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Default Extension="png" ContentType="image/png"/>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9.25pt;margin-top:86.5pt;width:535pt;height:624.5pt;mso-position-horizontal-relative:page;mso-position-vertical-relative:page;z-index:-19994112" id="docshapegroup1" coordorigin="785,1730" coordsize="10700,12490">
            <v:rect style="position:absolute;left:855;top:1800;width:10560;height:12350" id="docshape2" filled="false" stroked="true" strokeweight="7pt" strokecolor="#002c71">
              <v:stroke dashstyle="solid"/>
            </v:rect>
            <v:shape style="position:absolute;left:2143;top:2223;width:8396;height:3332" type="#_x0000_t75" id="docshape3"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pStyle w:val="Title"/>
      </w:pPr>
      <w:bookmarkStart w:name="00 Cover" w:id="1"/>
      <w:bookmarkEnd w:id="1"/>
      <w:r>
        <w:rPr>
          <w:b w:val="0"/>
        </w:rPr>
      </w:r>
      <w:r>
        <w:rPr>
          <w:w w:val="85"/>
        </w:rPr>
        <w:t>Briefing</w:t>
      </w:r>
      <w:r>
        <w:rPr>
          <w:spacing w:val="-4"/>
        </w:rPr>
        <w:t> </w:t>
      </w:r>
      <w:r>
        <w:rPr>
          <w:w w:val="85"/>
        </w:rPr>
        <w:t>Book</w:t>
      </w:r>
      <w:r>
        <w:rPr/>
        <w:t> </w:t>
      </w:r>
      <w:r>
        <w:rPr>
          <w:w w:val="85"/>
        </w:rPr>
        <w:t>for</w:t>
      </w:r>
      <w:r>
        <w:rPr>
          <w:spacing w:val="-1"/>
        </w:rPr>
        <w:t> </w:t>
      </w:r>
      <w:r>
        <w:rPr>
          <w:w w:val="85"/>
        </w:rPr>
        <w:t>Quarterly</w:t>
      </w:r>
      <w:r>
        <w:rPr>
          <w:spacing w:val="-3"/>
        </w:rPr>
        <w:t> </w:t>
      </w:r>
      <w:r>
        <w:rPr>
          <w:w w:val="85"/>
        </w:rPr>
        <w:t>Board</w:t>
      </w:r>
      <w:r>
        <w:rPr>
          <w:spacing w:val="-4"/>
        </w:rPr>
        <w:t> </w:t>
      </w:r>
      <w:r>
        <w:rPr>
          <w:spacing w:val="-2"/>
          <w:w w:val="85"/>
        </w:rPr>
        <w:t>Meeting</w:t>
      </w:r>
    </w:p>
    <w:p>
      <w:pPr>
        <w:spacing w:before="31"/>
        <w:ind w:left="0" w:right="592" w:firstLine="0"/>
        <w:jc w:val="center"/>
        <w:rPr>
          <w:sz w:val="44"/>
        </w:rPr>
      </w:pPr>
      <w:r>
        <w:rPr>
          <w:color w:val="FF0000"/>
          <w:w w:val="85"/>
          <w:sz w:val="44"/>
        </w:rPr>
        <w:t>Tuesday,</w:t>
      </w:r>
      <w:r>
        <w:rPr>
          <w:color w:val="FF0000"/>
          <w:spacing w:val="23"/>
          <w:sz w:val="44"/>
        </w:rPr>
        <w:t> </w:t>
      </w:r>
      <w:r>
        <w:rPr>
          <w:color w:val="FF0000"/>
          <w:w w:val="85"/>
          <w:sz w:val="44"/>
        </w:rPr>
        <w:t>May</w:t>
      </w:r>
      <w:r>
        <w:rPr>
          <w:color w:val="FF0000"/>
          <w:spacing w:val="22"/>
          <w:sz w:val="44"/>
        </w:rPr>
        <w:t> </w:t>
      </w:r>
      <w:r>
        <w:rPr>
          <w:color w:val="FF0000"/>
          <w:w w:val="85"/>
          <w:sz w:val="44"/>
        </w:rPr>
        <w:t>25,</w:t>
      </w:r>
      <w:r>
        <w:rPr>
          <w:color w:val="FF0000"/>
          <w:spacing w:val="24"/>
          <w:sz w:val="44"/>
        </w:rPr>
        <w:t> </w:t>
      </w:r>
      <w:r>
        <w:rPr>
          <w:color w:val="FF0000"/>
          <w:spacing w:val="-4"/>
          <w:w w:val="85"/>
          <w:sz w:val="44"/>
        </w:rPr>
        <w:t>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54" w:lineRule="auto" w:before="191"/>
        <w:ind w:left="1564" w:right="2000" w:firstLine="0"/>
        <w:jc w:val="both"/>
        <w:rPr>
          <w:i/>
          <w:sz w:val="22"/>
        </w:rPr>
      </w:pPr>
      <w:r>
        <w:rPr>
          <w:i/>
          <w:spacing w:val="-2"/>
          <w:w w:val="95"/>
          <w:sz w:val="22"/>
        </w:rPr>
        <w:t>The</w:t>
      </w:r>
      <w:r>
        <w:rPr>
          <w:i/>
          <w:spacing w:val="-4"/>
          <w:w w:val="95"/>
          <w:sz w:val="22"/>
        </w:rPr>
        <w:t> </w:t>
      </w:r>
      <w:r>
        <w:rPr>
          <w:i/>
          <w:spacing w:val="-2"/>
          <w:w w:val="95"/>
          <w:sz w:val="22"/>
        </w:rPr>
        <w:t>mission</w:t>
      </w:r>
      <w:r>
        <w:rPr>
          <w:i/>
          <w:spacing w:val="-5"/>
          <w:w w:val="95"/>
          <w:sz w:val="22"/>
        </w:rPr>
        <w:t> </w:t>
      </w:r>
      <w:r>
        <w:rPr>
          <w:i/>
          <w:spacing w:val="-2"/>
          <w:w w:val="95"/>
          <w:sz w:val="22"/>
        </w:rPr>
        <w:t>of</w:t>
      </w:r>
      <w:r>
        <w:rPr>
          <w:i/>
          <w:spacing w:val="-4"/>
          <w:w w:val="95"/>
          <w:sz w:val="22"/>
        </w:rPr>
        <w:t> </w:t>
      </w:r>
      <w:r>
        <w:rPr>
          <w:i/>
          <w:spacing w:val="-2"/>
          <w:w w:val="95"/>
          <w:sz w:val="22"/>
        </w:rPr>
        <w:t>the</w:t>
      </w:r>
      <w:r>
        <w:rPr>
          <w:i/>
          <w:spacing w:val="-4"/>
          <w:w w:val="95"/>
          <w:sz w:val="22"/>
        </w:rPr>
        <w:t> </w:t>
      </w:r>
      <w:r>
        <w:rPr>
          <w:i/>
          <w:spacing w:val="-2"/>
          <w:w w:val="95"/>
          <w:sz w:val="22"/>
        </w:rPr>
        <w:t>Southwest</w:t>
      </w:r>
      <w:r>
        <w:rPr>
          <w:i/>
          <w:spacing w:val="-4"/>
          <w:w w:val="95"/>
          <w:sz w:val="22"/>
        </w:rPr>
        <w:t> </w:t>
      </w:r>
      <w:r>
        <w:rPr>
          <w:i/>
          <w:spacing w:val="-2"/>
          <w:w w:val="95"/>
          <w:sz w:val="22"/>
        </w:rPr>
        <w:t>Corner</w:t>
      </w:r>
      <w:r>
        <w:rPr>
          <w:i/>
          <w:spacing w:val="-4"/>
          <w:w w:val="95"/>
          <w:sz w:val="22"/>
        </w:rPr>
        <w:t> </w:t>
      </w:r>
      <w:r>
        <w:rPr>
          <w:i/>
          <w:spacing w:val="-2"/>
          <w:w w:val="95"/>
          <w:sz w:val="22"/>
        </w:rPr>
        <w:t>Workforce</w:t>
      </w:r>
      <w:r>
        <w:rPr>
          <w:i/>
          <w:spacing w:val="-6"/>
          <w:w w:val="95"/>
          <w:sz w:val="22"/>
        </w:rPr>
        <w:t> </w:t>
      </w:r>
      <w:r>
        <w:rPr>
          <w:i/>
          <w:spacing w:val="-2"/>
          <w:w w:val="95"/>
          <w:sz w:val="22"/>
        </w:rPr>
        <w:t>Development Board</w:t>
      </w:r>
      <w:r>
        <w:rPr>
          <w:i/>
          <w:spacing w:val="-3"/>
          <w:w w:val="95"/>
          <w:sz w:val="22"/>
        </w:rPr>
        <w:t> </w:t>
      </w:r>
      <w:r>
        <w:rPr>
          <w:i/>
          <w:spacing w:val="-2"/>
          <w:w w:val="95"/>
          <w:sz w:val="22"/>
        </w:rPr>
        <w:t>is</w:t>
      </w:r>
      <w:r>
        <w:rPr>
          <w:i/>
          <w:spacing w:val="-4"/>
          <w:w w:val="95"/>
          <w:sz w:val="22"/>
        </w:rPr>
        <w:t> </w:t>
      </w:r>
      <w:r>
        <w:rPr>
          <w:i/>
          <w:spacing w:val="-2"/>
          <w:w w:val="95"/>
          <w:sz w:val="22"/>
        </w:rPr>
        <w:t>to</w:t>
      </w:r>
      <w:r>
        <w:rPr>
          <w:i/>
          <w:spacing w:val="-3"/>
          <w:w w:val="95"/>
          <w:sz w:val="22"/>
        </w:rPr>
        <w:t> </w:t>
      </w:r>
      <w:r>
        <w:rPr>
          <w:i/>
          <w:spacing w:val="-2"/>
          <w:w w:val="95"/>
          <w:sz w:val="22"/>
        </w:rPr>
        <w:t>develop </w:t>
      </w:r>
      <w:r>
        <w:rPr>
          <w:i/>
          <w:w w:val="90"/>
          <w:sz w:val="22"/>
        </w:rPr>
        <w:t>policies, oversee public funds, and procure services that will help employers and job </w:t>
      </w:r>
      <w:r>
        <w:rPr>
          <w:i/>
          <w:spacing w:val="-2"/>
          <w:sz w:val="22"/>
        </w:rPr>
        <w:t>seekers</w:t>
      </w:r>
      <w:r>
        <w:rPr>
          <w:i/>
          <w:spacing w:val="-5"/>
          <w:sz w:val="22"/>
        </w:rPr>
        <w:t> </w:t>
      </w:r>
      <w:r>
        <w:rPr>
          <w:i/>
          <w:spacing w:val="-2"/>
          <w:sz w:val="22"/>
        </w:rPr>
        <w:t>throughout</w:t>
      </w:r>
      <w:r>
        <w:rPr>
          <w:i/>
          <w:spacing w:val="-5"/>
          <w:sz w:val="22"/>
        </w:rPr>
        <w:t> </w:t>
      </w:r>
      <w:r>
        <w:rPr>
          <w:i/>
          <w:spacing w:val="-2"/>
          <w:sz w:val="22"/>
        </w:rPr>
        <w:t>Beaver,</w:t>
      </w:r>
      <w:r>
        <w:rPr>
          <w:i/>
          <w:spacing w:val="-5"/>
          <w:sz w:val="22"/>
        </w:rPr>
        <w:t> </w:t>
      </w:r>
      <w:r>
        <w:rPr>
          <w:i/>
          <w:spacing w:val="-2"/>
          <w:sz w:val="22"/>
        </w:rPr>
        <w:t>Greene</w:t>
      </w:r>
      <w:r>
        <w:rPr>
          <w:i/>
          <w:spacing w:val="-5"/>
          <w:sz w:val="22"/>
        </w:rPr>
        <w:t> </w:t>
      </w:r>
      <w:r>
        <w:rPr>
          <w:i/>
          <w:spacing w:val="-2"/>
          <w:sz w:val="22"/>
        </w:rPr>
        <w:t>and</w:t>
      </w:r>
      <w:r>
        <w:rPr>
          <w:i/>
          <w:spacing w:val="-6"/>
          <w:sz w:val="22"/>
        </w:rPr>
        <w:t> </w:t>
      </w:r>
      <w:r>
        <w:rPr>
          <w:i/>
          <w:spacing w:val="-2"/>
          <w:sz w:val="22"/>
        </w:rPr>
        <w:t>Washington</w:t>
      </w:r>
      <w:r>
        <w:rPr>
          <w:i/>
          <w:spacing w:val="-6"/>
          <w:sz w:val="22"/>
        </w:rPr>
        <w:t> </w:t>
      </w:r>
      <w:r>
        <w:rPr>
          <w:i/>
          <w:spacing w:val="-2"/>
          <w:sz w:val="22"/>
        </w:rPr>
        <w:t>counties.</w:t>
      </w:r>
      <w:r>
        <w:rPr>
          <w:i/>
          <w:spacing w:val="-6"/>
          <w:sz w:val="22"/>
        </w:rPr>
        <w:t> </w:t>
      </w:r>
      <w:r>
        <w:rPr>
          <w:i/>
          <w:spacing w:val="-2"/>
          <w:sz w:val="22"/>
        </w:rPr>
        <w:t>Job</w:t>
      </w:r>
      <w:r>
        <w:rPr>
          <w:i/>
          <w:spacing w:val="-6"/>
          <w:sz w:val="22"/>
        </w:rPr>
        <w:t> </w:t>
      </w:r>
      <w:r>
        <w:rPr>
          <w:i/>
          <w:spacing w:val="-2"/>
          <w:sz w:val="22"/>
        </w:rPr>
        <w:t>placement </w:t>
      </w:r>
      <w:r>
        <w:rPr>
          <w:i/>
          <w:w w:val="95"/>
          <w:sz w:val="22"/>
        </w:rPr>
        <w:t>assistance,</w:t>
      </w:r>
      <w:r>
        <w:rPr>
          <w:i/>
          <w:spacing w:val="-13"/>
          <w:w w:val="95"/>
          <w:sz w:val="22"/>
        </w:rPr>
        <w:t> </w:t>
      </w:r>
      <w:r>
        <w:rPr>
          <w:i/>
          <w:w w:val="95"/>
          <w:sz w:val="22"/>
        </w:rPr>
        <w:t>education,</w:t>
      </w:r>
      <w:r>
        <w:rPr>
          <w:i/>
          <w:spacing w:val="-12"/>
          <w:w w:val="95"/>
          <w:sz w:val="22"/>
        </w:rPr>
        <w:t> </w:t>
      </w:r>
      <w:r>
        <w:rPr>
          <w:i/>
          <w:w w:val="95"/>
          <w:sz w:val="22"/>
        </w:rPr>
        <w:t>training</w:t>
      </w:r>
      <w:r>
        <w:rPr>
          <w:i/>
          <w:spacing w:val="-12"/>
          <w:w w:val="95"/>
          <w:sz w:val="22"/>
        </w:rPr>
        <w:t> </w:t>
      </w:r>
      <w:r>
        <w:rPr>
          <w:i/>
          <w:w w:val="95"/>
          <w:sz w:val="22"/>
        </w:rPr>
        <w:t>and</w:t>
      </w:r>
      <w:r>
        <w:rPr>
          <w:i/>
          <w:spacing w:val="-12"/>
          <w:w w:val="95"/>
          <w:sz w:val="22"/>
        </w:rPr>
        <w:t> </w:t>
      </w:r>
      <w:r>
        <w:rPr>
          <w:i/>
          <w:w w:val="95"/>
          <w:sz w:val="22"/>
        </w:rPr>
        <w:t>counseling</w:t>
      </w:r>
      <w:r>
        <w:rPr>
          <w:i/>
          <w:spacing w:val="-13"/>
          <w:w w:val="95"/>
          <w:sz w:val="22"/>
        </w:rPr>
        <w:t> </w:t>
      </w:r>
      <w:r>
        <w:rPr>
          <w:i/>
          <w:w w:val="95"/>
          <w:sz w:val="22"/>
        </w:rPr>
        <w:t>will</w:t>
      </w:r>
      <w:r>
        <w:rPr>
          <w:i/>
          <w:spacing w:val="-12"/>
          <w:w w:val="95"/>
          <w:sz w:val="22"/>
        </w:rPr>
        <w:t> </w:t>
      </w:r>
      <w:r>
        <w:rPr>
          <w:i/>
          <w:w w:val="95"/>
          <w:sz w:val="22"/>
        </w:rPr>
        <w:t>be</w:t>
      </w:r>
      <w:r>
        <w:rPr>
          <w:i/>
          <w:spacing w:val="-12"/>
          <w:w w:val="95"/>
          <w:sz w:val="22"/>
        </w:rPr>
        <w:t> </w:t>
      </w:r>
      <w:r>
        <w:rPr>
          <w:i/>
          <w:w w:val="95"/>
          <w:sz w:val="22"/>
        </w:rPr>
        <w:t>offered</w:t>
      </w:r>
      <w:r>
        <w:rPr>
          <w:i/>
          <w:spacing w:val="-12"/>
          <w:w w:val="95"/>
          <w:sz w:val="22"/>
        </w:rPr>
        <w:t> </w:t>
      </w:r>
      <w:r>
        <w:rPr>
          <w:i/>
          <w:w w:val="95"/>
          <w:sz w:val="22"/>
        </w:rPr>
        <w:t>in</w:t>
      </w:r>
      <w:r>
        <w:rPr>
          <w:i/>
          <w:spacing w:val="-13"/>
          <w:w w:val="95"/>
          <w:sz w:val="22"/>
        </w:rPr>
        <w:t> </w:t>
      </w:r>
      <w:r>
        <w:rPr>
          <w:i/>
          <w:w w:val="95"/>
          <w:sz w:val="22"/>
        </w:rPr>
        <w:t>order</w:t>
      </w:r>
      <w:r>
        <w:rPr>
          <w:i/>
          <w:spacing w:val="-12"/>
          <w:w w:val="95"/>
          <w:sz w:val="22"/>
        </w:rPr>
        <w:t> </w:t>
      </w:r>
      <w:r>
        <w:rPr>
          <w:i/>
          <w:w w:val="95"/>
          <w:sz w:val="22"/>
        </w:rPr>
        <w:t>to</w:t>
      </w:r>
      <w:r>
        <w:rPr>
          <w:i/>
          <w:spacing w:val="-12"/>
          <w:w w:val="95"/>
          <w:sz w:val="22"/>
        </w:rPr>
        <w:t> </w:t>
      </w:r>
      <w:r>
        <w:rPr>
          <w:i/>
          <w:w w:val="95"/>
          <w:sz w:val="22"/>
        </w:rPr>
        <w:t>achieve</w:t>
      </w:r>
      <w:r>
        <w:rPr>
          <w:i/>
          <w:spacing w:val="-12"/>
          <w:w w:val="95"/>
          <w:sz w:val="22"/>
        </w:rPr>
        <w:t> </w:t>
      </w:r>
      <w:r>
        <w:rPr>
          <w:i/>
          <w:w w:val="95"/>
          <w:sz w:val="22"/>
        </w:rPr>
        <w:t>a skilled</w:t>
      </w:r>
      <w:r>
        <w:rPr>
          <w:i/>
          <w:spacing w:val="-6"/>
          <w:w w:val="95"/>
          <w:sz w:val="22"/>
        </w:rPr>
        <w:t> </w:t>
      </w:r>
      <w:r>
        <w:rPr>
          <w:i/>
          <w:w w:val="95"/>
          <w:sz w:val="22"/>
        </w:rPr>
        <w:t>workforce</w:t>
      </w:r>
      <w:r>
        <w:rPr>
          <w:i/>
          <w:spacing w:val="-5"/>
          <w:w w:val="95"/>
          <w:sz w:val="22"/>
        </w:rPr>
        <w:t> </w:t>
      </w:r>
      <w:r>
        <w:rPr>
          <w:i/>
          <w:w w:val="95"/>
          <w:sz w:val="22"/>
        </w:rPr>
        <w:t>and</w:t>
      </w:r>
      <w:r>
        <w:rPr>
          <w:i/>
          <w:spacing w:val="-6"/>
          <w:w w:val="95"/>
          <w:sz w:val="22"/>
        </w:rPr>
        <w:t> </w:t>
      </w:r>
      <w:r>
        <w:rPr>
          <w:i/>
          <w:w w:val="95"/>
          <w:sz w:val="22"/>
        </w:rPr>
        <w:t>economic</w:t>
      </w:r>
      <w:r>
        <w:rPr>
          <w:i/>
          <w:spacing w:val="-6"/>
          <w:w w:val="95"/>
          <w:sz w:val="22"/>
        </w:rPr>
        <w:t> </w:t>
      </w:r>
      <w:r>
        <w:rPr>
          <w:i/>
          <w:w w:val="95"/>
          <w:sz w:val="22"/>
        </w:rPr>
        <w:t>development</w:t>
      </w:r>
      <w:r>
        <w:rPr>
          <w:i/>
          <w:spacing w:val="-5"/>
          <w:w w:val="95"/>
          <w:sz w:val="22"/>
        </w:rPr>
        <w:t> </w:t>
      </w:r>
      <w:r>
        <w:rPr>
          <w:i/>
          <w:w w:val="95"/>
          <w:sz w:val="22"/>
        </w:rPr>
        <w:t>throughout</w:t>
      </w:r>
      <w:r>
        <w:rPr>
          <w:i/>
          <w:spacing w:val="-5"/>
          <w:w w:val="95"/>
          <w:sz w:val="22"/>
        </w:rPr>
        <w:t> </w:t>
      </w:r>
      <w:r>
        <w:rPr>
          <w:i/>
          <w:w w:val="95"/>
          <w:sz w:val="22"/>
        </w:rPr>
        <w:t>the</w:t>
      </w:r>
      <w:r>
        <w:rPr>
          <w:i/>
          <w:spacing w:val="-8"/>
          <w:w w:val="95"/>
          <w:sz w:val="22"/>
        </w:rPr>
        <w:t> </w:t>
      </w:r>
      <w:r>
        <w:rPr>
          <w:i/>
          <w:w w:val="95"/>
          <w:sz w:val="22"/>
        </w:rPr>
        <w:t>region.</w:t>
      </w:r>
    </w:p>
    <w:p>
      <w:pPr>
        <w:pStyle w:val="BodyText"/>
        <w:rPr>
          <w:i/>
          <w:sz w:val="20"/>
        </w:rPr>
      </w:pPr>
    </w:p>
    <w:p>
      <w:pPr>
        <w:pStyle w:val="BodyText"/>
        <w:rPr>
          <w:i/>
          <w:sz w:val="20"/>
        </w:rPr>
      </w:pPr>
    </w:p>
    <w:p>
      <w:pPr>
        <w:pStyle w:val="BodyText"/>
        <w:spacing w:before="9"/>
        <w:rPr>
          <w:i/>
          <w:sz w:val="16"/>
        </w:rPr>
      </w:pPr>
    </w:p>
    <w:p>
      <w:pPr>
        <w:spacing w:before="1"/>
        <w:ind w:left="0" w:right="737" w:firstLine="0"/>
        <w:jc w:val="right"/>
        <w:rPr>
          <w:sz w:val="20"/>
        </w:rPr>
      </w:pPr>
      <w:r>
        <w:rPr>
          <w:color w:val="0B0B0B"/>
          <w:sz w:val="20"/>
        </w:rPr>
        <w:t>Mr.</w:t>
      </w:r>
      <w:r>
        <w:rPr>
          <w:color w:val="0B0B0B"/>
          <w:spacing w:val="-24"/>
          <w:sz w:val="20"/>
        </w:rPr>
        <w:t> </w:t>
      </w:r>
      <w:r>
        <w:rPr>
          <w:color w:val="0B0B0B"/>
          <w:sz w:val="20"/>
        </w:rPr>
        <w:t>Terry Wiltrout,</w:t>
      </w:r>
      <w:r>
        <w:rPr>
          <w:color w:val="0B0B0B"/>
          <w:spacing w:val="-14"/>
          <w:sz w:val="20"/>
        </w:rPr>
        <w:t> </w:t>
      </w:r>
      <w:r>
        <w:rPr>
          <w:color w:val="0B0B0B"/>
          <w:spacing w:val="-2"/>
          <w:sz w:val="20"/>
        </w:rPr>
        <w:t>Chairman</w:t>
      </w:r>
    </w:p>
    <w:p>
      <w:pPr>
        <w:spacing w:after="0"/>
        <w:jc w:val="right"/>
        <w:rPr>
          <w:sz w:val="20"/>
        </w:rPr>
        <w:sectPr>
          <w:type w:val="continuous"/>
          <w:pgSz w:w="12240" w:h="15840"/>
          <w:pgMar w:top="1500" w:bottom="280" w:left="920" w:right="300"/>
        </w:sectPr>
      </w:pPr>
    </w:p>
    <w:p>
      <w:pPr>
        <w:pStyle w:val="BodyText"/>
        <w:rPr>
          <w:sz w:val="20"/>
        </w:rPr>
      </w:pPr>
    </w:p>
    <w:p>
      <w:pPr>
        <w:pStyle w:val="BodyText"/>
        <w:spacing w:before="2"/>
        <w:rPr>
          <w:sz w:val="13"/>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3650"/>
        <w:gridCol w:w="1624"/>
        <w:gridCol w:w="2250"/>
        <w:gridCol w:w="2437"/>
      </w:tblGrid>
      <w:tr>
        <w:trPr>
          <w:trHeight w:val="299" w:hRule="atLeast"/>
        </w:trPr>
        <w:tc>
          <w:tcPr>
            <w:tcW w:w="10789" w:type="dxa"/>
            <w:gridSpan w:val="5"/>
          </w:tcPr>
          <w:p>
            <w:pPr>
              <w:pStyle w:val="TableParagraph"/>
              <w:spacing w:line="246" w:lineRule="exact" w:before="33"/>
              <w:ind w:left="2359" w:right="2340"/>
              <w:rPr>
                <w:b/>
                <w:sz w:val="22"/>
              </w:rPr>
            </w:pPr>
            <w:bookmarkStart w:name="01a Agenda" w:id="2"/>
            <w:bookmarkEnd w:id="2"/>
            <w:r>
              <w:rPr/>
            </w:r>
            <w:r>
              <w:rPr>
                <w:b/>
                <w:w w:val="85"/>
                <w:sz w:val="22"/>
              </w:rPr>
              <w:t>Southwest</w:t>
            </w:r>
            <w:r>
              <w:rPr>
                <w:b/>
                <w:spacing w:val="14"/>
                <w:sz w:val="22"/>
              </w:rPr>
              <w:t> </w:t>
            </w:r>
            <w:r>
              <w:rPr>
                <w:b/>
                <w:w w:val="85"/>
                <w:sz w:val="22"/>
              </w:rPr>
              <w:t>Corner</w:t>
            </w:r>
            <w:r>
              <w:rPr>
                <w:b/>
                <w:spacing w:val="15"/>
                <w:sz w:val="22"/>
              </w:rPr>
              <w:t> </w:t>
            </w:r>
            <w:r>
              <w:rPr>
                <w:b/>
                <w:w w:val="85"/>
                <w:sz w:val="22"/>
              </w:rPr>
              <w:t>Workforce</w:t>
            </w:r>
            <w:r>
              <w:rPr>
                <w:b/>
                <w:spacing w:val="16"/>
                <w:sz w:val="22"/>
              </w:rPr>
              <w:t> </w:t>
            </w:r>
            <w:r>
              <w:rPr>
                <w:b/>
                <w:w w:val="85"/>
                <w:sz w:val="22"/>
              </w:rPr>
              <w:t>Development</w:t>
            </w:r>
            <w:r>
              <w:rPr>
                <w:b/>
                <w:spacing w:val="14"/>
                <w:sz w:val="22"/>
              </w:rPr>
              <w:t> </w:t>
            </w:r>
            <w:r>
              <w:rPr>
                <w:b/>
                <w:w w:val="85"/>
                <w:sz w:val="22"/>
              </w:rPr>
              <w:t>Board</w:t>
            </w:r>
            <w:r>
              <w:rPr>
                <w:b/>
                <w:spacing w:val="16"/>
                <w:sz w:val="22"/>
              </w:rPr>
              <w:t> </w:t>
            </w:r>
            <w:r>
              <w:rPr>
                <w:b/>
                <w:w w:val="85"/>
                <w:sz w:val="22"/>
              </w:rPr>
              <w:t>Meeting</w:t>
            </w:r>
            <w:r>
              <w:rPr>
                <w:b/>
                <w:spacing w:val="20"/>
                <w:sz w:val="22"/>
              </w:rPr>
              <w:t> </w:t>
            </w:r>
            <w:r>
              <w:rPr>
                <w:b/>
                <w:spacing w:val="-2"/>
                <w:w w:val="85"/>
                <w:sz w:val="22"/>
              </w:rPr>
              <w:t>Agenda</w:t>
            </w:r>
          </w:p>
        </w:tc>
      </w:tr>
      <w:tr>
        <w:trPr>
          <w:trHeight w:val="299" w:hRule="atLeast"/>
        </w:trPr>
        <w:tc>
          <w:tcPr>
            <w:tcW w:w="10789" w:type="dxa"/>
            <w:gridSpan w:val="5"/>
          </w:tcPr>
          <w:p>
            <w:pPr>
              <w:pStyle w:val="TableParagraph"/>
              <w:spacing w:line="246" w:lineRule="exact" w:before="33"/>
              <w:ind w:left="2356" w:right="2340"/>
              <w:rPr>
                <w:b/>
                <w:sz w:val="22"/>
              </w:rPr>
            </w:pPr>
            <w:r>
              <w:rPr>
                <w:b/>
                <w:w w:val="90"/>
                <w:sz w:val="22"/>
              </w:rPr>
              <w:t>Date:</w:t>
            </w:r>
            <w:r>
              <w:rPr>
                <w:b/>
                <w:spacing w:val="-4"/>
                <w:w w:val="90"/>
                <w:sz w:val="22"/>
              </w:rPr>
              <w:t> </w:t>
            </w:r>
            <w:r>
              <w:rPr>
                <w:b/>
                <w:w w:val="90"/>
                <w:sz w:val="22"/>
              </w:rPr>
              <w:t>May</w:t>
            </w:r>
            <w:r>
              <w:rPr>
                <w:b/>
                <w:spacing w:val="-7"/>
                <w:sz w:val="22"/>
              </w:rPr>
              <w:t> </w:t>
            </w:r>
            <w:r>
              <w:rPr>
                <w:b/>
                <w:w w:val="90"/>
                <w:sz w:val="22"/>
              </w:rPr>
              <w:t>25,</w:t>
            </w:r>
            <w:r>
              <w:rPr>
                <w:b/>
                <w:spacing w:val="-4"/>
                <w:w w:val="90"/>
                <w:sz w:val="22"/>
              </w:rPr>
              <w:t> </w:t>
            </w:r>
            <w:r>
              <w:rPr>
                <w:b/>
                <w:w w:val="90"/>
                <w:sz w:val="22"/>
              </w:rPr>
              <w:t>2021</w:t>
            </w:r>
            <w:r>
              <w:rPr>
                <w:b/>
                <w:spacing w:val="-4"/>
                <w:w w:val="90"/>
                <w:sz w:val="22"/>
              </w:rPr>
              <w:t> </w:t>
            </w:r>
            <w:r>
              <w:rPr>
                <w:b/>
                <w:w w:val="90"/>
                <w:sz w:val="22"/>
              </w:rPr>
              <w:t>-</w:t>
            </w:r>
            <w:r>
              <w:rPr>
                <w:b/>
                <w:spacing w:val="-3"/>
                <w:w w:val="90"/>
                <w:sz w:val="22"/>
              </w:rPr>
              <w:t> </w:t>
            </w:r>
            <w:r>
              <w:rPr>
                <w:b/>
                <w:w w:val="90"/>
                <w:sz w:val="22"/>
              </w:rPr>
              <w:t>8:30</w:t>
            </w:r>
            <w:r>
              <w:rPr>
                <w:b/>
                <w:spacing w:val="-4"/>
                <w:w w:val="90"/>
                <w:sz w:val="22"/>
              </w:rPr>
              <w:t> </w:t>
            </w:r>
            <w:r>
              <w:rPr>
                <w:b/>
                <w:w w:val="90"/>
                <w:sz w:val="22"/>
              </w:rPr>
              <w:t>AM</w:t>
            </w:r>
            <w:r>
              <w:rPr>
                <w:b/>
                <w:spacing w:val="-3"/>
                <w:w w:val="90"/>
                <w:sz w:val="22"/>
              </w:rPr>
              <w:t> </w:t>
            </w:r>
            <w:r>
              <w:rPr>
                <w:b/>
                <w:w w:val="90"/>
                <w:sz w:val="22"/>
              </w:rPr>
              <w:t>–</w:t>
            </w:r>
            <w:r>
              <w:rPr>
                <w:b/>
                <w:spacing w:val="-4"/>
                <w:w w:val="90"/>
                <w:sz w:val="22"/>
              </w:rPr>
              <w:t> </w:t>
            </w:r>
            <w:r>
              <w:rPr>
                <w:b/>
                <w:w w:val="90"/>
                <w:sz w:val="22"/>
              </w:rPr>
              <w:t>10:30</w:t>
            </w:r>
            <w:r>
              <w:rPr>
                <w:b/>
                <w:spacing w:val="-4"/>
                <w:w w:val="90"/>
                <w:sz w:val="22"/>
              </w:rPr>
              <w:t> </w:t>
            </w:r>
            <w:r>
              <w:rPr>
                <w:b/>
                <w:spacing w:val="-5"/>
                <w:w w:val="90"/>
                <w:sz w:val="22"/>
              </w:rPr>
              <w:t>AM</w:t>
            </w:r>
          </w:p>
        </w:tc>
      </w:tr>
      <w:tr>
        <w:trPr>
          <w:trHeight w:val="301" w:hRule="atLeast"/>
        </w:trPr>
        <w:tc>
          <w:tcPr>
            <w:tcW w:w="828" w:type="dxa"/>
          </w:tcPr>
          <w:p>
            <w:pPr>
              <w:pStyle w:val="TableParagraph"/>
              <w:spacing w:line="246" w:lineRule="exact" w:before="36"/>
              <w:ind w:left="178" w:right="163"/>
              <w:rPr>
                <w:b/>
                <w:sz w:val="22"/>
              </w:rPr>
            </w:pPr>
            <w:r>
              <w:rPr>
                <w:b/>
                <w:spacing w:val="-4"/>
                <w:sz w:val="22"/>
              </w:rPr>
              <w:t>Item</w:t>
            </w:r>
          </w:p>
        </w:tc>
        <w:tc>
          <w:tcPr>
            <w:tcW w:w="3650" w:type="dxa"/>
          </w:tcPr>
          <w:p>
            <w:pPr>
              <w:pStyle w:val="TableParagraph"/>
              <w:spacing w:line="246" w:lineRule="exact" w:before="36"/>
              <w:ind w:left="278" w:right="262"/>
              <w:rPr>
                <w:b/>
                <w:sz w:val="22"/>
              </w:rPr>
            </w:pPr>
            <w:r>
              <w:rPr>
                <w:b/>
                <w:spacing w:val="-2"/>
                <w:w w:val="95"/>
                <w:sz w:val="22"/>
              </w:rPr>
              <w:t>Topic</w:t>
            </w:r>
          </w:p>
        </w:tc>
        <w:tc>
          <w:tcPr>
            <w:tcW w:w="1624" w:type="dxa"/>
          </w:tcPr>
          <w:p>
            <w:pPr>
              <w:pStyle w:val="TableParagraph"/>
              <w:spacing w:line="246" w:lineRule="exact" w:before="36"/>
              <w:ind w:left="137" w:right="123"/>
              <w:rPr>
                <w:b/>
                <w:sz w:val="22"/>
              </w:rPr>
            </w:pPr>
            <w:r>
              <w:rPr>
                <w:b/>
                <w:spacing w:val="-2"/>
                <w:sz w:val="22"/>
              </w:rPr>
              <w:t>Presenter</w:t>
            </w:r>
          </w:p>
        </w:tc>
        <w:tc>
          <w:tcPr>
            <w:tcW w:w="2250" w:type="dxa"/>
          </w:tcPr>
          <w:p>
            <w:pPr>
              <w:pStyle w:val="TableParagraph"/>
              <w:spacing w:line="246" w:lineRule="exact" w:before="36"/>
              <w:ind w:left="61" w:right="43"/>
              <w:rPr>
                <w:b/>
                <w:sz w:val="22"/>
              </w:rPr>
            </w:pPr>
            <w:r>
              <w:rPr>
                <w:b/>
                <w:spacing w:val="-2"/>
                <w:w w:val="95"/>
                <w:sz w:val="22"/>
              </w:rPr>
              <w:t>Responsibility/Action</w:t>
            </w:r>
          </w:p>
        </w:tc>
        <w:tc>
          <w:tcPr>
            <w:tcW w:w="2437" w:type="dxa"/>
          </w:tcPr>
          <w:p>
            <w:pPr>
              <w:pStyle w:val="TableParagraph"/>
              <w:spacing w:line="246" w:lineRule="exact" w:before="36"/>
              <w:ind w:left="126" w:right="110"/>
              <w:rPr>
                <w:b/>
                <w:sz w:val="22"/>
              </w:rPr>
            </w:pPr>
            <w:r>
              <w:rPr>
                <w:b/>
                <w:spacing w:val="-2"/>
                <w:w w:val="85"/>
                <w:sz w:val="22"/>
              </w:rPr>
              <w:t>Briefing</w:t>
            </w:r>
            <w:r>
              <w:rPr>
                <w:b/>
                <w:spacing w:val="-5"/>
                <w:sz w:val="22"/>
              </w:rPr>
              <w:t> </w:t>
            </w:r>
            <w:r>
              <w:rPr>
                <w:b/>
                <w:spacing w:val="-2"/>
                <w:w w:val="85"/>
                <w:sz w:val="22"/>
              </w:rPr>
              <w:t>Book</w:t>
            </w:r>
            <w:r>
              <w:rPr>
                <w:b/>
                <w:spacing w:val="-4"/>
                <w:sz w:val="22"/>
              </w:rPr>
              <w:t> </w:t>
            </w:r>
            <w:r>
              <w:rPr>
                <w:b/>
                <w:spacing w:val="-2"/>
                <w:w w:val="85"/>
                <w:sz w:val="22"/>
              </w:rPr>
              <w:t>Reference</w:t>
            </w:r>
          </w:p>
        </w:tc>
      </w:tr>
      <w:tr>
        <w:trPr>
          <w:trHeight w:val="299" w:hRule="atLeast"/>
        </w:trPr>
        <w:tc>
          <w:tcPr>
            <w:tcW w:w="828" w:type="dxa"/>
          </w:tcPr>
          <w:p>
            <w:pPr>
              <w:pStyle w:val="TableParagraph"/>
              <w:spacing w:before="16"/>
              <w:ind w:left="13"/>
              <w:rPr>
                <w:sz w:val="22"/>
              </w:rPr>
            </w:pPr>
            <w:r>
              <w:rPr>
                <w:w w:val="91"/>
                <w:sz w:val="22"/>
              </w:rPr>
              <w:t>1</w:t>
            </w:r>
          </w:p>
        </w:tc>
        <w:tc>
          <w:tcPr>
            <w:tcW w:w="3650" w:type="dxa"/>
          </w:tcPr>
          <w:p>
            <w:pPr>
              <w:pStyle w:val="TableParagraph"/>
              <w:spacing w:before="16"/>
              <w:ind w:left="278" w:right="263"/>
              <w:rPr>
                <w:b/>
                <w:sz w:val="22"/>
              </w:rPr>
            </w:pPr>
            <w:r>
              <w:rPr>
                <w:b/>
                <w:spacing w:val="-2"/>
                <w:sz w:val="22"/>
              </w:rPr>
              <w:t>Welcome</w:t>
            </w:r>
          </w:p>
        </w:tc>
        <w:tc>
          <w:tcPr>
            <w:tcW w:w="1624" w:type="dxa"/>
          </w:tcPr>
          <w:p>
            <w:pPr>
              <w:pStyle w:val="TableParagraph"/>
              <w:spacing w:before="16"/>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4" w:right="110"/>
              <w:rPr>
                <w:sz w:val="22"/>
              </w:rPr>
            </w:pPr>
            <w:r>
              <w:rPr>
                <w:w w:val="80"/>
                <w:sz w:val="22"/>
              </w:rPr>
              <w:t>Page</w:t>
            </w:r>
            <w:r>
              <w:rPr>
                <w:spacing w:val="4"/>
                <w:sz w:val="22"/>
              </w:rPr>
              <w:t> </w:t>
            </w:r>
            <w:r>
              <w:rPr>
                <w:spacing w:val="-10"/>
                <w:w w:val="95"/>
                <w:sz w:val="22"/>
              </w:rPr>
              <w:t>1</w:t>
            </w:r>
          </w:p>
        </w:tc>
      </w:tr>
      <w:tr>
        <w:trPr>
          <w:trHeight w:val="299" w:hRule="atLeast"/>
        </w:trPr>
        <w:tc>
          <w:tcPr>
            <w:tcW w:w="828" w:type="dxa"/>
          </w:tcPr>
          <w:p>
            <w:pPr>
              <w:pStyle w:val="TableParagraph"/>
              <w:spacing w:before="16"/>
              <w:ind w:left="176" w:right="163"/>
              <w:rPr>
                <w:sz w:val="22"/>
              </w:rPr>
            </w:pPr>
            <w:r>
              <w:rPr>
                <w:spacing w:val="-5"/>
                <w:sz w:val="22"/>
              </w:rPr>
              <w:t>1A</w:t>
            </w:r>
          </w:p>
        </w:tc>
        <w:tc>
          <w:tcPr>
            <w:tcW w:w="3650" w:type="dxa"/>
          </w:tcPr>
          <w:p>
            <w:pPr>
              <w:pStyle w:val="TableParagraph"/>
              <w:spacing w:before="16"/>
              <w:ind w:left="278" w:right="263"/>
              <w:rPr>
                <w:b/>
                <w:sz w:val="22"/>
              </w:rPr>
            </w:pPr>
            <w:r>
              <w:rPr>
                <w:b/>
                <w:spacing w:val="-2"/>
                <w:w w:val="95"/>
                <w:sz w:val="22"/>
              </w:rPr>
              <w:t>Agenda</w:t>
            </w:r>
          </w:p>
        </w:tc>
        <w:tc>
          <w:tcPr>
            <w:tcW w:w="1624" w:type="dxa"/>
          </w:tcPr>
          <w:p>
            <w:pPr>
              <w:pStyle w:val="TableParagraph"/>
              <w:spacing w:before="16"/>
              <w:ind w:left="136" w:right="123"/>
              <w:rPr>
                <w:sz w:val="22"/>
              </w:rPr>
            </w:pPr>
            <w:r>
              <w:rPr>
                <w:w w:val="90"/>
                <w:sz w:val="22"/>
              </w:rPr>
              <w:t>--</w:t>
            </w:r>
            <w:r>
              <w:rPr>
                <w:spacing w:val="-10"/>
                <w:w w:val="90"/>
                <w:sz w:val="22"/>
              </w:rPr>
              <w: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4" w:right="110"/>
              <w:rPr>
                <w:sz w:val="22"/>
              </w:rPr>
            </w:pPr>
            <w:r>
              <w:rPr>
                <w:w w:val="80"/>
                <w:sz w:val="22"/>
              </w:rPr>
              <w:t>Page</w:t>
            </w:r>
            <w:r>
              <w:rPr>
                <w:spacing w:val="4"/>
                <w:sz w:val="22"/>
              </w:rPr>
              <w:t> </w:t>
            </w:r>
            <w:r>
              <w:rPr>
                <w:spacing w:val="-10"/>
                <w:w w:val="95"/>
                <w:sz w:val="22"/>
              </w:rPr>
              <w:t>2</w:t>
            </w:r>
          </w:p>
        </w:tc>
      </w:tr>
      <w:tr>
        <w:trPr>
          <w:trHeight w:val="299" w:hRule="atLeast"/>
        </w:trPr>
        <w:tc>
          <w:tcPr>
            <w:tcW w:w="828" w:type="dxa"/>
          </w:tcPr>
          <w:p>
            <w:pPr>
              <w:pStyle w:val="TableParagraph"/>
              <w:spacing w:before="19"/>
              <w:ind w:left="178" w:right="163"/>
              <w:rPr>
                <w:sz w:val="22"/>
              </w:rPr>
            </w:pPr>
            <w:r>
              <w:rPr>
                <w:spacing w:val="-5"/>
                <w:w w:val="95"/>
                <w:sz w:val="22"/>
              </w:rPr>
              <w:t>1B</w:t>
            </w:r>
          </w:p>
        </w:tc>
        <w:tc>
          <w:tcPr>
            <w:tcW w:w="3650" w:type="dxa"/>
          </w:tcPr>
          <w:p>
            <w:pPr>
              <w:pStyle w:val="TableParagraph"/>
              <w:spacing w:before="19"/>
              <w:ind w:left="1022"/>
              <w:jc w:val="left"/>
              <w:rPr>
                <w:b/>
                <w:sz w:val="22"/>
              </w:rPr>
            </w:pPr>
            <w:r>
              <w:rPr>
                <w:b/>
                <w:w w:val="85"/>
                <w:sz w:val="22"/>
              </w:rPr>
              <w:t>Table</w:t>
            </w:r>
            <w:r>
              <w:rPr>
                <w:b/>
                <w:spacing w:val="-3"/>
                <w:sz w:val="22"/>
              </w:rPr>
              <w:t> </w:t>
            </w:r>
            <w:r>
              <w:rPr>
                <w:b/>
                <w:w w:val="85"/>
                <w:sz w:val="22"/>
              </w:rPr>
              <w:t>of</w:t>
            </w:r>
            <w:r>
              <w:rPr>
                <w:b/>
                <w:spacing w:val="-1"/>
                <w:sz w:val="22"/>
              </w:rPr>
              <w:t> </w:t>
            </w:r>
            <w:r>
              <w:rPr>
                <w:b/>
                <w:spacing w:val="-2"/>
                <w:w w:val="85"/>
                <w:sz w:val="22"/>
              </w:rPr>
              <w:t>Contents</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4" w:right="110"/>
              <w:rPr>
                <w:sz w:val="22"/>
              </w:rPr>
            </w:pPr>
            <w:r>
              <w:rPr>
                <w:w w:val="80"/>
                <w:sz w:val="22"/>
              </w:rPr>
              <w:t>Page</w:t>
            </w:r>
            <w:r>
              <w:rPr>
                <w:spacing w:val="4"/>
                <w:sz w:val="22"/>
              </w:rPr>
              <w:t> </w:t>
            </w:r>
            <w:r>
              <w:rPr>
                <w:spacing w:val="-10"/>
                <w:w w:val="95"/>
                <w:sz w:val="22"/>
              </w:rPr>
              <w:t>3</w:t>
            </w:r>
          </w:p>
        </w:tc>
      </w:tr>
      <w:tr>
        <w:trPr>
          <w:trHeight w:val="299" w:hRule="atLeast"/>
        </w:trPr>
        <w:tc>
          <w:tcPr>
            <w:tcW w:w="828" w:type="dxa"/>
          </w:tcPr>
          <w:p>
            <w:pPr>
              <w:pStyle w:val="TableParagraph"/>
              <w:spacing w:before="19"/>
              <w:ind w:left="178" w:right="162"/>
              <w:rPr>
                <w:sz w:val="22"/>
              </w:rPr>
            </w:pPr>
            <w:r>
              <w:rPr>
                <w:spacing w:val="-5"/>
                <w:w w:val="95"/>
                <w:sz w:val="22"/>
              </w:rPr>
              <w:t>1C</w:t>
            </w:r>
          </w:p>
        </w:tc>
        <w:tc>
          <w:tcPr>
            <w:tcW w:w="3650" w:type="dxa"/>
          </w:tcPr>
          <w:p>
            <w:pPr>
              <w:pStyle w:val="TableParagraph"/>
              <w:spacing w:before="19"/>
              <w:ind w:left="767"/>
              <w:jc w:val="left"/>
              <w:rPr>
                <w:b/>
                <w:sz w:val="22"/>
              </w:rPr>
            </w:pPr>
            <w:r>
              <w:rPr>
                <w:b/>
                <w:w w:val="85"/>
                <w:sz w:val="22"/>
              </w:rPr>
              <w:t>Workforce</w:t>
            </w:r>
            <w:r>
              <w:rPr>
                <w:b/>
                <w:spacing w:val="24"/>
                <w:sz w:val="22"/>
              </w:rPr>
              <w:t> </w:t>
            </w:r>
            <w:r>
              <w:rPr>
                <w:b/>
                <w:spacing w:val="-2"/>
                <w:w w:val="95"/>
                <w:sz w:val="22"/>
              </w:rPr>
              <w:t>Information</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6" w:right="109"/>
              <w:rPr>
                <w:sz w:val="22"/>
              </w:rPr>
            </w:pPr>
            <w:r>
              <w:rPr>
                <w:w w:val="80"/>
                <w:sz w:val="22"/>
              </w:rPr>
              <w:t>Pages</w:t>
            </w:r>
            <w:r>
              <w:rPr>
                <w:spacing w:val="22"/>
                <w:sz w:val="22"/>
              </w:rPr>
              <w:t> </w:t>
            </w:r>
            <w:r>
              <w:rPr>
                <w:w w:val="80"/>
                <w:sz w:val="22"/>
              </w:rPr>
              <w:t>4-</w:t>
            </w:r>
            <w:r>
              <w:rPr>
                <w:spacing w:val="-10"/>
                <w:w w:val="80"/>
                <w:sz w:val="22"/>
              </w:rPr>
              <w:t>9</w:t>
            </w:r>
          </w:p>
        </w:tc>
      </w:tr>
      <w:tr>
        <w:trPr>
          <w:trHeight w:val="299" w:hRule="atLeast"/>
        </w:trPr>
        <w:tc>
          <w:tcPr>
            <w:tcW w:w="828" w:type="dxa"/>
          </w:tcPr>
          <w:p>
            <w:pPr>
              <w:pStyle w:val="TableParagraph"/>
              <w:spacing w:before="19"/>
              <w:ind w:left="13"/>
              <w:rPr>
                <w:sz w:val="22"/>
              </w:rPr>
            </w:pPr>
            <w:r>
              <w:rPr>
                <w:w w:val="91"/>
                <w:sz w:val="22"/>
              </w:rPr>
              <w:t>2</w:t>
            </w:r>
          </w:p>
        </w:tc>
        <w:tc>
          <w:tcPr>
            <w:tcW w:w="3650" w:type="dxa"/>
          </w:tcPr>
          <w:p>
            <w:pPr>
              <w:pStyle w:val="TableParagraph"/>
              <w:spacing w:before="19"/>
              <w:ind w:left="1082"/>
              <w:jc w:val="left"/>
              <w:rPr>
                <w:b/>
                <w:sz w:val="22"/>
              </w:rPr>
            </w:pPr>
            <w:r>
              <w:rPr>
                <w:b/>
                <w:w w:val="80"/>
                <w:sz w:val="22"/>
              </w:rPr>
              <w:t>Consent</w:t>
            </w:r>
            <w:r>
              <w:rPr>
                <w:b/>
                <w:spacing w:val="22"/>
                <w:sz w:val="22"/>
              </w:rPr>
              <w:t> </w:t>
            </w:r>
            <w:r>
              <w:rPr>
                <w:b/>
                <w:spacing w:val="-2"/>
                <w:w w:val="95"/>
                <w:sz w:val="22"/>
              </w:rPr>
              <w:t>Agenda</w:t>
            </w:r>
          </w:p>
        </w:tc>
        <w:tc>
          <w:tcPr>
            <w:tcW w:w="1624" w:type="dxa"/>
          </w:tcPr>
          <w:p>
            <w:pPr>
              <w:pStyle w:val="TableParagraph"/>
              <w:spacing w:before="19"/>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9"/>
              <w:ind w:left="60" w:right="43"/>
              <w:rPr>
                <w:sz w:val="22"/>
              </w:rPr>
            </w:pPr>
            <w:r>
              <w:rPr>
                <w:spacing w:val="-2"/>
                <w:sz w:val="22"/>
              </w:rPr>
              <w:t>Review/Approve</w:t>
            </w:r>
          </w:p>
        </w:tc>
        <w:tc>
          <w:tcPr>
            <w:tcW w:w="2437" w:type="dxa"/>
          </w:tcPr>
          <w:p>
            <w:pPr>
              <w:pStyle w:val="TableParagraph"/>
              <w:spacing w:before="19"/>
              <w:ind w:left="125" w:right="110"/>
              <w:rPr>
                <w:sz w:val="22"/>
              </w:rPr>
            </w:pPr>
            <w:r>
              <w:rPr>
                <w:w w:val="85"/>
                <w:sz w:val="22"/>
              </w:rPr>
              <w:t>Pages</w:t>
            </w:r>
            <w:r>
              <w:rPr>
                <w:spacing w:val="-4"/>
                <w:w w:val="85"/>
                <w:sz w:val="22"/>
              </w:rPr>
              <w:t> </w:t>
            </w:r>
            <w:r>
              <w:rPr>
                <w:w w:val="85"/>
                <w:sz w:val="22"/>
              </w:rPr>
              <w:t>10-</w:t>
            </w:r>
            <w:r>
              <w:rPr>
                <w:spacing w:val="-5"/>
                <w:w w:val="85"/>
                <w:sz w:val="22"/>
              </w:rPr>
              <w:t>23</w:t>
            </w:r>
          </w:p>
        </w:tc>
      </w:tr>
      <w:tr>
        <w:trPr>
          <w:trHeight w:val="302" w:hRule="atLeast"/>
        </w:trPr>
        <w:tc>
          <w:tcPr>
            <w:tcW w:w="828" w:type="dxa"/>
          </w:tcPr>
          <w:p>
            <w:pPr>
              <w:pStyle w:val="TableParagraph"/>
              <w:spacing w:before="19"/>
              <w:ind w:left="176" w:right="163"/>
              <w:rPr>
                <w:sz w:val="22"/>
              </w:rPr>
            </w:pPr>
            <w:r>
              <w:rPr>
                <w:spacing w:val="-5"/>
                <w:sz w:val="22"/>
              </w:rPr>
              <w:t>2A</w:t>
            </w:r>
          </w:p>
        </w:tc>
        <w:tc>
          <w:tcPr>
            <w:tcW w:w="3650" w:type="dxa"/>
          </w:tcPr>
          <w:p>
            <w:pPr>
              <w:pStyle w:val="TableParagraph"/>
              <w:spacing w:before="19"/>
              <w:ind w:left="647"/>
              <w:jc w:val="left"/>
              <w:rPr>
                <w:sz w:val="22"/>
              </w:rPr>
            </w:pPr>
            <w:r>
              <w:rPr>
                <w:w w:val="90"/>
                <w:sz w:val="22"/>
              </w:rPr>
              <w:t>Previous</w:t>
            </w:r>
            <w:r>
              <w:rPr>
                <w:spacing w:val="2"/>
                <w:sz w:val="22"/>
              </w:rPr>
              <w:t> </w:t>
            </w:r>
            <w:r>
              <w:rPr>
                <w:w w:val="90"/>
                <w:sz w:val="22"/>
              </w:rPr>
              <w:t>Meeting</w:t>
            </w:r>
            <w:r>
              <w:rPr>
                <w:spacing w:val="3"/>
                <w:sz w:val="22"/>
              </w:rPr>
              <w:t> </w:t>
            </w:r>
            <w:r>
              <w:rPr>
                <w:spacing w:val="-2"/>
                <w:w w:val="90"/>
                <w:sz w:val="22"/>
              </w:rPr>
              <w:t>Minutes</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4" w:right="110"/>
              <w:rPr>
                <w:sz w:val="22"/>
              </w:rPr>
            </w:pPr>
            <w:r>
              <w:rPr>
                <w:w w:val="85"/>
                <w:sz w:val="22"/>
              </w:rPr>
              <w:t>Pages</w:t>
            </w:r>
            <w:r>
              <w:rPr>
                <w:spacing w:val="-4"/>
                <w:w w:val="85"/>
                <w:sz w:val="22"/>
              </w:rPr>
              <w:t> </w:t>
            </w:r>
            <w:r>
              <w:rPr>
                <w:w w:val="85"/>
                <w:sz w:val="22"/>
              </w:rPr>
              <w:t>10-</w:t>
            </w:r>
            <w:r>
              <w:rPr>
                <w:spacing w:val="-5"/>
                <w:w w:val="85"/>
                <w:sz w:val="22"/>
              </w:rPr>
              <w:t>14</w:t>
            </w:r>
          </w:p>
        </w:tc>
      </w:tr>
      <w:tr>
        <w:trPr>
          <w:trHeight w:val="299" w:hRule="atLeast"/>
        </w:trPr>
        <w:tc>
          <w:tcPr>
            <w:tcW w:w="828" w:type="dxa"/>
          </w:tcPr>
          <w:p>
            <w:pPr>
              <w:pStyle w:val="TableParagraph"/>
              <w:spacing w:before="16"/>
              <w:ind w:left="178" w:right="163"/>
              <w:rPr>
                <w:sz w:val="22"/>
              </w:rPr>
            </w:pPr>
            <w:r>
              <w:rPr>
                <w:spacing w:val="-5"/>
                <w:w w:val="95"/>
                <w:sz w:val="22"/>
              </w:rPr>
              <w:t>2B</w:t>
            </w:r>
          </w:p>
        </w:tc>
        <w:tc>
          <w:tcPr>
            <w:tcW w:w="3650" w:type="dxa"/>
          </w:tcPr>
          <w:p>
            <w:pPr>
              <w:pStyle w:val="TableParagraph"/>
              <w:spacing w:before="16"/>
              <w:ind w:left="993"/>
              <w:jc w:val="left"/>
              <w:rPr>
                <w:sz w:val="22"/>
              </w:rPr>
            </w:pPr>
            <w:r>
              <w:rPr>
                <w:w w:val="95"/>
                <w:sz w:val="22"/>
              </w:rPr>
              <w:t>Monitoring</w:t>
            </w:r>
            <w:r>
              <w:rPr>
                <w:spacing w:val="11"/>
                <w:sz w:val="22"/>
              </w:rPr>
              <w:t> </w:t>
            </w:r>
            <w:r>
              <w:rPr>
                <w:spacing w:val="-2"/>
                <w:sz w:val="22"/>
              </w:rPr>
              <w:t>Report</w:t>
            </w:r>
          </w:p>
        </w:tc>
        <w:tc>
          <w:tcPr>
            <w:tcW w:w="1624" w:type="dxa"/>
          </w:tcPr>
          <w:p>
            <w:pPr>
              <w:pStyle w:val="TableParagraph"/>
              <w:spacing w:before="16"/>
              <w:ind w:left="136" w:right="123"/>
              <w:rPr>
                <w:sz w:val="22"/>
              </w:rPr>
            </w:pPr>
            <w:r>
              <w:rPr>
                <w:w w:val="90"/>
                <w:sz w:val="22"/>
              </w:rPr>
              <w:t>--</w:t>
            </w:r>
            <w:r>
              <w:rPr>
                <w:spacing w:val="-10"/>
                <w:w w:val="90"/>
                <w:sz w:val="22"/>
              </w:rPr>
              <w: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4" w:right="110"/>
              <w:rPr>
                <w:sz w:val="22"/>
              </w:rPr>
            </w:pPr>
            <w:r>
              <w:rPr>
                <w:w w:val="85"/>
                <w:sz w:val="22"/>
              </w:rPr>
              <w:t>Pages</w:t>
            </w:r>
            <w:r>
              <w:rPr>
                <w:spacing w:val="-4"/>
                <w:w w:val="85"/>
                <w:sz w:val="22"/>
              </w:rPr>
              <w:t> </w:t>
            </w:r>
            <w:r>
              <w:rPr>
                <w:w w:val="85"/>
                <w:sz w:val="22"/>
              </w:rPr>
              <w:t>15-</w:t>
            </w:r>
            <w:r>
              <w:rPr>
                <w:spacing w:val="-5"/>
                <w:w w:val="85"/>
                <w:sz w:val="22"/>
              </w:rPr>
              <w:t>17</w:t>
            </w:r>
          </w:p>
        </w:tc>
      </w:tr>
      <w:tr>
        <w:trPr>
          <w:trHeight w:val="299" w:hRule="atLeast"/>
        </w:trPr>
        <w:tc>
          <w:tcPr>
            <w:tcW w:w="828" w:type="dxa"/>
          </w:tcPr>
          <w:p>
            <w:pPr>
              <w:pStyle w:val="TableParagraph"/>
              <w:spacing w:before="16"/>
              <w:ind w:left="178" w:right="161"/>
              <w:rPr>
                <w:sz w:val="22"/>
              </w:rPr>
            </w:pPr>
            <w:r>
              <w:rPr>
                <w:spacing w:val="-5"/>
                <w:w w:val="90"/>
                <w:sz w:val="22"/>
              </w:rPr>
              <w:t>2C</w:t>
            </w:r>
          </w:p>
        </w:tc>
        <w:tc>
          <w:tcPr>
            <w:tcW w:w="3650" w:type="dxa"/>
          </w:tcPr>
          <w:p>
            <w:pPr>
              <w:pStyle w:val="TableParagraph"/>
              <w:spacing w:before="16"/>
              <w:ind w:left="729"/>
              <w:jc w:val="left"/>
              <w:rPr>
                <w:sz w:val="22"/>
              </w:rPr>
            </w:pPr>
            <w:r>
              <w:rPr>
                <w:spacing w:val="-2"/>
                <w:w w:val="90"/>
                <w:sz w:val="22"/>
              </w:rPr>
              <w:t>Service</w:t>
            </w:r>
            <w:r>
              <w:rPr>
                <w:spacing w:val="-3"/>
                <w:sz w:val="22"/>
              </w:rPr>
              <w:t> </w:t>
            </w:r>
            <w:r>
              <w:rPr>
                <w:spacing w:val="-2"/>
                <w:w w:val="90"/>
                <w:sz w:val="22"/>
              </w:rPr>
              <w:t>Provider</w:t>
            </w:r>
            <w:r>
              <w:rPr>
                <w:spacing w:val="-1"/>
                <w:sz w:val="22"/>
              </w:rPr>
              <w:t> </w:t>
            </w:r>
            <w:r>
              <w:rPr>
                <w:spacing w:val="-2"/>
                <w:w w:val="90"/>
                <w:sz w:val="22"/>
              </w:rPr>
              <w:t>Reports</w:t>
            </w:r>
          </w:p>
        </w:tc>
        <w:tc>
          <w:tcPr>
            <w:tcW w:w="1624" w:type="dxa"/>
          </w:tcPr>
          <w:p>
            <w:pPr>
              <w:pStyle w:val="TableParagraph"/>
              <w:spacing w:before="16"/>
              <w:ind w:left="136" w:right="123"/>
              <w:rPr>
                <w:sz w:val="22"/>
              </w:rPr>
            </w:pPr>
            <w:r>
              <w:rPr>
                <w:w w:val="90"/>
                <w:sz w:val="22"/>
              </w:rPr>
              <w:t>--</w:t>
            </w:r>
            <w:r>
              <w:rPr>
                <w:spacing w:val="-10"/>
                <w:w w:val="90"/>
                <w:sz w:val="22"/>
              </w:rPr>
              <w: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5" w:right="110"/>
              <w:rPr>
                <w:sz w:val="22"/>
              </w:rPr>
            </w:pPr>
            <w:r>
              <w:rPr>
                <w:w w:val="85"/>
                <w:sz w:val="22"/>
              </w:rPr>
              <w:t>Pages</w:t>
            </w:r>
            <w:r>
              <w:rPr>
                <w:spacing w:val="-4"/>
                <w:w w:val="85"/>
                <w:sz w:val="22"/>
              </w:rPr>
              <w:t> </w:t>
            </w:r>
            <w:r>
              <w:rPr>
                <w:w w:val="85"/>
                <w:sz w:val="22"/>
              </w:rPr>
              <w:t>18-</w:t>
            </w:r>
            <w:r>
              <w:rPr>
                <w:spacing w:val="-5"/>
                <w:w w:val="85"/>
                <w:sz w:val="22"/>
              </w:rPr>
              <w:t>23</w:t>
            </w:r>
          </w:p>
        </w:tc>
      </w:tr>
      <w:tr>
        <w:trPr>
          <w:trHeight w:val="299" w:hRule="atLeast"/>
        </w:trPr>
        <w:tc>
          <w:tcPr>
            <w:tcW w:w="828" w:type="dxa"/>
          </w:tcPr>
          <w:p>
            <w:pPr>
              <w:pStyle w:val="TableParagraph"/>
              <w:spacing w:before="19"/>
              <w:ind w:left="176" w:right="163"/>
              <w:rPr>
                <w:sz w:val="22"/>
              </w:rPr>
            </w:pPr>
            <w:r>
              <w:rPr>
                <w:w w:val="80"/>
                <w:sz w:val="22"/>
              </w:rPr>
              <w:t>2C-</w:t>
            </w:r>
            <w:r>
              <w:rPr>
                <w:spacing w:val="-10"/>
                <w:sz w:val="22"/>
              </w:rPr>
              <w:t>1</w:t>
            </w:r>
          </w:p>
        </w:tc>
        <w:tc>
          <w:tcPr>
            <w:tcW w:w="3650" w:type="dxa"/>
          </w:tcPr>
          <w:p>
            <w:pPr>
              <w:pStyle w:val="TableParagraph"/>
              <w:spacing w:before="19"/>
              <w:ind w:left="119"/>
              <w:jc w:val="left"/>
              <w:rPr>
                <w:sz w:val="22"/>
              </w:rPr>
            </w:pPr>
            <w:r>
              <w:rPr>
                <w:w w:val="90"/>
                <w:sz w:val="22"/>
              </w:rPr>
              <w:t>Combined</w:t>
            </w:r>
            <w:r>
              <w:rPr>
                <w:spacing w:val="-7"/>
                <w:sz w:val="22"/>
              </w:rPr>
              <w:t> </w:t>
            </w:r>
            <w:r>
              <w:rPr>
                <w:w w:val="90"/>
                <w:sz w:val="22"/>
              </w:rPr>
              <w:t>2nd</w:t>
            </w:r>
            <w:r>
              <w:rPr>
                <w:spacing w:val="-6"/>
                <w:sz w:val="22"/>
              </w:rPr>
              <w:t> </w:t>
            </w:r>
            <w:r>
              <w:rPr>
                <w:w w:val="90"/>
                <w:sz w:val="22"/>
              </w:rPr>
              <w:t>Qtr.</w:t>
            </w:r>
            <w:r>
              <w:rPr>
                <w:spacing w:val="-6"/>
                <w:sz w:val="22"/>
              </w:rPr>
              <w:t> </w:t>
            </w:r>
            <w:r>
              <w:rPr>
                <w:w w:val="90"/>
                <w:sz w:val="22"/>
              </w:rPr>
              <w:t>WIOA</w:t>
            </w:r>
            <w:r>
              <w:rPr>
                <w:spacing w:val="-2"/>
                <w:w w:val="90"/>
                <w:sz w:val="22"/>
              </w:rPr>
              <w:t> </w:t>
            </w:r>
            <w:r>
              <w:rPr>
                <w:w w:val="90"/>
                <w:sz w:val="22"/>
              </w:rPr>
              <w:t>Data</w:t>
            </w:r>
            <w:r>
              <w:rPr>
                <w:spacing w:val="-2"/>
                <w:w w:val="90"/>
                <w:sz w:val="22"/>
              </w:rPr>
              <w:t> Report</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5" w:right="110"/>
              <w:rPr>
                <w:sz w:val="22"/>
              </w:rPr>
            </w:pPr>
            <w:r>
              <w:rPr>
                <w:w w:val="85"/>
                <w:sz w:val="22"/>
              </w:rPr>
              <w:t>Pages</w:t>
            </w:r>
            <w:r>
              <w:rPr>
                <w:spacing w:val="-4"/>
                <w:w w:val="85"/>
                <w:sz w:val="22"/>
              </w:rPr>
              <w:t> </w:t>
            </w:r>
            <w:r>
              <w:rPr>
                <w:w w:val="85"/>
                <w:sz w:val="22"/>
              </w:rPr>
              <w:t>18-</w:t>
            </w:r>
            <w:r>
              <w:rPr>
                <w:spacing w:val="-5"/>
                <w:w w:val="85"/>
                <w:sz w:val="22"/>
              </w:rPr>
              <w:t>20</w:t>
            </w:r>
          </w:p>
        </w:tc>
      </w:tr>
      <w:tr>
        <w:trPr>
          <w:trHeight w:val="299" w:hRule="atLeast"/>
        </w:trPr>
        <w:tc>
          <w:tcPr>
            <w:tcW w:w="828" w:type="dxa"/>
          </w:tcPr>
          <w:p>
            <w:pPr>
              <w:pStyle w:val="TableParagraph"/>
              <w:spacing w:before="19"/>
              <w:ind w:left="176" w:right="163"/>
              <w:rPr>
                <w:sz w:val="22"/>
              </w:rPr>
            </w:pPr>
            <w:r>
              <w:rPr>
                <w:w w:val="80"/>
                <w:sz w:val="22"/>
              </w:rPr>
              <w:t>2C-</w:t>
            </w:r>
            <w:r>
              <w:rPr>
                <w:spacing w:val="-10"/>
                <w:sz w:val="22"/>
              </w:rPr>
              <w:t>2</w:t>
            </w:r>
          </w:p>
        </w:tc>
        <w:tc>
          <w:tcPr>
            <w:tcW w:w="3650" w:type="dxa"/>
          </w:tcPr>
          <w:p>
            <w:pPr>
              <w:pStyle w:val="TableParagraph"/>
              <w:spacing w:before="19"/>
              <w:ind w:left="194"/>
              <w:jc w:val="left"/>
              <w:rPr>
                <w:sz w:val="22"/>
              </w:rPr>
            </w:pPr>
            <w:r>
              <w:rPr>
                <w:w w:val="85"/>
                <w:sz w:val="22"/>
              </w:rPr>
              <w:t>SCWDB</w:t>
            </w:r>
            <w:r>
              <w:rPr>
                <w:spacing w:val="-3"/>
                <w:w w:val="85"/>
                <w:sz w:val="22"/>
              </w:rPr>
              <w:t> </w:t>
            </w:r>
            <w:r>
              <w:rPr>
                <w:w w:val="85"/>
                <w:sz w:val="22"/>
              </w:rPr>
              <w:t>Combined</w:t>
            </w:r>
            <w:r>
              <w:rPr>
                <w:spacing w:val="-4"/>
                <w:w w:val="85"/>
                <w:sz w:val="22"/>
              </w:rPr>
              <w:t> </w:t>
            </w:r>
            <w:r>
              <w:rPr>
                <w:w w:val="85"/>
                <w:sz w:val="22"/>
              </w:rPr>
              <w:t>PACL</w:t>
            </w:r>
            <w:r>
              <w:rPr>
                <w:spacing w:val="-1"/>
                <w:w w:val="85"/>
                <w:sz w:val="22"/>
              </w:rPr>
              <w:t> </w:t>
            </w:r>
            <w:r>
              <w:rPr>
                <w:w w:val="85"/>
                <w:sz w:val="22"/>
              </w:rPr>
              <w:t>Data</w:t>
            </w:r>
            <w:r>
              <w:rPr>
                <w:spacing w:val="-9"/>
                <w:sz w:val="22"/>
              </w:rPr>
              <w:t> </w:t>
            </w:r>
            <w:r>
              <w:rPr>
                <w:spacing w:val="-2"/>
                <w:w w:val="85"/>
                <w:sz w:val="22"/>
              </w:rPr>
              <w:t>Report</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6" w:right="109"/>
              <w:rPr>
                <w:sz w:val="22"/>
              </w:rPr>
            </w:pPr>
            <w:r>
              <w:rPr>
                <w:w w:val="80"/>
                <w:sz w:val="22"/>
              </w:rPr>
              <w:t>Page</w:t>
            </w:r>
            <w:r>
              <w:rPr>
                <w:spacing w:val="4"/>
                <w:sz w:val="22"/>
              </w:rPr>
              <w:t> </w:t>
            </w:r>
            <w:r>
              <w:rPr>
                <w:spacing w:val="-5"/>
                <w:w w:val="95"/>
                <w:sz w:val="22"/>
              </w:rPr>
              <w:t>21</w:t>
            </w:r>
          </w:p>
        </w:tc>
      </w:tr>
      <w:tr>
        <w:trPr>
          <w:trHeight w:val="299" w:hRule="atLeast"/>
        </w:trPr>
        <w:tc>
          <w:tcPr>
            <w:tcW w:w="828" w:type="dxa"/>
          </w:tcPr>
          <w:p>
            <w:pPr>
              <w:pStyle w:val="TableParagraph"/>
              <w:spacing w:before="19"/>
              <w:ind w:left="176" w:right="163"/>
              <w:rPr>
                <w:sz w:val="22"/>
              </w:rPr>
            </w:pPr>
            <w:r>
              <w:rPr>
                <w:w w:val="80"/>
                <w:sz w:val="22"/>
              </w:rPr>
              <w:t>2C-</w:t>
            </w:r>
            <w:r>
              <w:rPr>
                <w:spacing w:val="-10"/>
                <w:sz w:val="22"/>
              </w:rPr>
              <w:t>3</w:t>
            </w:r>
          </w:p>
        </w:tc>
        <w:tc>
          <w:tcPr>
            <w:tcW w:w="3650" w:type="dxa"/>
          </w:tcPr>
          <w:p>
            <w:pPr>
              <w:pStyle w:val="TableParagraph"/>
              <w:spacing w:before="19"/>
              <w:ind w:left="731"/>
              <w:jc w:val="left"/>
              <w:rPr>
                <w:sz w:val="22"/>
              </w:rPr>
            </w:pPr>
            <w:r>
              <w:rPr>
                <w:w w:val="80"/>
                <w:sz w:val="22"/>
              </w:rPr>
              <w:t>SCWDB</w:t>
            </w:r>
            <w:r>
              <w:rPr>
                <w:spacing w:val="-1"/>
                <w:sz w:val="22"/>
              </w:rPr>
              <w:t> </w:t>
            </w:r>
            <w:r>
              <w:rPr>
                <w:w w:val="80"/>
                <w:sz w:val="22"/>
              </w:rPr>
              <w:t>BEP</w:t>
            </w:r>
            <w:r>
              <w:rPr>
                <w:sz w:val="22"/>
              </w:rPr>
              <w:t> </w:t>
            </w:r>
            <w:r>
              <w:rPr>
                <w:w w:val="80"/>
                <w:sz w:val="22"/>
              </w:rPr>
              <w:t>Data</w:t>
            </w:r>
            <w:r>
              <w:rPr>
                <w:spacing w:val="3"/>
                <w:sz w:val="22"/>
              </w:rPr>
              <w:t> </w:t>
            </w:r>
            <w:r>
              <w:rPr>
                <w:spacing w:val="-2"/>
                <w:w w:val="80"/>
                <w:sz w:val="22"/>
              </w:rPr>
              <w:t>Report</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6" w:right="109"/>
              <w:rPr>
                <w:sz w:val="22"/>
              </w:rPr>
            </w:pPr>
            <w:r>
              <w:rPr>
                <w:w w:val="80"/>
                <w:sz w:val="22"/>
              </w:rPr>
              <w:t>Page</w:t>
            </w:r>
            <w:r>
              <w:rPr>
                <w:spacing w:val="4"/>
                <w:sz w:val="22"/>
              </w:rPr>
              <w:t> </w:t>
            </w:r>
            <w:r>
              <w:rPr>
                <w:spacing w:val="-5"/>
                <w:w w:val="95"/>
                <w:sz w:val="22"/>
              </w:rPr>
              <w:t>22</w:t>
            </w:r>
          </w:p>
        </w:tc>
      </w:tr>
      <w:tr>
        <w:trPr>
          <w:trHeight w:val="302" w:hRule="atLeast"/>
        </w:trPr>
        <w:tc>
          <w:tcPr>
            <w:tcW w:w="828" w:type="dxa"/>
          </w:tcPr>
          <w:p>
            <w:pPr>
              <w:pStyle w:val="TableParagraph"/>
              <w:spacing w:before="19"/>
              <w:ind w:left="176" w:right="163"/>
              <w:rPr>
                <w:sz w:val="22"/>
              </w:rPr>
            </w:pPr>
            <w:r>
              <w:rPr>
                <w:w w:val="80"/>
                <w:sz w:val="22"/>
              </w:rPr>
              <w:t>2C-</w:t>
            </w:r>
            <w:r>
              <w:rPr>
                <w:spacing w:val="-10"/>
                <w:sz w:val="22"/>
              </w:rPr>
              <w:t>4</w:t>
            </w:r>
          </w:p>
        </w:tc>
        <w:tc>
          <w:tcPr>
            <w:tcW w:w="3650" w:type="dxa"/>
          </w:tcPr>
          <w:p>
            <w:pPr>
              <w:pStyle w:val="TableParagraph"/>
              <w:spacing w:before="19"/>
              <w:ind w:left="655"/>
              <w:jc w:val="left"/>
              <w:rPr>
                <w:sz w:val="22"/>
              </w:rPr>
            </w:pPr>
            <w:r>
              <w:rPr>
                <w:w w:val="80"/>
                <w:sz w:val="22"/>
              </w:rPr>
              <w:t>SCWDB</w:t>
            </w:r>
            <w:r>
              <w:rPr>
                <w:spacing w:val="6"/>
                <w:sz w:val="22"/>
              </w:rPr>
              <w:t> </w:t>
            </w:r>
            <w:r>
              <w:rPr>
                <w:w w:val="80"/>
                <w:sz w:val="22"/>
              </w:rPr>
              <w:t>EARN</w:t>
            </w:r>
            <w:r>
              <w:rPr>
                <w:spacing w:val="5"/>
                <w:sz w:val="22"/>
              </w:rPr>
              <w:t> </w:t>
            </w:r>
            <w:r>
              <w:rPr>
                <w:w w:val="80"/>
                <w:sz w:val="22"/>
              </w:rPr>
              <w:t>Data</w:t>
            </w:r>
            <w:r>
              <w:rPr>
                <w:spacing w:val="7"/>
                <w:sz w:val="22"/>
              </w:rPr>
              <w:t> </w:t>
            </w:r>
            <w:r>
              <w:rPr>
                <w:spacing w:val="-2"/>
                <w:w w:val="80"/>
                <w:sz w:val="22"/>
              </w:rPr>
              <w:t>Report</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6" w:right="109"/>
              <w:rPr>
                <w:sz w:val="22"/>
              </w:rPr>
            </w:pPr>
            <w:r>
              <w:rPr>
                <w:w w:val="80"/>
                <w:sz w:val="22"/>
              </w:rPr>
              <w:t>Page</w:t>
            </w:r>
            <w:r>
              <w:rPr>
                <w:spacing w:val="4"/>
                <w:sz w:val="22"/>
              </w:rPr>
              <w:t> </w:t>
            </w:r>
            <w:r>
              <w:rPr>
                <w:spacing w:val="-5"/>
                <w:w w:val="95"/>
                <w:sz w:val="22"/>
              </w:rPr>
              <w:t>23</w:t>
            </w:r>
          </w:p>
        </w:tc>
      </w:tr>
      <w:tr>
        <w:trPr>
          <w:trHeight w:val="299" w:hRule="atLeast"/>
        </w:trPr>
        <w:tc>
          <w:tcPr>
            <w:tcW w:w="828" w:type="dxa"/>
          </w:tcPr>
          <w:p>
            <w:pPr>
              <w:pStyle w:val="TableParagraph"/>
              <w:spacing w:before="16"/>
              <w:ind w:left="13"/>
              <w:rPr>
                <w:sz w:val="22"/>
              </w:rPr>
            </w:pPr>
            <w:r>
              <w:rPr>
                <w:w w:val="91"/>
                <w:sz w:val="22"/>
              </w:rPr>
              <w:t>3</w:t>
            </w:r>
          </w:p>
        </w:tc>
        <w:tc>
          <w:tcPr>
            <w:tcW w:w="3650" w:type="dxa"/>
          </w:tcPr>
          <w:p>
            <w:pPr>
              <w:pStyle w:val="TableParagraph"/>
              <w:spacing w:before="16"/>
              <w:ind w:left="275"/>
              <w:jc w:val="left"/>
              <w:rPr>
                <w:b/>
                <w:sz w:val="22"/>
              </w:rPr>
            </w:pPr>
            <w:r>
              <w:rPr>
                <w:b/>
                <w:w w:val="85"/>
                <w:sz w:val="22"/>
              </w:rPr>
              <w:t>Youth</w:t>
            </w:r>
            <w:r>
              <w:rPr>
                <w:b/>
                <w:spacing w:val="29"/>
                <w:sz w:val="22"/>
              </w:rPr>
              <w:t> </w:t>
            </w:r>
            <w:r>
              <w:rPr>
                <w:b/>
                <w:w w:val="85"/>
                <w:sz w:val="22"/>
              </w:rPr>
              <w:t>Council</w:t>
            </w:r>
            <w:r>
              <w:rPr>
                <w:b/>
                <w:spacing w:val="34"/>
                <w:sz w:val="22"/>
              </w:rPr>
              <w:t> </w:t>
            </w:r>
            <w:r>
              <w:rPr>
                <w:b/>
                <w:spacing w:val="-1"/>
                <w:w w:val="96"/>
                <w:sz w:val="22"/>
              </w:rPr>
              <w:t>M</w:t>
            </w:r>
            <w:r>
              <w:rPr>
                <w:b/>
                <w:w w:val="79"/>
                <w:sz w:val="22"/>
              </w:rPr>
              <w:t>i</w:t>
            </w:r>
            <w:r>
              <w:rPr>
                <w:b/>
                <w:spacing w:val="-1"/>
                <w:w w:val="82"/>
                <w:sz w:val="22"/>
              </w:rPr>
              <w:t>nu</w:t>
            </w:r>
            <w:r>
              <w:rPr>
                <w:b/>
                <w:w w:val="82"/>
                <w:sz w:val="22"/>
              </w:rPr>
              <w:t>t</w:t>
            </w:r>
            <w:r>
              <w:rPr>
                <w:b/>
                <w:spacing w:val="-1"/>
                <w:w w:val="81"/>
                <w:sz w:val="22"/>
              </w:rPr>
              <w:t>e</w:t>
            </w:r>
            <w:r>
              <w:rPr>
                <w:b/>
                <w:spacing w:val="-3"/>
                <w:w w:val="62"/>
                <w:sz w:val="22"/>
              </w:rPr>
              <w:t>s</w:t>
            </w:r>
            <w:r>
              <w:rPr>
                <w:b/>
                <w:spacing w:val="1"/>
                <w:w w:val="146"/>
                <w:sz w:val="22"/>
              </w:rPr>
              <w:t>/</w:t>
            </w:r>
            <w:r>
              <w:rPr>
                <w:b/>
                <w:w w:val="69"/>
                <w:sz w:val="22"/>
              </w:rPr>
              <w:t>Y</w:t>
            </w:r>
            <w:r>
              <w:rPr>
                <w:b/>
                <w:spacing w:val="-4"/>
                <w:w w:val="79"/>
                <w:sz w:val="22"/>
              </w:rPr>
              <w:t>o</w:t>
            </w:r>
            <w:r>
              <w:rPr>
                <w:b/>
                <w:spacing w:val="-1"/>
                <w:w w:val="84"/>
                <w:sz w:val="22"/>
              </w:rPr>
              <w:t>u</w:t>
            </w:r>
            <w:r>
              <w:rPr>
                <w:b/>
                <w:w w:val="84"/>
                <w:sz w:val="22"/>
              </w:rPr>
              <w:t>t</w:t>
            </w:r>
            <w:r>
              <w:rPr>
                <w:b/>
                <w:w w:val="79"/>
                <w:sz w:val="22"/>
              </w:rPr>
              <w:t>h</w:t>
            </w:r>
            <w:r>
              <w:rPr>
                <w:b/>
                <w:spacing w:val="30"/>
                <w:sz w:val="22"/>
              </w:rPr>
              <w:t> </w:t>
            </w:r>
            <w:r>
              <w:rPr>
                <w:b/>
                <w:spacing w:val="-5"/>
                <w:w w:val="85"/>
                <w:sz w:val="22"/>
              </w:rPr>
              <w:t>RFP</w:t>
            </w:r>
          </w:p>
        </w:tc>
        <w:tc>
          <w:tcPr>
            <w:tcW w:w="1624" w:type="dxa"/>
          </w:tcPr>
          <w:p>
            <w:pPr>
              <w:pStyle w:val="TableParagraph"/>
              <w:spacing w:before="16"/>
              <w:ind w:left="138" w:right="123"/>
              <w:rPr>
                <w:sz w:val="22"/>
              </w:rPr>
            </w:pPr>
            <w:r>
              <w:rPr>
                <w:w w:val="85"/>
                <w:sz w:val="22"/>
              </w:rPr>
              <w:t>Jeff</w:t>
            </w:r>
            <w:r>
              <w:rPr>
                <w:spacing w:val="-2"/>
                <w:sz w:val="22"/>
              </w:rPr>
              <w:t> Marshall</w:t>
            </w:r>
          </w:p>
        </w:tc>
        <w:tc>
          <w:tcPr>
            <w:tcW w:w="2250" w:type="dxa"/>
          </w:tcPr>
          <w:p>
            <w:pPr>
              <w:pStyle w:val="TableParagraph"/>
              <w:spacing w:before="16"/>
              <w:ind w:left="60" w:right="43"/>
              <w:rPr>
                <w:sz w:val="22"/>
              </w:rPr>
            </w:pPr>
            <w:r>
              <w:rPr>
                <w:spacing w:val="-2"/>
                <w:sz w:val="22"/>
              </w:rPr>
              <w:t>Review/Approve</w:t>
            </w:r>
          </w:p>
        </w:tc>
        <w:tc>
          <w:tcPr>
            <w:tcW w:w="2437" w:type="dxa"/>
          </w:tcPr>
          <w:p>
            <w:pPr>
              <w:pStyle w:val="TableParagraph"/>
              <w:spacing w:before="16"/>
              <w:ind w:left="126" w:right="109"/>
              <w:rPr>
                <w:sz w:val="22"/>
              </w:rPr>
            </w:pPr>
            <w:r>
              <w:rPr>
                <w:w w:val="80"/>
                <w:sz w:val="22"/>
              </w:rPr>
              <w:t>Page</w:t>
            </w:r>
            <w:r>
              <w:rPr>
                <w:spacing w:val="4"/>
                <w:sz w:val="22"/>
              </w:rPr>
              <w:t> </w:t>
            </w:r>
            <w:r>
              <w:rPr>
                <w:spacing w:val="-5"/>
                <w:w w:val="95"/>
                <w:sz w:val="22"/>
              </w:rPr>
              <w:t>24</w:t>
            </w:r>
          </w:p>
        </w:tc>
      </w:tr>
      <w:tr>
        <w:trPr>
          <w:trHeight w:val="537" w:hRule="atLeast"/>
        </w:trPr>
        <w:tc>
          <w:tcPr>
            <w:tcW w:w="828" w:type="dxa"/>
          </w:tcPr>
          <w:p>
            <w:pPr>
              <w:pStyle w:val="TableParagraph"/>
              <w:spacing w:before="136"/>
              <w:ind w:left="13"/>
              <w:rPr>
                <w:sz w:val="22"/>
              </w:rPr>
            </w:pPr>
            <w:r>
              <w:rPr>
                <w:w w:val="91"/>
                <w:sz w:val="22"/>
              </w:rPr>
              <w:t>4</w:t>
            </w:r>
          </w:p>
        </w:tc>
        <w:tc>
          <w:tcPr>
            <w:tcW w:w="3650" w:type="dxa"/>
          </w:tcPr>
          <w:p>
            <w:pPr>
              <w:pStyle w:val="TableParagraph"/>
              <w:spacing w:before="2"/>
              <w:ind w:left="278" w:right="267"/>
              <w:rPr>
                <w:b/>
                <w:sz w:val="22"/>
              </w:rPr>
            </w:pPr>
            <w:r>
              <w:rPr>
                <w:b/>
                <w:w w:val="85"/>
                <w:sz w:val="22"/>
              </w:rPr>
              <w:t>Business Development</w:t>
            </w:r>
            <w:r>
              <w:rPr>
                <w:b/>
                <w:spacing w:val="-4"/>
                <w:w w:val="85"/>
                <w:sz w:val="22"/>
              </w:rPr>
              <w:t> </w:t>
            </w:r>
            <w:r>
              <w:rPr>
                <w:b/>
                <w:spacing w:val="-2"/>
                <w:w w:val="85"/>
                <w:sz w:val="22"/>
              </w:rPr>
              <w:t>Committee</w:t>
            </w:r>
          </w:p>
          <w:p>
            <w:pPr>
              <w:pStyle w:val="TableParagraph"/>
              <w:spacing w:line="246" w:lineRule="exact" w:before="16"/>
              <w:ind w:left="278" w:right="266"/>
              <w:rPr>
                <w:b/>
                <w:sz w:val="22"/>
              </w:rPr>
            </w:pPr>
            <w:r>
              <w:rPr>
                <w:b/>
                <w:spacing w:val="-1"/>
                <w:w w:val="101"/>
                <w:sz w:val="22"/>
              </w:rPr>
              <w:t>M</w:t>
            </w:r>
            <w:r>
              <w:rPr>
                <w:b/>
                <w:w w:val="101"/>
                <w:sz w:val="22"/>
              </w:rPr>
              <w:t>i</w:t>
            </w:r>
            <w:r>
              <w:rPr>
                <w:b/>
                <w:spacing w:val="-1"/>
                <w:w w:val="91"/>
                <w:sz w:val="22"/>
              </w:rPr>
              <w:t>nu</w:t>
            </w:r>
            <w:r>
              <w:rPr>
                <w:b/>
                <w:w w:val="91"/>
                <w:sz w:val="22"/>
              </w:rPr>
              <w:t>t</w:t>
            </w:r>
            <w:r>
              <w:rPr>
                <w:b/>
                <w:spacing w:val="-1"/>
                <w:w w:val="90"/>
                <w:sz w:val="22"/>
              </w:rPr>
              <w:t>e</w:t>
            </w:r>
            <w:r>
              <w:rPr>
                <w:b/>
                <w:w w:val="71"/>
                <w:sz w:val="22"/>
              </w:rPr>
              <w:t>s</w:t>
            </w:r>
            <w:r>
              <w:rPr>
                <w:b/>
                <w:spacing w:val="1"/>
                <w:w w:val="155"/>
                <w:sz w:val="22"/>
              </w:rPr>
              <w:t>/</w:t>
            </w:r>
            <w:r>
              <w:rPr>
                <w:b/>
                <w:spacing w:val="-1"/>
                <w:w w:val="87"/>
                <w:sz w:val="22"/>
              </w:rPr>
              <w:t>O</w:t>
            </w:r>
            <w:r>
              <w:rPr>
                <w:b/>
                <w:spacing w:val="-1"/>
                <w:w w:val="89"/>
                <w:sz w:val="22"/>
              </w:rPr>
              <w:t>pe</w:t>
            </w:r>
            <w:r>
              <w:rPr>
                <w:b/>
                <w:w w:val="91"/>
                <w:sz w:val="22"/>
              </w:rPr>
              <w:t>r</w:t>
            </w:r>
            <w:r>
              <w:rPr>
                <w:b/>
                <w:spacing w:val="-1"/>
                <w:w w:val="89"/>
                <w:sz w:val="22"/>
              </w:rPr>
              <w:t>a</w:t>
            </w:r>
            <w:r>
              <w:rPr>
                <w:b/>
                <w:w w:val="104"/>
                <w:sz w:val="22"/>
              </w:rPr>
              <w:t>t</w:t>
            </w:r>
            <w:r>
              <w:rPr>
                <w:b/>
                <w:spacing w:val="-2"/>
                <w:w w:val="88"/>
                <w:sz w:val="22"/>
              </w:rPr>
              <w:t>o</w:t>
            </w:r>
            <w:r>
              <w:rPr>
                <w:b/>
                <w:w w:val="91"/>
                <w:sz w:val="22"/>
              </w:rPr>
              <w:t>r</w:t>
            </w:r>
            <w:r>
              <w:rPr>
                <w:b/>
                <w:spacing w:val="-11"/>
                <w:w w:val="94"/>
                <w:sz w:val="22"/>
              </w:rPr>
              <w:t> </w:t>
            </w:r>
            <w:r>
              <w:rPr>
                <w:b/>
                <w:spacing w:val="-5"/>
                <w:sz w:val="22"/>
              </w:rPr>
              <w:t>RFP</w:t>
            </w:r>
          </w:p>
        </w:tc>
        <w:tc>
          <w:tcPr>
            <w:tcW w:w="1624" w:type="dxa"/>
          </w:tcPr>
          <w:p>
            <w:pPr>
              <w:pStyle w:val="TableParagraph"/>
              <w:spacing w:before="136"/>
              <w:ind w:left="140" w:right="123"/>
              <w:rPr>
                <w:sz w:val="22"/>
              </w:rPr>
            </w:pPr>
            <w:r>
              <w:rPr>
                <w:w w:val="85"/>
                <w:sz w:val="22"/>
              </w:rPr>
              <w:t>Frank</w:t>
            </w:r>
            <w:r>
              <w:rPr>
                <w:spacing w:val="3"/>
                <w:sz w:val="22"/>
              </w:rPr>
              <w:t> </w:t>
            </w:r>
            <w:r>
              <w:rPr>
                <w:spacing w:val="-2"/>
                <w:sz w:val="22"/>
              </w:rPr>
              <w:t>Staszko</w:t>
            </w:r>
          </w:p>
        </w:tc>
        <w:tc>
          <w:tcPr>
            <w:tcW w:w="2250" w:type="dxa"/>
          </w:tcPr>
          <w:p>
            <w:pPr>
              <w:pStyle w:val="TableParagraph"/>
              <w:spacing w:before="136"/>
              <w:ind w:left="60" w:right="43"/>
              <w:rPr>
                <w:sz w:val="22"/>
              </w:rPr>
            </w:pPr>
            <w:r>
              <w:rPr>
                <w:spacing w:val="-2"/>
                <w:sz w:val="22"/>
              </w:rPr>
              <w:t>Review/Approve</w:t>
            </w:r>
          </w:p>
        </w:tc>
        <w:tc>
          <w:tcPr>
            <w:tcW w:w="2437" w:type="dxa"/>
          </w:tcPr>
          <w:p>
            <w:pPr>
              <w:pStyle w:val="TableParagraph"/>
              <w:spacing w:before="136"/>
              <w:ind w:left="126" w:right="109"/>
              <w:rPr>
                <w:sz w:val="22"/>
              </w:rPr>
            </w:pPr>
            <w:r>
              <w:rPr>
                <w:w w:val="80"/>
                <w:sz w:val="22"/>
              </w:rPr>
              <w:t>Page</w:t>
            </w:r>
            <w:r>
              <w:rPr>
                <w:spacing w:val="4"/>
                <w:sz w:val="22"/>
              </w:rPr>
              <w:t> </w:t>
            </w:r>
            <w:r>
              <w:rPr>
                <w:spacing w:val="-5"/>
                <w:w w:val="95"/>
                <w:sz w:val="22"/>
              </w:rPr>
              <w:t>25</w:t>
            </w:r>
          </w:p>
        </w:tc>
      </w:tr>
      <w:tr>
        <w:trPr>
          <w:trHeight w:val="299" w:hRule="atLeast"/>
        </w:trPr>
        <w:tc>
          <w:tcPr>
            <w:tcW w:w="828" w:type="dxa"/>
          </w:tcPr>
          <w:p>
            <w:pPr>
              <w:pStyle w:val="TableParagraph"/>
              <w:spacing w:before="16"/>
              <w:ind w:left="13"/>
              <w:rPr>
                <w:sz w:val="22"/>
              </w:rPr>
            </w:pPr>
            <w:r>
              <w:rPr>
                <w:w w:val="91"/>
                <w:sz w:val="22"/>
              </w:rPr>
              <w:t>5</w:t>
            </w:r>
          </w:p>
        </w:tc>
        <w:tc>
          <w:tcPr>
            <w:tcW w:w="3650" w:type="dxa"/>
          </w:tcPr>
          <w:p>
            <w:pPr>
              <w:pStyle w:val="TableParagraph"/>
              <w:spacing w:before="16"/>
              <w:ind w:left="931"/>
              <w:jc w:val="left"/>
              <w:rPr>
                <w:b/>
                <w:sz w:val="22"/>
              </w:rPr>
            </w:pPr>
            <w:r>
              <w:rPr>
                <w:b/>
                <w:w w:val="85"/>
                <w:sz w:val="22"/>
              </w:rPr>
              <w:t>WDB</w:t>
            </w:r>
            <w:r>
              <w:rPr>
                <w:b/>
                <w:spacing w:val="-2"/>
                <w:sz w:val="22"/>
              </w:rPr>
              <w:t> </w:t>
            </w:r>
            <w:r>
              <w:rPr>
                <w:b/>
                <w:w w:val="85"/>
                <w:sz w:val="22"/>
              </w:rPr>
              <w:t>Bylaw</w:t>
            </w:r>
            <w:r>
              <w:rPr>
                <w:b/>
                <w:spacing w:val="-2"/>
                <w:sz w:val="22"/>
              </w:rPr>
              <w:t> </w:t>
            </w:r>
            <w:r>
              <w:rPr>
                <w:b/>
                <w:spacing w:val="-2"/>
                <w:w w:val="85"/>
                <w:sz w:val="22"/>
              </w:rPr>
              <w:t>Change</w:t>
            </w:r>
          </w:p>
        </w:tc>
        <w:tc>
          <w:tcPr>
            <w:tcW w:w="1624" w:type="dxa"/>
          </w:tcPr>
          <w:p>
            <w:pPr>
              <w:pStyle w:val="TableParagraph"/>
              <w:spacing w:before="16"/>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6"/>
              <w:ind w:left="60" w:right="43"/>
              <w:rPr>
                <w:sz w:val="22"/>
              </w:rPr>
            </w:pPr>
            <w:r>
              <w:rPr>
                <w:spacing w:val="-2"/>
                <w:sz w:val="22"/>
              </w:rPr>
              <w:t>Review/Approve</w:t>
            </w:r>
          </w:p>
        </w:tc>
        <w:tc>
          <w:tcPr>
            <w:tcW w:w="2437" w:type="dxa"/>
          </w:tcPr>
          <w:p>
            <w:pPr>
              <w:pStyle w:val="TableParagraph"/>
              <w:spacing w:before="16"/>
              <w:ind w:left="126" w:right="109"/>
              <w:rPr>
                <w:sz w:val="22"/>
              </w:rPr>
            </w:pPr>
            <w:r>
              <w:rPr>
                <w:w w:val="80"/>
                <w:sz w:val="22"/>
              </w:rPr>
              <w:t>Page</w:t>
            </w:r>
            <w:r>
              <w:rPr>
                <w:spacing w:val="4"/>
                <w:sz w:val="22"/>
              </w:rPr>
              <w:t> </w:t>
            </w:r>
            <w:r>
              <w:rPr>
                <w:spacing w:val="-5"/>
                <w:w w:val="95"/>
                <w:sz w:val="22"/>
              </w:rPr>
              <w:t>26</w:t>
            </w:r>
          </w:p>
        </w:tc>
      </w:tr>
      <w:tr>
        <w:trPr>
          <w:trHeight w:val="299" w:hRule="atLeast"/>
        </w:trPr>
        <w:tc>
          <w:tcPr>
            <w:tcW w:w="828" w:type="dxa"/>
          </w:tcPr>
          <w:p>
            <w:pPr>
              <w:pStyle w:val="TableParagraph"/>
              <w:spacing w:before="16"/>
              <w:ind w:left="13"/>
              <w:rPr>
                <w:sz w:val="22"/>
              </w:rPr>
            </w:pPr>
            <w:r>
              <w:rPr>
                <w:w w:val="91"/>
                <w:sz w:val="22"/>
              </w:rPr>
              <w:t>6</w:t>
            </w:r>
          </w:p>
        </w:tc>
        <w:tc>
          <w:tcPr>
            <w:tcW w:w="3650" w:type="dxa"/>
          </w:tcPr>
          <w:p>
            <w:pPr>
              <w:pStyle w:val="TableParagraph"/>
              <w:spacing w:before="16"/>
              <w:ind w:left="278" w:right="264"/>
              <w:rPr>
                <w:b/>
                <w:sz w:val="22"/>
              </w:rPr>
            </w:pPr>
            <w:r>
              <w:rPr>
                <w:b/>
                <w:w w:val="85"/>
                <w:sz w:val="22"/>
              </w:rPr>
              <w:t>Staff</w:t>
            </w:r>
            <w:r>
              <w:rPr>
                <w:b/>
                <w:spacing w:val="-1"/>
                <w:sz w:val="22"/>
              </w:rPr>
              <w:t> </w:t>
            </w:r>
            <w:r>
              <w:rPr>
                <w:b/>
                <w:spacing w:val="-2"/>
                <w:sz w:val="22"/>
              </w:rPr>
              <w:t>Reports</w:t>
            </w:r>
          </w:p>
        </w:tc>
        <w:tc>
          <w:tcPr>
            <w:tcW w:w="1624" w:type="dxa"/>
          </w:tcPr>
          <w:p>
            <w:pPr>
              <w:pStyle w:val="TableParagraph"/>
              <w:spacing w:before="16"/>
              <w:ind w:left="136" w:right="123"/>
              <w:rPr>
                <w:sz w:val="22"/>
              </w:rPr>
            </w:pPr>
            <w:r>
              <w:rPr>
                <w:w w:val="90"/>
                <w:sz w:val="22"/>
              </w:rPr>
              <w:t>--</w:t>
            </w:r>
            <w:r>
              <w:rPr>
                <w:spacing w:val="-10"/>
                <w:w w:val="90"/>
                <w:sz w:val="22"/>
              </w:rPr>
              <w: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4" w:right="110"/>
              <w:rPr>
                <w:sz w:val="22"/>
              </w:rPr>
            </w:pPr>
            <w:r>
              <w:rPr>
                <w:w w:val="85"/>
                <w:sz w:val="22"/>
              </w:rPr>
              <w:t>Pages</w:t>
            </w:r>
            <w:r>
              <w:rPr>
                <w:spacing w:val="-4"/>
                <w:w w:val="85"/>
                <w:sz w:val="22"/>
              </w:rPr>
              <w:t> </w:t>
            </w:r>
            <w:r>
              <w:rPr>
                <w:w w:val="85"/>
                <w:sz w:val="22"/>
              </w:rPr>
              <w:t>27-</w:t>
            </w:r>
            <w:r>
              <w:rPr>
                <w:spacing w:val="-5"/>
                <w:w w:val="85"/>
                <w:sz w:val="22"/>
              </w:rPr>
              <w:t>58</w:t>
            </w:r>
          </w:p>
        </w:tc>
      </w:tr>
      <w:tr>
        <w:trPr>
          <w:trHeight w:val="299" w:hRule="atLeast"/>
        </w:trPr>
        <w:tc>
          <w:tcPr>
            <w:tcW w:w="828" w:type="dxa"/>
          </w:tcPr>
          <w:p>
            <w:pPr>
              <w:pStyle w:val="TableParagraph"/>
              <w:spacing w:before="19"/>
              <w:ind w:left="176" w:right="163"/>
              <w:rPr>
                <w:sz w:val="22"/>
              </w:rPr>
            </w:pPr>
            <w:r>
              <w:rPr>
                <w:spacing w:val="-5"/>
                <w:sz w:val="22"/>
              </w:rPr>
              <w:t>6A</w:t>
            </w:r>
          </w:p>
        </w:tc>
        <w:tc>
          <w:tcPr>
            <w:tcW w:w="3650" w:type="dxa"/>
          </w:tcPr>
          <w:p>
            <w:pPr>
              <w:pStyle w:val="TableParagraph"/>
              <w:spacing w:before="19"/>
              <w:ind w:left="892"/>
              <w:jc w:val="left"/>
              <w:rPr>
                <w:sz w:val="22"/>
              </w:rPr>
            </w:pPr>
            <w:r>
              <w:rPr>
                <w:w w:val="85"/>
                <w:sz w:val="22"/>
              </w:rPr>
              <w:t>Fiscal/Financial</w:t>
            </w:r>
            <w:r>
              <w:rPr>
                <w:spacing w:val="43"/>
                <w:sz w:val="22"/>
              </w:rPr>
              <w:t> </w:t>
            </w:r>
            <w:r>
              <w:rPr>
                <w:spacing w:val="-2"/>
                <w:sz w:val="22"/>
              </w:rPr>
              <w:t>Report</w:t>
            </w:r>
          </w:p>
        </w:tc>
        <w:tc>
          <w:tcPr>
            <w:tcW w:w="1624" w:type="dxa"/>
          </w:tcPr>
          <w:p>
            <w:pPr>
              <w:pStyle w:val="TableParagraph"/>
              <w:spacing w:before="19"/>
              <w:ind w:left="140" w:right="122"/>
              <w:rPr>
                <w:sz w:val="22"/>
              </w:rPr>
            </w:pPr>
            <w:r>
              <w:rPr>
                <w:w w:val="90"/>
                <w:sz w:val="22"/>
              </w:rPr>
              <w:t>Ami</w:t>
            </w:r>
            <w:r>
              <w:rPr>
                <w:sz w:val="22"/>
              </w:rPr>
              <w:t> </w:t>
            </w:r>
            <w:r>
              <w:rPr>
                <w:spacing w:val="-2"/>
                <w:sz w:val="22"/>
              </w:rPr>
              <w:t>Gatts</w:t>
            </w:r>
          </w:p>
        </w:tc>
        <w:tc>
          <w:tcPr>
            <w:tcW w:w="2250" w:type="dxa"/>
          </w:tcPr>
          <w:p>
            <w:pPr>
              <w:pStyle w:val="TableParagraph"/>
              <w:spacing w:before="19"/>
              <w:ind w:left="60" w:right="43"/>
              <w:rPr>
                <w:sz w:val="22"/>
              </w:rPr>
            </w:pPr>
            <w:r>
              <w:rPr>
                <w:spacing w:val="-2"/>
                <w:sz w:val="22"/>
              </w:rPr>
              <w:t>Review/Approve</w:t>
            </w:r>
          </w:p>
        </w:tc>
        <w:tc>
          <w:tcPr>
            <w:tcW w:w="2437" w:type="dxa"/>
          </w:tcPr>
          <w:p>
            <w:pPr>
              <w:pStyle w:val="TableParagraph"/>
              <w:spacing w:before="19"/>
              <w:ind w:left="125" w:right="110"/>
              <w:rPr>
                <w:sz w:val="22"/>
              </w:rPr>
            </w:pPr>
            <w:r>
              <w:rPr>
                <w:w w:val="85"/>
                <w:sz w:val="22"/>
              </w:rPr>
              <w:t>Pages</w:t>
            </w:r>
            <w:r>
              <w:rPr>
                <w:spacing w:val="-4"/>
                <w:w w:val="85"/>
                <w:sz w:val="22"/>
              </w:rPr>
              <w:t> </w:t>
            </w:r>
            <w:r>
              <w:rPr>
                <w:w w:val="85"/>
                <w:sz w:val="22"/>
              </w:rPr>
              <w:t>28-</w:t>
            </w:r>
            <w:r>
              <w:rPr>
                <w:spacing w:val="-5"/>
                <w:w w:val="85"/>
                <w:sz w:val="22"/>
              </w:rPr>
              <w:t>42</w:t>
            </w:r>
          </w:p>
        </w:tc>
      </w:tr>
      <w:tr>
        <w:trPr>
          <w:trHeight w:val="299" w:hRule="atLeast"/>
        </w:trPr>
        <w:tc>
          <w:tcPr>
            <w:tcW w:w="828" w:type="dxa"/>
          </w:tcPr>
          <w:p>
            <w:pPr>
              <w:pStyle w:val="TableParagraph"/>
              <w:spacing w:before="19"/>
              <w:ind w:left="178" w:right="163"/>
              <w:rPr>
                <w:sz w:val="22"/>
              </w:rPr>
            </w:pPr>
            <w:r>
              <w:rPr>
                <w:spacing w:val="-5"/>
                <w:w w:val="95"/>
                <w:sz w:val="22"/>
              </w:rPr>
              <w:t>6B</w:t>
            </w:r>
          </w:p>
        </w:tc>
        <w:tc>
          <w:tcPr>
            <w:tcW w:w="3650" w:type="dxa"/>
          </w:tcPr>
          <w:p>
            <w:pPr>
              <w:pStyle w:val="TableParagraph"/>
              <w:spacing w:before="19"/>
              <w:ind w:left="1060"/>
              <w:jc w:val="left"/>
              <w:rPr>
                <w:sz w:val="22"/>
              </w:rPr>
            </w:pPr>
            <w:r>
              <w:rPr>
                <w:w w:val="90"/>
                <w:sz w:val="22"/>
              </w:rPr>
              <w:t>Director’s</w:t>
            </w:r>
            <w:r>
              <w:rPr>
                <w:spacing w:val="17"/>
                <w:sz w:val="22"/>
              </w:rPr>
              <w:t> </w:t>
            </w:r>
            <w:r>
              <w:rPr>
                <w:spacing w:val="-2"/>
                <w:sz w:val="22"/>
              </w:rPr>
              <w:t>Report</w:t>
            </w:r>
          </w:p>
        </w:tc>
        <w:tc>
          <w:tcPr>
            <w:tcW w:w="1624" w:type="dxa"/>
          </w:tcPr>
          <w:p>
            <w:pPr>
              <w:pStyle w:val="TableParagraph"/>
              <w:spacing w:before="19"/>
              <w:ind w:left="140" w:right="122"/>
              <w:rPr>
                <w:sz w:val="22"/>
              </w:rPr>
            </w:pPr>
            <w:r>
              <w:rPr>
                <w:w w:val="90"/>
                <w:sz w:val="22"/>
              </w:rPr>
              <w:t>Ami</w:t>
            </w:r>
            <w:r>
              <w:rPr>
                <w:sz w:val="22"/>
              </w:rPr>
              <w:t> </w:t>
            </w:r>
            <w:r>
              <w:rPr>
                <w:spacing w:val="-2"/>
                <w:sz w:val="22"/>
              </w:rPr>
              <w:t>Gatts</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4" w:right="110"/>
              <w:rPr>
                <w:sz w:val="22"/>
              </w:rPr>
            </w:pPr>
            <w:r>
              <w:rPr>
                <w:w w:val="85"/>
                <w:sz w:val="22"/>
              </w:rPr>
              <w:t>Page</w:t>
            </w:r>
            <w:r>
              <w:rPr>
                <w:spacing w:val="-5"/>
                <w:sz w:val="22"/>
              </w:rPr>
              <w:t> </w:t>
            </w:r>
            <w:r>
              <w:rPr>
                <w:w w:val="85"/>
                <w:sz w:val="22"/>
              </w:rPr>
              <w:t>43-</w:t>
            </w:r>
            <w:r>
              <w:rPr>
                <w:spacing w:val="-5"/>
                <w:w w:val="85"/>
                <w:sz w:val="22"/>
              </w:rPr>
              <w:t>56</w:t>
            </w:r>
          </w:p>
        </w:tc>
      </w:tr>
      <w:tr>
        <w:trPr>
          <w:trHeight w:val="301" w:hRule="atLeast"/>
        </w:trPr>
        <w:tc>
          <w:tcPr>
            <w:tcW w:w="828" w:type="dxa"/>
          </w:tcPr>
          <w:p>
            <w:pPr>
              <w:pStyle w:val="TableParagraph"/>
              <w:spacing w:before="19"/>
              <w:ind w:left="178" w:right="163"/>
              <w:rPr>
                <w:sz w:val="22"/>
              </w:rPr>
            </w:pPr>
            <w:r>
              <w:rPr>
                <w:w w:val="85"/>
                <w:sz w:val="22"/>
              </w:rPr>
              <w:t>6B-</w:t>
            </w:r>
            <w:r>
              <w:rPr>
                <w:spacing w:val="-10"/>
                <w:sz w:val="22"/>
              </w:rPr>
              <w:t>1</w:t>
            </w:r>
          </w:p>
        </w:tc>
        <w:tc>
          <w:tcPr>
            <w:tcW w:w="3650" w:type="dxa"/>
          </w:tcPr>
          <w:p>
            <w:pPr>
              <w:pStyle w:val="TableParagraph"/>
              <w:spacing w:before="19"/>
              <w:ind w:left="554"/>
              <w:jc w:val="left"/>
              <w:rPr>
                <w:sz w:val="22"/>
              </w:rPr>
            </w:pPr>
            <w:r>
              <w:rPr>
                <w:w w:val="85"/>
                <w:sz w:val="22"/>
              </w:rPr>
              <w:t>Local/Regional</w:t>
            </w:r>
            <w:r>
              <w:rPr>
                <w:spacing w:val="21"/>
                <w:sz w:val="22"/>
              </w:rPr>
              <w:t> </w:t>
            </w:r>
            <w:r>
              <w:rPr>
                <w:w w:val="85"/>
                <w:sz w:val="22"/>
              </w:rPr>
              <w:t>Plan</w:t>
            </w:r>
            <w:r>
              <w:rPr>
                <w:spacing w:val="24"/>
                <w:sz w:val="22"/>
              </w:rPr>
              <w:t> </w:t>
            </w:r>
            <w:r>
              <w:rPr>
                <w:spacing w:val="-2"/>
                <w:w w:val="85"/>
                <w:sz w:val="22"/>
              </w:rPr>
              <w:t>Updates</w:t>
            </w:r>
          </w:p>
        </w:tc>
        <w:tc>
          <w:tcPr>
            <w:tcW w:w="1624" w:type="dxa"/>
          </w:tcPr>
          <w:p>
            <w:pPr>
              <w:pStyle w:val="TableParagraph"/>
              <w:spacing w:before="19"/>
              <w:ind w:left="140" w:right="122"/>
              <w:rPr>
                <w:sz w:val="22"/>
              </w:rPr>
            </w:pPr>
            <w:r>
              <w:rPr>
                <w:w w:val="90"/>
                <w:sz w:val="22"/>
              </w:rPr>
              <w:t>Ami</w:t>
            </w:r>
            <w:r>
              <w:rPr>
                <w:sz w:val="22"/>
              </w:rPr>
              <w:t> </w:t>
            </w:r>
            <w:r>
              <w:rPr>
                <w:spacing w:val="-2"/>
                <w:sz w:val="22"/>
              </w:rPr>
              <w:t>Gatts</w:t>
            </w:r>
          </w:p>
        </w:tc>
        <w:tc>
          <w:tcPr>
            <w:tcW w:w="2250" w:type="dxa"/>
          </w:tcPr>
          <w:p>
            <w:pPr>
              <w:pStyle w:val="TableParagraph"/>
              <w:spacing w:before="19"/>
              <w:ind w:left="60" w:right="43"/>
              <w:rPr>
                <w:sz w:val="22"/>
              </w:rPr>
            </w:pPr>
            <w:r>
              <w:rPr>
                <w:spacing w:val="-2"/>
                <w:sz w:val="22"/>
              </w:rPr>
              <w:t>Review/Approve</w:t>
            </w:r>
          </w:p>
        </w:tc>
        <w:tc>
          <w:tcPr>
            <w:tcW w:w="2437" w:type="dxa"/>
          </w:tcPr>
          <w:p>
            <w:pPr>
              <w:pStyle w:val="TableParagraph"/>
              <w:spacing w:before="19"/>
              <w:ind w:left="126" w:right="108"/>
              <w:rPr>
                <w:sz w:val="22"/>
              </w:rPr>
            </w:pPr>
            <w:r>
              <w:rPr>
                <w:w w:val="80"/>
                <w:sz w:val="22"/>
              </w:rPr>
              <w:t>Page</w:t>
            </w:r>
            <w:r>
              <w:rPr>
                <w:spacing w:val="4"/>
                <w:sz w:val="22"/>
              </w:rPr>
              <w:t> </w:t>
            </w:r>
            <w:r>
              <w:rPr>
                <w:spacing w:val="-5"/>
                <w:w w:val="95"/>
                <w:sz w:val="22"/>
              </w:rPr>
              <w:t>44</w:t>
            </w:r>
          </w:p>
        </w:tc>
      </w:tr>
      <w:tr>
        <w:trPr>
          <w:trHeight w:val="287" w:hRule="atLeast"/>
        </w:trPr>
        <w:tc>
          <w:tcPr>
            <w:tcW w:w="828" w:type="dxa"/>
          </w:tcPr>
          <w:p>
            <w:pPr>
              <w:pStyle w:val="TableParagraph"/>
              <w:spacing w:before="12"/>
              <w:ind w:left="178" w:right="163"/>
              <w:rPr>
                <w:sz w:val="22"/>
              </w:rPr>
            </w:pPr>
            <w:r>
              <w:rPr>
                <w:w w:val="85"/>
                <w:sz w:val="22"/>
              </w:rPr>
              <w:t>6B-</w:t>
            </w:r>
            <w:r>
              <w:rPr>
                <w:spacing w:val="-10"/>
                <w:sz w:val="22"/>
              </w:rPr>
              <w:t>2</w:t>
            </w:r>
          </w:p>
        </w:tc>
        <w:tc>
          <w:tcPr>
            <w:tcW w:w="3650" w:type="dxa"/>
          </w:tcPr>
          <w:p>
            <w:pPr>
              <w:pStyle w:val="TableParagraph"/>
              <w:spacing w:before="12"/>
              <w:ind w:left="1187"/>
              <w:jc w:val="left"/>
              <w:rPr>
                <w:sz w:val="22"/>
              </w:rPr>
            </w:pPr>
            <w:r>
              <w:rPr>
                <w:w w:val="95"/>
                <w:sz w:val="22"/>
              </w:rPr>
              <w:t>Audit</w:t>
            </w:r>
            <w:r>
              <w:rPr>
                <w:spacing w:val="-7"/>
                <w:w w:val="95"/>
                <w:sz w:val="22"/>
              </w:rPr>
              <w:t> </w:t>
            </w:r>
            <w:r>
              <w:rPr>
                <w:spacing w:val="-2"/>
                <w:w w:val="95"/>
                <w:sz w:val="22"/>
              </w:rPr>
              <w:t>Updates</w:t>
            </w:r>
          </w:p>
        </w:tc>
        <w:tc>
          <w:tcPr>
            <w:tcW w:w="1624" w:type="dxa"/>
          </w:tcPr>
          <w:p>
            <w:pPr>
              <w:pStyle w:val="TableParagraph"/>
              <w:spacing w:before="12"/>
              <w:ind w:left="140" w:right="122"/>
              <w:rPr>
                <w:sz w:val="22"/>
              </w:rPr>
            </w:pPr>
            <w:r>
              <w:rPr>
                <w:w w:val="90"/>
                <w:sz w:val="22"/>
              </w:rPr>
              <w:t>Ami</w:t>
            </w:r>
            <w:r>
              <w:rPr>
                <w:sz w:val="22"/>
              </w:rPr>
              <w:t> </w:t>
            </w:r>
            <w:r>
              <w:rPr>
                <w:spacing w:val="-2"/>
                <w:sz w:val="22"/>
              </w:rPr>
              <w:t>Gatts</w:t>
            </w:r>
          </w:p>
        </w:tc>
        <w:tc>
          <w:tcPr>
            <w:tcW w:w="2250" w:type="dxa"/>
          </w:tcPr>
          <w:p>
            <w:pPr>
              <w:pStyle w:val="TableParagraph"/>
              <w:spacing w:before="12"/>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2"/>
              <w:ind w:left="126" w:right="108"/>
              <w:rPr>
                <w:sz w:val="22"/>
              </w:rPr>
            </w:pPr>
            <w:r>
              <w:rPr>
                <w:w w:val="80"/>
                <w:sz w:val="22"/>
              </w:rPr>
              <w:t>Page</w:t>
            </w:r>
            <w:r>
              <w:rPr>
                <w:spacing w:val="4"/>
                <w:sz w:val="22"/>
              </w:rPr>
              <w:t> </w:t>
            </w:r>
            <w:r>
              <w:rPr>
                <w:spacing w:val="-5"/>
                <w:w w:val="95"/>
                <w:sz w:val="22"/>
              </w:rPr>
              <w:t>44</w:t>
            </w:r>
          </w:p>
        </w:tc>
      </w:tr>
      <w:tr>
        <w:trPr>
          <w:trHeight w:val="537" w:hRule="atLeast"/>
        </w:trPr>
        <w:tc>
          <w:tcPr>
            <w:tcW w:w="828" w:type="dxa"/>
          </w:tcPr>
          <w:p>
            <w:pPr>
              <w:pStyle w:val="TableParagraph"/>
              <w:spacing w:before="136"/>
              <w:ind w:left="178" w:right="163"/>
              <w:rPr>
                <w:sz w:val="22"/>
              </w:rPr>
            </w:pPr>
            <w:r>
              <w:rPr>
                <w:w w:val="85"/>
                <w:sz w:val="22"/>
              </w:rPr>
              <w:t>6B-</w:t>
            </w:r>
            <w:r>
              <w:rPr>
                <w:spacing w:val="-10"/>
                <w:sz w:val="22"/>
              </w:rPr>
              <w:t>3</w:t>
            </w:r>
          </w:p>
        </w:tc>
        <w:tc>
          <w:tcPr>
            <w:tcW w:w="3650" w:type="dxa"/>
          </w:tcPr>
          <w:p>
            <w:pPr>
              <w:pStyle w:val="TableParagraph"/>
              <w:spacing w:before="136"/>
              <w:ind w:left="539"/>
              <w:jc w:val="left"/>
              <w:rPr>
                <w:sz w:val="22"/>
              </w:rPr>
            </w:pPr>
            <w:r>
              <w:rPr>
                <w:w w:val="85"/>
                <w:sz w:val="22"/>
              </w:rPr>
              <w:t>PA</w:t>
            </w:r>
            <w:r>
              <w:rPr>
                <w:spacing w:val="-3"/>
                <w:w w:val="85"/>
                <w:sz w:val="22"/>
              </w:rPr>
              <w:t> </w:t>
            </w:r>
            <w:r>
              <w:rPr>
                <w:w w:val="85"/>
                <w:sz w:val="22"/>
              </w:rPr>
              <w:t>OEO</w:t>
            </w:r>
            <w:r>
              <w:rPr>
                <w:spacing w:val="-5"/>
                <w:w w:val="85"/>
                <w:sz w:val="22"/>
              </w:rPr>
              <w:t> </w:t>
            </w:r>
            <w:r>
              <w:rPr>
                <w:w w:val="85"/>
                <w:sz w:val="22"/>
              </w:rPr>
              <w:t>Desk</w:t>
            </w:r>
            <w:r>
              <w:rPr>
                <w:spacing w:val="-4"/>
                <w:w w:val="85"/>
                <w:sz w:val="22"/>
              </w:rPr>
              <w:t> </w:t>
            </w:r>
            <w:r>
              <w:rPr>
                <w:w w:val="85"/>
                <w:sz w:val="22"/>
              </w:rPr>
              <w:t>Review</w:t>
            </w:r>
            <w:r>
              <w:rPr>
                <w:spacing w:val="-1"/>
                <w:w w:val="85"/>
                <w:sz w:val="22"/>
              </w:rPr>
              <w:t> </w:t>
            </w:r>
            <w:r>
              <w:rPr>
                <w:spacing w:val="-2"/>
                <w:w w:val="85"/>
                <w:sz w:val="22"/>
              </w:rPr>
              <w:t>Update</w:t>
            </w:r>
          </w:p>
        </w:tc>
        <w:tc>
          <w:tcPr>
            <w:tcW w:w="1624" w:type="dxa"/>
          </w:tcPr>
          <w:p>
            <w:pPr>
              <w:pStyle w:val="TableParagraph"/>
              <w:spacing w:before="2"/>
              <w:ind w:left="331"/>
              <w:jc w:val="left"/>
              <w:rPr>
                <w:sz w:val="22"/>
              </w:rPr>
            </w:pPr>
            <w:r>
              <w:rPr>
                <w:w w:val="90"/>
                <w:sz w:val="22"/>
              </w:rPr>
              <w:t>Ami</w:t>
            </w:r>
            <w:r>
              <w:rPr>
                <w:sz w:val="22"/>
              </w:rPr>
              <w:t> </w:t>
            </w:r>
            <w:r>
              <w:rPr>
                <w:spacing w:val="-2"/>
                <w:sz w:val="22"/>
              </w:rPr>
              <w:t>Gatts/</w:t>
            </w:r>
          </w:p>
          <w:p>
            <w:pPr>
              <w:pStyle w:val="TableParagraph"/>
              <w:spacing w:line="246" w:lineRule="exact" w:before="16"/>
              <w:ind w:left="261"/>
              <w:jc w:val="left"/>
              <w:rPr>
                <w:sz w:val="22"/>
              </w:rPr>
            </w:pPr>
            <w:r>
              <w:rPr>
                <w:w w:val="85"/>
                <w:sz w:val="22"/>
              </w:rPr>
              <w:t>Ryan</w:t>
            </w:r>
            <w:r>
              <w:rPr>
                <w:spacing w:val="-2"/>
                <w:w w:val="85"/>
                <w:sz w:val="22"/>
              </w:rPr>
              <w:t> </w:t>
            </w:r>
            <w:r>
              <w:rPr>
                <w:spacing w:val="-2"/>
                <w:w w:val="95"/>
                <w:sz w:val="22"/>
              </w:rPr>
              <w:t>Russell</w:t>
            </w:r>
          </w:p>
        </w:tc>
        <w:tc>
          <w:tcPr>
            <w:tcW w:w="2250" w:type="dxa"/>
          </w:tcPr>
          <w:p>
            <w:pPr>
              <w:pStyle w:val="TableParagraph"/>
              <w:spacing w:before="136"/>
              <w:ind w:left="60" w:right="43"/>
              <w:rPr>
                <w:sz w:val="22"/>
              </w:rPr>
            </w:pPr>
            <w:r>
              <w:rPr>
                <w:spacing w:val="-2"/>
                <w:sz w:val="22"/>
              </w:rPr>
              <w:t>Review/Approve</w:t>
            </w:r>
          </w:p>
        </w:tc>
        <w:tc>
          <w:tcPr>
            <w:tcW w:w="2437" w:type="dxa"/>
          </w:tcPr>
          <w:p>
            <w:pPr>
              <w:pStyle w:val="TableParagraph"/>
              <w:spacing w:before="136"/>
              <w:ind w:left="125" w:right="110"/>
              <w:rPr>
                <w:sz w:val="22"/>
              </w:rPr>
            </w:pPr>
            <w:r>
              <w:rPr>
                <w:w w:val="85"/>
                <w:sz w:val="22"/>
              </w:rPr>
              <w:t>Pages</w:t>
            </w:r>
            <w:r>
              <w:rPr>
                <w:spacing w:val="-4"/>
                <w:w w:val="85"/>
                <w:sz w:val="22"/>
              </w:rPr>
              <w:t> </w:t>
            </w:r>
            <w:r>
              <w:rPr>
                <w:w w:val="85"/>
                <w:sz w:val="22"/>
              </w:rPr>
              <w:t>44-</w:t>
            </w:r>
            <w:r>
              <w:rPr>
                <w:spacing w:val="-5"/>
                <w:w w:val="85"/>
                <w:sz w:val="22"/>
              </w:rPr>
              <w:t>45</w:t>
            </w:r>
          </w:p>
        </w:tc>
      </w:tr>
      <w:tr>
        <w:trPr>
          <w:trHeight w:val="537" w:hRule="atLeast"/>
        </w:trPr>
        <w:tc>
          <w:tcPr>
            <w:tcW w:w="828" w:type="dxa"/>
          </w:tcPr>
          <w:p>
            <w:pPr>
              <w:pStyle w:val="TableParagraph"/>
              <w:spacing w:before="136"/>
              <w:ind w:left="178" w:right="163"/>
              <w:rPr>
                <w:sz w:val="22"/>
              </w:rPr>
            </w:pPr>
            <w:r>
              <w:rPr>
                <w:w w:val="85"/>
                <w:sz w:val="22"/>
              </w:rPr>
              <w:t>6B-</w:t>
            </w:r>
            <w:r>
              <w:rPr>
                <w:spacing w:val="-10"/>
                <w:sz w:val="22"/>
              </w:rPr>
              <w:t>4</w:t>
            </w:r>
          </w:p>
        </w:tc>
        <w:tc>
          <w:tcPr>
            <w:tcW w:w="3650" w:type="dxa"/>
          </w:tcPr>
          <w:p>
            <w:pPr>
              <w:pStyle w:val="TableParagraph"/>
              <w:spacing w:before="2"/>
              <w:ind w:left="278" w:right="264"/>
              <w:rPr>
                <w:sz w:val="22"/>
              </w:rPr>
            </w:pPr>
            <w:r>
              <w:rPr>
                <w:w w:val="90"/>
                <w:sz w:val="22"/>
              </w:rPr>
              <w:t>PA</w:t>
            </w:r>
            <w:r>
              <w:rPr>
                <w:spacing w:val="-5"/>
                <w:sz w:val="22"/>
              </w:rPr>
              <w:t> </w:t>
            </w:r>
            <w:r>
              <w:rPr>
                <w:w w:val="90"/>
                <w:sz w:val="22"/>
              </w:rPr>
              <w:t>Dept.</w:t>
            </w:r>
            <w:r>
              <w:rPr>
                <w:spacing w:val="-1"/>
                <w:w w:val="90"/>
                <w:sz w:val="22"/>
              </w:rPr>
              <w:t> </w:t>
            </w:r>
            <w:r>
              <w:rPr>
                <w:w w:val="90"/>
                <w:sz w:val="22"/>
              </w:rPr>
              <w:t>of</w:t>
            </w:r>
            <w:r>
              <w:rPr>
                <w:spacing w:val="-1"/>
                <w:w w:val="90"/>
                <w:sz w:val="22"/>
              </w:rPr>
              <w:t> </w:t>
            </w:r>
            <w:r>
              <w:rPr>
                <w:w w:val="90"/>
                <w:sz w:val="22"/>
              </w:rPr>
              <w:t>L&amp;I</w:t>
            </w:r>
            <w:r>
              <w:rPr>
                <w:spacing w:val="-5"/>
                <w:sz w:val="22"/>
              </w:rPr>
              <w:t> </w:t>
            </w:r>
            <w:r>
              <w:rPr>
                <w:w w:val="90"/>
                <w:sz w:val="22"/>
              </w:rPr>
              <w:t>Audit</w:t>
            </w:r>
            <w:r>
              <w:rPr>
                <w:spacing w:val="-4"/>
                <w:sz w:val="22"/>
              </w:rPr>
              <w:t> </w:t>
            </w:r>
            <w:r>
              <w:rPr>
                <w:spacing w:val="-2"/>
                <w:w w:val="90"/>
                <w:sz w:val="22"/>
              </w:rPr>
              <w:t>Final</w:t>
            </w:r>
          </w:p>
          <w:p>
            <w:pPr>
              <w:pStyle w:val="TableParagraph"/>
              <w:spacing w:line="246" w:lineRule="exact" w:before="16"/>
              <w:ind w:left="278" w:right="261"/>
              <w:rPr>
                <w:sz w:val="22"/>
              </w:rPr>
            </w:pPr>
            <w:r>
              <w:rPr>
                <w:spacing w:val="-2"/>
                <w:w w:val="95"/>
                <w:sz w:val="22"/>
              </w:rPr>
              <w:t>Determination</w:t>
            </w:r>
            <w:r>
              <w:rPr>
                <w:spacing w:val="10"/>
                <w:sz w:val="22"/>
              </w:rPr>
              <w:t> </w:t>
            </w:r>
            <w:r>
              <w:rPr>
                <w:spacing w:val="-2"/>
                <w:sz w:val="22"/>
              </w:rPr>
              <w:t>Letter</w:t>
            </w:r>
          </w:p>
        </w:tc>
        <w:tc>
          <w:tcPr>
            <w:tcW w:w="1624" w:type="dxa"/>
          </w:tcPr>
          <w:p>
            <w:pPr>
              <w:pStyle w:val="TableParagraph"/>
              <w:spacing w:before="136"/>
              <w:ind w:left="140" w:right="122"/>
              <w:rPr>
                <w:sz w:val="22"/>
              </w:rPr>
            </w:pPr>
            <w:r>
              <w:rPr>
                <w:w w:val="90"/>
                <w:sz w:val="22"/>
              </w:rPr>
              <w:t>Ami</w:t>
            </w:r>
            <w:r>
              <w:rPr>
                <w:sz w:val="22"/>
              </w:rPr>
              <w:t> </w:t>
            </w:r>
            <w:r>
              <w:rPr>
                <w:spacing w:val="-2"/>
                <w:sz w:val="22"/>
              </w:rPr>
              <w:t>Gatts</w:t>
            </w:r>
          </w:p>
        </w:tc>
        <w:tc>
          <w:tcPr>
            <w:tcW w:w="2250" w:type="dxa"/>
          </w:tcPr>
          <w:p>
            <w:pPr>
              <w:pStyle w:val="TableParagraph"/>
              <w:spacing w:before="136"/>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36"/>
              <w:ind w:left="126" w:right="108"/>
              <w:rPr>
                <w:sz w:val="22"/>
              </w:rPr>
            </w:pPr>
            <w:r>
              <w:rPr>
                <w:w w:val="80"/>
                <w:sz w:val="22"/>
              </w:rPr>
              <w:t>Page</w:t>
            </w:r>
            <w:r>
              <w:rPr>
                <w:spacing w:val="4"/>
                <w:sz w:val="22"/>
              </w:rPr>
              <w:t> </w:t>
            </w:r>
            <w:r>
              <w:rPr>
                <w:spacing w:val="-5"/>
                <w:w w:val="95"/>
                <w:sz w:val="22"/>
              </w:rPr>
              <w:t>46</w:t>
            </w:r>
          </w:p>
        </w:tc>
      </w:tr>
      <w:tr>
        <w:trPr>
          <w:trHeight w:val="273" w:hRule="atLeast"/>
        </w:trPr>
        <w:tc>
          <w:tcPr>
            <w:tcW w:w="828" w:type="dxa"/>
          </w:tcPr>
          <w:p>
            <w:pPr>
              <w:pStyle w:val="TableParagraph"/>
              <w:spacing w:line="249" w:lineRule="exact" w:before="4"/>
              <w:ind w:left="178" w:right="163"/>
              <w:rPr>
                <w:sz w:val="22"/>
              </w:rPr>
            </w:pPr>
            <w:r>
              <w:rPr>
                <w:w w:val="85"/>
                <w:sz w:val="22"/>
              </w:rPr>
              <w:t>6B-</w:t>
            </w:r>
            <w:r>
              <w:rPr>
                <w:spacing w:val="-10"/>
                <w:sz w:val="22"/>
              </w:rPr>
              <w:t>5</w:t>
            </w:r>
          </w:p>
        </w:tc>
        <w:tc>
          <w:tcPr>
            <w:tcW w:w="3650" w:type="dxa"/>
          </w:tcPr>
          <w:p>
            <w:pPr>
              <w:pStyle w:val="TableParagraph"/>
              <w:spacing w:line="249" w:lineRule="exact" w:before="4"/>
              <w:ind w:left="640"/>
              <w:jc w:val="left"/>
              <w:rPr>
                <w:sz w:val="22"/>
              </w:rPr>
            </w:pPr>
            <w:r>
              <w:rPr>
                <w:w w:val="85"/>
                <w:sz w:val="22"/>
              </w:rPr>
              <w:t>PA</w:t>
            </w:r>
            <w:r>
              <w:rPr>
                <w:spacing w:val="-5"/>
                <w:sz w:val="22"/>
              </w:rPr>
              <w:t> </w:t>
            </w:r>
            <w:r>
              <w:rPr>
                <w:w w:val="85"/>
                <w:sz w:val="22"/>
              </w:rPr>
              <w:t>OEO</w:t>
            </w:r>
            <w:r>
              <w:rPr>
                <w:spacing w:val="-4"/>
                <w:sz w:val="22"/>
              </w:rPr>
              <w:t> </w:t>
            </w:r>
            <w:r>
              <w:rPr>
                <w:w w:val="85"/>
                <w:sz w:val="22"/>
              </w:rPr>
              <w:t>Compliance</w:t>
            </w:r>
            <w:r>
              <w:rPr>
                <w:spacing w:val="-5"/>
                <w:sz w:val="22"/>
              </w:rPr>
              <w:t> </w:t>
            </w:r>
            <w:r>
              <w:rPr>
                <w:spacing w:val="-2"/>
                <w:w w:val="85"/>
                <w:sz w:val="22"/>
              </w:rPr>
              <w:t>Letter</w:t>
            </w:r>
          </w:p>
        </w:tc>
        <w:tc>
          <w:tcPr>
            <w:tcW w:w="1624" w:type="dxa"/>
          </w:tcPr>
          <w:p>
            <w:pPr>
              <w:pStyle w:val="TableParagraph"/>
              <w:spacing w:line="249" w:lineRule="exact" w:before="4"/>
              <w:ind w:left="140" w:right="122"/>
              <w:rPr>
                <w:sz w:val="22"/>
              </w:rPr>
            </w:pPr>
            <w:r>
              <w:rPr>
                <w:w w:val="90"/>
                <w:sz w:val="22"/>
              </w:rPr>
              <w:t>Ami</w:t>
            </w:r>
            <w:r>
              <w:rPr>
                <w:sz w:val="22"/>
              </w:rPr>
              <w:t> </w:t>
            </w:r>
            <w:r>
              <w:rPr>
                <w:spacing w:val="-2"/>
                <w:sz w:val="22"/>
              </w:rPr>
              <w:t>Gatts</w:t>
            </w:r>
          </w:p>
        </w:tc>
        <w:tc>
          <w:tcPr>
            <w:tcW w:w="2250" w:type="dxa"/>
          </w:tcPr>
          <w:p>
            <w:pPr>
              <w:pStyle w:val="TableParagraph"/>
              <w:spacing w:line="249" w:lineRule="exact" w:before="4"/>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line="249" w:lineRule="exact" w:before="4"/>
              <w:ind w:left="126" w:right="109"/>
              <w:rPr>
                <w:sz w:val="22"/>
              </w:rPr>
            </w:pPr>
            <w:r>
              <w:rPr>
                <w:w w:val="80"/>
                <w:sz w:val="22"/>
              </w:rPr>
              <w:t>Page</w:t>
            </w:r>
            <w:r>
              <w:rPr>
                <w:spacing w:val="4"/>
                <w:sz w:val="22"/>
              </w:rPr>
              <w:t> </w:t>
            </w:r>
            <w:r>
              <w:rPr>
                <w:spacing w:val="-5"/>
                <w:w w:val="95"/>
                <w:sz w:val="22"/>
              </w:rPr>
              <w:t>47</w:t>
            </w:r>
          </w:p>
        </w:tc>
      </w:tr>
      <w:tr>
        <w:trPr>
          <w:trHeight w:val="287" w:hRule="atLeast"/>
        </w:trPr>
        <w:tc>
          <w:tcPr>
            <w:tcW w:w="828" w:type="dxa"/>
          </w:tcPr>
          <w:p>
            <w:pPr>
              <w:pStyle w:val="TableParagraph"/>
              <w:spacing w:before="12"/>
              <w:ind w:left="178" w:right="163"/>
              <w:rPr>
                <w:sz w:val="22"/>
              </w:rPr>
            </w:pPr>
            <w:r>
              <w:rPr>
                <w:w w:val="85"/>
                <w:sz w:val="22"/>
              </w:rPr>
              <w:t>6B-</w:t>
            </w:r>
            <w:r>
              <w:rPr>
                <w:spacing w:val="-10"/>
                <w:sz w:val="22"/>
              </w:rPr>
              <w:t>6</w:t>
            </w:r>
          </w:p>
        </w:tc>
        <w:tc>
          <w:tcPr>
            <w:tcW w:w="3650" w:type="dxa"/>
          </w:tcPr>
          <w:p>
            <w:pPr>
              <w:pStyle w:val="TableParagraph"/>
              <w:spacing w:before="12"/>
              <w:ind w:left="256"/>
              <w:jc w:val="left"/>
              <w:rPr>
                <w:sz w:val="22"/>
              </w:rPr>
            </w:pPr>
            <w:r>
              <w:rPr>
                <w:w w:val="85"/>
                <w:sz w:val="22"/>
              </w:rPr>
              <w:t>BWDA</w:t>
            </w:r>
            <w:r>
              <w:rPr>
                <w:spacing w:val="15"/>
                <w:sz w:val="22"/>
              </w:rPr>
              <w:t> </w:t>
            </w:r>
            <w:r>
              <w:rPr>
                <w:w w:val="85"/>
                <w:sz w:val="22"/>
              </w:rPr>
              <w:t>SCWDB</w:t>
            </w:r>
            <w:r>
              <w:rPr>
                <w:spacing w:val="16"/>
                <w:sz w:val="22"/>
              </w:rPr>
              <w:t> </w:t>
            </w:r>
            <w:r>
              <w:rPr>
                <w:w w:val="85"/>
                <w:sz w:val="22"/>
              </w:rPr>
              <w:t>Certification</w:t>
            </w:r>
            <w:r>
              <w:rPr>
                <w:spacing w:val="13"/>
                <w:sz w:val="22"/>
              </w:rPr>
              <w:t> </w:t>
            </w:r>
            <w:r>
              <w:rPr>
                <w:spacing w:val="-2"/>
                <w:w w:val="85"/>
                <w:sz w:val="22"/>
              </w:rPr>
              <w:t>Review</w:t>
            </w:r>
          </w:p>
        </w:tc>
        <w:tc>
          <w:tcPr>
            <w:tcW w:w="1624" w:type="dxa"/>
          </w:tcPr>
          <w:p>
            <w:pPr>
              <w:pStyle w:val="TableParagraph"/>
              <w:spacing w:before="12"/>
              <w:ind w:left="140" w:right="122"/>
              <w:rPr>
                <w:sz w:val="22"/>
              </w:rPr>
            </w:pPr>
            <w:r>
              <w:rPr>
                <w:w w:val="90"/>
                <w:sz w:val="22"/>
              </w:rPr>
              <w:t>Ami</w:t>
            </w:r>
            <w:r>
              <w:rPr>
                <w:sz w:val="22"/>
              </w:rPr>
              <w:t> </w:t>
            </w:r>
            <w:r>
              <w:rPr>
                <w:spacing w:val="-2"/>
                <w:sz w:val="22"/>
              </w:rPr>
              <w:t>Gatts</w:t>
            </w:r>
          </w:p>
        </w:tc>
        <w:tc>
          <w:tcPr>
            <w:tcW w:w="2250" w:type="dxa"/>
          </w:tcPr>
          <w:p>
            <w:pPr>
              <w:pStyle w:val="TableParagraph"/>
              <w:spacing w:before="12"/>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2"/>
              <w:ind w:left="124" w:right="110"/>
              <w:rPr>
                <w:sz w:val="22"/>
              </w:rPr>
            </w:pPr>
            <w:r>
              <w:rPr>
                <w:w w:val="85"/>
                <w:sz w:val="22"/>
              </w:rPr>
              <w:t>Pages</w:t>
            </w:r>
            <w:r>
              <w:rPr>
                <w:spacing w:val="-4"/>
                <w:w w:val="85"/>
                <w:sz w:val="22"/>
              </w:rPr>
              <w:t> </w:t>
            </w:r>
            <w:r>
              <w:rPr>
                <w:w w:val="85"/>
                <w:sz w:val="22"/>
              </w:rPr>
              <w:t>48-</w:t>
            </w:r>
            <w:r>
              <w:rPr>
                <w:spacing w:val="-5"/>
                <w:w w:val="85"/>
                <w:sz w:val="22"/>
              </w:rPr>
              <w:t>51</w:t>
            </w:r>
          </w:p>
        </w:tc>
      </w:tr>
      <w:tr>
        <w:trPr>
          <w:trHeight w:val="290" w:hRule="atLeast"/>
        </w:trPr>
        <w:tc>
          <w:tcPr>
            <w:tcW w:w="828" w:type="dxa"/>
          </w:tcPr>
          <w:p>
            <w:pPr>
              <w:pStyle w:val="TableParagraph"/>
              <w:spacing w:before="12"/>
              <w:ind w:left="178" w:right="163"/>
              <w:rPr>
                <w:sz w:val="22"/>
              </w:rPr>
            </w:pPr>
            <w:r>
              <w:rPr>
                <w:w w:val="85"/>
                <w:sz w:val="22"/>
              </w:rPr>
              <w:t>6B-</w:t>
            </w:r>
            <w:r>
              <w:rPr>
                <w:spacing w:val="-10"/>
                <w:sz w:val="22"/>
              </w:rPr>
              <w:t>7</w:t>
            </w:r>
          </w:p>
        </w:tc>
        <w:tc>
          <w:tcPr>
            <w:tcW w:w="3650" w:type="dxa"/>
          </w:tcPr>
          <w:p>
            <w:pPr>
              <w:pStyle w:val="TableParagraph"/>
              <w:spacing w:before="12"/>
              <w:ind w:left="1173"/>
              <w:jc w:val="left"/>
              <w:rPr>
                <w:sz w:val="22"/>
              </w:rPr>
            </w:pPr>
            <w:r>
              <w:rPr>
                <w:w w:val="90"/>
                <w:sz w:val="22"/>
              </w:rPr>
              <w:t>Grant</w:t>
            </w:r>
            <w:r>
              <w:rPr>
                <w:spacing w:val="-1"/>
                <w:sz w:val="22"/>
              </w:rPr>
              <w:t> </w:t>
            </w:r>
            <w:r>
              <w:rPr>
                <w:spacing w:val="-2"/>
                <w:w w:val="95"/>
                <w:sz w:val="22"/>
              </w:rPr>
              <w:t>Updates</w:t>
            </w:r>
          </w:p>
        </w:tc>
        <w:tc>
          <w:tcPr>
            <w:tcW w:w="1624" w:type="dxa"/>
          </w:tcPr>
          <w:p>
            <w:pPr>
              <w:pStyle w:val="TableParagraph"/>
              <w:spacing w:before="12"/>
              <w:ind w:left="140" w:right="122"/>
              <w:rPr>
                <w:sz w:val="22"/>
              </w:rPr>
            </w:pPr>
            <w:r>
              <w:rPr>
                <w:w w:val="90"/>
                <w:sz w:val="22"/>
              </w:rPr>
              <w:t>Ami</w:t>
            </w:r>
            <w:r>
              <w:rPr>
                <w:sz w:val="22"/>
              </w:rPr>
              <w:t> </w:t>
            </w:r>
            <w:r>
              <w:rPr>
                <w:spacing w:val="-2"/>
                <w:sz w:val="22"/>
              </w:rPr>
              <w:t>Gatts</w:t>
            </w:r>
          </w:p>
        </w:tc>
        <w:tc>
          <w:tcPr>
            <w:tcW w:w="2250" w:type="dxa"/>
          </w:tcPr>
          <w:p>
            <w:pPr>
              <w:pStyle w:val="TableParagraph"/>
              <w:spacing w:before="12"/>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2"/>
              <w:ind w:left="125" w:right="110"/>
              <w:rPr>
                <w:sz w:val="22"/>
              </w:rPr>
            </w:pPr>
            <w:r>
              <w:rPr>
                <w:w w:val="85"/>
                <w:sz w:val="22"/>
              </w:rPr>
              <w:t>Pages</w:t>
            </w:r>
            <w:r>
              <w:rPr>
                <w:spacing w:val="-4"/>
                <w:w w:val="85"/>
                <w:sz w:val="22"/>
              </w:rPr>
              <w:t> </w:t>
            </w:r>
            <w:r>
              <w:rPr>
                <w:w w:val="85"/>
                <w:sz w:val="22"/>
              </w:rPr>
              <w:t>52-</w:t>
            </w:r>
            <w:r>
              <w:rPr>
                <w:spacing w:val="-5"/>
                <w:w w:val="85"/>
                <w:sz w:val="22"/>
              </w:rPr>
              <w:t>54</w:t>
            </w:r>
          </w:p>
        </w:tc>
      </w:tr>
      <w:tr>
        <w:trPr>
          <w:trHeight w:val="287" w:hRule="atLeast"/>
        </w:trPr>
        <w:tc>
          <w:tcPr>
            <w:tcW w:w="828" w:type="dxa"/>
          </w:tcPr>
          <w:p>
            <w:pPr>
              <w:pStyle w:val="TableParagraph"/>
              <w:spacing w:before="12"/>
              <w:ind w:left="178" w:right="163"/>
              <w:rPr>
                <w:sz w:val="22"/>
              </w:rPr>
            </w:pPr>
            <w:r>
              <w:rPr>
                <w:w w:val="85"/>
                <w:sz w:val="22"/>
              </w:rPr>
              <w:t>6B-</w:t>
            </w:r>
            <w:r>
              <w:rPr>
                <w:spacing w:val="-10"/>
                <w:sz w:val="22"/>
              </w:rPr>
              <w:t>8</w:t>
            </w:r>
          </w:p>
        </w:tc>
        <w:tc>
          <w:tcPr>
            <w:tcW w:w="3650" w:type="dxa"/>
          </w:tcPr>
          <w:p>
            <w:pPr>
              <w:pStyle w:val="TableParagraph"/>
              <w:spacing w:before="12"/>
              <w:ind w:left="263"/>
              <w:jc w:val="left"/>
              <w:rPr>
                <w:sz w:val="22"/>
              </w:rPr>
            </w:pPr>
            <w:r>
              <w:rPr>
                <w:w w:val="85"/>
                <w:sz w:val="22"/>
              </w:rPr>
              <w:t>SCWDB</w:t>
            </w:r>
            <w:r>
              <w:rPr>
                <w:spacing w:val="-2"/>
                <w:w w:val="85"/>
                <w:sz w:val="22"/>
              </w:rPr>
              <w:t> </w:t>
            </w:r>
            <w:r>
              <w:rPr>
                <w:w w:val="85"/>
                <w:sz w:val="22"/>
              </w:rPr>
              <w:t>Covid-19</w:t>
            </w:r>
            <w:r>
              <w:rPr>
                <w:spacing w:val="-7"/>
                <w:sz w:val="22"/>
              </w:rPr>
              <w:t> </w:t>
            </w:r>
            <w:r>
              <w:rPr>
                <w:w w:val="85"/>
                <w:sz w:val="22"/>
              </w:rPr>
              <w:t>Response</w:t>
            </w:r>
            <w:r>
              <w:rPr>
                <w:spacing w:val="-1"/>
                <w:w w:val="85"/>
                <w:sz w:val="22"/>
              </w:rPr>
              <w:t> </w:t>
            </w:r>
            <w:r>
              <w:rPr>
                <w:spacing w:val="-2"/>
                <w:w w:val="85"/>
                <w:sz w:val="22"/>
              </w:rPr>
              <w:t>Update</w:t>
            </w:r>
          </w:p>
        </w:tc>
        <w:tc>
          <w:tcPr>
            <w:tcW w:w="1624" w:type="dxa"/>
          </w:tcPr>
          <w:p>
            <w:pPr>
              <w:pStyle w:val="TableParagraph"/>
              <w:spacing w:before="12"/>
              <w:ind w:left="140" w:right="122"/>
              <w:rPr>
                <w:sz w:val="22"/>
              </w:rPr>
            </w:pPr>
            <w:r>
              <w:rPr>
                <w:w w:val="90"/>
                <w:sz w:val="22"/>
              </w:rPr>
              <w:t>Ami</w:t>
            </w:r>
            <w:r>
              <w:rPr>
                <w:sz w:val="22"/>
              </w:rPr>
              <w:t> </w:t>
            </w:r>
            <w:r>
              <w:rPr>
                <w:spacing w:val="-2"/>
                <w:sz w:val="22"/>
              </w:rPr>
              <w:t>Gatts</w:t>
            </w:r>
          </w:p>
        </w:tc>
        <w:tc>
          <w:tcPr>
            <w:tcW w:w="2250" w:type="dxa"/>
          </w:tcPr>
          <w:p>
            <w:pPr>
              <w:pStyle w:val="TableParagraph"/>
              <w:spacing w:before="12"/>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2"/>
              <w:ind w:left="124" w:right="110"/>
              <w:rPr>
                <w:sz w:val="22"/>
              </w:rPr>
            </w:pPr>
            <w:r>
              <w:rPr>
                <w:w w:val="85"/>
                <w:sz w:val="22"/>
              </w:rPr>
              <w:t>Pages</w:t>
            </w:r>
            <w:r>
              <w:rPr>
                <w:spacing w:val="-4"/>
                <w:w w:val="85"/>
                <w:sz w:val="22"/>
              </w:rPr>
              <w:t> </w:t>
            </w:r>
            <w:r>
              <w:rPr>
                <w:w w:val="85"/>
                <w:sz w:val="22"/>
              </w:rPr>
              <w:t>55-</w:t>
            </w:r>
            <w:r>
              <w:rPr>
                <w:spacing w:val="-5"/>
                <w:w w:val="85"/>
                <w:sz w:val="22"/>
              </w:rPr>
              <w:t>56</w:t>
            </w:r>
          </w:p>
        </w:tc>
      </w:tr>
      <w:tr>
        <w:trPr>
          <w:trHeight w:val="537" w:hRule="atLeast"/>
        </w:trPr>
        <w:tc>
          <w:tcPr>
            <w:tcW w:w="828" w:type="dxa"/>
          </w:tcPr>
          <w:p>
            <w:pPr>
              <w:pStyle w:val="TableParagraph"/>
              <w:spacing w:before="136"/>
              <w:ind w:left="178" w:right="163"/>
              <w:rPr>
                <w:sz w:val="22"/>
              </w:rPr>
            </w:pPr>
            <w:r>
              <w:rPr>
                <w:w w:val="85"/>
                <w:sz w:val="22"/>
              </w:rPr>
              <w:t>6B-</w:t>
            </w:r>
            <w:r>
              <w:rPr>
                <w:spacing w:val="-10"/>
                <w:sz w:val="22"/>
              </w:rPr>
              <w:t>9</w:t>
            </w:r>
          </w:p>
        </w:tc>
        <w:tc>
          <w:tcPr>
            <w:tcW w:w="3650" w:type="dxa"/>
          </w:tcPr>
          <w:p>
            <w:pPr>
              <w:pStyle w:val="TableParagraph"/>
              <w:spacing w:before="2"/>
              <w:ind w:left="278" w:right="266"/>
              <w:rPr>
                <w:sz w:val="22"/>
              </w:rPr>
            </w:pPr>
            <w:r>
              <w:rPr>
                <w:w w:val="90"/>
                <w:sz w:val="22"/>
              </w:rPr>
              <w:t>Governor’s</w:t>
            </w:r>
            <w:r>
              <w:rPr>
                <w:spacing w:val="6"/>
                <w:sz w:val="22"/>
              </w:rPr>
              <w:t> </w:t>
            </w:r>
            <w:r>
              <w:rPr>
                <w:w w:val="90"/>
                <w:sz w:val="22"/>
              </w:rPr>
              <w:t>Achievement</w:t>
            </w:r>
            <w:r>
              <w:rPr>
                <w:spacing w:val="7"/>
                <w:sz w:val="22"/>
              </w:rPr>
              <w:t> </w:t>
            </w:r>
            <w:r>
              <w:rPr>
                <w:spacing w:val="-2"/>
                <w:w w:val="90"/>
                <w:sz w:val="22"/>
              </w:rPr>
              <w:t>Award</w:t>
            </w:r>
          </w:p>
          <w:p>
            <w:pPr>
              <w:pStyle w:val="TableParagraph"/>
              <w:spacing w:line="246" w:lineRule="exact" w:before="16"/>
              <w:ind w:left="278" w:right="264"/>
              <w:rPr>
                <w:sz w:val="22"/>
              </w:rPr>
            </w:pPr>
            <w:r>
              <w:rPr>
                <w:spacing w:val="-2"/>
                <w:sz w:val="22"/>
              </w:rPr>
              <w:t>Winner</w:t>
            </w:r>
          </w:p>
        </w:tc>
        <w:tc>
          <w:tcPr>
            <w:tcW w:w="1624" w:type="dxa"/>
          </w:tcPr>
          <w:p>
            <w:pPr>
              <w:pStyle w:val="TableParagraph"/>
              <w:spacing w:before="136"/>
              <w:ind w:left="140" w:right="122"/>
              <w:rPr>
                <w:sz w:val="22"/>
              </w:rPr>
            </w:pPr>
            <w:r>
              <w:rPr>
                <w:w w:val="90"/>
                <w:sz w:val="22"/>
              </w:rPr>
              <w:t>Ami</w:t>
            </w:r>
            <w:r>
              <w:rPr>
                <w:sz w:val="22"/>
              </w:rPr>
              <w:t> </w:t>
            </w:r>
            <w:r>
              <w:rPr>
                <w:spacing w:val="-2"/>
                <w:sz w:val="22"/>
              </w:rPr>
              <w:t>Gatts</w:t>
            </w:r>
          </w:p>
        </w:tc>
        <w:tc>
          <w:tcPr>
            <w:tcW w:w="2250" w:type="dxa"/>
          </w:tcPr>
          <w:p>
            <w:pPr>
              <w:pStyle w:val="TableParagraph"/>
              <w:spacing w:before="136"/>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36"/>
              <w:ind w:left="126" w:right="109"/>
              <w:rPr>
                <w:sz w:val="22"/>
              </w:rPr>
            </w:pPr>
            <w:r>
              <w:rPr>
                <w:w w:val="80"/>
                <w:sz w:val="22"/>
              </w:rPr>
              <w:t>Page</w:t>
            </w:r>
            <w:r>
              <w:rPr>
                <w:spacing w:val="4"/>
                <w:sz w:val="22"/>
              </w:rPr>
              <w:t> </w:t>
            </w:r>
            <w:r>
              <w:rPr>
                <w:spacing w:val="-5"/>
                <w:w w:val="95"/>
                <w:sz w:val="22"/>
              </w:rPr>
              <w:t>56</w:t>
            </w:r>
          </w:p>
        </w:tc>
      </w:tr>
      <w:tr>
        <w:trPr>
          <w:trHeight w:val="537" w:hRule="atLeast"/>
        </w:trPr>
        <w:tc>
          <w:tcPr>
            <w:tcW w:w="828" w:type="dxa"/>
          </w:tcPr>
          <w:p>
            <w:pPr>
              <w:pStyle w:val="TableParagraph"/>
              <w:spacing w:before="136"/>
              <w:ind w:left="178" w:right="162"/>
              <w:rPr>
                <w:sz w:val="22"/>
              </w:rPr>
            </w:pPr>
            <w:r>
              <w:rPr>
                <w:spacing w:val="-5"/>
                <w:w w:val="95"/>
                <w:sz w:val="22"/>
              </w:rPr>
              <w:t>6C</w:t>
            </w:r>
          </w:p>
        </w:tc>
        <w:tc>
          <w:tcPr>
            <w:tcW w:w="3650" w:type="dxa"/>
          </w:tcPr>
          <w:p>
            <w:pPr>
              <w:pStyle w:val="TableParagraph"/>
              <w:spacing w:before="136"/>
              <w:ind w:left="290"/>
              <w:jc w:val="left"/>
              <w:rPr>
                <w:sz w:val="22"/>
              </w:rPr>
            </w:pPr>
            <w:r>
              <w:rPr>
                <w:spacing w:val="-2"/>
                <w:w w:val="90"/>
                <w:sz w:val="22"/>
              </w:rPr>
              <w:t>PACL</w:t>
            </w:r>
            <w:r>
              <w:rPr>
                <w:spacing w:val="-5"/>
                <w:sz w:val="22"/>
              </w:rPr>
              <w:t> </w:t>
            </w:r>
            <w:r>
              <w:rPr>
                <w:spacing w:val="-2"/>
                <w:w w:val="90"/>
                <w:sz w:val="22"/>
              </w:rPr>
              <w:t>Operator</w:t>
            </w:r>
            <w:r>
              <w:rPr>
                <w:spacing w:val="-1"/>
                <w:sz w:val="22"/>
              </w:rPr>
              <w:t> </w:t>
            </w:r>
            <w:r>
              <w:rPr>
                <w:spacing w:val="-2"/>
                <w:w w:val="90"/>
                <w:sz w:val="22"/>
              </w:rPr>
              <w:t>Consortium</w:t>
            </w:r>
            <w:r>
              <w:rPr>
                <w:spacing w:val="-3"/>
                <w:sz w:val="22"/>
              </w:rPr>
              <w:t> </w:t>
            </w:r>
            <w:r>
              <w:rPr>
                <w:spacing w:val="-2"/>
                <w:w w:val="90"/>
                <w:sz w:val="22"/>
              </w:rPr>
              <w:t>Report</w:t>
            </w:r>
          </w:p>
        </w:tc>
        <w:tc>
          <w:tcPr>
            <w:tcW w:w="1624" w:type="dxa"/>
          </w:tcPr>
          <w:p>
            <w:pPr>
              <w:pStyle w:val="TableParagraph"/>
              <w:spacing w:before="2"/>
              <w:ind w:left="132"/>
              <w:jc w:val="left"/>
              <w:rPr>
                <w:sz w:val="22"/>
              </w:rPr>
            </w:pPr>
            <w:r>
              <w:rPr>
                <w:w w:val="85"/>
                <w:sz w:val="22"/>
              </w:rPr>
              <w:t>L.</w:t>
            </w:r>
            <w:r>
              <w:rPr>
                <w:spacing w:val="-1"/>
                <w:w w:val="85"/>
                <w:sz w:val="22"/>
              </w:rPr>
              <w:t> </w:t>
            </w:r>
            <w:r>
              <w:rPr>
                <w:w w:val="85"/>
                <w:sz w:val="22"/>
              </w:rPr>
              <w:t>Neil,</w:t>
            </w:r>
            <w:r>
              <w:rPr>
                <w:spacing w:val="-8"/>
                <w:sz w:val="22"/>
              </w:rPr>
              <w:t> </w:t>
            </w:r>
            <w:r>
              <w:rPr>
                <w:w w:val="85"/>
                <w:sz w:val="22"/>
              </w:rPr>
              <w:t>R.</w:t>
            </w:r>
            <w:r>
              <w:rPr>
                <w:spacing w:val="-2"/>
                <w:w w:val="85"/>
                <w:sz w:val="22"/>
              </w:rPr>
              <w:t> Riley,</w:t>
            </w:r>
          </w:p>
          <w:p>
            <w:pPr>
              <w:pStyle w:val="TableParagraph"/>
              <w:spacing w:line="246" w:lineRule="exact" w:before="16"/>
              <w:ind w:left="249"/>
              <w:jc w:val="left"/>
              <w:rPr>
                <w:sz w:val="22"/>
              </w:rPr>
            </w:pPr>
            <w:r>
              <w:rPr>
                <w:spacing w:val="-2"/>
                <w:w w:val="75"/>
                <w:sz w:val="22"/>
              </w:rPr>
              <w:t>J.</w:t>
            </w:r>
            <w:r>
              <w:rPr>
                <w:spacing w:val="-9"/>
                <w:w w:val="95"/>
                <w:sz w:val="22"/>
              </w:rPr>
              <w:t> </w:t>
            </w:r>
            <w:r>
              <w:rPr>
                <w:spacing w:val="-2"/>
                <w:w w:val="95"/>
                <w:sz w:val="22"/>
              </w:rPr>
              <w:t>Leedstrom</w:t>
            </w:r>
          </w:p>
        </w:tc>
        <w:tc>
          <w:tcPr>
            <w:tcW w:w="2250" w:type="dxa"/>
          </w:tcPr>
          <w:p>
            <w:pPr>
              <w:pStyle w:val="TableParagraph"/>
              <w:spacing w:before="136"/>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36"/>
              <w:ind w:left="124" w:right="110"/>
              <w:rPr>
                <w:sz w:val="22"/>
              </w:rPr>
            </w:pPr>
            <w:r>
              <w:rPr>
                <w:w w:val="85"/>
                <w:sz w:val="22"/>
              </w:rPr>
              <w:t>Pages</w:t>
            </w:r>
            <w:r>
              <w:rPr>
                <w:spacing w:val="-4"/>
                <w:w w:val="85"/>
                <w:sz w:val="22"/>
              </w:rPr>
              <w:t> </w:t>
            </w:r>
            <w:r>
              <w:rPr>
                <w:w w:val="85"/>
                <w:sz w:val="22"/>
              </w:rPr>
              <w:t>57-</w:t>
            </w:r>
            <w:r>
              <w:rPr>
                <w:spacing w:val="-5"/>
                <w:w w:val="85"/>
                <w:sz w:val="22"/>
              </w:rPr>
              <w:t>59</w:t>
            </w:r>
          </w:p>
        </w:tc>
      </w:tr>
      <w:tr>
        <w:trPr>
          <w:trHeight w:val="537" w:hRule="atLeast"/>
        </w:trPr>
        <w:tc>
          <w:tcPr>
            <w:tcW w:w="828" w:type="dxa"/>
          </w:tcPr>
          <w:p>
            <w:pPr>
              <w:pStyle w:val="TableParagraph"/>
              <w:spacing w:before="136"/>
              <w:ind w:left="13"/>
              <w:rPr>
                <w:sz w:val="22"/>
              </w:rPr>
            </w:pPr>
            <w:r>
              <w:rPr>
                <w:w w:val="91"/>
                <w:sz w:val="22"/>
              </w:rPr>
              <w:t>7</w:t>
            </w:r>
          </w:p>
        </w:tc>
        <w:tc>
          <w:tcPr>
            <w:tcW w:w="3650" w:type="dxa"/>
          </w:tcPr>
          <w:p>
            <w:pPr>
              <w:pStyle w:val="TableParagraph"/>
              <w:spacing w:before="2"/>
              <w:ind w:left="278" w:right="265"/>
              <w:rPr>
                <w:b/>
                <w:sz w:val="22"/>
              </w:rPr>
            </w:pPr>
            <w:r>
              <w:rPr>
                <w:b/>
                <w:w w:val="85"/>
                <w:sz w:val="22"/>
              </w:rPr>
              <w:t>WIOA</w:t>
            </w:r>
            <w:r>
              <w:rPr>
                <w:b/>
                <w:spacing w:val="6"/>
                <w:sz w:val="22"/>
              </w:rPr>
              <w:t> </w:t>
            </w:r>
            <w:r>
              <w:rPr>
                <w:b/>
                <w:w w:val="85"/>
                <w:sz w:val="22"/>
              </w:rPr>
              <w:t>Program</w:t>
            </w:r>
            <w:r>
              <w:rPr>
                <w:b/>
                <w:spacing w:val="6"/>
                <w:sz w:val="22"/>
              </w:rPr>
              <w:t> </w:t>
            </w:r>
            <w:r>
              <w:rPr>
                <w:b/>
                <w:spacing w:val="-2"/>
                <w:w w:val="85"/>
                <w:sz w:val="22"/>
              </w:rPr>
              <w:t>Historical</w:t>
            </w:r>
          </w:p>
          <w:p>
            <w:pPr>
              <w:pStyle w:val="TableParagraph"/>
              <w:spacing w:line="246" w:lineRule="exact" w:before="16"/>
              <w:ind w:left="278" w:right="263"/>
              <w:rPr>
                <w:b/>
                <w:sz w:val="22"/>
              </w:rPr>
            </w:pPr>
            <w:r>
              <w:rPr>
                <w:b/>
                <w:spacing w:val="-2"/>
                <w:sz w:val="22"/>
              </w:rPr>
              <w:t>Performance</w:t>
            </w:r>
          </w:p>
        </w:tc>
        <w:tc>
          <w:tcPr>
            <w:tcW w:w="1624" w:type="dxa"/>
          </w:tcPr>
          <w:p>
            <w:pPr>
              <w:pStyle w:val="TableParagraph"/>
              <w:spacing w:before="136"/>
              <w:ind w:left="140" w:right="122"/>
              <w:rPr>
                <w:sz w:val="22"/>
              </w:rPr>
            </w:pPr>
            <w:r>
              <w:rPr>
                <w:w w:val="90"/>
                <w:sz w:val="22"/>
              </w:rPr>
              <w:t>Ami</w:t>
            </w:r>
            <w:r>
              <w:rPr>
                <w:sz w:val="22"/>
              </w:rPr>
              <w:t> </w:t>
            </w:r>
            <w:r>
              <w:rPr>
                <w:spacing w:val="-2"/>
                <w:sz w:val="22"/>
              </w:rPr>
              <w:t>Gatts</w:t>
            </w:r>
          </w:p>
        </w:tc>
        <w:tc>
          <w:tcPr>
            <w:tcW w:w="2250" w:type="dxa"/>
          </w:tcPr>
          <w:p>
            <w:pPr>
              <w:pStyle w:val="TableParagraph"/>
              <w:spacing w:before="136"/>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36"/>
              <w:ind w:left="126" w:right="108"/>
              <w:rPr>
                <w:sz w:val="22"/>
              </w:rPr>
            </w:pPr>
            <w:r>
              <w:rPr>
                <w:w w:val="80"/>
                <w:sz w:val="22"/>
              </w:rPr>
              <w:t>Page</w:t>
            </w:r>
            <w:r>
              <w:rPr>
                <w:spacing w:val="4"/>
                <w:sz w:val="22"/>
              </w:rPr>
              <w:t> </w:t>
            </w:r>
            <w:r>
              <w:rPr>
                <w:spacing w:val="-5"/>
                <w:w w:val="95"/>
                <w:sz w:val="22"/>
              </w:rPr>
              <w:t>60</w:t>
            </w:r>
          </w:p>
        </w:tc>
      </w:tr>
      <w:tr>
        <w:trPr>
          <w:trHeight w:val="299" w:hRule="atLeast"/>
        </w:trPr>
        <w:tc>
          <w:tcPr>
            <w:tcW w:w="828" w:type="dxa"/>
          </w:tcPr>
          <w:p>
            <w:pPr>
              <w:pStyle w:val="TableParagraph"/>
              <w:spacing w:before="19"/>
              <w:ind w:left="13"/>
              <w:rPr>
                <w:sz w:val="22"/>
              </w:rPr>
            </w:pPr>
            <w:r>
              <w:rPr>
                <w:w w:val="91"/>
                <w:sz w:val="22"/>
              </w:rPr>
              <w:t>8</w:t>
            </w:r>
          </w:p>
        </w:tc>
        <w:tc>
          <w:tcPr>
            <w:tcW w:w="3650" w:type="dxa"/>
          </w:tcPr>
          <w:p>
            <w:pPr>
              <w:pStyle w:val="TableParagraph"/>
              <w:spacing w:before="19"/>
              <w:ind w:left="535"/>
              <w:jc w:val="left"/>
              <w:rPr>
                <w:b/>
                <w:sz w:val="22"/>
              </w:rPr>
            </w:pPr>
            <w:r>
              <w:rPr>
                <w:b/>
                <w:w w:val="80"/>
                <w:sz w:val="22"/>
              </w:rPr>
              <w:t>SCWDB</w:t>
            </w:r>
            <w:r>
              <w:rPr>
                <w:b/>
                <w:spacing w:val="19"/>
                <w:sz w:val="22"/>
              </w:rPr>
              <w:t> </w:t>
            </w:r>
            <w:r>
              <w:rPr>
                <w:b/>
                <w:w w:val="80"/>
                <w:sz w:val="22"/>
              </w:rPr>
              <w:t>Officer</w:t>
            </w:r>
            <w:r>
              <w:rPr>
                <w:b/>
                <w:spacing w:val="18"/>
                <w:sz w:val="22"/>
              </w:rPr>
              <w:t> </w:t>
            </w:r>
            <w:r>
              <w:rPr>
                <w:b/>
                <w:spacing w:val="-2"/>
                <w:w w:val="80"/>
                <w:sz w:val="22"/>
              </w:rPr>
              <w:t>Nominations</w:t>
            </w:r>
          </w:p>
        </w:tc>
        <w:tc>
          <w:tcPr>
            <w:tcW w:w="1624" w:type="dxa"/>
          </w:tcPr>
          <w:p>
            <w:pPr>
              <w:pStyle w:val="TableParagraph"/>
              <w:spacing w:before="19"/>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9"/>
              <w:ind w:left="60" w:right="43"/>
              <w:rPr>
                <w:sz w:val="22"/>
              </w:rPr>
            </w:pPr>
            <w:r>
              <w:rPr>
                <w:spacing w:val="-2"/>
                <w:sz w:val="22"/>
              </w:rPr>
              <w:t>Review/Approve</w:t>
            </w:r>
          </w:p>
        </w:tc>
        <w:tc>
          <w:tcPr>
            <w:tcW w:w="2437" w:type="dxa"/>
          </w:tcPr>
          <w:p>
            <w:pPr>
              <w:pStyle w:val="TableParagraph"/>
              <w:spacing w:before="19"/>
              <w:ind w:left="126" w:right="109"/>
              <w:rPr>
                <w:sz w:val="22"/>
              </w:rPr>
            </w:pPr>
            <w:r>
              <w:rPr>
                <w:w w:val="80"/>
                <w:sz w:val="22"/>
              </w:rPr>
              <w:t>Page</w:t>
            </w:r>
            <w:r>
              <w:rPr>
                <w:spacing w:val="4"/>
                <w:sz w:val="22"/>
              </w:rPr>
              <w:t> </w:t>
            </w:r>
            <w:r>
              <w:rPr>
                <w:spacing w:val="-5"/>
                <w:w w:val="95"/>
                <w:sz w:val="22"/>
              </w:rPr>
              <w:t>61</w:t>
            </w:r>
          </w:p>
        </w:tc>
      </w:tr>
      <w:tr>
        <w:trPr>
          <w:trHeight w:val="302" w:hRule="atLeast"/>
        </w:trPr>
        <w:tc>
          <w:tcPr>
            <w:tcW w:w="828" w:type="dxa"/>
          </w:tcPr>
          <w:p>
            <w:pPr>
              <w:pStyle w:val="TableParagraph"/>
              <w:spacing w:before="19"/>
              <w:ind w:left="13"/>
              <w:rPr>
                <w:sz w:val="22"/>
              </w:rPr>
            </w:pPr>
            <w:r>
              <w:rPr>
                <w:w w:val="91"/>
                <w:sz w:val="22"/>
              </w:rPr>
              <w:t>9</w:t>
            </w:r>
          </w:p>
        </w:tc>
        <w:tc>
          <w:tcPr>
            <w:tcW w:w="3650" w:type="dxa"/>
          </w:tcPr>
          <w:p>
            <w:pPr>
              <w:pStyle w:val="TableParagraph"/>
              <w:spacing w:before="19"/>
              <w:ind w:left="707"/>
              <w:jc w:val="left"/>
              <w:rPr>
                <w:b/>
                <w:sz w:val="22"/>
              </w:rPr>
            </w:pPr>
            <w:r>
              <w:rPr>
                <w:b/>
                <w:w w:val="85"/>
                <w:sz w:val="22"/>
              </w:rPr>
              <w:t>Board</w:t>
            </w:r>
            <w:r>
              <w:rPr>
                <w:b/>
                <w:spacing w:val="-2"/>
                <w:w w:val="85"/>
                <w:sz w:val="22"/>
              </w:rPr>
              <w:t> </w:t>
            </w:r>
            <w:r>
              <w:rPr>
                <w:b/>
                <w:w w:val="85"/>
                <w:sz w:val="22"/>
              </w:rPr>
              <w:t>Education</w:t>
            </w:r>
            <w:r>
              <w:rPr>
                <w:b/>
                <w:spacing w:val="-1"/>
                <w:w w:val="85"/>
                <w:sz w:val="22"/>
              </w:rPr>
              <w:t> </w:t>
            </w:r>
            <w:r>
              <w:rPr>
                <w:b/>
                <w:spacing w:val="-2"/>
                <w:w w:val="85"/>
                <w:sz w:val="22"/>
              </w:rPr>
              <w:t>Session</w:t>
            </w:r>
          </w:p>
        </w:tc>
        <w:tc>
          <w:tcPr>
            <w:tcW w:w="1624" w:type="dxa"/>
          </w:tcPr>
          <w:p>
            <w:pPr>
              <w:pStyle w:val="TableParagraph"/>
              <w:spacing w:before="19"/>
              <w:ind w:left="136" w:right="123"/>
              <w:rPr>
                <w:sz w:val="22"/>
              </w:rPr>
            </w:pPr>
            <w:r>
              <w:rPr>
                <w:w w:val="90"/>
                <w:sz w:val="22"/>
              </w:rPr>
              <w:t>--</w:t>
            </w:r>
            <w:r>
              <w:rPr>
                <w:spacing w:val="-10"/>
                <w:w w:val="90"/>
                <w:sz w:val="22"/>
              </w:rPr>
              <w:t>-</w:t>
            </w:r>
          </w:p>
        </w:tc>
        <w:tc>
          <w:tcPr>
            <w:tcW w:w="2250" w:type="dxa"/>
          </w:tcPr>
          <w:p>
            <w:pPr>
              <w:pStyle w:val="TableParagraph"/>
              <w:spacing w:before="19"/>
              <w:ind w:left="55" w:right="43"/>
              <w:rPr>
                <w:sz w:val="22"/>
              </w:rPr>
            </w:pPr>
            <w:r>
              <w:rPr>
                <w:w w:val="90"/>
                <w:sz w:val="22"/>
              </w:rPr>
              <w:t>--</w:t>
            </w:r>
            <w:r>
              <w:rPr>
                <w:spacing w:val="-10"/>
                <w:w w:val="90"/>
                <w:sz w:val="22"/>
              </w:rPr>
              <w:t>-</w:t>
            </w:r>
          </w:p>
        </w:tc>
        <w:tc>
          <w:tcPr>
            <w:tcW w:w="2437" w:type="dxa"/>
          </w:tcPr>
          <w:p>
            <w:pPr>
              <w:pStyle w:val="TableParagraph"/>
              <w:spacing w:before="19"/>
              <w:ind w:left="125" w:right="110"/>
              <w:rPr>
                <w:sz w:val="22"/>
              </w:rPr>
            </w:pPr>
            <w:r>
              <w:rPr>
                <w:w w:val="90"/>
                <w:sz w:val="22"/>
              </w:rPr>
              <w:t>--</w:t>
            </w:r>
            <w:r>
              <w:rPr>
                <w:spacing w:val="-10"/>
                <w:w w:val="90"/>
                <w:sz w:val="22"/>
              </w:rPr>
              <w:t>-</w:t>
            </w:r>
          </w:p>
        </w:tc>
      </w:tr>
      <w:tr>
        <w:trPr>
          <w:trHeight w:val="299" w:hRule="atLeast"/>
        </w:trPr>
        <w:tc>
          <w:tcPr>
            <w:tcW w:w="828" w:type="dxa"/>
          </w:tcPr>
          <w:p>
            <w:pPr>
              <w:pStyle w:val="TableParagraph"/>
              <w:spacing w:before="16"/>
              <w:ind w:left="178" w:right="162"/>
              <w:rPr>
                <w:sz w:val="22"/>
              </w:rPr>
            </w:pPr>
            <w:r>
              <w:rPr>
                <w:spacing w:val="-5"/>
                <w:sz w:val="22"/>
              </w:rPr>
              <w:t>10</w:t>
            </w:r>
          </w:p>
        </w:tc>
        <w:tc>
          <w:tcPr>
            <w:tcW w:w="3650" w:type="dxa"/>
          </w:tcPr>
          <w:p>
            <w:pPr>
              <w:pStyle w:val="TableParagraph"/>
              <w:spacing w:before="16"/>
              <w:ind w:left="885"/>
              <w:jc w:val="left"/>
              <w:rPr>
                <w:b/>
                <w:sz w:val="22"/>
              </w:rPr>
            </w:pPr>
            <w:r>
              <w:rPr>
                <w:b/>
                <w:spacing w:val="-2"/>
                <w:w w:val="95"/>
                <w:sz w:val="22"/>
              </w:rPr>
              <w:t>Other/New</w:t>
            </w:r>
            <w:r>
              <w:rPr>
                <w:b/>
                <w:spacing w:val="-2"/>
                <w:sz w:val="22"/>
              </w:rPr>
              <w:t> Business</w:t>
            </w:r>
          </w:p>
        </w:tc>
        <w:tc>
          <w:tcPr>
            <w:tcW w:w="1624" w:type="dxa"/>
          </w:tcPr>
          <w:p>
            <w:pPr>
              <w:pStyle w:val="TableParagraph"/>
              <w:spacing w:before="16"/>
              <w:ind w:left="136" w:right="123"/>
              <w:rPr>
                <w:sz w:val="22"/>
              </w:rPr>
            </w:pPr>
            <w:r>
              <w:rPr>
                <w:w w:val="90"/>
                <w:sz w:val="22"/>
              </w:rPr>
              <w:t>--</w:t>
            </w:r>
            <w:r>
              <w:rPr>
                <w:spacing w:val="-10"/>
                <w:w w:val="90"/>
                <w:sz w:val="22"/>
              </w:rPr>
              <w:t>-</w:t>
            </w:r>
          </w:p>
        </w:tc>
        <w:tc>
          <w:tcPr>
            <w:tcW w:w="2250" w:type="dxa"/>
          </w:tcPr>
          <w:p>
            <w:pPr>
              <w:pStyle w:val="TableParagraph"/>
              <w:spacing w:before="16"/>
              <w:ind w:left="55" w:right="43"/>
              <w:rPr>
                <w:sz w:val="22"/>
              </w:rPr>
            </w:pPr>
            <w:r>
              <w:rPr>
                <w:w w:val="90"/>
                <w:sz w:val="22"/>
              </w:rPr>
              <w:t>--</w:t>
            </w:r>
            <w:r>
              <w:rPr>
                <w:spacing w:val="-10"/>
                <w:w w:val="90"/>
                <w:sz w:val="22"/>
              </w:rPr>
              <w:t>-</w:t>
            </w:r>
          </w:p>
        </w:tc>
        <w:tc>
          <w:tcPr>
            <w:tcW w:w="2437" w:type="dxa"/>
          </w:tcPr>
          <w:p>
            <w:pPr>
              <w:pStyle w:val="TableParagraph"/>
              <w:spacing w:before="16"/>
              <w:ind w:left="125" w:right="110"/>
              <w:rPr>
                <w:sz w:val="22"/>
              </w:rPr>
            </w:pPr>
            <w:r>
              <w:rPr>
                <w:w w:val="90"/>
                <w:sz w:val="22"/>
              </w:rPr>
              <w:t>--</w:t>
            </w:r>
            <w:r>
              <w:rPr>
                <w:spacing w:val="-10"/>
                <w:w w:val="90"/>
                <w:sz w:val="22"/>
              </w:rPr>
              <w:t>-</w:t>
            </w:r>
          </w:p>
        </w:tc>
      </w:tr>
      <w:tr>
        <w:trPr>
          <w:trHeight w:val="299" w:hRule="atLeast"/>
        </w:trPr>
        <w:tc>
          <w:tcPr>
            <w:tcW w:w="828" w:type="dxa"/>
          </w:tcPr>
          <w:p>
            <w:pPr>
              <w:pStyle w:val="TableParagraph"/>
              <w:spacing w:before="16"/>
              <w:ind w:left="178" w:right="162"/>
              <w:rPr>
                <w:sz w:val="22"/>
              </w:rPr>
            </w:pPr>
            <w:r>
              <w:rPr>
                <w:spacing w:val="-5"/>
                <w:sz w:val="22"/>
              </w:rPr>
              <w:t>11</w:t>
            </w:r>
          </w:p>
        </w:tc>
        <w:tc>
          <w:tcPr>
            <w:tcW w:w="3650" w:type="dxa"/>
          </w:tcPr>
          <w:p>
            <w:pPr>
              <w:pStyle w:val="TableParagraph"/>
              <w:spacing w:before="16"/>
              <w:ind w:left="1031"/>
              <w:jc w:val="left"/>
              <w:rPr>
                <w:b/>
                <w:sz w:val="22"/>
              </w:rPr>
            </w:pPr>
            <w:r>
              <w:rPr>
                <w:b/>
                <w:w w:val="80"/>
                <w:sz w:val="22"/>
              </w:rPr>
              <w:t>Public</w:t>
            </w:r>
            <w:r>
              <w:rPr>
                <w:b/>
                <w:spacing w:val="11"/>
                <w:sz w:val="22"/>
              </w:rPr>
              <w:t> </w:t>
            </w:r>
            <w:r>
              <w:rPr>
                <w:b/>
                <w:spacing w:val="-2"/>
                <w:w w:val="95"/>
                <w:sz w:val="22"/>
              </w:rPr>
              <w:t>Comments</w:t>
            </w:r>
          </w:p>
        </w:tc>
        <w:tc>
          <w:tcPr>
            <w:tcW w:w="1624" w:type="dxa"/>
          </w:tcPr>
          <w:p>
            <w:pPr>
              <w:pStyle w:val="TableParagraph"/>
              <w:spacing w:before="16"/>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6"/>
              <w:ind w:left="57" w:right="43"/>
              <w:rPr>
                <w:sz w:val="22"/>
              </w:rPr>
            </w:pPr>
            <w:r>
              <w:rPr>
                <w:w w:val="85"/>
                <w:sz w:val="22"/>
              </w:rPr>
              <w:t>Awareness</w:t>
            </w:r>
            <w:r>
              <w:rPr>
                <w:spacing w:val="29"/>
                <w:sz w:val="22"/>
              </w:rPr>
              <w:t> </w:t>
            </w:r>
            <w:r>
              <w:rPr>
                <w:spacing w:val="-4"/>
                <w:sz w:val="22"/>
              </w:rPr>
              <w:t>Only</w:t>
            </w:r>
          </w:p>
        </w:tc>
        <w:tc>
          <w:tcPr>
            <w:tcW w:w="2437" w:type="dxa"/>
          </w:tcPr>
          <w:p>
            <w:pPr>
              <w:pStyle w:val="TableParagraph"/>
              <w:spacing w:before="16"/>
              <w:ind w:left="125" w:right="110"/>
              <w:rPr>
                <w:sz w:val="22"/>
              </w:rPr>
            </w:pPr>
            <w:r>
              <w:rPr>
                <w:w w:val="90"/>
                <w:sz w:val="22"/>
              </w:rPr>
              <w:t>--</w:t>
            </w:r>
            <w:r>
              <w:rPr>
                <w:spacing w:val="-10"/>
                <w:w w:val="90"/>
                <w:sz w:val="22"/>
              </w:rPr>
              <w:t>-</w:t>
            </w:r>
          </w:p>
        </w:tc>
      </w:tr>
      <w:tr>
        <w:trPr>
          <w:trHeight w:val="299" w:hRule="atLeast"/>
        </w:trPr>
        <w:tc>
          <w:tcPr>
            <w:tcW w:w="828" w:type="dxa"/>
          </w:tcPr>
          <w:p>
            <w:pPr>
              <w:pStyle w:val="TableParagraph"/>
              <w:spacing w:before="16"/>
              <w:ind w:left="178" w:right="163"/>
              <w:rPr>
                <w:sz w:val="22"/>
              </w:rPr>
            </w:pPr>
            <w:r>
              <w:rPr>
                <w:spacing w:val="-5"/>
                <w:sz w:val="22"/>
              </w:rPr>
              <w:t>12</w:t>
            </w:r>
          </w:p>
        </w:tc>
        <w:tc>
          <w:tcPr>
            <w:tcW w:w="3650" w:type="dxa"/>
          </w:tcPr>
          <w:p>
            <w:pPr>
              <w:pStyle w:val="TableParagraph"/>
              <w:spacing w:before="16"/>
              <w:ind w:left="278" w:right="262"/>
              <w:rPr>
                <w:b/>
                <w:sz w:val="22"/>
              </w:rPr>
            </w:pPr>
            <w:r>
              <w:rPr>
                <w:b/>
                <w:spacing w:val="-2"/>
                <w:sz w:val="22"/>
              </w:rPr>
              <w:t>Adjourn</w:t>
            </w:r>
          </w:p>
        </w:tc>
        <w:tc>
          <w:tcPr>
            <w:tcW w:w="1624" w:type="dxa"/>
          </w:tcPr>
          <w:p>
            <w:pPr>
              <w:pStyle w:val="TableParagraph"/>
              <w:spacing w:before="16"/>
              <w:ind w:left="138" w:right="123"/>
              <w:rPr>
                <w:sz w:val="22"/>
              </w:rPr>
            </w:pPr>
            <w:r>
              <w:rPr>
                <w:w w:val="90"/>
                <w:sz w:val="22"/>
              </w:rPr>
              <w:t>Terry</w:t>
            </w:r>
            <w:r>
              <w:rPr>
                <w:spacing w:val="-4"/>
                <w:w w:val="90"/>
                <w:sz w:val="22"/>
              </w:rPr>
              <w:t> </w:t>
            </w:r>
            <w:r>
              <w:rPr>
                <w:spacing w:val="-2"/>
                <w:sz w:val="22"/>
              </w:rPr>
              <w:t>Wiltrout</w:t>
            </w:r>
          </w:p>
        </w:tc>
        <w:tc>
          <w:tcPr>
            <w:tcW w:w="2250" w:type="dxa"/>
          </w:tcPr>
          <w:p>
            <w:pPr>
              <w:pStyle w:val="TableParagraph"/>
              <w:spacing w:before="16"/>
              <w:ind w:left="58" w:right="43"/>
              <w:rPr>
                <w:sz w:val="22"/>
              </w:rPr>
            </w:pPr>
            <w:r>
              <w:rPr>
                <w:w w:val="85"/>
                <w:sz w:val="22"/>
              </w:rPr>
              <w:t>Chair</w:t>
            </w:r>
            <w:r>
              <w:rPr>
                <w:spacing w:val="2"/>
                <w:sz w:val="22"/>
              </w:rPr>
              <w:t> </w:t>
            </w:r>
            <w:r>
              <w:rPr>
                <w:spacing w:val="-2"/>
                <w:sz w:val="22"/>
              </w:rPr>
              <w:t>Declaration</w:t>
            </w:r>
          </w:p>
        </w:tc>
        <w:tc>
          <w:tcPr>
            <w:tcW w:w="2437" w:type="dxa"/>
          </w:tcPr>
          <w:p>
            <w:pPr>
              <w:pStyle w:val="TableParagraph"/>
              <w:spacing w:before="16"/>
              <w:ind w:left="125" w:right="110"/>
              <w:rPr>
                <w:sz w:val="22"/>
              </w:rPr>
            </w:pPr>
            <w:r>
              <w:rPr>
                <w:w w:val="90"/>
                <w:sz w:val="22"/>
              </w:rPr>
              <w:t>--</w:t>
            </w:r>
            <w:r>
              <w:rPr>
                <w:spacing w:val="-10"/>
                <w:w w:val="90"/>
                <w:sz w:val="22"/>
              </w:rPr>
              <w:t>-</w:t>
            </w:r>
          </w:p>
        </w:tc>
      </w:tr>
    </w:tbl>
    <w:p>
      <w:pPr>
        <w:spacing w:after="0"/>
        <w:rPr>
          <w:sz w:val="22"/>
        </w:rPr>
        <w:sectPr>
          <w:headerReference w:type="default" r:id="rId6"/>
          <w:footerReference w:type="default" r:id="rId7"/>
          <w:pgSz w:w="12240" w:h="15840"/>
          <w:pgMar w:header="756" w:footer="523" w:top="1380" w:bottom="720" w:left="920" w:right="30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tbl>
      <w:tblPr>
        <w:tblW w:w="0" w:type="auto"/>
        <w:jc w:val="left"/>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82"/>
        <w:gridCol w:w="2095"/>
      </w:tblGrid>
      <w:tr>
        <w:trPr>
          <w:trHeight w:val="314" w:hRule="atLeast"/>
        </w:trPr>
        <w:tc>
          <w:tcPr>
            <w:tcW w:w="6882" w:type="dxa"/>
          </w:tcPr>
          <w:p>
            <w:pPr>
              <w:pStyle w:val="TableParagraph"/>
              <w:spacing w:line="268" w:lineRule="exact"/>
              <w:ind w:left="50"/>
              <w:jc w:val="left"/>
              <w:rPr>
                <w:sz w:val="24"/>
              </w:rPr>
            </w:pPr>
            <w:bookmarkStart w:name="01b Table of Contents" w:id="3"/>
            <w:bookmarkEnd w:id="3"/>
            <w:r>
              <w:rPr/>
            </w:r>
            <w:r>
              <w:rPr>
                <w:spacing w:val="-2"/>
                <w:sz w:val="24"/>
              </w:rPr>
              <w:t>Agenda</w:t>
            </w:r>
          </w:p>
        </w:tc>
        <w:tc>
          <w:tcPr>
            <w:tcW w:w="2095" w:type="dxa"/>
          </w:tcPr>
          <w:p>
            <w:pPr>
              <w:pStyle w:val="TableParagraph"/>
              <w:spacing w:line="268" w:lineRule="exact"/>
              <w:ind w:right="48"/>
              <w:jc w:val="right"/>
              <w:rPr>
                <w:sz w:val="24"/>
              </w:rPr>
            </w:pPr>
            <w:r>
              <w:rPr>
                <w:sz w:val="24"/>
              </w:rPr>
              <w:t>Page</w:t>
            </w:r>
            <w:r>
              <w:rPr>
                <w:spacing w:val="-1"/>
                <w:sz w:val="24"/>
              </w:rPr>
              <w:t> </w:t>
            </w:r>
            <w:r>
              <w:rPr>
                <w:spacing w:val="-10"/>
                <w:sz w:val="24"/>
              </w:rPr>
              <w:t>2</w:t>
            </w:r>
          </w:p>
        </w:tc>
      </w:tr>
      <w:tr>
        <w:trPr>
          <w:trHeight w:val="360" w:hRule="atLeast"/>
        </w:trPr>
        <w:tc>
          <w:tcPr>
            <w:tcW w:w="6882" w:type="dxa"/>
          </w:tcPr>
          <w:p>
            <w:pPr>
              <w:pStyle w:val="TableParagraph"/>
              <w:spacing w:before="38"/>
              <w:ind w:left="50"/>
              <w:jc w:val="left"/>
              <w:rPr>
                <w:sz w:val="24"/>
              </w:rPr>
            </w:pPr>
            <w:r>
              <w:rPr>
                <w:sz w:val="24"/>
              </w:rPr>
              <w:t>Table</w:t>
            </w:r>
            <w:r>
              <w:rPr>
                <w:spacing w:val="-3"/>
                <w:sz w:val="24"/>
              </w:rPr>
              <w:t> </w:t>
            </w:r>
            <w:r>
              <w:rPr>
                <w:sz w:val="24"/>
              </w:rPr>
              <w:t>of</w:t>
            </w:r>
            <w:r>
              <w:rPr>
                <w:spacing w:val="-1"/>
                <w:sz w:val="24"/>
              </w:rPr>
              <w:t> </w:t>
            </w:r>
            <w:r>
              <w:rPr>
                <w:spacing w:val="-2"/>
                <w:sz w:val="24"/>
              </w:rPr>
              <w:t>Contents</w:t>
            </w:r>
          </w:p>
        </w:tc>
        <w:tc>
          <w:tcPr>
            <w:tcW w:w="2095" w:type="dxa"/>
          </w:tcPr>
          <w:p>
            <w:pPr>
              <w:pStyle w:val="TableParagraph"/>
              <w:spacing w:before="38"/>
              <w:ind w:right="48"/>
              <w:jc w:val="right"/>
              <w:rPr>
                <w:sz w:val="24"/>
              </w:rPr>
            </w:pPr>
            <w:r>
              <w:rPr>
                <w:sz w:val="24"/>
              </w:rPr>
              <w:t>Page</w:t>
            </w:r>
            <w:r>
              <w:rPr>
                <w:spacing w:val="-1"/>
                <w:sz w:val="24"/>
              </w:rPr>
              <w:t> </w:t>
            </w:r>
            <w:r>
              <w:rPr>
                <w:spacing w:val="-10"/>
                <w:sz w:val="24"/>
              </w:rPr>
              <w:t>3</w:t>
            </w:r>
          </w:p>
        </w:tc>
      </w:tr>
      <w:tr>
        <w:trPr>
          <w:trHeight w:val="360" w:hRule="atLeast"/>
        </w:trPr>
        <w:tc>
          <w:tcPr>
            <w:tcW w:w="6882" w:type="dxa"/>
          </w:tcPr>
          <w:p>
            <w:pPr>
              <w:pStyle w:val="TableParagraph"/>
              <w:spacing w:before="38"/>
              <w:ind w:left="50"/>
              <w:jc w:val="left"/>
              <w:rPr>
                <w:sz w:val="24"/>
              </w:rPr>
            </w:pPr>
            <w:r>
              <w:rPr>
                <w:sz w:val="24"/>
              </w:rPr>
              <w:t>SCWDB</w:t>
            </w:r>
            <w:r>
              <w:rPr>
                <w:spacing w:val="-2"/>
                <w:sz w:val="24"/>
              </w:rPr>
              <w:t> </w:t>
            </w:r>
            <w:r>
              <w:rPr>
                <w:sz w:val="24"/>
              </w:rPr>
              <w:t>CLEO</w:t>
            </w:r>
            <w:r>
              <w:rPr>
                <w:spacing w:val="-1"/>
                <w:sz w:val="24"/>
              </w:rPr>
              <w:t> </w:t>
            </w:r>
            <w:r>
              <w:rPr>
                <w:sz w:val="24"/>
              </w:rPr>
              <w:t>Board</w:t>
            </w:r>
            <w:r>
              <w:rPr>
                <w:spacing w:val="-3"/>
                <w:sz w:val="24"/>
              </w:rPr>
              <w:t> </w:t>
            </w:r>
            <w:r>
              <w:rPr>
                <w:spacing w:val="-4"/>
                <w:sz w:val="24"/>
              </w:rPr>
              <w:t>List</w:t>
            </w:r>
          </w:p>
        </w:tc>
        <w:tc>
          <w:tcPr>
            <w:tcW w:w="2095" w:type="dxa"/>
          </w:tcPr>
          <w:p>
            <w:pPr>
              <w:pStyle w:val="TableParagraph"/>
              <w:spacing w:before="38"/>
              <w:ind w:right="48"/>
              <w:jc w:val="right"/>
              <w:rPr>
                <w:sz w:val="24"/>
              </w:rPr>
            </w:pPr>
            <w:r>
              <w:rPr>
                <w:sz w:val="24"/>
              </w:rPr>
              <w:t>Page</w:t>
            </w:r>
            <w:r>
              <w:rPr>
                <w:spacing w:val="-1"/>
                <w:sz w:val="24"/>
              </w:rPr>
              <w:t> </w:t>
            </w:r>
            <w:r>
              <w:rPr>
                <w:spacing w:val="-10"/>
                <w:sz w:val="24"/>
              </w:rPr>
              <w:t>4</w:t>
            </w:r>
          </w:p>
        </w:tc>
      </w:tr>
      <w:tr>
        <w:trPr>
          <w:trHeight w:val="360" w:hRule="atLeast"/>
        </w:trPr>
        <w:tc>
          <w:tcPr>
            <w:tcW w:w="6882" w:type="dxa"/>
          </w:tcPr>
          <w:p>
            <w:pPr>
              <w:pStyle w:val="TableParagraph"/>
              <w:spacing w:before="38"/>
              <w:ind w:left="50"/>
              <w:jc w:val="left"/>
              <w:rPr>
                <w:sz w:val="24"/>
              </w:rPr>
            </w:pPr>
            <w:r>
              <w:rPr>
                <w:sz w:val="24"/>
              </w:rPr>
              <w:t>SCWDB</w:t>
            </w:r>
            <w:r>
              <w:rPr>
                <w:spacing w:val="-3"/>
                <w:sz w:val="24"/>
              </w:rPr>
              <w:t> </w:t>
            </w:r>
            <w:r>
              <w:rPr>
                <w:sz w:val="24"/>
              </w:rPr>
              <w:t>Membership</w:t>
            </w:r>
            <w:r>
              <w:rPr>
                <w:spacing w:val="-3"/>
                <w:sz w:val="24"/>
              </w:rPr>
              <w:t> </w:t>
            </w:r>
            <w:r>
              <w:rPr>
                <w:sz w:val="24"/>
              </w:rPr>
              <w:t>List</w:t>
            </w:r>
            <w:r>
              <w:rPr>
                <w:spacing w:val="-3"/>
                <w:sz w:val="24"/>
              </w:rPr>
              <w:t> </w:t>
            </w:r>
            <w:r>
              <w:rPr>
                <w:sz w:val="24"/>
              </w:rPr>
              <w:t>and</w:t>
            </w:r>
            <w:r>
              <w:rPr>
                <w:spacing w:val="-2"/>
                <w:sz w:val="24"/>
              </w:rPr>
              <w:t> </w:t>
            </w:r>
            <w:r>
              <w:rPr>
                <w:sz w:val="24"/>
              </w:rPr>
              <w:t>Committee</w:t>
            </w:r>
            <w:r>
              <w:rPr>
                <w:spacing w:val="-3"/>
                <w:sz w:val="24"/>
              </w:rPr>
              <w:t> </w:t>
            </w:r>
            <w:r>
              <w:rPr>
                <w:spacing w:val="-2"/>
                <w:sz w:val="24"/>
              </w:rPr>
              <w:t>Membership</w:t>
            </w:r>
          </w:p>
        </w:tc>
        <w:tc>
          <w:tcPr>
            <w:tcW w:w="2095" w:type="dxa"/>
          </w:tcPr>
          <w:p>
            <w:pPr>
              <w:pStyle w:val="TableParagraph"/>
              <w:spacing w:before="38"/>
              <w:ind w:right="48"/>
              <w:jc w:val="right"/>
              <w:rPr>
                <w:sz w:val="24"/>
              </w:rPr>
            </w:pPr>
            <w:r>
              <w:rPr>
                <w:sz w:val="24"/>
              </w:rPr>
              <w:t>Pages</w:t>
            </w:r>
            <w:r>
              <w:rPr>
                <w:spacing w:val="-3"/>
                <w:sz w:val="24"/>
              </w:rPr>
              <w:t> </w:t>
            </w:r>
            <w:r>
              <w:rPr>
                <w:sz w:val="24"/>
              </w:rPr>
              <w:t>5-</w:t>
            </w:r>
            <w:r>
              <w:rPr>
                <w:spacing w:val="-10"/>
                <w:sz w:val="24"/>
              </w:rPr>
              <w:t>9</w:t>
            </w:r>
          </w:p>
        </w:tc>
      </w:tr>
      <w:tr>
        <w:trPr>
          <w:trHeight w:val="360" w:hRule="atLeast"/>
        </w:trPr>
        <w:tc>
          <w:tcPr>
            <w:tcW w:w="6882" w:type="dxa"/>
          </w:tcPr>
          <w:p>
            <w:pPr>
              <w:pStyle w:val="TableParagraph"/>
              <w:spacing w:before="38"/>
              <w:ind w:left="50"/>
              <w:jc w:val="left"/>
              <w:rPr>
                <w:sz w:val="24"/>
              </w:rPr>
            </w:pPr>
            <w:r>
              <w:rPr>
                <w:sz w:val="24"/>
              </w:rPr>
              <w:t>Consent</w:t>
            </w:r>
            <w:r>
              <w:rPr>
                <w:spacing w:val="-3"/>
                <w:sz w:val="24"/>
              </w:rPr>
              <w:t> </w:t>
            </w:r>
            <w:r>
              <w:rPr>
                <w:spacing w:val="-2"/>
                <w:sz w:val="24"/>
              </w:rPr>
              <w:t>Agenda</w:t>
            </w:r>
          </w:p>
        </w:tc>
        <w:tc>
          <w:tcPr>
            <w:tcW w:w="2095" w:type="dxa"/>
          </w:tcPr>
          <w:p>
            <w:pPr>
              <w:pStyle w:val="TableParagraph"/>
              <w:spacing w:before="38"/>
              <w:ind w:right="49"/>
              <w:jc w:val="right"/>
              <w:rPr>
                <w:sz w:val="24"/>
              </w:rPr>
            </w:pPr>
            <w:r>
              <w:rPr>
                <w:sz w:val="24"/>
              </w:rPr>
              <w:t>Pages</w:t>
            </w:r>
            <w:r>
              <w:rPr>
                <w:spacing w:val="-3"/>
                <w:sz w:val="24"/>
              </w:rPr>
              <w:t> </w:t>
            </w:r>
            <w:r>
              <w:rPr>
                <w:sz w:val="24"/>
              </w:rPr>
              <w:t>10-</w:t>
            </w:r>
            <w:r>
              <w:rPr>
                <w:spacing w:val="-5"/>
                <w:sz w:val="24"/>
              </w:rPr>
              <w:t>23</w:t>
            </w:r>
          </w:p>
        </w:tc>
      </w:tr>
      <w:tr>
        <w:trPr>
          <w:trHeight w:val="360" w:hRule="atLeast"/>
        </w:trPr>
        <w:tc>
          <w:tcPr>
            <w:tcW w:w="6882" w:type="dxa"/>
          </w:tcPr>
          <w:p>
            <w:pPr>
              <w:pStyle w:val="TableParagraph"/>
              <w:spacing w:before="38"/>
              <w:ind w:left="385"/>
              <w:jc w:val="left"/>
              <w:rPr>
                <w:sz w:val="24"/>
              </w:rPr>
            </w:pPr>
            <w:r>
              <w:rPr>
                <w:sz w:val="24"/>
              </w:rPr>
              <w:t>Minutes</w:t>
            </w:r>
            <w:r>
              <w:rPr>
                <w:spacing w:val="-5"/>
                <w:sz w:val="24"/>
              </w:rPr>
              <w:t> </w:t>
            </w:r>
            <w:r>
              <w:rPr>
                <w:sz w:val="24"/>
              </w:rPr>
              <w:t>from</w:t>
            </w:r>
            <w:r>
              <w:rPr>
                <w:spacing w:val="-4"/>
                <w:sz w:val="24"/>
              </w:rPr>
              <w:t> </w:t>
            </w:r>
            <w:r>
              <w:rPr>
                <w:sz w:val="24"/>
              </w:rPr>
              <w:t>SCWDB</w:t>
            </w:r>
            <w:r>
              <w:rPr>
                <w:spacing w:val="-1"/>
                <w:sz w:val="24"/>
              </w:rPr>
              <w:t> </w:t>
            </w:r>
            <w:r>
              <w:rPr>
                <w:sz w:val="24"/>
              </w:rPr>
              <w:t>February</w:t>
            </w:r>
            <w:r>
              <w:rPr>
                <w:spacing w:val="-5"/>
                <w:sz w:val="24"/>
              </w:rPr>
              <w:t> </w:t>
            </w:r>
            <w:r>
              <w:rPr>
                <w:sz w:val="24"/>
              </w:rPr>
              <w:t>23,</w:t>
            </w:r>
            <w:r>
              <w:rPr>
                <w:spacing w:val="-4"/>
                <w:sz w:val="24"/>
              </w:rPr>
              <w:t> </w:t>
            </w:r>
            <w:r>
              <w:rPr>
                <w:sz w:val="24"/>
              </w:rPr>
              <w:t>2021</w:t>
            </w:r>
            <w:r>
              <w:rPr>
                <w:spacing w:val="-3"/>
                <w:sz w:val="24"/>
              </w:rPr>
              <w:t> </w:t>
            </w:r>
            <w:r>
              <w:rPr>
                <w:spacing w:val="-2"/>
                <w:sz w:val="24"/>
              </w:rPr>
              <w:t>Meeting</w:t>
            </w:r>
          </w:p>
        </w:tc>
        <w:tc>
          <w:tcPr>
            <w:tcW w:w="2095" w:type="dxa"/>
          </w:tcPr>
          <w:p>
            <w:pPr>
              <w:pStyle w:val="TableParagraph"/>
              <w:spacing w:before="38"/>
              <w:ind w:right="50"/>
              <w:jc w:val="right"/>
              <w:rPr>
                <w:sz w:val="24"/>
              </w:rPr>
            </w:pPr>
            <w:r>
              <w:rPr>
                <w:sz w:val="24"/>
              </w:rPr>
              <w:t>Pages</w:t>
            </w:r>
            <w:r>
              <w:rPr>
                <w:spacing w:val="-3"/>
                <w:sz w:val="24"/>
              </w:rPr>
              <w:t> </w:t>
            </w:r>
            <w:r>
              <w:rPr>
                <w:sz w:val="24"/>
              </w:rPr>
              <w:t>10-</w:t>
            </w:r>
            <w:r>
              <w:rPr>
                <w:spacing w:val="-5"/>
                <w:sz w:val="24"/>
              </w:rPr>
              <w:t>14</w:t>
            </w:r>
          </w:p>
        </w:tc>
      </w:tr>
      <w:tr>
        <w:trPr>
          <w:trHeight w:val="360" w:hRule="atLeast"/>
        </w:trPr>
        <w:tc>
          <w:tcPr>
            <w:tcW w:w="6882" w:type="dxa"/>
          </w:tcPr>
          <w:p>
            <w:pPr>
              <w:pStyle w:val="TableParagraph"/>
              <w:spacing w:before="38"/>
              <w:ind w:left="385"/>
              <w:jc w:val="left"/>
              <w:rPr>
                <w:sz w:val="24"/>
              </w:rPr>
            </w:pPr>
            <w:r>
              <w:rPr>
                <w:sz w:val="24"/>
              </w:rPr>
              <w:t>Monitoring</w:t>
            </w:r>
            <w:r>
              <w:rPr>
                <w:spacing w:val="-5"/>
                <w:sz w:val="24"/>
              </w:rPr>
              <w:t> </w:t>
            </w:r>
            <w:r>
              <w:rPr>
                <w:spacing w:val="-2"/>
                <w:sz w:val="24"/>
              </w:rPr>
              <w:t>Report</w:t>
            </w:r>
          </w:p>
        </w:tc>
        <w:tc>
          <w:tcPr>
            <w:tcW w:w="2095" w:type="dxa"/>
          </w:tcPr>
          <w:p>
            <w:pPr>
              <w:pStyle w:val="TableParagraph"/>
              <w:spacing w:before="38"/>
              <w:ind w:right="49"/>
              <w:jc w:val="right"/>
              <w:rPr>
                <w:sz w:val="24"/>
              </w:rPr>
            </w:pPr>
            <w:r>
              <w:rPr>
                <w:sz w:val="24"/>
              </w:rPr>
              <w:t>Pages</w:t>
            </w:r>
            <w:r>
              <w:rPr>
                <w:spacing w:val="-3"/>
                <w:sz w:val="24"/>
              </w:rPr>
              <w:t> </w:t>
            </w:r>
            <w:r>
              <w:rPr>
                <w:sz w:val="24"/>
              </w:rPr>
              <w:t>15-</w:t>
            </w:r>
            <w:r>
              <w:rPr>
                <w:spacing w:val="-5"/>
                <w:sz w:val="24"/>
              </w:rPr>
              <w:t>17</w:t>
            </w:r>
          </w:p>
        </w:tc>
      </w:tr>
      <w:tr>
        <w:trPr>
          <w:trHeight w:val="356" w:hRule="atLeast"/>
        </w:trPr>
        <w:tc>
          <w:tcPr>
            <w:tcW w:w="6882" w:type="dxa"/>
          </w:tcPr>
          <w:p>
            <w:pPr>
              <w:pStyle w:val="TableParagraph"/>
              <w:spacing w:before="38"/>
              <w:ind w:left="385"/>
              <w:jc w:val="left"/>
              <w:rPr>
                <w:sz w:val="24"/>
              </w:rPr>
            </w:pPr>
            <w:r>
              <w:rPr>
                <w:sz w:val="24"/>
              </w:rPr>
              <w:t>Service</w:t>
            </w:r>
            <w:r>
              <w:rPr>
                <w:spacing w:val="-4"/>
                <w:sz w:val="24"/>
              </w:rPr>
              <w:t> </w:t>
            </w:r>
            <w:r>
              <w:rPr>
                <w:sz w:val="24"/>
              </w:rPr>
              <w:t>Provider</w:t>
            </w:r>
            <w:r>
              <w:rPr>
                <w:spacing w:val="-5"/>
                <w:sz w:val="24"/>
              </w:rPr>
              <w:t> </w:t>
            </w:r>
            <w:r>
              <w:rPr>
                <w:spacing w:val="-2"/>
                <w:sz w:val="24"/>
              </w:rPr>
              <w:t>Reports</w:t>
            </w:r>
          </w:p>
        </w:tc>
        <w:tc>
          <w:tcPr>
            <w:tcW w:w="2095" w:type="dxa"/>
          </w:tcPr>
          <w:p>
            <w:pPr>
              <w:pStyle w:val="TableParagraph"/>
              <w:spacing w:before="38"/>
              <w:ind w:right="49"/>
              <w:jc w:val="right"/>
              <w:rPr>
                <w:sz w:val="24"/>
              </w:rPr>
            </w:pPr>
            <w:r>
              <w:rPr>
                <w:sz w:val="24"/>
              </w:rPr>
              <w:t>Pages</w:t>
            </w:r>
            <w:r>
              <w:rPr>
                <w:spacing w:val="-3"/>
                <w:sz w:val="24"/>
              </w:rPr>
              <w:t> </w:t>
            </w:r>
            <w:r>
              <w:rPr>
                <w:sz w:val="24"/>
              </w:rPr>
              <w:t>18-</w:t>
            </w:r>
            <w:r>
              <w:rPr>
                <w:spacing w:val="-5"/>
                <w:sz w:val="24"/>
              </w:rPr>
              <w:t>23</w:t>
            </w:r>
          </w:p>
        </w:tc>
      </w:tr>
      <w:tr>
        <w:trPr>
          <w:trHeight w:val="363" w:hRule="atLeast"/>
        </w:trPr>
        <w:tc>
          <w:tcPr>
            <w:tcW w:w="6882" w:type="dxa"/>
          </w:tcPr>
          <w:p>
            <w:pPr>
              <w:pStyle w:val="TableParagraph"/>
              <w:spacing w:before="37"/>
              <w:ind w:right="758"/>
              <w:jc w:val="right"/>
              <w:rPr>
                <w:sz w:val="24"/>
              </w:rPr>
            </w:pPr>
            <w:r>
              <w:rPr>
                <w:sz w:val="24"/>
              </w:rPr>
              <w:t>SCWDB</w:t>
            </w:r>
            <w:r>
              <w:rPr>
                <w:spacing w:val="-1"/>
                <w:sz w:val="24"/>
              </w:rPr>
              <w:t> </w:t>
            </w:r>
            <w:r>
              <w:rPr>
                <w:sz w:val="24"/>
              </w:rPr>
              <w:t>Combined</w:t>
            </w:r>
            <w:r>
              <w:rPr>
                <w:spacing w:val="-3"/>
                <w:sz w:val="24"/>
              </w:rPr>
              <w:t> </w:t>
            </w:r>
            <w:r>
              <w:rPr>
                <w:sz w:val="24"/>
              </w:rPr>
              <w:t>4</w:t>
            </w:r>
            <w:r>
              <w:rPr>
                <w:position w:val="8"/>
                <w:sz w:val="16"/>
              </w:rPr>
              <w:t>th</w:t>
            </w:r>
            <w:r>
              <w:rPr>
                <w:spacing w:val="18"/>
                <w:position w:val="8"/>
                <w:sz w:val="16"/>
              </w:rPr>
              <w:t> </w:t>
            </w:r>
            <w:r>
              <w:rPr>
                <w:sz w:val="24"/>
              </w:rPr>
              <w:t>Quarter</w:t>
            </w:r>
            <w:r>
              <w:rPr>
                <w:spacing w:val="-2"/>
                <w:sz w:val="24"/>
              </w:rPr>
              <w:t> </w:t>
            </w:r>
            <w:r>
              <w:rPr>
                <w:sz w:val="24"/>
              </w:rPr>
              <w:t>WIOA</w:t>
            </w:r>
            <w:r>
              <w:rPr>
                <w:spacing w:val="-4"/>
                <w:sz w:val="24"/>
              </w:rPr>
              <w:t> </w:t>
            </w:r>
            <w:r>
              <w:rPr>
                <w:sz w:val="24"/>
              </w:rPr>
              <w:t>Data </w:t>
            </w:r>
            <w:r>
              <w:rPr>
                <w:spacing w:val="-2"/>
                <w:sz w:val="24"/>
              </w:rPr>
              <w:t>Report</w:t>
            </w:r>
          </w:p>
        </w:tc>
        <w:tc>
          <w:tcPr>
            <w:tcW w:w="2095" w:type="dxa"/>
          </w:tcPr>
          <w:p>
            <w:pPr>
              <w:pStyle w:val="TableParagraph"/>
              <w:spacing w:before="42"/>
              <w:ind w:right="49"/>
              <w:jc w:val="right"/>
              <w:rPr>
                <w:sz w:val="24"/>
              </w:rPr>
            </w:pPr>
            <w:r>
              <w:rPr>
                <w:sz w:val="24"/>
              </w:rPr>
              <w:t>Pages</w:t>
            </w:r>
            <w:r>
              <w:rPr>
                <w:spacing w:val="-3"/>
                <w:sz w:val="24"/>
              </w:rPr>
              <w:t> </w:t>
            </w:r>
            <w:r>
              <w:rPr>
                <w:sz w:val="24"/>
              </w:rPr>
              <w:t>18-</w:t>
            </w:r>
            <w:r>
              <w:rPr>
                <w:spacing w:val="-5"/>
                <w:sz w:val="24"/>
              </w:rPr>
              <w:t>20</w:t>
            </w:r>
          </w:p>
        </w:tc>
      </w:tr>
      <w:tr>
        <w:trPr>
          <w:trHeight w:val="365" w:hRule="atLeast"/>
        </w:trPr>
        <w:tc>
          <w:tcPr>
            <w:tcW w:w="6882" w:type="dxa"/>
          </w:tcPr>
          <w:p>
            <w:pPr>
              <w:pStyle w:val="TableParagraph"/>
              <w:spacing w:before="40"/>
              <w:ind w:left="780" w:right="924"/>
              <w:rPr>
                <w:sz w:val="24"/>
              </w:rPr>
            </w:pPr>
            <w:r>
              <w:rPr>
                <w:sz w:val="24"/>
              </w:rPr>
              <w:t>SCWDB</w:t>
            </w:r>
            <w:r>
              <w:rPr>
                <w:spacing w:val="-14"/>
                <w:sz w:val="24"/>
              </w:rPr>
              <w:t> </w:t>
            </w:r>
            <w:r>
              <w:rPr>
                <w:sz w:val="24"/>
              </w:rPr>
              <w:t>Combined</w:t>
            </w:r>
            <w:r>
              <w:rPr>
                <w:spacing w:val="-14"/>
                <w:sz w:val="24"/>
              </w:rPr>
              <w:t> </w:t>
            </w:r>
            <w:r>
              <w:rPr>
                <w:sz w:val="24"/>
              </w:rPr>
              <w:t>PA</w:t>
            </w:r>
            <w:r>
              <w:rPr>
                <w:spacing w:val="-13"/>
                <w:sz w:val="24"/>
              </w:rPr>
              <w:t> </w:t>
            </w:r>
            <w:r>
              <w:rPr>
                <w:sz w:val="24"/>
              </w:rPr>
              <w:t>CareerLink®</w:t>
            </w:r>
            <w:r>
              <w:rPr>
                <w:spacing w:val="-16"/>
                <w:sz w:val="24"/>
              </w:rPr>
              <w:t> </w:t>
            </w:r>
            <w:r>
              <w:rPr>
                <w:sz w:val="24"/>
              </w:rPr>
              <w:t>Data</w:t>
            </w:r>
            <w:r>
              <w:rPr>
                <w:spacing w:val="-13"/>
                <w:sz w:val="24"/>
              </w:rPr>
              <w:t> </w:t>
            </w:r>
            <w:r>
              <w:rPr>
                <w:spacing w:val="-2"/>
                <w:sz w:val="24"/>
              </w:rPr>
              <w:t>Report</w:t>
            </w:r>
          </w:p>
        </w:tc>
        <w:tc>
          <w:tcPr>
            <w:tcW w:w="2095" w:type="dxa"/>
          </w:tcPr>
          <w:p>
            <w:pPr>
              <w:pStyle w:val="TableParagraph"/>
              <w:spacing w:before="38"/>
              <w:ind w:right="47"/>
              <w:jc w:val="right"/>
              <w:rPr>
                <w:sz w:val="24"/>
              </w:rPr>
            </w:pPr>
            <w:r>
              <w:rPr>
                <w:sz w:val="24"/>
              </w:rPr>
              <w:t>Page</w:t>
            </w:r>
            <w:r>
              <w:rPr>
                <w:spacing w:val="-1"/>
                <w:sz w:val="24"/>
              </w:rPr>
              <w:t> </w:t>
            </w:r>
            <w:r>
              <w:rPr>
                <w:spacing w:val="-5"/>
                <w:sz w:val="24"/>
              </w:rPr>
              <w:t>21</w:t>
            </w:r>
          </w:p>
        </w:tc>
      </w:tr>
      <w:tr>
        <w:trPr>
          <w:trHeight w:val="354" w:hRule="atLeast"/>
        </w:trPr>
        <w:tc>
          <w:tcPr>
            <w:tcW w:w="6882" w:type="dxa"/>
          </w:tcPr>
          <w:p>
            <w:pPr>
              <w:pStyle w:val="TableParagraph"/>
              <w:spacing w:before="32"/>
              <w:ind w:right="720"/>
              <w:jc w:val="right"/>
              <w:rPr>
                <w:sz w:val="24"/>
              </w:rPr>
            </w:pPr>
            <w:r>
              <w:rPr>
                <w:sz w:val="24"/>
              </w:rPr>
              <w:t>SCWDB</w:t>
            </w:r>
            <w:r>
              <w:rPr>
                <w:spacing w:val="-7"/>
                <w:sz w:val="24"/>
              </w:rPr>
              <w:t> </w:t>
            </w:r>
            <w:r>
              <w:rPr>
                <w:sz w:val="24"/>
              </w:rPr>
              <w:t>Business</w:t>
            </w:r>
            <w:r>
              <w:rPr>
                <w:spacing w:val="-4"/>
                <w:sz w:val="24"/>
              </w:rPr>
              <w:t> </w:t>
            </w:r>
            <w:r>
              <w:rPr>
                <w:sz w:val="24"/>
              </w:rPr>
              <w:t>&amp;</w:t>
            </w:r>
            <w:r>
              <w:rPr>
                <w:spacing w:val="-3"/>
                <w:sz w:val="24"/>
              </w:rPr>
              <w:t> </w:t>
            </w:r>
            <w:r>
              <w:rPr>
                <w:sz w:val="24"/>
              </w:rPr>
              <w:t>Education</w:t>
            </w:r>
            <w:r>
              <w:rPr>
                <w:spacing w:val="-3"/>
                <w:sz w:val="24"/>
              </w:rPr>
              <w:t> </w:t>
            </w:r>
            <w:r>
              <w:rPr>
                <w:sz w:val="24"/>
              </w:rPr>
              <w:t>Partnership</w:t>
            </w:r>
            <w:r>
              <w:rPr>
                <w:spacing w:val="-3"/>
                <w:sz w:val="24"/>
              </w:rPr>
              <w:t> </w:t>
            </w:r>
            <w:r>
              <w:rPr>
                <w:spacing w:val="-2"/>
                <w:sz w:val="24"/>
              </w:rPr>
              <w:t>Report</w:t>
            </w:r>
          </w:p>
        </w:tc>
        <w:tc>
          <w:tcPr>
            <w:tcW w:w="2095" w:type="dxa"/>
          </w:tcPr>
          <w:p>
            <w:pPr>
              <w:pStyle w:val="TableParagraph"/>
              <w:spacing w:before="32"/>
              <w:ind w:right="47"/>
              <w:jc w:val="right"/>
              <w:rPr>
                <w:sz w:val="24"/>
              </w:rPr>
            </w:pPr>
            <w:r>
              <w:rPr>
                <w:sz w:val="24"/>
              </w:rPr>
              <w:t>Page</w:t>
            </w:r>
            <w:r>
              <w:rPr>
                <w:spacing w:val="-1"/>
                <w:sz w:val="24"/>
              </w:rPr>
              <w:t> </w:t>
            </w:r>
            <w:r>
              <w:rPr>
                <w:spacing w:val="-5"/>
                <w:sz w:val="24"/>
              </w:rPr>
              <w:t>22</w:t>
            </w:r>
          </w:p>
        </w:tc>
      </w:tr>
      <w:tr>
        <w:trPr>
          <w:trHeight w:val="360" w:hRule="atLeast"/>
        </w:trPr>
        <w:tc>
          <w:tcPr>
            <w:tcW w:w="6882" w:type="dxa"/>
          </w:tcPr>
          <w:p>
            <w:pPr>
              <w:pStyle w:val="TableParagraph"/>
              <w:spacing w:before="38"/>
              <w:ind w:left="784"/>
              <w:jc w:val="left"/>
              <w:rPr>
                <w:sz w:val="24"/>
              </w:rPr>
            </w:pPr>
            <w:r>
              <w:rPr>
                <w:sz w:val="24"/>
              </w:rPr>
              <w:t>SCWDB</w:t>
            </w:r>
            <w:r>
              <w:rPr>
                <w:spacing w:val="-3"/>
                <w:sz w:val="24"/>
              </w:rPr>
              <w:t> </w:t>
            </w:r>
            <w:r>
              <w:rPr>
                <w:sz w:val="24"/>
              </w:rPr>
              <w:t>EARN</w:t>
            </w:r>
            <w:r>
              <w:rPr>
                <w:spacing w:val="-4"/>
                <w:sz w:val="24"/>
              </w:rPr>
              <w:t> </w:t>
            </w:r>
            <w:r>
              <w:rPr>
                <w:spacing w:val="-2"/>
                <w:sz w:val="24"/>
              </w:rPr>
              <w:t>Report</w:t>
            </w:r>
          </w:p>
        </w:tc>
        <w:tc>
          <w:tcPr>
            <w:tcW w:w="2095" w:type="dxa"/>
          </w:tcPr>
          <w:p>
            <w:pPr>
              <w:pStyle w:val="TableParagraph"/>
              <w:spacing w:before="38"/>
              <w:ind w:right="47"/>
              <w:jc w:val="right"/>
              <w:rPr>
                <w:sz w:val="24"/>
              </w:rPr>
            </w:pPr>
            <w:r>
              <w:rPr>
                <w:sz w:val="24"/>
              </w:rPr>
              <w:t>Page</w:t>
            </w:r>
            <w:r>
              <w:rPr>
                <w:spacing w:val="-1"/>
                <w:sz w:val="24"/>
              </w:rPr>
              <w:t> </w:t>
            </w:r>
            <w:r>
              <w:rPr>
                <w:spacing w:val="-5"/>
                <w:sz w:val="24"/>
              </w:rPr>
              <w:t>23</w:t>
            </w:r>
          </w:p>
        </w:tc>
      </w:tr>
      <w:tr>
        <w:trPr>
          <w:trHeight w:val="360" w:hRule="atLeast"/>
        </w:trPr>
        <w:tc>
          <w:tcPr>
            <w:tcW w:w="6882" w:type="dxa"/>
          </w:tcPr>
          <w:p>
            <w:pPr>
              <w:pStyle w:val="TableParagraph"/>
              <w:spacing w:before="38"/>
              <w:ind w:left="50"/>
              <w:jc w:val="left"/>
              <w:rPr>
                <w:sz w:val="24"/>
              </w:rPr>
            </w:pPr>
            <w:r>
              <w:rPr>
                <w:sz w:val="24"/>
              </w:rPr>
              <w:t>Youth</w:t>
            </w:r>
            <w:r>
              <w:rPr>
                <w:spacing w:val="-4"/>
                <w:sz w:val="24"/>
              </w:rPr>
              <w:t> </w:t>
            </w:r>
            <w:r>
              <w:rPr>
                <w:sz w:val="24"/>
              </w:rPr>
              <w:t>Council</w:t>
            </w:r>
            <w:r>
              <w:rPr>
                <w:spacing w:val="-5"/>
                <w:sz w:val="24"/>
              </w:rPr>
              <w:t> </w:t>
            </w:r>
            <w:r>
              <w:rPr>
                <w:sz w:val="24"/>
              </w:rPr>
              <w:t>Minutes/Youth</w:t>
            </w:r>
            <w:r>
              <w:rPr>
                <w:spacing w:val="-3"/>
                <w:sz w:val="24"/>
              </w:rPr>
              <w:t> </w:t>
            </w:r>
            <w:r>
              <w:rPr>
                <w:spacing w:val="-5"/>
                <w:sz w:val="24"/>
              </w:rPr>
              <w:t>RFP</w:t>
            </w:r>
          </w:p>
        </w:tc>
        <w:tc>
          <w:tcPr>
            <w:tcW w:w="2095" w:type="dxa"/>
          </w:tcPr>
          <w:p>
            <w:pPr>
              <w:pStyle w:val="TableParagraph"/>
              <w:spacing w:before="38"/>
              <w:ind w:right="47"/>
              <w:jc w:val="right"/>
              <w:rPr>
                <w:sz w:val="24"/>
              </w:rPr>
            </w:pPr>
            <w:r>
              <w:rPr>
                <w:sz w:val="24"/>
              </w:rPr>
              <w:t>Page</w:t>
            </w:r>
            <w:r>
              <w:rPr>
                <w:spacing w:val="-1"/>
                <w:sz w:val="24"/>
              </w:rPr>
              <w:t> </w:t>
            </w:r>
            <w:r>
              <w:rPr>
                <w:spacing w:val="-5"/>
                <w:sz w:val="24"/>
              </w:rPr>
              <w:t>24</w:t>
            </w:r>
          </w:p>
        </w:tc>
      </w:tr>
      <w:tr>
        <w:trPr>
          <w:trHeight w:val="360" w:hRule="atLeast"/>
        </w:trPr>
        <w:tc>
          <w:tcPr>
            <w:tcW w:w="6882" w:type="dxa"/>
          </w:tcPr>
          <w:p>
            <w:pPr>
              <w:pStyle w:val="TableParagraph"/>
              <w:spacing w:before="38"/>
              <w:ind w:left="50"/>
              <w:jc w:val="left"/>
              <w:rPr>
                <w:sz w:val="24"/>
              </w:rPr>
            </w:pPr>
            <w:r>
              <w:rPr>
                <w:sz w:val="24"/>
              </w:rPr>
              <w:t>Business</w:t>
            </w:r>
            <w:r>
              <w:rPr>
                <w:spacing w:val="-6"/>
                <w:sz w:val="24"/>
              </w:rPr>
              <w:t> </w:t>
            </w:r>
            <w:r>
              <w:rPr>
                <w:sz w:val="24"/>
              </w:rPr>
              <w:t>Development</w:t>
            </w:r>
            <w:r>
              <w:rPr>
                <w:spacing w:val="-8"/>
                <w:sz w:val="24"/>
              </w:rPr>
              <w:t> </w:t>
            </w:r>
            <w:r>
              <w:rPr>
                <w:sz w:val="24"/>
              </w:rPr>
              <w:t>Committee</w:t>
            </w:r>
            <w:r>
              <w:rPr>
                <w:spacing w:val="-5"/>
                <w:sz w:val="24"/>
              </w:rPr>
              <w:t> </w:t>
            </w:r>
            <w:r>
              <w:rPr>
                <w:sz w:val="24"/>
              </w:rPr>
              <w:t>Minutes/Operator</w:t>
            </w:r>
            <w:r>
              <w:rPr>
                <w:spacing w:val="-6"/>
                <w:sz w:val="24"/>
              </w:rPr>
              <w:t> </w:t>
            </w:r>
            <w:r>
              <w:rPr>
                <w:spacing w:val="-5"/>
                <w:sz w:val="24"/>
              </w:rPr>
              <w:t>RFP</w:t>
            </w:r>
          </w:p>
        </w:tc>
        <w:tc>
          <w:tcPr>
            <w:tcW w:w="2095" w:type="dxa"/>
          </w:tcPr>
          <w:p>
            <w:pPr>
              <w:pStyle w:val="TableParagraph"/>
              <w:spacing w:before="38"/>
              <w:ind w:right="47"/>
              <w:jc w:val="right"/>
              <w:rPr>
                <w:sz w:val="24"/>
              </w:rPr>
            </w:pPr>
            <w:r>
              <w:rPr>
                <w:sz w:val="24"/>
              </w:rPr>
              <w:t>Page</w:t>
            </w:r>
            <w:r>
              <w:rPr>
                <w:spacing w:val="-1"/>
                <w:sz w:val="24"/>
              </w:rPr>
              <w:t> </w:t>
            </w:r>
            <w:r>
              <w:rPr>
                <w:spacing w:val="-5"/>
                <w:sz w:val="24"/>
              </w:rPr>
              <w:t>25</w:t>
            </w:r>
          </w:p>
        </w:tc>
      </w:tr>
      <w:tr>
        <w:trPr>
          <w:trHeight w:val="360" w:hRule="atLeast"/>
        </w:trPr>
        <w:tc>
          <w:tcPr>
            <w:tcW w:w="6882" w:type="dxa"/>
          </w:tcPr>
          <w:p>
            <w:pPr>
              <w:pStyle w:val="TableParagraph"/>
              <w:spacing w:before="38"/>
              <w:ind w:left="50"/>
              <w:jc w:val="left"/>
              <w:rPr>
                <w:sz w:val="24"/>
              </w:rPr>
            </w:pPr>
            <w:r>
              <w:rPr>
                <w:sz w:val="24"/>
              </w:rPr>
              <w:t>SCWDB</w:t>
            </w:r>
            <w:r>
              <w:rPr>
                <w:spacing w:val="-1"/>
                <w:sz w:val="24"/>
              </w:rPr>
              <w:t> </w:t>
            </w:r>
            <w:r>
              <w:rPr>
                <w:sz w:val="24"/>
              </w:rPr>
              <w:t>Bylaw</w:t>
            </w:r>
            <w:r>
              <w:rPr>
                <w:spacing w:val="-1"/>
                <w:sz w:val="24"/>
              </w:rPr>
              <w:t> </w:t>
            </w:r>
            <w:r>
              <w:rPr>
                <w:spacing w:val="-2"/>
                <w:sz w:val="24"/>
              </w:rPr>
              <w:t>Change</w:t>
            </w:r>
          </w:p>
        </w:tc>
        <w:tc>
          <w:tcPr>
            <w:tcW w:w="2095" w:type="dxa"/>
          </w:tcPr>
          <w:p>
            <w:pPr>
              <w:pStyle w:val="TableParagraph"/>
              <w:spacing w:before="38"/>
              <w:ind w:right="47"/>
              <w:jc w:val="right"/>
              <w:rPr>
                <w:sz w:val="24"/>
              </w:rPr>
            </w:pPr>
            <w:r>
              <w:rPr>
                <w:sz w:val="24"/>
              </w:rPr>
              <w:t>Page</w:t>
            </w:r>
            <w:r>
              <w:rPr>
                <w:spacing w:val="-1"/>
                <w:sz w:val="24"/>
              </w:rPr>
              <w:t> </w:t>
            </w:r>
            <w:r>
              <w:rPr>
                <w:spacing w:val="-5"/>
                <w:sz w:val="24"/>
              </w:rPr>
              <w:t>26</w:t>
            </w:r>
          </w:p>
        </w:tc>
      </w:tr>
      <w:tr>
        <w:trPr>
          <w:trHeight w:val="360" w:hRule="atLeast"/>
        </w:trPr>
        <w:tc>
          <w:tcPr>
            <w:tcW w:w="6882" w:type="dxa"/>
          </w:tcPr>
          <w:p>
            <w:pPr>
              <w:pStyle w:val="TableParagraph"/>
              <w:spacing w:before="38"/>
              <w:ind w:left="50"/>
              <w:jc w:val="left"/>
              <w:rPr>
                <w:sz w:val="24"/>
              </w:rPr>
            </w:pPr>
            <w:r>
              <w:rPr>
                <w:sz w:val="24"/>
              </w:rPr>
              <w:t>SCWDB</w:t>
            </w:r>
            <w:r>
              <w:rPr>
                <w:spacing w:val="-1"/>
                <w:sz w:val="24"/>
              </w:rPr>
              <w:t> </w:t>
            </w:r>
            <w:r>
              <w:rPr>
                <w:sz w:val="24"/>
              </w:rPr>
              <w:t>Staff</w:t>
            </w:r>
            <w:r>
              <w:rPr>
                <w:spacing w:val="-3"/>
                <w:sz w:val="24"/>
              </w:rPr>
              <w:t> </w:t>
            </w:r>
            <w:r>
              <w:rPr>
                <w:spacing w:val="-2"/>
                <w:sz w:val="24"/>
              </w:rPr>
              <w:t>Reports</w:t>
            </w:r>
          </w:p>
        </w:tc>
        <w:tc>
          <w:tcPr>
            <w:tcW w:w="2095" w:type="dxa"/>
          </w:tcPr>
          <w:p>
            <w:pPr>
              <w:pStyle w:val="TableParagraph"/>
              <w:spacing w:before="38"/>
              <w:ind w:right="48"/>
              <w:jc w:val="right"/>
              <w:rPr>
                <w:sz w:val="24"/>
              </w:rPr>
            </w:pPr>
            <w:r>
              <w:rPr>
                <w:sz w:val="24"/>
              </w:rPr>
              <w:t>Pages</w:t>
            </w:r>
            <w:r>
              <w:rPr>
                <w:spacing w:val="-3"/>
                <w:sz w:val="24"/>
              </w:rPr>
              <w:t> </w:t>
            </w:r>
            <w:r>
              <w:rPr>
                <w:sz w:val="24"/>
              </w:rPr>
              <w:t>27-</w:t>
            </w:r>
            <w:r>
              <w:rPr>
                <w:spacing w:val="-5"/>
                <w:sz w:val="24"/>
              </w:rPr>
              <w:t>58</w:t>
            </w:r>
          </w:p>
        </w:tc>
      </w:tr>
      <w:tr>
        <w:trPr>
          <w:trHeight w:val="360" w:hRule="atLeast"/>
        </w:trPr>
        <w:tc>
          <w:tcPr>
            <w:tcW w:w="6882" w:type="dxa"/>
          </w:tcPr>
          <w:p>
            <w:pPr>
              <w:pStyle w:val="TableParagraph"/>
              <w:spacing w:before="38"/>
              <w:ind w:left="385"/>
              <w:jc w:val="left"/>
              <w:rPr>
                <w:sz w:val="24"/>
              </w:rPr>
            </w:pPr>
            <w:r>
              <w:rPr>
                <w:sz w:val="24"/>
              </w:rPr>
              <w:t>Fiscal</w:t>
            </w:r>
            <w:r>
              <w:rPr>
                <w:spacing w:val="-4"/>
                <w:sz w:val="24"/>
              </w:rPr>
              <w:t> </w:t>
            </w:r>
            <w:r>
              <w:rPr>
                <w:spacing w:val="-2"/>
                <w:sz w:val="24"/>
              </w:rPr>
              <w:t>Report</w:t>
            </w:r>
          </w:p>
        </w:tc>
        <w:tc>
          <w:tcPr>
            <w:tcW w:w="2095" w:type="dxa"/>
          </w:tcPr>
          <w:p>
            <w:pPr>
              <w:pStyle w:val="TableParagraph"/>
              <w:spacing w:before="38"/>
              <w:ind w:right="52"/>
              <w:jc w:val="right"/>
              <w:rPr>
                <w:sz w:val="24"/>
              </w:rPr>
            </w:pPr>
            <w:r>
              <w:rPr>
                <w:sz w:val="24"/>
              </w:rPr>
              <w:t>Pages</w:t>
            </w:r>
            <w:r>
              <w:rPr>
                <w:spacing w:val="-3"/>
                <w:sz w:val="24"/>
              </w:rPr>
              <w:t> </w:t>
            </w:r>
            <w:r>
              <w:rPr>
                <w:sz w:val="24"/>
              </w:rPr>
              <w:t>28-</w:t>
            </w:r>
            <w:r>
              <w:rPr>
                <w:spacing w:val="-5"/>
                <w:sz w:val="24"/>
              </w:rPr>
              <w:t>42</w:t>
            </w:r>
          </w:p>
        </w:tc>
      </w:tr>
      <w:tr>
        <w:trPr>
          <w:trHeight w:val="360" w:hRule="atLeast"/>
        </w:trPr>
        <w:tc>
          <w:tcPr>
            <w:tcW w:w="6882" w:type="dxa"/>
          </w:tcPr>
          <w:p>
            <w:pPr>
              <w:pStyle w:val="TableParagraph"/>
              <w:spacing w:before="38"/>
              <w:ind w:left="385"/>
              <w:jc w:val="left"/>
              <w:rPr>
                <w:sz w:val="24"/>
              </w:rPr>
            </w:pPr>
            <w:r>
              <w:rPr>
                <w:sz w:val="24"/>
              </w:rPr>
              <w:t>Director’s</w:t>
            </w:r>
            <w:r>
              <w:rPr>
                <w:spacing w:val="-5"/>
                <w:sz w:val="24"/>
              </w:rPr>
              <w:t> </w:t>
            </w:r>
            <w:r>
              <w:rPr>
                <w:spacing w:val="-2"/>
                <w:sz w:val="24"/>
              </w:rPr>
              <w:t>Report</w:t>
            </w:r>
          </w:p>
        </w:tc>
        <w:tc>
          <w:tcPr>
            <w:tcW w:w="2095" w:type="dxa"/>
          </w:tcPr>
          <w:p>
            <w:pPr>
              <w:pStyle w:val="TableParagraph"/>
              <w:spacing w:before="38"/>
              <w:ind w:right="48"/>
              <w:jc w:val="right"/>
              <w:rPr>
                <w:sz w:val="24"/>
              </w:rPr>
            </w:pPr>
            <w:r>
              <w:rPr>
                <w:sz w:val="24"/>
              </w:rPr>
              <w:t>Pages</w:t>
            </w:r>
            <w:r>
              <w:rPr>
                <w:spacing w:val="-3"/>
                <w:sz w:val="24"/>
              </w:rPr>
              <w:t> </w:t>
            </w:r>
            <w:r>
              <w:rPr>
                <w:sz w:val="24"/>
              </w:rPr>
              <w:t>43-</w:t>
            </w:r>
            <w:r>
              <w:rPr>
                <w:spacing w:val="-5"/>
                <w:sz w:val="24"/>
              </w:rPr>
              <w:t>56</w:t>
            </w:r>
          </w:p>
        </w:tc>
      </w:tr>
      <w:tr>
        <w:trPr>
          <w:trHeight w:val="360" w:hRule="atLeast"/>
        </w:trPr>
        <w:tc>
          <w:tcPr>
            <w:tcW w:w="6882" w:type="dxa"/>
          </w:tcPr>
          <w:p>
            <w:pPr>
              <w:pStyle w:val="TableParagraph"/>
              <w:spacing w:before="38"/>
              <w:ind w:left="385"/>
              <w:jc w:val="left"/>
              <w:rPr>
                <w:sz w:val="24"/>
              </w:rPr>
            </w:pPr>
            <w:r>
              <w:rPr>
                <w:sz w:val="24"/>
              </w:rPr>
              <w:t>PACL</w:t>
            </w:r>
            <w:r>
              <w:rPr>
                <w:spacing w:val="-5"/>
                <w:sz w:val="24"/>
              </w:rPr>
              <w:t> </w:t>
            </w:r>
            <w:r>
              <w:rPr>
                <w:sz w:val="24"/>
              </w:rPr>
              <w:t>Operator</w:t>
            </w:r>
            <w:r>
              <w:rPr>
                <w:spacing w:val="-6"/>
                <w:sz w:val="24"/>
              </w:rPr>
              <w:t> </w:t>
            </w:r>
            <w:r>
              <w:rPr>
                <w:sz w:val="24"/>
              </w:rPr>
              <w:t>Consortium</w:t>
            </w:r>
            <w:r>
              <w:rPr>
                <w:spacing w:val="-3"/>
                <w:sz w:val="24"/>
              </w:rPr>
              <w:t> </w:t>
            </w:r>
            <w:r>
              <w:rPr>
                <w:spacing w:val="-2"/>
                <w:sz w:val="24"/>
              </w:rPr>
              <w:t>Report</w:t>
            </w:r>
          </w:p>
        </w:tc>
        <w:tc>
          <w:tcPr>
            <w:tcW w:w="2095" w:type="dxa"/>
          </w:tcPr>
          <w:p>
            <w:pPr>
              <w:pStyle w:val="TableParagraph"/>
              <w:spacing w:before="38"/>
              <w:ind w:right="50"/>
              <w:jc w:val="right"/>
              <w:rPr>
                <w:sz w:val="24"/>
              </w:rPr>
            </w:pPr>
            <w:r>
              <w:rPr>
                <w:sz w:val="24"/>
              </w:rPr>
              <w:t>Pages</w:t>
            </w:r>
            <w:r>
              <w:rPr>
                <w:spacing w:val="-3"/>
                <w:sz w:val="24"/>
              </w:rPr>
              <w:t> </w:t>
            </w:r>
            <w:r>
              <w:rPr>
                <w:sz w:val="24"/>
              </w:rPr>
              <w:t>57-</w:t>
            </w:r>
            <w:r>
              <w:rPr>
                <w:spacing w:val="-5"/>
                <w:sz w:val="24"/>
              </w:rPr>
              <w:t>59</w:t>
            </w:r>
          </w:p>
        </w:tc>
      </w:tr>
      <w:tr>
        <w:trPr>
          <w:trHeight w:val="590" w:hRule="atLeast"/>
        </w:trPr>
        <w:tc>
          <w:tcPr>
            <w:tcW w:w="6882" w:type="dxa"/>
          </w:tcPr>
          <w:p>
            <w:pPr>
              <w:pStyle w:val="TableParagraph"/>
              <w:spacing w:line="270" w:lineRule="atLeast" w:before="18"/>
              <w:ind w:left="50" w:right="914"/>
              <w:jc w:val="left"/>
              <w:rPr>
                <w:sz w:val="24"/>
              </w:rPr>
            </w:pPr>
            <w:r>
              <w:rPr>
                <w:sz w:val="24"/>
              </w:rPr>
              <w:t>PA</w:t>
            </w:r>
            <w:r>
              <w:rPr>
                <w:spacing w:val="-7"/>
                <w:sz w:val="24"/>
              </w:rPr>
              <w:t> </w:t>
            </w:r>
            <w:r>
              <w:rPr>
                <w:sz w:val="24"/>
              </w:rPr>
              <w:t>WIOA</w:t>
            </w:r>
            <w:r>
              <w:rPr>
                <w:spacing w:val="-9"/>
                <w:sz w:val="24"/>
              </w:rPr>
              <w:t> </w:t>
            </w:r>
            <w:r>
              <w:rPr>
                <w:sz w:val="24"/>
              </w:rPr>
              <w:t>Program</w:t>
            </w:r>
            <w:r>
              <w:rPr>
                <w:spacing w:val="-6"/>
                <w:sz w:val="24"/>
              </w:rPr>
              <w:t> </w:t>
            </w:r>
            <w:r>
              <w:rPr>
                <w:sz w:val="24"/>
              </w:rPr>
              <w:t>Performance</w:t>
            </w:r>
            <w:r>
              <w:rPr>
                <w:spacing w:val="-7"/>
                <w:sz w:val="24"/>
              </w:rPr>
              <w:t> </w:t>
            </w:r>
            <w:r>
              <w:rPr>
                <w:sz w:val="24"/>
              </w:rPr>
              <w:t>Historical</w:t>
            </w:r>
            <w:r>
              <w:rPr>
                <w:spacing w:val="-8"/>
                <w:sz w:val="24"/>
              </w:rPr>
              <w:t> </w:t>
            </w:r>
            <w:r>
              <w:rPr>
                <w:sz w:val="24"/>
              </w:rPr>
              <w:t>Data SCWDB Officers Appointments</w:t>
            </w:r>
          </w:p>
        </w:tc>
        <w:tc>
          <w:tcPr>
            <w:tcW w:w="2095" w:type="dxa"/>
          </w:tcPr>
          <w:p>
            <w:pPr>
              <w:pStyle w:val="TableParagraph"/>
              <w:spacing w:before="38"/>
              <w:ind w:left="1147"/>
              <w:jc w:val="left"/>
              <w:rPr>
                <w:sz w:val="24"/>
              </w:rPr>
            </w:pPr>
            <w:r>
              <w:rPr>
                <w:sz w:val="24"/>
              </w:rPr>
              <w:t>Page</w:t>
            </w:r>
            <w:r>
              <w:rPr>
                <w:spacing w:val="-1"/>
                <w:sz w:val="24"/>
              </w:rPr>
              <w:t> </w:t>
            </w:r>
            <w:r>
              <w:rPr>
                <w:spacing w:val="-5"/>
                <w:sz w:val="24"/>
              </w:rPr>
              <w:t>60</w:t>
            </w:r>
          </w:p>
          <w:p>
            <w:pPr>
              <w:pStyle w:val="TableParagraph"/>
              <w:spacing w:line="256" w:lineRule="exact"/>
              <w:ind w:left="1147"/>
              <w:jc w:val="left"/>
              <w:rPr>
                <w:sz w:val="24"/>
              </w:rPr>
            </w:pPr>
            <w:r>
              <w:rPr>
                <w:sz w:val="24"/>
              </w:rPr>
              <w:t>Page</w:t>
            </w:r>
            <w:r>
              <w:rPr>
                <w:spacing w:val="-1"/>
                <w:sz w:val="24"/>
              </w:rPr>
              <w:t> </w:t>
            </w:r>
            <w:r>
              <w:rPr>
                <w:spacing w:val="-5"/>
                <w:sz w:val="24"/>
              </w:rPr>
              <w:t>61</w:t>
            </w:r>
          </w:p>
        </w:tc>
      </w:tr>
    </w:tbl>
    <w:p>
      <w:pPr>
        <w:spacing w:after="0" w:line="256" w:lineRule="exact"/>
        <w:jc w:val="left"/>
        <w:rPr>
          <w:sz w:val="24"/>
        </w:rPr>
        <w:sectPr>
          <w:headerReference w:type="default" r:id="rId8"/>
          <w:footerReference w:type="default" r:id="rId9"/>
          <w:pgSz w:w="12240" w:h="15840"/>
          <w:pgMar w:header="756" w:footer="523" w:top="1380" w:bottom="720" w:left="920" w:right="300"/>
        </w:sectPr>
      </w:pPr>
    </w:p>
    <w:p>
      <w:pPr>
        <w:spacing w:before="70"/>
        <w:ind w:left="0" w:right="448" w:firstLine="0"/>
        <w:jc w:val="center"/>
        <w:rPr>
          <w:b/>
          <w:sz w:val="20"/>
        </w:rPr>
      </w:pPr>
      <w:bookmarkStart w:name="02 CLEO" w:id="4"/>
      <w:bookmarkEnd w:id="4"/>
      <w:r>
        <w:rPr/>
      </w: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4"/>
        <w:ind w:left="0" w:right="442"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pStyle w:val="BodyText"/>
        <w:spacing w:line="20" w:lineRule="exact"/>
        <w:ind w:left="152"/>
        <w:rPr>
          <w:rFonts w:ascii="Arial Black"/>
          <w:sz w:val="2"/>
        </w:rPr>
      </w:pPr>
      <w:r>
        <w:rPr>
          <w:rFonts w:ascii="Arial Black"/>
          <w:sz w:val="2"/>
        </w:rPr>
        <w:pict>
          <v:group style="width:513.4pt;height:.5pt;mso-position-horizontal-relative:char;mso-position-vertical-relative:line" id="docshapegroup14" coordorigin="0,0" coordsize="10268,10">
            <v:rect style="position:absolute;left:0;top:0;width:10268;height:10" id="docshape15" filled="true" fillcolor="#000000" stroked="false">
              <v:fill type="solid"/>
            </v:rect>
          </v:group>
        </w:pict>
      </w:r>
      <w:r>
        <w:rPr>
          <w:rFonts w:ascii="Arial Black"/>
          <w:sz w:val="2"/>
        </w:rPr>
      </w:r>
    </w:p>
    <w:p>
      <w:pPr>
        <w:pStyle w:val="Heading3"/>
        <w:tabs>
          <w:tab w:pos="3256" w:val="left" w:leader="none"/>
          <w:tab w:pos="10281" w:val="left" w:leader="none"/>
        </w:tabs>
        <w:spacing w:before="7"/>
        <w:ind w:right="459"/>
        <w:jc w:val="center"/>
        <w:rPr>
          <w:u w:val="none"/>
        </w:rPr>
      </w:pPr>
      <w:r>
        <w:rPr>
          <w:u w:val="single"/>
        </w:rPr>
        <w:tab/>
        <w:t>CHIEF</w:t>
      </w:r>
      <w:r>
        <w:rPr>
          <w:spacing w:val="-8"/>
          <w:u w:val="single"/>
        </w:rPr>
        <w:t> </w:t>
      </w:r>
      <w:r>
        <w:rPr>
          <w:u w:val="single"/>
        </w:rPr>
        <w:t>ELECTED</w:t>
      </w:r>
      <w:r>
        <w:rPr>
          <w:spacing w:val="-8"/>
          <w:u w:val="single"/>
        </w:rPr>
        <w:t> </w:t>
      </w:r>
      <w:r>
        <w:rPr>
          <w:spacing w:val="-2"/>
          <w:u w:val="single"/>
        </w:rPr>
        <w:t>OFFICIALS</w:t>
      </w:r>
      <w:r>
        <w:rPr>
          <w:u w:val="single"/>
        </w:rPr>
        <w:tab/>
      </w:r>
    </w:p>
    <w:p>
      <w:pPr>
        <w:pStyle w:val="BodyText"/>
        <w:rPr>
          <w:b/>
          <w:sz w:val="20"/>
        </w:rPr>
      </w:pPr>
    </w:p>
    <w:p>
      <w:pPr>
        <w:pStyle w:val="BodyText"/>
        <w:rPr>
          <w:b/>
          <w:sz w:val="20"/>
        </w:rPr>
      </w:pPr>
    </w:p>
    <w:p>
      <w:pPr>
        <w:pStyle w:val="BodyText"/>
        <w:spacing w:before="3"/>
        <w:rPr>
          <w:b/>
          <w:sz w:val="28"/>
        </w:rPr>
      </w:pPr>
    </w:p>
    <w:p>
      <w:pPr>
        <w:pStyle w:val="Heading4"/>
        <w:spacing w:before="48"/>
        <w:ind w:left="0" w:right="619"/>
      </w:pPr>
      <w:r>
        <w:rPr>
          <w:w w:val="85"/>
          <w:u w:val="single"/>
        </w:rPr>
        <w:t>Beaver</w:t>
      </w:r>
      <w:r>
        <w:rPr>
          <w:spacing w:val="-8"/>
          <w:w w:val="85"/>
          <w:u w:val="single"/>
        </w:rPr>
        <w:t> </w:t>
      </w:r>
      <w:r>
        <w:rPr>
          <w:w w:val="85"/>
          <w:u w:val="single"/>
        </w:rPr>
        <w:t>County</w:t>
      </w:r>
      <w:r>
        <w:rPr>
          <w:spacing w:val="-11"/>
          <w:u w:val="single"/>
        </w:rPr>
        <w:t> </w:t>
      </w:r>
      <w:r>
        <w:rPr>
          <w:spacing w:val="-2"/>
          <w:w w:val="85"/>
          <w:u w:val="single"/>
        </w:rPr>
        <w:t>Commissioners</w:t>
      </w:r>
    </w:p>
    <w:p>
      <w:pPr>
        <w:pStyle w:val="BodyText"/>
        <w:spacing w:line="254" w:lineRule="auto" w:before="20"/>
        <w:ind w:left="4007" w:right="4625"/>
        <w:jc w:val="center"/>
      </w:pPr>
      <w:r>
        <w:rPr>
          <w:w w:val="90"/>
        </w:rPr>
        <w:t>Beaver</w:t>
      </w:r>
      <w:r>
        <w:rPr>
          <w:spacing w:val="-18"/>
          <w:w w:val="90"/>
        </w:rPr>
        <w:t> </w:t>
      </w:r>
      <w:r>
        <w:rPr>
          <w:w w:val="90"/>
        </w:rPr>
        <w:t>County</w:t>
      </w:r>
      <w:r>
        <w:rPr>
          <w:spacing w:val="-10"/>
          <w:w w:val="90"/>
        </w:rPr>
        <w:t> </w:t>
      </w:r>
      <w:r>
        <w:rPr>
          <w:w w:val="90"/>
        </w:rPr>
        <w:t>Courthouse </w:t>
      </w:r>
      <w:r>
        <w:rPr/>
        <w:t>810</w:t>
      </w:r>
      <w:r>
        <w:rPr>
          <w:spacing w:val="-10"/>
        </w:rPr>
        <w:t> </w:t>
      </w:r>
      <w:r>
        <w:rPr/>
        <w:t>Third Street</w:t>
      </w:r>
    </w:p>
    <w:p>
      <w:pPr>
        <w:pStyle w:val="BodyText"/>
        <w:spacing w:line="252" w:lineRule="exact"/>
        <w:ind w:right="617"/>
        <w:jc w:val="center"/>
      </w:pPr>
      <w:r>
        <w:rPr>
          <w:w w:val="85"/>
        </w:rPr>
        <w:t>Beaver,</w:t>
      </w:r>
      <w:r>
        <w:rPr>
          <w:spacing w:val="-16"/>
          <w:w w:val="85"/>
        </w:rPr>
        <w:t> </w:t>
      </w:r>
      <w:r>
        <w:rPr>
          <w:w w:val="85"/>
        </w:rPr>
        <w:t>PA</w:t>
      </w:r>
      <w:r>
        <w:rPr>
          <w:spacing w:val="-19"/>
          <w:w w:val="85"/>
        </w:rPr>
        <w:t> </w:t>
      </w:r>
      <w:r>
        <w:rPr>
          <w:spacing w:val="-4"/>
          <w:w w:val="85"/>
        </w:rPr>
        <w:t>15009</w:t>
      </w:r>
    </w:p>
    <w:p>
      <w:pPr>
        <w:pStyle w:val="BodyText"/>
        <w:spacing w:before="16"/>
        <w:ind w:right="618"/>
        <w:jc w:val="center"/>
      </w:pPr>
      <w:r>
        <w:rPr>
          <w:w w:val="90"/>
        </w:rPr>
        <w:t>724-770-</w:t>
      </w:r>
      <w:r>
        <w:rPr>
          <w:spacing w:val="-4"/>
          <w:w w:val="90"/>
        </w:rPr>
        <w:t>4405</w:t>
      </w:r>
    </w:p>
    <w:p>
      <w:pPr>
        <w:pStyle w:val="BodyText"/>
        <w:spacing w:before="8"/>
        <w:rPr>
          <w:sz w:val="24"/>
        </w:rPr>
      </w:pPr>
    </w:p>
    <w:p>
      <w:pPr>
        <w:tabs>
          <w:tab w:pos="5559" w:val="left" w:leader="none"/>
        </w:tabs>
        <w:spacing w:before="0"/>
        <w:ind w:left="1960" w:right="0" w:firstLine="0"/>
        <w:jc w:val="left"/>
        <w:rPr>
          <w:sz w:val="22"/>
        </w:rPr>
      </w:pPr>
      <w:r>
        <w:rPr>
          <w:b/>
          <w:w w:val="90"/>
          <w:sz w:val="22"/>
        </w:rPr>
        <w:t>Honorable</w:t>
      </w:r>
      <w:r>
        <w:rPr>
          <w:b/>
          <w:spacing w:val="-8"/>
          <w:w w:val="90"/>
          <w:sz w:val="22"/>
        </w:rPr>
        <w:t> </w:t>
      </w:r>
      <w:r>
        <w:rPr>
          <w:b/>
          <w:w w:val="90"/>
          <w:sz w:val="22"/>
        </w:rPr>
        <w:t>Daniel</w:t>
      </w:r>
      <w:r>
        <w:rPr>
          <w:b/>
          <w:spacing w:val="-14"/>
          <w:w w:val="90"/>
          <w:sz w:val="22"/>
        </w:rPr>
        <w:t> </w:t>
      </w:r>
      <w:r>
        <w:rPr>
          <w:b/>
          <w:w w:val="90"/>
          <w:sz w:val="22"/>
        </w:rPr>
        <w:t>Camp</w:t>
      </w:r>
      <w:r>
        <w:rPr>
          <w:b/>
          <w:spacing w:val="-3"/>
          <w:w w:val="90"/>
          <w:sz w:val="22"/>
        </w:rPr>
        <w:t> </w:t>
      </w:r>
      <w:r>
        <w:rPr>
          <w:b/>
          <w:spacing w:val="-4"/>
          <w:w w:val="90"/>
          <w:sz w:val="22"/>
        </w:rPr>
        <w:t>III*</w:t>
      </w:r>
      <w:r>
        <w:rPr>
          <w:b/>
          <w:sz w:val="22"/>
        </w:rPr>
        <w:tab/>
      </w:r>
      <w:hyperlink r:id="rId12">
        <w:r>
          <w:rPr>
            <w:spacing w:val="-2"/>
            <w:w w:val="95"/>
            <w:sz w:val="22"/>
          </w:rPr>
          <w:t>dcamp@beavercountypa.gov</w:t>
        </w:r>
      </w:hyperlink>
    </w:p>
    <w:p>
      <w:pPr>
        <w:tabs>
          <w:tab w:pos="5559" w:val="left" w:leader="none"/>
        </w:tabs>
        <w:spacing w:before="16"/>
        <w:ind w:left="1960" w:right="0" w:firstLine="0"/>
        <w:jc w:val="left"/>
        <w:rPr>
          <w:sz w:val="22"/>
        </w:rPr>
      </w:pPr>
      <w:r>
        <w:rPr>
          <w:b/>
          <w:w w:val="90"/>
          <w:sz w:val="22"/>
        </w:rPr>
        <w:t>Honorable</w:t>
      </w:r>
      <w:r>
        <w:rPr>
          <w:b/>
          <w:spacing w:val="-25"/>
          <w:w w:val="90"/>
          <w:sz w:val="22"/>
        </w:rPr>
        <w:t> </w:t>
      </w:r>
      <w:r>
        <w:rPr>
          <w:b/>
          <w:w w:val="90"/>
          <w:sz w:val="22"/>
        </w:rPr>
        <w:t>Tony</w:t>
      </w:r>
      <w:r>
        <w:rPr>
          <w:b/>
          <w:spacing w:val="-18"/>
          <w:w w:val="90"/>
          <w:sz w:val="22"/>
        </w:rPr>
        <w:t> </w:t>
      </w:r>
      <w:r>
        <w:rPr>
          <w:b/>
          <w:spacing w:val="-2"/>
          <w:w w:val="90"/>
          <w:sz w:val="22"/>
        </w:rPr>
        <w:t>Amadio</w:t>
      </w:r>
      <w:r>
        <w:rPr>
          <w:b/>
          <w:sz w:val="22"/>
        </w:rPr>
        <w:tab/>
      </w:r>
      <w:hyperlink r:id="rId13">
        <w:r>
          <w:rPr>
            <w:spacing w:val="-2"/>
            <w:sz w:val="22"/>
          </w:rPr>
          <w:t>tamadio@beavercountypa.gov</w:t>
        </w:r>
      </w:hyperlink>
    </w:p>
    <w:p>
      <w:pPr>
        <w:tabs>
          <w:tab w:pos="5559" w:val="left" w:leader="none"/>
        </w:tabs>
        <w:spacing w:before="16"/>
        <w:ind w:left="1959" w:right="0" w:firstLine="0"/>
        <w:jc w:val="left"/>
        <w:rPr>
          <w:sz w:val="22"/>
        </w:rPr>
      </w:pPr>
      <w:r>
        <w:rPr>
          <w:b/>
          <w:spacing w:val="-2"/>
          <w:w w:val="85"/>
          <w:sz w:val="22"/>
        </w:rPr>
        <w:t>Honorable</w:t>
      </w:r>
      <w:r>
        <w:rPr>
          <w:b/>
          <w:spacing w:val="-5"/>
          <w:sz w:val="22"/>
        </w:rPr>
        <w:t> </w:t>
      </w:r>
      <w:r>
        <w:rPr>
          <w:b/>
          <w:spacing w:val="-2"/>
          <w:w w:val="85"/>
          <w:sz w:val="22"/>
        </w:rPr>
        <w:t>Jack</w:t>
      </w:r>
      <w:r>
        <w:rPr>
          <w:b/>
          <w:spacing w:val="-4"/>
          <w:sz w:val="22"/>
        </w:rPr>
        <w:t> </w:t>
      </w:r>
      <w:r>
        <w:rPr>
          <w:b/>
          <w:spacing w:val="-2"/>
          <w:w w:val="85"/>
          <w:sz w:val="22"/>
        </w:rPr>
        <w:t>Manning</w:t>
      </w:r>
      <w:r>
        <w:rPr>
          <w:b/>
          <w:sz w:val="22"/>
        </w:rPr>
        <w:tab/>
      </w:r>
      <w:hyperlink r:id="rId14">
        <w:r>
          <w:rPr>
            <w:spacing w:val="-2"/>
            <w:w w:val="95"/>
            <w:sz w:val="22"/>
          </w:rPr>
          <w:t>jmanning@beavercountypa.gov</w:t>
        </w:r>
      </w:hyperlink>
    </w:p>
    <w:p>
      <w:pPr>
        <w:pStyle w:val="BodyText"/>
        <w:spacing w:before="1"/>
        <w:rPr>
          <w:sz w:val="31"/>
        </w:rPr>
      </w:pPr>
    </w:p>
    <w:p>
      <w:pPr>
        <w:pStyle w:val="Heading4"/>
        <w:ind w:left="0" w:right="619"/>
      </w:pPr>
      <w:r>
        <w:rPr>
          <w:w w:val="85"/>
          <w:u w:val="single"/>
        </w:rPr>
        <w:t>Greene</w:t>
      </w:r>
      <w:r>
        <w:rPr>
          <w:spacing w:val="-12"/>
          <w:u w:val="single"/>
        </w:rPr>
        <w:t> </w:t>
      </w:r>
      <w:r>
        <w:rPr>
          <w:w w:val="85"/>
          <w:u w:val="single"/>
        </w:rPr>
        <w:t>County</w:t>
      </w:r>
      <w:r>
        <w:rPr>
          <w:spacing w:val="-3"/>
          <w:u w:val="single"/>
        </w:rPr>
        <w:t> </w:t>
      </w:r>
      <w:r>
        <w:rPr>
          <w:spacing w:val="-2"/>
          <w:w w:val="85"/>
          <w:u w:val="single"/>
        </w:rPr>
        <w:t>Commissioners</w:t>
      </w:r>
    </w:p>
    <w:p>
      <w:pPr>
        <w:pStyle w:val="BodyText"/>
        <w:spacing w:line="254" w:lineRule="auto" w:before="20"/>
        <w:ind w:left="3781" w:right="4403"/>
        <w:jc w:val="center"/>
      </w:pPr>
      <w:r>
        <w:rPr>
          <w:w w:val="95"/>
        </w:rPr>
        <w:t>Greene</w:t>
      </w:r>
      <w:r>
        <w:rPr>
          <w:spacing w:val="-10"/>
          <w:w w:val="95"/>
        </w:rPr>
        <w:t> </w:t>
      </w:r>
      <w:r>
        <w:rPr>
          <w:w w:val="95"/>
        </w:rPr>
        <w:t>County</w:t>
      </w:r>
      <w:r>
        <w:rPr>
          <w:spacing w:val="-9"/>
          <w:w w:val="95"/>
        </w:rPr>
        <w:t> </w:t>
      </w:r>
      <w:r>
        <w:rPr>
          <w:w w:val="95"/>
        </w:rPr>
        <w:t>Office</w:t>
      </w:r>
      <w:r>
        <w:rPr>
          <w:spacing w:val="-10"/>
          <w:w w:val="95"/>
        </w:rPr>
        <w:t> </w:t>
      </w:r>
      <w:r>
        <w:rPr>
          <w:w w:val="95"/>
        </w:rPr>
        <w:t>Building </w:t>
      </w:r>
      <w:r>
        <w:rPr/>
        <w:t>93 East High Street </w:t>
      </w:r>
      <w:r>
        <w:rPr>
          <w:w w:val="95"/>
        </w:rPr>
        <w:t>Waynesburg, PA 15370</w:t>
      </w:r>
    </w:p>
    <w:p>
      <w:pPr>
        <w:pStyle w:val="BodyText"/>
        <w:spacing w:line="253" w:lineRule="exact"/>
        <w:ind w:right="621"/>
        <w:jc w:val="center"/>
      </w:pPr>
      <w:r>
        <w:rPr>
          <w:spacing w:val="-4"/>
          <w:w w:val="95"/>
        </w:rPr>
        <w:t>724-852-5210</w:t>
      </w:r>
    </w:p>
    <w:p>
      <w:pPr>
        <w:pStyle w:val="BodyText"/>
        <w:spacing w:before="9"/>
        <w:rPr>
          <w:sz w:val="24"/>
        </w:rPr>
      </w:pPr>
    </w:p>
    <w:p>
      <w:pPr>
        <w:tabs>
          <w:tab w:pos="5559" w:val="left" w:leader="none"/>
        </w:tabs>
        <w:spacing w:line="254" w:lineRule="auto" w:before="0"/>
        <w:ind w:left="1960" w:right="2517" w:firstLine="0"/>
        <w:jc w:val="left"/>
        <w:rPr>
          <w:sz w:val="22"/>
        </w:rPr>
      </w:pPr>
      <w:r>
        <w:rPr>
          <w:b/>
          <w:sz w:val="22"/>
        </w:rPr>
        <w:t>Honorable</w:t>
      </w:r>
      <w:r>
        <w:rPr>
          <w:b/>
          <w:spacing w:val="-4"/>
          <w:sz w:val="22"/>
        </w:rPr>
        <w:t> </w:t>
      </w:r>
      <w:r>
        <w:rPr>
          <w:b/>
          <w:sz w:val="22"/>
        </w:rPr>
        <w:t>Mike Belding*</w:t>
        <w:tab/>
      </w:r>
      <w:hyperlink r:id="rId15">
        <w:r>
          <w:rPr>
            <w:spacing w:val="-2"/>
            <w:sz w:val="22"/>
          </w:rPr>
          <w:t>mbelding@co.greene.pa.us</w:t>
        </w:r>
      </w:hyperlink>
      <w:r>
        <w:rPr>
          <w:spacing w:val="-2"/>
          <w:sz w:val="22"/>
        </w:rPr>
        <w:t> </w:t>
      </w:r>
      <w:r>
        <w:rPr>
          <w:b/>
          <w:sz w:val="22"/>
        </w:rPr>
        <w:t>Honorable Betsy McClure</w:t>
        <w:tab/>
      </w:r>
      <w:hyperlink r:id="rId16">
        <w:r>
          <w:rPr>
            <w:spacing w:val="-2"/>
            <w:sz w:val="22"/>
          </w:rPr>
          <w:t>bmcclure@co.greene.pa.us</w:t>
        </w:r>
      </w:hyperlink>
      <w:r>
        <w:rPr>
          <w:spacing w:val="-2"/>
          <w:sz w:val="22"/>
        </w:rPr>
        <w:t> </w:t>
      </w:r>
      <w:r>
        <w:rPr>
          <w:b/>
          <w:sz w:val="22"/>
        </w:rPr>
        <w:t>Honorable Blair Zimmerman</w:t>
        <w:tab/>
      </w:r>
      <w:hyperlink r:id="rId17">
        <w:r>
          <w:rPr>
            <w:spacing w:val="-2"/>
            <w:w w:val="95"/>
            <w:sz w:val="22"/>
          </w:rPr>
          <w:t>bzimmerman@co.greene.pa.us</w:t>
        </w:r>
      </w:hyperlink>
    </w:p>
    <w:p>
      <w:pPr>
        <w:pStyle w:val="BodyText"/>
        <w:spacing w:before="7"/>
        <w:rPr>
          <w:sz w:val="23"/>
        </w:rPr>
      </w:pPr>
    </w:p>
    <w:p>
      <w:pPr>
        <w:pStyle w:val="Heading4"/>
        <w:ind w:left="0" w:right="618"/>
      </w:pPr>
      <w:r>
        <w:rPr>
          <w:w w:val="85"/>
          <w:u w:val="single"/>
        </w:rPr>
        <w:t>Washington</w:t>
      </w:r>
      <w:r>
        <w:rPr>
          <w:spacing w:val="-9"/>
          <w:u w:val="single"/>
        </w:rPr>
        <w:t> </w:t>
      </w:r>
      <w:r>
        <w:rPr>
          <w:w w:val="85"/>
          <w:u w:val="single"/>
        </w:rPr>
        <w:t>County</w:t>
      </w:r>
      <w:r>
        <w:rPr>
          <w:spacing w:val="-2"/>
          <w:u w:val="single"/>
        </w:rPr>
        <w:t> </w:t>
      </w:r>
      <w:r>
        <w:rPr>
          <w:spacing w:val="-2"/>
          <w:w w:val="85"/>
          <w:u w:val="single"/>
        </w:rPr>
        <w:t>Commissioners</w:t>
      </w:r>
    </w:p>
    <w:p>
      <w:pPr>
        <w:pStyle w:val="BodyText"/>
        <w:spacing w:before="18"/>
        <w:ind w:right="615"/>
        <w:jc w:val="center"/>
      </w:pPr>
      <w:r>
        <w:rPr>
          <w:w w:val="90"/>
        </w:rPr>
        <w:t>Courthouse</w:t>
      </w:r>
      <w:r>
        <w:rPr>
          <w:spacing w:val="-6"/>
          <w:w w:val="90"/>
        </w:rPr>
        <w:t> </w:t>
      </w:r>
      <w:r>
        <w:rPr>
          <w:spacing w:val="-2"/>
        </w:rPr>
        <w:t>Square</w:t>
      </w:r>
    </w:p>
    <w:p>
      <w:pPr>
        <w:pStyle w:val="BodyText"/>
        <w:spacing w:before="16"/>
        <w:ind w:right="618"/>
        <w:jc w:val="center"/>
      </w:pPr>
      <w:r>
        <w:rPr>
          <w:w w:val="90"/>
        </w:rPr>
        <w:t>100</w:t>
      </w:r>
      <w:r>
        <w:rPr>
          <w:spacing w:val="-4"/>
          <w:w w:val="90"/>
        </w:rPr>
        <w:t> </w:t>
      </w:r>
      <w:r>
        <w:rPr>
          <w:w w:val="90"/>
        </w:rPr>
        <w:t>West</w:t>
      </w:r>
      <w:r>
        <w:rPr>
          <w:spacing w:val="-7"/>
          <w:w w:val="90"/>
        </w:rPr>
        <w:t> </w:t>
      </w:r>
      <w:r>
        <w:rPr>
          <w:w w:val="90"/>
        </w:rPr>
        <w:t>Beau</w:t>
      </w:r>
      <w:r>
        <w:rPr>
          <w:spacing w:val="-6"/>
          <w:w w:val="90"/>
        </w:rPr>
        <w:t> </w:t>
      </w:r>
      <w:r>
        <w:rPr>
          <w:w w:val="90"/>
        </w:rPr>
        <w:t>Street,</w:t>
      </w:r>
      <w:r>
        <w:rPr>
          <w:spacing w:val="-4"/>
          <w:w w:val="90"/>
        </w:rPr>
        <w:t> </w:t>
      </w:r>
      <w:r>
        <w:rPr>
          <w:w w:val="90"/>
        </w:rPr>
        <w:t>Suite</w:t>
      </w:r>
      <w:r>
        <w:rPr>
          <w:spacing w:val="-5"/>
          <w:w w:val="90"/>
        </w:rPr>
        <w:t> 702</w:t>
      </w:r>
    </w:p>
    <w:p>
      <w:pPr>
        <w:pStyle w:val="BodyText"/>
        <w:spacing w:before="15"/>
        <w:ind w:right="616"/>
        <w:jc w:val="center"/>
      </w:pPr>
      <w:r>
        <w:rPr>
          <w:w w:val="90"/>
        </w:rPr>
        <w:t>Washington,</w:t>
      </w:r>
      <w:r>
        <w:rPr>
          <w:spacing w:val="-8"/>
          <w:w w:val="90"/>
        </w:rPr>
        <w:t> </w:t>
      </w:r>
      <w:r>
        <w:rPr>
          <w:w w:val="90"/>
        </w:rPr>
        <w:t>PA</w:t>
      </w:r>
      <w:r>
        <w:rPr>
          <w:spacing w:val="-7"/>
          <w:w w:val="90"/>
        </w:rPr>
        <w:t> </w:t>
      </w:r>
      <w:r>
        <w:rPr>
          <w:spacing w:val="-2"/>
          <w:w w:val="90"/>
        </w:rPr>
        <w:t>15301</w:t>
      </w:r>
    </w:p>
    <w:p>
      <w:pPr>
        <w:pStyle w:val="BodyText"/>
        <w:spacing w:before="4"/>
        <w:rPr>
          <w:sz w:val="28"/>
        </w:rPr>
      </w:pPr>
    </w:p>
    <w:tbl>
      <w:tblPr>
        <w:tblW w:w="0" w:type="auto"/>
        <w:jc w:val="left"/>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9"/>
        <w:gridCol w:w="3768"/>
        <w:gridCol w:w="1476"/>
      </w:tblGrid>
      <w:tr>
        <w:trPr>
          <w:trHeight w:val="244" w:hRule="atLeast"/>
        </w:trPr>
        <w:tc>
          <w:tcPr>
            <w:tcW w:w="3379" w:type="dxa"/>
          </w:tcPr>
          <w:p>
            <w:pPr>
              <w:pStyle w:val="TableParagraph"/>
              <w:spacing w:line="212" w:lineRule="exact"/>
              <w:ind w:left="50"/>
              <w:jc w:val="left"/>
              <w:rPr>
                <w:b/>
                <w:sz w:val="22"/>
              </w:rPr>
            </w:pPr>
            <w:r>
              <w:rPr>
                <w:b/>
                <w:w w:val="90"/>
                <w:sz w:val="22"/>
              </w:rPr>
              <w:t>Honorable</w:t>
            </w:r>
            <w:r>
              <w:rPr>
                <w:b/>
                <w:spacing w:val="9"/>
                <w:sz w:val="22"/>
              </w:rPr>
              <w:t> </w:t>
            </w:r>
            <w:r>
              <w:rPr>
                <w:b/>
                <w:w w:val="90"/>
                <w:sz w:val="22"/>
              </w:rPr>
              <w:t>Diana</w:t>
            </w:r>
            <w:r>
              <w:rPr>
                <w:b/>
                <w:spacing w:val="9"/>
                <w:sz w:val="22"/>
              </w:rPr>
              <w:t> </w:t>
            </w:r>
            <w:r>
              <w:rPr>
                <w:b/>
                <w:w w:val="90"/>
                <w:sz w:val="22"/>
              </w:rPr>
              <w:t>Irey-</w:t>
            </w:r>
            <w:r>
              <w:rPr>
                <w:b/>
                <w:spacing w:val="-2"/>
                <w:w w:val="90"/>
                <w:sz w:val="22"/>
              </w:rPr>
              <w:t>Vaughan*</w:t>
            </w:r>
          </w:p>
        </w:tc>
        <w:tc>
          <w:tcPr>
            <w:tcW w:w="3768" w:type="dxa"/>
          </w:tcPr>
          <w:p>
            <w:pPr>
              <w:pStyle w:val="TableParagraph"/>
              <w:spacing w:line="212" w:lineRule="exact"/>
              <w:ind w:left="270"/>
              <w:jc w:val="left"/>
              <w:rPr>
                <w:sz w:val="22"/>
              </w:rPr>
            </w:pPr>
            <w:hyperlink r:id="rId18">
              <w:r>
                <w:rPr>
                  <w:spacing w:val="-2"/>
                  <w:sz w:val="22"/>
                </w:rPr>
                <w:t>lreyDL@co.washington.pa.us</w:t>
              </w:r>
            </w:hyperlink>
          </w:p>
        </w:tc>
        <w:tc>
          <w:tcPr>
            <w:tcW w:w="1476" w:type="dxa"/>
          </w:tcPr>
          <w:p>
            <w:pPr>
              <w:pStyle w:val="TableParagraph"/>
              <w:spacing w:line="212" w:lineRule="exact"/>
              <w:ind w:left="93" w:right="49"/>
              <w:rPr>
                <w:sz w:val="22"/>
              </w:rPr>
            </w:pPr>
            <w:r>
              <w:rPr>
                <w:w w:val="95"/>
                <w:sz w:val="22"/>
              </w:rPr>
              <w:t>724-228-</w:t>
            </w:r>
            <w:r>
              <w:rPr>
                <w:spacing w:val="-4"/>
                <w:w w:val="95"/>
                <w:sz w:val="22"/>
              </w:rPr>
              <w:t>6721</w:t>
            </w:r>
          </w:p>
        </w:tc>
      </w:tr>
      <w:tr>
        <w:trPr>
          <w:trHeight w:val="268" w:hRule="atLeast"/>
        </w:trPr>
        <w:tc>
          <w:tcPr>
            <w:tcW w:w="3379" w:type="dxa"/>
          </w:tcPr>
          <w:p>
            <w:pPr>
              <w:pStyle w:val="TableParagraph"/>
              <w:spacing w:line="236" w:lineRule="exact"/>
              <w:ind w:left="50"/>
              <w:jc w:val="left"/>
              <w:rPr>
                <w:b/>
                <w:sz w:val="22"/>
              </w:rPr>
            </w:pPr>
            <w:r>
              <w:rPr>
                <w:b/>
                <w:w w:val="90"/>
                <w:sz w:val="22"/>
              </w:rPr>
              <w:t>Honorable</w:t>
            </w:r>
            <w:r>
              <w:rPr>
                <w:b/>
                <w:spacing w:val="-3"/>
                <w:w w:val="90"/>
                <w:sz w:val="22"/>
              </w:rPr>
              <w:t> </w:t>
            </w:r>
            <w:r>
              <w:rPr>
                <w:b/>
                <w:w w:val="90"/>
                <w:sz w:val="22"/>
              </w:rPr>
              <w:t>Larry</w:t>
            </w:r>
            <w:r>
              <w:rPr>
                <w:b/>
                <w:spacing w:val="-6"/>
                <w:w w:val="90"/>
                <w:sz w:val="22"/>
              </w:rPr>
              <w:t> </w:t>
            </w:r>
            <w:r>
              <w:rPr>
                <w:b/>
                <w:spacing w:val="-2"/>
                <w:w w:val="90"/>
                <w:sz w:val="22"/>
              </w:rPr>
              <w:t>Maggi</w:t>
            </w:r>
          </w:p>
        </w:tc>
        <w:tc>
          <w:tcPr>
            <w:tcW w:w="3768" w:type="dxa"/>
          </w:tcPr>
          <w:p>
            <w:pPr>
              <w:pStyle w:val="TableParagraph"/>
              <w:spacing w:line="236" w:lineRule="exact"/>
              <w:ind w:left="270"/>
              <w:jc w:val="left"/>
              <w:rPr>
                <w:sz w:val="22"/>
              </w:rPr>
            </w:pPr>
            <w:hyperlink r:id="rId19">
              <w:r>
                <w:rPr>
                  <w:spacing w:val="-2"/>
                  <w:sz w:val="22"/>
                </w:rPr>
                <w:t>maggil@co.washington.pa.us</w:t>
              </w:r>
            </w:hyperlink>
          </w:p>
        </w:tc>
        <w:tc>
          <w:tcPr>
            <w:tcW w:w="1476" w:type="dxa"/>
          </w:tcPr>
          <w:p>
            <w:pPr>
              <w:pStyle w:val="TableParagraph"/>
              <w:spacing w:line="236" w:lineRule="exact"/>
              <w:ind w:left="93" w:right="49"/>
              <w:rPr>
                <w:sz w:val="22"/>
              </w:rPr>
            </w:pPr>
            <w:r>
              <w:rPr>
                <w:w w:val="95"/>
                <w:sz w:val="22"/>
              </w:rPr>
              <w:t>724-228-</w:t>
            </w:r>
            <w:r>
              <w:rPr>
                <w:spacing w:val="-4"/>
                <w:w w:val="95"/>
                <w:sz w:val="22"/>
              </w:rPr>
              <w:t>6722</w:t>
            </w:r>
          </w:p>
        </w:tc>
      </w:tr>
      <w:tr>
        <w:trPr>
          <w:trHeight w:val="244" w:hRule="atLeast"/>
        </w:trPr>
        <w:tc>
          <w:tcPr>
            <w:tcW w:w="3379" w:type="dxa"/>
          </w:tcPr>
          <w:p>
            <w:pPr>
              <w:pStyle w:val="TableParagraph"/>
              <w:spacing w:line="225" w:lineRule="exact"/>
              <w:ind w:left="50"/>
              <w:jc w:val="left"/>
              <w:rPr>
                <w:b/>
                <w:sz w:val="22"/>
              </w:rPr>
            </w:pPr>
            <w:r>
              <w:rPr>
                <w:b/>
                <w:w w:val="90"/>
                <w:sz w:val="22"/>
              </w:rPr>
              <w:t>Honorable</w:t>
            </w:r>
            <w:r>
              <w:rPr>
                <w:b/>
                <w:spacing w:val="-1"/>
                <w:w w:val="90"/>
                <w:sz w:val="22"/>
              </w:rPr>
              <w:t> </w:t>
            </w:r>
            <w:r>
              <w:rPr>
                <w:b/>
                <w:w w:val="90"/>
                <w:sz w:val="22"/>
              </w:rPr>
              <w:t>Nick</w:t>
            </w:r>
            <w:r>
              <w:rPr>
                <w:b/>
                <w:spacing w:val="-2"/>
                <w:sz w:val="22"/>
              </w:rPr>
              <w:t> </w:t>
            </w:r>
            <w:r>
              <w:rPr>
                <w:b/>
                <w:spacing w:val="-2"/>
                <w:w w:val="90"/>
                <w:sz w:val="22"/>
              </w:rPr>
              <w:t>Sherman</w:t>
            </w:r>
          </w:p>
        </w:tc>
        <w:tc>
          <w:tcPr>
            <w:tcW w:w="3768" w:type="dxa"/>
          </w:tcPr>
          <w:p>
            <w:pPr>
              <w:pStyle w:val="TableParagraph"/>
              <w:spacing w:line="225" w:lineRule="exact"/>
              <w:ind w:left="270"/>
              <w:jc w:val="left"/>
              <w:rPr>
                <w:sz w:val="22"/>
              </w:rPr>
            </w:pPr>
            <w:hyperlink r:id="rId20">
              <w:r>
                <w:rPr>
                  <w:spacing w:val="-2"/>
                  <w:w w:val="95"/>
                  <w:sz w:val="22"/>
                </w:rPr>
                <w:t>nick.sherman@co.washington.pa.us</w:t>
              </w:r>
            </w:hyperlink>
          </w:p>
        </w:tc>
        <w:tc>
          <w:tcPr>
            <w:tcW w:w="1476" w:type="dxa"/>
          </w:tcPr>
          <w:p>
            <w:pPr>
              <w:pStyle w:val="TableParagraph"/>
              <w:spacing w:line="225" w:lineRule="exact"/>
              <w:ind w:left="97" w:right="46"/>
              <w:rPr>
                <w:sz w:val="22"/>
              </w:rPr>
            </w:pPr>
            <w:r>
              <w:rPr>
                <w:w w:val="95"/>
                <w:sz w:val="22"/>
              </w:rPr>
              <w:t>724-228-</w:t>
            </w:r>
            <w:r>
              <w:rPr>
                <w:spacing w:val="-4"/>
                <w:w w:val="95"/>
                <w:sz w:val="22"/>
              </w:rPr>
              <w:t>6720</w:t>
            </w:r>
          </w:p>
        </w:tc>
      </w:tr>
    </w:tbl>
    <w:p>
      <w:pPr>
        <w:pStyle w:val="BodyText"/>
      </w:pPr>
    </w:p>
    <w:p>
      <w:pPr>
        <w:pStyle w:val="BodyText"/>
        <w:spacing w:before="4"/>
        <w:rPr>
          <w:sz w:val="25"/>
        </w:rPr>
      </w:pPr>
    </w:p>
    <w:p>
      <w:pPr>
        <w:pStyle w:val="BodyText"/>
        <w:ind w:left="519"/>
      </w:pPr>
      <w:r>
        <w:rPr>
          <w:w w:val="90"/>
        </w:rPr>
        <w:t>*Chairperson</w:t>
      </w:r>
      <w:r>
        <w:rPr>
          <w:spacing w:val="9"/>
        </w:rPr>
        <w:t> </w:t>
      </w:r>
      <w:r>
        <w:rPr>
          <w:w w:val="90"/>
        </w:rPr>
        <w:t>for</w:t>
      </w:r>
      <w:r>
        <w:rPr>
          <w:spacing w:val="21"/>
        </w:rPr>
        <w:t> </w:t>
      </w:r>
      <w:r>
        <w:rPr>
          <w:w w:val="90"/>
        </w:rPr>
        <w:t>respective</w:t>
      </w:r>
      <w:r>
        <w:rPr>
          <w:spacing w:val="18"/>
        </w:rPr>
        <w:t> </w:t>
      </w:r>
      <w:r>
        <w:rPr>
          <w:spacing w:val="-2"/>
          <w:w w:val="90"/>
        </w:rPr>
        <w:t>County</w:t>
      </w:r>
    </w:p>
    <w:p>
      <w:pPr>
        <w:spacing w:after="0"/>
        <w:sectPr>
          <w:headerReference w:type="default" r:id="rId10"/>
          <w:footerReference w:type="default" r:id="rId11"/>
          <w:pgSz w:w="12240" w:h="15840"/>
          <w:pgMar w:header="0" w:footer="523" w:top="940" w:bottom="720" w:left="920" w:right="300"/>
          <w:pgNumType w:start="4"/>
        </w:sectPr>
      </w:pPr>
    </w:p>
    <w:p>
      <w:pPr>
        <w:pStyle w:val="BodyText"/>
        <w:rPr>
          <w:sz w:val="20"/>
        </w:rPr>
      </w:pPr>
    </w:p>
    <w:p>
      <w:pPr>
        <w:pStyle w:val="BodyText"/>
        <w:rPr>
          <w:sz w:val="20"/>
        </w:rPr>
      </w:pPr>
    </w:p>
    <w:p>
      <w:pPr>
        <w:spacing w:before="210"/>
        <w:ind w:left="111" w:right="0" w:firstLine="0"/>
        <w:jc w:val="left"/>
        <w:rPr>
          <w:b/>
          <w:sz w:val="24"/>
        </w:rPr>
      </w:pPr>
      <w:r>
        <w:rPr/>
        <w:pict>
          <v:group style="position:absolute;margin-left:44.389999pt;margin-top:10.355840pt;width:632.4pt;height:455.65pt;mso-position-horizontal-relative:page;mso-position-vertical-relative:paragraph;z-index:-19992064" id="docshapegroup16" coordorigin="888,207" coordsize="12648,9113">
            <v:shape style="position:absolute;left:887;top:207;width:12648;height:9113" type="#_x0000_t75" id="docshape17" stroked="false">
              <v:imagedata r:id="rId23" o:title=""/>
            </v:shape>
            <v:shape style="position:absolute;left:7531;top:3135;width:1740;height:4536" id="docshape18" coordorigin="7531,3135" coordsize="1740,4536" path="m9235,7662l7531,7662,7531,7671,9235,7671,9235,7662xm9271,3135l7531,3135,7531,3145,9271,3145,9271,3135xe" filled="true" fillcolor="#0000ff" stroked="false">
              <v:path arrowok="t"/>
              <v:fill type="solid"/>
            </v:shape>
            <w10:wrap type="none"/>
          </v:group>
        </w:pict>
      </w:r>
      <w:bookmarkStart w:name="02a WDB List" w:id="5"/>
      <w:bookmarkEnd w:id="5"/>
      <w:r>
        <w:rPr/>
      </w:r>
      <w:r>
        <w:rPr>
          <w:b/>
          <w:w w:val="85"/>
          <w:sz w:val="24"/>
        </w:rPr>
        <w:t>Local</w:t>
      </w:r>
      <w:r>
        <w:rPr>
          <w:b/>
          <w:spacing w:val="9"/>
          <w:sz w:val="24"/>
        </w:rPr>
        <w:t> </w:t>
      </w:r>
      <w:r>
        <w:rPr>
          <w:b/>
          <w:w w:val="85"/>
          <w:sz w:val="24"/>
        </w:rPr>
        <w:t>Workforce</w:t>
      </w:r>
      <w:r>
        <w:rPr>
          <w:b/>
          <w:spacing w:val="7"/>
          <w:sz w:val="24"/>
        </w:rPr>
        <w:t> </w:t>
      </w:r>
      <w:r>
        <w:rPr>
          <w:b/>
          <w:w w:val="85"/>
          <w:sz w:val="24"/>
        </w:rPr>
        <w:t>Board</w:t>
      </w:r>
      <w:r>
        <w:rPr>
          <w:b/>
          <w:spacing w:val="2"/>
          <w:sz w:val="24"/>
        </w:rPr>
        <w:t> </w:t>
      </w:r>
      <w:r>
        <w:rPr>
          <w:b/>
          <w:w w:val="85"/>
          <w:sz w:val="24"/>
        </w:rPr>
        <w:t>Membership</w:t>
      </w:r>
      <w:r>
        <w:rPr>
          <w:b/>
          <w:spacing w:val="9"/>
          <w:sz w:val="24"/>
        </w:rPr>
        <w:t> </w:t>
      </w:r>
      <w:r>
        <w:rPr>
          <w:b/>
          <w:spacing w:val="-4"/>
          <w:w w:val="85"/>
          <w:sz w:val="24"/>
        </w:rPr>
        <w:t>List</w:t>
      </w:r>
    </w:p>
    <w:p>
      <w:pPr>
        <w:pStyle w:val="Heading6"/>
        <w:spacing w:before="26"/>
        <w:ind w:left="3277"/>
      </w:pPr>
      <w:r>
        <w:rPr>
          <w:w w:val="80"/>
        </w:rPr>
        <w:t>LOCAL</w:t>
      </w:r>
      <w:r>
        <w:rPr>
          <w:spacing w:val="10"/>
        </w:rPr>
        <w:t> </w:t>
      </w:r>
      <w:r>
        <w:rPr>
          <w:w w:val="80"/>
        </w:rPr>
        <w:t>WORKFORCE</w:t>
      </w:r>
      <w:r>
        <w:rPr>
          <w:spacing w:val="9"/>
        </w:rPr>
        <w:t> </w:t>
      </w:r>
      <w:r>
        <w:rPr>
          <w:w w:val="80"/>
        </w:rPr>
        <w:t>DEVELOPMENT</w:t>
      </w:r>
      <w:r>
        <w:rPr>
          <w:spacing w:val="13"/>
        </w:rPr>
        <w:t> </w:t>
      </w:r>
      <w:r>
        <w:rPr>
          <w:w w:val="80"/>
        </w:rPr>
        <w:t>BOARD</w:t>
      </w:r>
      <w:r>
        <w:rPr>
          <w:spacing w:val="10"/>
        </w:rPr>
        <w:t> </w:t>
      </w:r>
      <w:r>
        <w:rPr>
          <w:w w:val="80"/>
        </w:rPr>
        <w:t>MEMBERSHIP</w:t>
      </w:r>
      <w:r>
        <w:rPr>
          <w:spacing w:val="9"/>
        </w:rPr>
        <w:t> </w:t>
      </w:r>
      <w:r>
        <w:rPr>
          <w:spacing w:val="-4"/>
          <w:w w:val="80"/>
        </w:rPr>
        <w:t>LIST</w:t>
      </w:r>
    </w:p>
    <w:p>
      <w:pPr>
        <w:pStyle w:val="ListParagraph"/>
        <w:numPr>
          <w:ilvl w:val="0"/>
          <w:numId w:val="1"/>
        </w:numPr>
        <w:tabs>
          <w:tab w:pos="596" w:val="left" w:leader="none"/>
          <w:tab w:pos="597" w:val="left" w:leader="none"/>
          <w:tab w:pos="3567" w:val="left" w:leader="none"/>
          <w:tab w:pos="9692" w:val="left" w:leader="none"/>
          <w:tab w:pos="10052" w:val="left" w:leader="none"/>
        </w:tabs>
        <w:spacing w:line="240" w:lineRule="auto" w:before="25" w:after="0"/>
        <w:ind w:left="596" w:right="0" w:hanging="361"/>
        <w:jc w:val="left"/>
        <w:rPr>
          <w:b/>
          <w:sz w:val="16"/>
        </w:rPr>
      </w:pPr>
      <w:r>
        <w:rPr>
          <w:b/>
          <w:w w:val="80"/>
          <w:sz w:val="16"/>
        </w:rPr>
        <w:t>DATE</w:t>
      </w:r>
      <w:r>
        <w:rPr>
          <w:b/>
          <w:spacing w:val="11"/>
          <w:sz w:val="16"/>
        </w:rPr>
        <w:t> </w:t>
      </w:r>
      <w:r>
        <w:rPr>
          <w:b/>
          <w:w w:val="80"/>
          <w:sz w:val="16"/>
        </w:rPr>
        <w:t>SUBMITTED:</w:t>
      </w:r>
      <w:r>
        <w:rPr>
          <w:b/>
          <w:spacing w:val="12"/>
          <w:sz w:val="16"/>
        </w:rPr>
        <w:t> </w:t>
      </w:r>
      <w:r>
        <w:rPr>
          <w:b/>
          <w:spacing w:val="-2"/>
          <w:w w:val="80"/>
          <w:sz w:val="16"/>
          <w:u w:val="single"/>
        </w:rPr>
        <w:t>02/25/2020</w:t>
      </w:r>
      <w:r>
        <w:rPr>
          <w:b/>
          <w:sz w:val="16"/>
        </w:rPr>
        <w:tab/>
      </w:r>
      <w:r>
        <w:rPr>
          <w:b/>
          <w:w w:val="85"/>
          <w:sz w:val="16"/>
        </w:rPr>
        <w:t>B.</w:t>
      </w:r>
      <w:r>
        <w:rPr>
          <w:b/>
          <w:spacing w:val="41"/>
          <w:sz w:val="16"/>
        </w:rPr>
        <w:t>  </w:t>
      </w:r>
      <w:r>
        <w:rPr>
          <w:b/>
          <w:w w:val="85"/>
          <w:sz w:val="16"/>
        </w:rPr>
        <w:t>LWIA</w:t>
      </w:r>
      <w:r>
        <w:rPr>
          <w:b/>
          <w:spacing w:val="2"/>
          <w:sz w:val="16"/>
        </w:rPr>
        <w:t> </w:t>
      </w:r>
      <w:r>
        <w:rPr>
          <w:b/>
          <w:w w:val="85"/>
          <w:sz w:val="16"/>
        </w:rPr>
        <w:t>NAME:</w:t>
      </w:r>
      <w:r>
        <w:rPr>
          <w:b/>
          <w:spacing w:val="2"/>
          <w:sz w:val="16"/>
        </w:rPr>
        <w:t> </w:t>
      </w:r>
      <w:r>
        <w:rPr>
          <w:b/>
          <w:w w:val="85"/>
          <w:sz w:val="16"/>
          <w:u w:val="single"/>
        </w:rPr>
        <w:t>_Southwest</w:t>
      </w:r>
      <w:r>
        <w:rPr>
          <w:b/>
          <w:spacing w:val="-3"/>
          <w:sz w:val="16"/>
          <w:u w:val="single"/>
        </w:rPr>
        <w:t> </w:t>
      </w:r>
      <w:r>
        <w:rPr>
          <w:b/>
          <w:w w:val="85"/>
          <w:sz w:val="16"/>
          <w:u w:val="single"/>
        </w:rPr>
        <w:t>Corner</w:t>
      </w:r>
      <w:r>
        <w:rPr>
          <w:b/>
          <w:spacing w:val="-2"/>
          <w:sz w:val="16"/>
          <w:u w:val="single"/>
        </w:rPr>
        <w:t> </w:t>
      </w:r>
      <w:r>
        <w:rPr>
          <w:b/>
          <w:w w:val="85"/>
          <w:sz w:val="16"/>
          <w:u w:val="single"/>
        </w:rPr>
        <w:t>Workforce</w:t>
      </w:r>
      <w:r>
        <w:rPr>
          <w:b/>
          <w:spacing w:val="2"/>
          <w:sz w:val="16"/>
          <w:u w:val="single"/>
        </w:rPr>
        <w:t> </w:t>
      </w:r>
      <w:r>
        <w:rPr>
          <w:b/>
          <w:w w:val="85"/>
          <w:sz w:val="16"/>
          <w:u w:val="single"/>
        </w:rPr>
        <w:t>Development</w:t>
      </w:r>
      <w:r>
        <w:rPr>
          <w:b/>
          <w:sz w:val="16"/>
          <w:u w:val="single"/>
        </w:rPr>
        <w:t> </w:t>
      </w:r>
      <w:r>
        <w:rPr>
          <w:b/>
          <w:spacing w:val="-4"/>
          <w:w w:val="85"/>
          <w:sz w:val="16"/>
          <w:u w:val="single"/>
        </w:rPr>
        <w:t>Area_</w:t>
      </w:r>
      <w:r>
        <w:rPr>
          <w:b/>
          <w:sz w:val="16"/>
        </w:rPr>
        <w:tab/>
      </w:r>
      <w:r>
        <w:rPr>
          <w:b/>
          <w:spacing w:val="-5"/>
          <w:sz w:val="16"/>
        </w:rPr>
        <w:t>C.</w:t>
      </w:r>
      <w:r>
        <w:rPr>
          <w:b/>
          <w:sz w:val="16"/>
        </w:rPr>
        <w:tab/>
      </w:r>
      <w:r>
        <w:rPr>
          <w:b/>
          <w:w w:val="85"/>
          <w:sz w:val="16"/>
        </w:rPr>
        <w:t>LWDA</w:t>
      </w:r>
      <w:r>
        <w:rPr>
          <w:b/>
          <w:spacing w:val="-7"/>
          <w:sz w:val="16"/>
        </w:rPr>
        <w:t> </w:t>
      </w:r>
      <w:r>
        <w:rPr>
          <w:b/>
          <w:w w:val="85"/>
          <w:sz w:val="16"/>
        </w:rPr>
        <w:t>NUMBER:</w:t>
      </w:r>
      <w:r>
        <w:rPr>
          <w:b/>
          <w:spacing w:val="-6"/>
          <w:sz w:val="16"/>
        </w:rPr>
        <w:t> </w:t>
      </w:r>
      <w:r>
        <w:rPr>
          <w:b/>
          <w:spacing w:val="-2"/>
          <w:w w:val="85"/>
          <w:sz w:val="16"/>
          <w:u w:val="single"/>
        </w:rPr>
        <w:t>_165_</w:t>
      </w:r>
    </w:p>
    <w:p>
      <w:pPr>
        <w:spacing w:after="0" w:line="240" w:lineRule="auto"/>
        <w:jc w:val="left"/>
        <w:rPr>
          <w:sz w:val="16"/>
        </w:rPr>
        <w:sectPr>
          <w:headerReference w:type="default" r:id="rId21"/>
          <w:footerReference w:type="default" r:id="rId22"/>
          <w:pgSz w:w="15840" w:h="12240" w:orient="landscape"/>
          <w:pgMar w:header="0" w:footer="0" w:top="1060" w:bottom="280" w:left="920" w:right="2260"/>
        </w:sectPr>
      </w:pPr>
    </w:p>
    <w:p>
      <w:pPr>
        <w:pStyle w:val="ListParagraph"/>
        <w:numPr>
          <w:ilvl w:val="1"/>
          <w:numId w:val="1"/>
        </w:numPr>
        <w:tabs>
          <w:tab w:pos="1027" w:val="left" w:leader="none"/>
        </w:tabs>
        <w:spacing w:line="240" w:lineRule="auto" w:before="23" w:after="0"/>
        <w:ind w:left="1026" w:right="0" w:hanging="361"/>
        <w:jc w:val="left"/>
        <w:rPr>
          <w:sz w:val="20"/>
        </w:rPr>
      </w:pPr>
      <w:r>
        <w:rPr>
          <w:b/>
          <w:w w:val="80"/>
          <w:sz w:val="20"/>
        </w:rPr>
        <w:t>TOTAL</w:t>
      </w:r>
      <w:r>
        <w:rPr>
          <w:b/>
          <w:spacing w:val="-2"/>
          <w:sz w:val="20"/>
        </w:rPr>
        <w:t> </w:t>
      </w:r>
      <w:r>
        <w:rPr>
          <w:b/>
          <w:w w:val="80"/>
          <w:sz w:val="20"/>
        </w:rPr>
        <w:t>NUMBER</w:t>
      </w:r>
      <w:r>
        <w:rPr>
          <w:b/>
          <w:sz w:val="20"/>
        </w:rPr>
        <w:t> </w:t>
      </w:r>
      <w:r>
        <w:rPr>
          <w:b/>
          <w:w w:val="80"/>
          <w:sz w:val="20"/>
        </w:rPr>
        <w:t>OF</w:t>
      </w:r>
      <w:r>
        <w:rPr>
          <w:b/>
          <w:spacing w:val="-1"/>
          <w:sz w:val="20"/>
        </w:rPr>
        <w:t> </w:t>
      </w:r>
      <w:r>
        <w:rPr>
          <w:b/>
          <w:w w:val="80"/>
          <w:sz w:val="20"/>
        </w:rPr>
        <w:t>LOCAL</w:t>
      </w:r>
      <w:r>
        <w:rPr>
          <w:b/>
          <w:spacing w:val="-1"/>
          <w:sz w:val="20"/>
        </w:rPr>
        <w:t> </w:t>
      </w:r>
      <w:r>
        <w:rPr>
          <w:b/>
          <w:w w:val="80"/>
          <w:sz w:val="20"/>
        </w:rPr>
        <w:t>WORKFORCE</w:t>
      </w:r>
      <w:r>
        <w:rPr>
          <w:b/>
          <w:spacing w:val="4"/>
          <w:sz w:val="20"/>
        </w:rPr>
        <w:t> </w:t>
      </w:r>
      <w:r>
        <w:rPr>
          <w:b/>
          <w:w w:val="80"/>
          <w:sz w:val="20"/>
        </w:rPr>
        <w:t>DEVELOPMENT</w:t>
      </w:r>
      <w:r>
        <w:rPr>
          <w:b/>
          <w:spacing w:val="-1"/>
          <w:sz w:val="20"/>
        </w:rPr>
        <w:t> </w:t>
      </w:r>
      <w:r>
        <w:rPr>
          <w:b/>
          <w:spacing w:val="-4"/>
          <w:w w:val="80"/>
          <w:sz w:val="20"/>
        </w:rPr>
        <w:t>BOARD</w:t>
      </w:r>
    </w:p>
    <w:p>
      <w:pPr>
        <w:spacing w:before="15"/>
        <w:ind w:left="3085" w:right="0" w:firstLine="0"/>
        <w:jc w:val="left"/>
        <w:rPr>
          <w:sz w:val="20"/>
        </w:rPr>
      </w:pPr>
      <w:r>
        <w:rPr>
          <w:b/>
          <w:w w:val="80"/>
          <w:sz w:val="20"/>
        </w:rPr>
        <w:t>MEMBERS</w:t>
      </w:r>
      <w:r>
        <w:rPr>
          <w:w w:val="80"/>
          <w:sz w:val="20"/>
        </w:rPr>
        <w:t>:</w:t>
      </w:r>
      <w:r>
        <w:rPr>
          <w:spacing w:val="39"/>
          <w:sz w:val="20"/>
          <w:u w:val="single"/>
        </w:rPr>
        <w:t> </w:t>
      </w:r>
      <w:r>
        <w:rPr>
          <w:spacing w:val="-5"/>
          <w:w w:val="95"/>
          <w:sz w:val="20"/>
          <w:u w:val="single"/>
        </w:rPr>
        <w:t>29</w:t>
      </w:r>
    </w:p>
    <w:p>
      <w:pPr>
        <w:pStyle w:val="ListParagraph"/>
        <w:numPr>
          <w:ilvl w:val="1"/>
          <w:numId w:val="1"/>
        </w:numPr>
        <w:tabs>
          <w:tab w:pos="1026" w:val="left" w:leader="none"/>
          <w:tab w:pos="1027" w:val="left" w:leader="none"/>
        </w:tabs>
        <w:spacing w:line="240" w:lineRule="auto" w:before="23" w:after="0"/>
        <w:ind w:left="1026" w:right="0" w:hanging="361"/>
        <w:jc w:val="left"/>
        <w:rPr>
          <w:sz w:val="20"/>
        </w:rPr>
      </w:pPr>
      <w:r>
        <w:rPr>
          <w:b/>
          <w:spacing w:val="-1"/>
          <w:w w:val="83"/>
          <w:sz w:val="20"/>
        </w:rPr>
        <w:br w:type="column"/>
      </w: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468" w:right="0" w:firstLine="0"/>
        <w:jc w:val="left"/>
        <w:rPr>
          <w:b/>
          <w:sz w:val="20"/>
        </w:rPr>
      </w:pPr>
      <w:r>
        <w:rPr>
          <w:b/>
          <w:w w:val="80"/>
          <w:sz w:val="20"/>
        </w:rPr>
        <w:t>BOARD</w:t>
      </w:r>
      <w:r>
        <w:rPr>
          <w:b/>
          <w:spacing w:val="-5"/>
          <w:sz w:val="20"/>
        </w:rPr>
        <w:t> </w:t>
      </w:r>
      <w:r>
        <w:rPr>
          <w:b/>
          <w:w w:val="80"/>
          <w:sz w:val="20"/>
        </w:rPr>
        <w:t>VACANCIES</w:t>
      </w:r>
      <w:r>
        <w:rPr>
          <w:b/>
          <w:spacing w:val="-5"/>
          <w:sz w:val="20"/>
        </w:rPr>
        <w:t> </w:t>
      </w:r>
      <w:r>
        <w:rPr>
          <w:b/>
          <w:spacing w:val="-10"/>
          <w:w w:val="80"/>
          <w:sz w:val="20"/>
        </w:rPr>
        <w:t>0</w:t>
      </w:r>
    </w:p>
    <w:p>
      <w:pPr>
        <w:spacing w:after="0"/>
        <w:jc w:val="left"/>
        <w:rPr>
          <w:sz w:val="20"/>
        </w:rPr>
        <w:sectPr>
          <w:type w:val="continuous"/>
          <w:pgSz w:w="15840" w:h="12240" w:orient="landscape"/>
          <w:pgMar w:header="0" w:footer="0" w:top="1500" w:bottom="280" w:left="920" w:right="2260"/>
          <w:cols w:num="2" w:equalWidth="0">
            <w:col w:w="6350" w:space="140"/>
            <w:col w:w="6170"/>
          </w:cols>
        </w:sectPr>
      </w:pPr>
    </w:p>
    <w:p>
      <w:pPr>
        <w:pStyle w:val="BodyText"/>
        <w:rPr>
          <w:b/>
          <w:sz w:val="16"/>
        </w:rPr>
      </w:pPr>
    </w:p>
    <w:p>
      <w:pPr>
        <w:pStyle w:val="BodyText"/>
        <w:spacing w:before="9"/>
        <w:rPr>
          <w:b/>
          <w:sz w:val="19"/>
        </w:rPr>
      </w:pPr>
    </w:p>
    <w:p>
      <w:pPr>
        <w:spacing w:line="256" w:lineRule="auto" w:before="1"/>
        <w:ind w:left="296" w:right="36" w:firstLine="479"/>
        <w:jc w:val="left"/>
        <w:rPr>
          <w:b/>
          <w:sz w:val="16"/>
        </w:rPr>
      </w:pPr>
      <w:r>
        <w:rPr>
          <w:b/>
          <w:spacing w:val="-6"/>
          <w:w w:val="95"/>
          <w:sz w:val="16"/>
        </w:rPr>
        <w:t>F.</w:t>
      </w:r>
      <w:r>
        <w:rPr>
          <w:b/>
          <w:sz w:val="16"/>
        </w:rPr>
        <w:t> </w:t>
      </w:r>
      <w:r>
        <w:rPr>
          <w:b/>
          <w:spacing w:val="-4"/>
          <w:w w:val="90"/>
          <w:sz w:val="16"/>
        </w:rPr>
        <w:t>MEMBER</w:t>
      </w:r>
      <w:r>
        <w:rPr>
          <w:b/>
          <w:spacing w:val="-8"/>
          <w:sz w:val="16"/>
        </w:rPr>
        <w:t> </w:t>
      </w:r>
      <w:r>
        <w:rPr>
          <w:b/>
          <w:spacing w:val="-4"/>
          <w:w w:val="90"/>
          <w:sz w:val="16"/>
        </w:rPr>
        <w:t>NAME</w:t>
      </w:r>
    </w:p>
    <w:p>
      <w:pPr>
        <w:spacing w:line="240" w:lineRule="auto" w:before="0"/>
        <w:rPr>
          <w:b/>
          <w:sz w:val="16"/>
        </w:rPr>
      </w:pPr>
      <w:r>
        <w:rPr/>
        <w:br w:type="column"/>
      </w:r>
      <w:r>
        <w:rPr>
          <w:b/>
          <w:sz w:val="16"/>
        </w:rPr>
      </w:r>
    </w:p>
    <w:p>
      <w:pPr>
        <w:pStyle w:val="BodyText"/>
        <w:spacing w:before="9"/>
        <w:rPr>
          <w:b/>
          <w:sz w:val="19"/>
        </w:rPr>
      </w:pPr>
    </w:p>
    <w:p>
      <w:pPr>
        <w:spacing w:line="256" w:lineRule="auto" w:before="1"/>
        <w:ind w:left="296" w:right="0" w:firstLine="427"/>
        <w:jc w:val="left"/>
        <w:rPr>
          <w:b/>
          <w:sz w:val="16"/>
        </w:rPr>
      </w:pPr>
      <w:r>
        <w:rPr>
          <w:b/>
          <w:spacing w:val="-6"/>
          <w:w w:val="95"/>
          <w:sz w:val="16"/>
        </w:rPr>
        <w:t>G.</w:t>
      </w:r>
      <w:r>
        <w:rPr>
          <w:b/>
          <w:sz w:val="16"/>
        </w:rPr>
        <w:t> </w:t>
      </w:r>
      <w:r>
        <w:rPr>
          <w:b/>
          <w:spacing w:val="-4"/>
          <w:w w:val="85"/>
          <w:sz w:val="16"/>
        </w:rPr>
        <w:t>MEMBER</w:t>
      </w:r>
      <w:r>
        <w:rPr>
          <w:b/>
          <w:spacing w:val="-8"/>
          <w:sz w:val="16"/>
        </w:rPr>
        <w:t> </w:t>
      </w:r>
      <w:r>
        <w:rPr>
          <w:b/>
          <w:spacing w:val="-4"/>
          <w:w w:val="85"/>
          <w:sz w:val="16"/>
        </w:rPr>
        <w:t>TITLE</w:t>
      </w:r>
    </w:p>
    <w:p>
      <w:pPr>
        <w:spacing w:line="240" w:lineRule="auto" w:before="0"/>
        <w:rPr>
          <w:b/>
          <w:sz w:val="16"/>
        </w:rPr>
      </w:pPr>
      <w:r>
        <w:rPr/>
        <w:br w:type="column"/>
      </w:r>
      <w:r>
        <w:rPr>
          <w:b/>
          <w:sz w:val="16"/>
        </w:rPr>
      </w:r>
    </w:p>
    <w:p>
      <w:pPr>
        <w:spacing w:line="254" w:lineRule="auto" w:before="130"/>
        <w:ind w:left="606" w:right="209" w:hanging="1"/>
        <w:jc w:val="center"/>
        <w:rPr>
          <w:b/>
          <w:sz w:val="16"/>
        </w:rPr>
      </w:pPr>
      <w:r>
        <w:rPr>
          <w:b/>
          <w:spacing w:val="-6"/>
          <w:sz w:val="16"/>
        </w:rPr>
        <w:t>H.</w:t>
      </w:r>
      <w:r>
        <w:rPr>
          <w:b/>
          <w:spacing w:val="-2"/>
          <w:sz w:val="16"/>
        </w:rPr>
        <w:t> </w:t>
      </w:r>
      <w:r>
        <w:rPr>
          <w:b/>
          <w:spacing w:val="-2"/>
          <w:w w:val="84"/>
          <w:sz w:val="16"/>
        </w:rPr>
        <w:t>COMPANY/AGENCY</w:t>
      </w:r>
      <w:r>
        <w:rPr>
          <w:b/>
          <w:sz w:val="16"/>
        </w:rPr>
        <w:t> </w:t>
      </w:r>
      <w:r>
        <w:rPr>
          <w:b/>
          <w:w w:val="90"/>
          <w:sz w:val="16"/>
        </w:rPr>
        <w:t>NAME</w:t>
      </w:r>
      <w:r>
        <w:rPr>
          <w:b/>
          <w:spacing w:val="-7"/>
          <w:w w:val="90"/>
          <w:sz w:val="16"/>
        </w:rPr>
        <w:t> </w:t>
      </w:r>
      <w:r>
        <w:rPr>
          <w:b/>
          <w:w w:val="90"/>
          <w:sz w:val="16"/>
        </w:rPr>
        <w:t>&amp;</w:t>
      </w:r>
      <w:r>
        <w:rPr>
          <w:b/>
          <w:spacing w:val="-7"/>
          <w:w w:val="90"/>
          <w:sz w:val="16"/>
        </w:rPr>
        <w:t> </w:t>
      </w:r>
      <w:r>
        <w:rPr>
          <w:b/>
          <w:w w:val="90"/>
          <w:sz w:val="16"/>
        </w:rPr>
        <w:t>ADDRESS</w:t>
      </w:r>
    </w:p>
    <w:p>
      <w:pPr>
        <w:pStyle w:val="BodyText"/>
        <w:rPr>
          <w:b/>
          <w:sz w:val="16"/>
        </w:rPr>
      </w:pPr>
    </w:p>
    <w:p>
      <w:pPr>
        <w:spacing w:before="121"/>
        <w:ind w:left="296" w:right="0" w:firstLine="0"/>
        <w:jc w:val="left"/>
        <w:rPr>
          <w:sz w:val="16"/>
        </w:rPr>
      </w:pPr>
      <w:r>
        <w:rPr>
          <w:w w:val="90"/>
          <w:sz w:val="16"/>
        </w:rPr>
        <w:t>Washington</w:t>
      </w:r>
      <w:r>
        <w:rPr>
          <w:spacing w:val="-4"/>
          <w:sz w:val="16"/>
        </w:rPr>
        <w:t> </w:t>
      </w:r>
      <w:r>
        <w:rPr>
          <w:w w:val="90"/>
          <w:sz w:val="16"/>
        </w:rPr>
        <w:t>Greene</w:t>
      </w:r>
      <w:r>
        <w:rPr>
          <w:spacing w:val="-1"/>
          <w:w w:val="90"/>
          <w:sz w:val="16"/>
        </w:rPr>
        <w:t> </w:t>
      </w:r>
      <w:r>
        <w:rPr>
          <w:spacing w:val="-2"/>
          <w:w w:val="90"/>
          <w:sz w:val="16"/>
        </w:rPr>
        <w:t>Central</w:t>
      </w:r>
    </w:p>
    <w:p>
      <w:pPr>
        <w:spacing w:line="240" w:lineRule="auto" w:before="10"/>
        <w:rPr>
          <w:sz w:val="18"/>
        </w:rPr>
      </w:pPr>
      <w:r>
        <w:rPr/>
        <w:br w:type="column"/>
      </w:r>
      <w:r>
        <w:rPr>
          <w:sz w:val="18"/>
        </w:rPr>
      </w:r>
    </w:p>
    <w:p>
      <w:pPr>
        <w:spacing w:line="254" w:lineRule="auto" w:before="1"/>
        <w:ind w:left="296" w:right="38" w:hanging="4"/>
        <w:jc w:val="center"/>
        <w:rPr>
          <w:b/>
          <w:sz w:val="16"/>
        </w:rPr>
      </w:pPr>
      <w:r>
        <w:rPr>
          <w:b/>
          <w:spacing w:val="-6"/>
          <w:w w:val="95"/>
          <w:sz w:val="16"/>
        </w:rPr>
        <w:t>I.</w:t>
      </w:r>
      <w:r>
        <w:rPr>
          <w:b/>
          <w:spacing w:val="-2"/>
          <w:w w:val="95"/>
          <w:sz w:val="16"/>
        </w:rPr>
        <w:t> </w:t>
      </w:r>
      <w:r>
        <w:rPr>
          <w:b/>
          <w:spacing w:val="-2"/>
          <w:w w:val="80"/>
          <w:sz w:val="16"/>
        </w:rPr>
        <w:t>TELEPHONE</w:t>
      </w:r>
      <w:r>
        <w:rPr>
          <w:b/>
          <w:spacing w:val="-2"/>
          <w:w w:val="95"/>
          <w:sz w:val="16"/>
        </w:rPr>
        <w:t> </w:t>
      </w:r>
      <w:r>
        <w:rPr>
          <w:b/>
          <w:w w:val="95"/>
          <w:sz w:val="16"/>
        </w:rPr>
        <w:t>&amp;</w:t>
      </w:r>
      <w:r>
        <w:rPr>
          <w:b/>
          <w:spacing w:val="-9"/>
          <w:w w:val="95"/>
          <w:sz w:val="16"/>
        </w:rPr>
        <w:t> </w:t>
      </w:r>
      <w:r>
        <w:rPr>
          <w:b/>
          <w:w w:val="95"/>
          <w:sz w:val="16"/>
        </w:rPr>
        <w:t>FAX </w:t>
      </w:r>
      <w:r>
        <w:rPr>
          <w:b/>
          <w:spacing w:val="-2"/>
          <w:w w:val="95"/>
          <w:sz w:val="16"/>
        </w:rPr>
        <w:t>NUMBERS</w:t>
      </w:r>
    </w:p>
    <w:p>
      <w:pPr>
        <w:spacing w:line="240" w:lineRule="auto" w:before="0"/>
        <w:rPr>
          <w:b/>
          <w:sz w:val="16"/>
        </w:rPr>
      </w:pPr>
      <w:r>
        <w:rPr/>
        <w:br w:type="column"/>
      </w:r>
      <w:r>
        <w:rPr>
          <w:b/>
          <w:sz w:val="16"/>
        </w:rPr>
      </w:r>
    </w:p>
    <w:p>
      <w:pPr>
        <w:pStyle w:val="BodyText"/>
        <w:spacing w:before="9"/>
        <w:rPr>
          <w:b/>
          <w:sz w:val="19"/>
        </w:rPr>
      </w:pPr>
    </w:p>
    <w:p>
      <w:pPr>
        <w:spacing w:before="1"/>
        <w:ind w:left="261" w:right="7" w:firstLine="0"/>
        <w:jc w:val="center"/>
        <w:rPr>
          <w:b/>
          <w:sz w:val="16"/>
        </w:rPr>
      </w:pPr>
      <w:r>
        <w:rPr>
          <w:b/>
          <w:spacing w:val="-5"/>
          <w:w w:val="80"/>
          <w:sz w:val="16"/>
        </w:rPr>
        <w:t>J.</w:t>
      </w:r>
    </w:p>
    <w:p>
      <w:pPr>
        <w:spacing w:before="12"/>
        <w:ind w:left="263" w:right="7" w:firstLine="0"/>
        <w:jc w:val="center"/>
        <w:rPr>
          <w:b/>
          <w:sz w:val="16"/>
        </w:rPr>
      </w:pPr>
      <w:r>
        <w:rPr>
          <w:b/>
          <w:w w:val="85"/>
          <w:sz w:val="16"/>
        </w:rPr>
        <w:t>E-MAIL</w:t>
      </w:r>
      <w:r>
        <w:rPr>
          <w:b/>
          <w:spacing w:val="-1"/>
          <w:w w:val="85"/>
          <w:sz w:val="16"/>
        </w:rPr>
        <w:t> </w:t>
      </w:r>
      <w:r>
        <w:rPr>
          <w:b/>
          <w:spacing w:val="-2"/>
          <w:w w:val="85"/>
          <w:sz w:val="16"/>
        </w:rPr>
        <w:t>ADDRESS</w:t>
      </w:r>
    </w:p>
    <w:p>
      <w:pPr>
        <w:spacing w:line="240" w:lineRule="auto" w:before="0"/>
        <w:rPr>
          <w:b/>
          <w:sz w:val="16"/>
        </w:rPr>
      </w:pPr>
      <w:r>
        <w:rPr/>
        <w:br w:type="column"/>
      </w:r>
      <w:r>
        <w:rPr>
          <w:b/>
          <w:sz w:val="16"/>
        </w:rPr>
      </w:r>
    </w:p>
    <w:p>
      <w:pPr>
        <w:spacing w:line="254" w:lineRule="auto" w:before="130"/>
        <w:ind w:left="296" w:right="0" w:firstLine="3"/>
        <w:jc w:val="center"/>
        <w:rPr>
          <w:b/>
          <w:sz w:val="16"/>
        </w:rPr>
      </w:pPr>
      <w:r>
        <w:rPr>
          <w:b/>
          <w:spacing w:val="-6"/>
          <w:w w:val="95"/>
          <w:sz w:val="16"/>
        </w:rPr>
        <w:t>K.</w:t>
      </w:r>
      <w:r>
        <w:rPr>
          <w:b/>
          <w:spacing w:val="-2"/>
          <w:w w:val="95"/>
          <w:sz w:val="16"/>
        </w:rPr>
        <w:t> </w:t>
      </w:r>
      <w:r>
        <w:rPr>
          <w:b/>
          <w:spacing w:val="-2"/>
          <w:w w:val="90"/>
          <w:sz w:val="16"/>
        </w:rPr>
        <w:t>NOMINATING</w:t>
      </w:r>
      <w:r>
        <w:rPr>
          <w:b/>
          <w:spacing w:val="-2"/>
          <w:w w:val="95"/>
          <w:sz w:val="16"/>
        </w:rPr>
        <w:t> ENTITY</w:t>
      </w:r>
    </w:p>
    <w:p>
      <w:pPr>
        <w:spacing w:line="240" w:lineRule="auto" w:before="0"/>
        <w:rPr>
          <w:b/>
          <w:sz w:val="16"/>
        </w:rPr>
      </w:pPr>
      <w:r>
        <w:rPr/>
        <w:br w:type="column"/>
      </w:r>
      <w:r>
        <w:rPr>
          <w:b/>
          <w:sz w:val="16"/>
        </w:rPr>
      </w:r>
    </w:p>
    <w:p>
      <w:pPr>
        <w:spacing w:line="254" w:lineRule="auto" w:before="130"/>
        <w:ind w:left="494" w:right="38" w:hanging="6"/>
        <w:jc w:val="center"/>
        <w:rPr>
          <w:b/>
          <w:sz w:val="16"/>
        </w:rPr>
      </w:pPr>
      <w:r>
        <w:rPr>
          <w:b/>
          <w:spacing w:val="-6"/>
          <w:w w:val="90"/>
          <w:sz w:val="16"/>
        </w:rPr>
        <w:t>L.</w:t>
      </w:r>
      <w:r>
        <w:rPr>
          <w:b/>
          <w:sz w:val="16"/>
        </w:rPr>
        <w:t> </w:t>
      </w:r>
      <w:r>
        <w:rPr>
          <w:b/>
          <w:spacing w:val="-2"/>
          <w:w w:val="85"/>
          <w:sz w:val="16"/>
        </w:rPr>
        <w:t>MEMBERSHIP</w:t>
      </w:r>
      <w:r>
        <w:rPr>
          <w:b/>
          <w:sz w:val="16"/>
        </w:rPr>
        <w:t> </w:t>
      </w:r>
      <w:r>
        <w:rPr>
          <w:b/>
          <w:spacing w:val="-2"/>
          <w:w w:val="90"/>
          <w:sz w:val="16"/>
        </w:rPr>
        <w:t>CATEGORY</w:t>
      </w:r>
    </w:p>
    <w:p>
      <w:pPr>
        <w:pStyle w:val="BodyText"/>
        <w:rPr>
          <w:b/>
          <w:sz w:val="16"/>
        </w:rPr>
      </w:pPr>
    </w:p>
    <w:p>
      <w:pPr>
        <w:pStyle w:val="BodyText"/>
        <w:spacing w:before="9"/>
        <w:rPr>
          <w:b/>
          <w:sz w:val="17"/>
        </w:rPr>
      </w:pPr>
    </w:p>
    <w:p>
      <w:pPr>
        <w:spacing w:line="125" w:lineRule="exact" w:before="1"/>
        <w:ind w:left="296" w:right="0" w:firstLine="0"/>
        <w:jc w:val="left"/>
        <w:rPr>
          <w:sz w:val="16"/>
        </w:rPr>
      </w:pPr>
      <w:r>
        <w:rPr>
          <w:spacing w:val="-2"/>
          <w:w w:val="90"/>
          <w:sz w:val="16"/>
        </w:rPr>
        <w:t>Labor-</w:t>
      </w:r>
      <w:r>
        <w:rPr>
          <w:spacing w:val="-4"/>
          <w:sz w:val="16"/>
        </w:rPr>
        <w:t>Local</w:t>
      </w:r>
    </w:p>
    <w:p>
      <w:pPr>
        <w:spacing w:line="256" w:lineRule="auto" w:before="21"/>
        <w:ind w:left="483" w:right="519" w:firstLine="103"/>
        <w:jc w:val="left"/>
        <w:rPr>
          <w:b/>
          <w:sz w:val="16"/>
        </w:rPr>
      </w:pPr>
      <w:r>
        <w:rPr/>
        <w:br w:type="column"/>
      </w:r>
      <w:r>
        <w:rPr>
          <w:b/>
          <w:spacing w:val="-6"/>
          <w:sz w:val="16"/>
        </w:rPr>
        <w:t>M.</w:t>
      </w:r>
      <w:r>
        <w:rPr>
          <w:b/>
          <w:spacing w:val="-4"/>
          <w:sz w:val="16"/>
        </w:rPr>
        <w:t> </w:t>
      </w:r>
      <w:r>
        <w:rPr>
          <w:b/>
          <w:spacing w:val="-4"/>
          <w:w w:val="85"/>
          <w:sz w:val="16"/>
        </w:rPr>
        <w:t>TERM</w:t>
      </w:r>
    </w:p>
    <w:p>
      <w:pPr>
        <w:spacing w:line="254" w:lineRule="auto" w:before="0"/>
        <w:ind w:left="462" w:right="324" w:hanging="166"/>
        <w:jc w:val="left"/>
        <w:rPr>
          <w:b/>
          <w:sz w:val="16"/>
        </w:rPr>
      </w:pPr>
      <w:r>
        <w:rPr>
          <w:b/>
          <w:spacing w:val="-4"/>
          <w:w w:val="85"/>
          <w:sz w:val="16"/>
        </w:rPr>
        <w:t>START</w:t>
      </w:r>
      <w:r>
        <w:rPr>
          <w:b/>
          <w:spacing w:val="-9"/>
          <w:sz w:val="16"/>
        </w:rPr>
        <w:t> </w:t>
      </w:r>
      <w:r>
        <w:rPr>
          <w:b/>
          <w:spacing w:val="-4"/>
          <w:w w:val="85"/>
          <w:sz w:val="16"/>
        </w:rPr>
        <w:t>AND</w:t>
      </w:r>
      <w:r>
        <w:rPr>
          <w:b/>
          <w:sz w:val="16"/>
        </w:rPr>
        <w:t> </w:t>
      </w:r>
      <w:r>
        <w:rPr>
          <w:b/>
          <w:spacing w:val="-4"/>
          <w:w w:val="90"/>
          <w:sz w:val="16"/>
        </w:rPr>
        <w:t>END</w:t>
      </w:r>
      <w:r>
        <w:rPr>
          <w:b/>
          <w:sz w:val="16"/>
        </w:rPr>
        <w:t> </w:t>
      </w:r>
      <w:r>
        <w:rPr>
          <w:b/>
          <w:spacing w:val="-2"/>
          <w:w w:val="90"/>
          <w:sz w:val="16"/>
        </w:rPr>
        <w:t>DATES</w:t>
      </w:r>
    </w:p>
    <w:p>
      <w:pPr>
        <w:spacing w:after="0" w:line="254" w:lineRule="auto"/>
        <w:jc w:val="left"/>
        <w:rPr>
          <w:sz w:val="16"/>
        </w:rPr>
        <w:sectPr>
          <w:type w:val="continuous"/>
          <w:pgSz w:w="15840" w:h="12240" w:orient="landscape"/>
          <w:pgMar w:header="0" w:footer="0" w:top="1500" w:bottom="280" w:left="920" w:right="2260"/>
          <w:cols w:num="8" w:equalWidth="0">
            <w:col w:w="1413" w:space="107"/>
            <w:col w:w="1297" w:space="77"/>
            <w:col w:w="2143" w:space="150"/>
            <w:col w:w="1119" w:space="326"/>
            <w:col w:w="1467" w:space="342"/>
            <w:col w:w="1227" w:space="66"/>
            <w:col w:w="1456" w:space="78"/>
            <w:col w:w="1392"/>
          </w:cols>
        </w:sectPr>
      </w:pPr>
    </w:p>
    <w:p>
      <w:pPr>
        <w:tabs>
          <w:tab w:pos="1659" w:val="left" w:leader="none"/>
        </w:tabs>
        <w:spacing w:before="68"/>
        <w:ind w:left="224" w:right="0" w:firstLine="0"/>
        <w:jc w:val="left"/>
        <w:rPr>
          <w:sz w:val="16"/>
        </w:rPr>
      </w:pPr>
      <w:r>
        <w:rPr>
          <w:w w:val="85"/>
          <w:sz w:val="16"/>
        </w:rPr>
        <w:t>Linda</w:t>
      </w:r>
      <w:r>
        <w:rPr>
          <w:spacing w:val="3"/>
          <w:sz w:val="16"/>
        </w:rPr>
        <w:t> </w:t>
      </w:r>
      <w:r>
        <w:rPr>
          <w:spacing w:val="-2"/>
          <w:w w:val="95"/>
          <w:sz w:val="16"/>
        </w:rPr>
        <w:t>Andrews</w:t>
      </w:r>
      <w:r>
        <w:rPr>
          <w:sz w:val="16"/>
        </w:rPr>
        <w:tab/>
      </w:r>
      <w:r>
        <w:rPr>
          <w:spacing w:val="-2"/>
          <w:w w:val="90"/>
          <w:sz w:val="16"/>
        </w:rPr>
        <w:t>Treasurer</w:t>
      </w:r>
      <w:r>
        <w:rPr>
          <w:spacing w:val="4"/>
          <w:sz w:val="16"/>
        </w:rPr>
        <w:t> </w:t>
      </w:r>
      <w:r>
        <w:rPr>
          <w:spacing w:val="-5"/>
          <w:w w:val="90"/>
          <w:sz w:val="16"/>
        </w:rPr>
        <w:t>CLC</w:t>
      </w:r>
    </w:p>
    <w:p>
      <w:pPr>
        <w:pStyle w:val="BodyText"/>
        <w:rPr>
          <w:sz w:val="16"/>
        </w:rPr>
      </w:pPr>
    </w:p>
    <w:p>
      <w:pPr>
        <w:pStyle w:val="BodyText"/>
        <w:spacing w:before="6"/>
        <w:rPr>
          <w:sz w:val="17"/>
        </w:rPr>
      </w:pPr>
    </w:p>
    <w:p>
      <w:pPr>
        <w:spacing w:before="0"/>
        <w:ind w:left="1659" w:right="0" w:firstLine="0"/>
        <w:jc w:val="left"/>
        <w:rPr>
          <w:sz w:val="16"/>
        </w:rPr>
      </w:pPr>
      <w:r>
        <w:rPr>
          <w:w w:val="80"/>
          <w:sz w:val="16"/>
        </w:rPr>
        <w:t>HR</w:t>
      </w:r>
      <w:r>
        <w:rPr>
          <w:spacing w:val="-8"/>
          <w:sz w:val="16"/>
        </w:rPr>
        <w:t> </w:t>
      </w:r>
      <w:r>
        <w:rPr>
          <w:spacing w:val="-12"/>
          <w:sz w:val="16"/>
        </w:rPr>
        <w:t>&amp;</w:t>
      </w:r>
    </w:p>
    <w:p>
      <w:pPr>
        <w:spacing w:line="169" w:lineRule="exact" w:before="0"/>
        <w:ind w:left="224" w:right="0" w:firstLine="0"/>
        <w:jc w:val="left"/>
        <w:rPr>
          <w:sz w:val="16"/>
        </w:rPr>
      </w:pPr>
      <w:r>
        <w:rPr/>
        <w:br w:type="column"/>
      </w:r>
      <w:r>
        <w:rPr>
          <w:w w:val="85"/>
          <w:sz w:val="16"/>
        </w:rPr>
        <w:t>Labor</w:t>
      </w:r>
      <w:r>
        <w:rPr>
          <w:spacing w:val="5"/>
          <w:sz w:val="16"/>
        </w:rPr>
        <w:t> </w:t>
      </w:r>
      <w:r>
        <w:rPr>
          <w:spacing w:val="-2"/>
          <w:sz w:val="16"/>
        </w:rPr>
        <w:t>Council</w:t>
      </w:r>
    </w:p>
    <w:p>
      <w:pPr>
        <w:spacing w:line="254" w:lineRule="auto" w:before="13"/>
        <w:ind w:left="224" w:right="0" w:firstLine="0"/>
        <w:jc w:val="left"/>
        <w:rPr>
          <w:sz w:val="16"/>
        </w:rPr>
      </w:pPr>
      <w:r>
        <w:rPr>
          <w:w w:val="90"/>
          <w:sz w:val="16"/>
        </w:rPr>
        <w:t>597</w:t>
      </w:r>
      <w:r>
        <w:rPr>
          <w:spacing w:val="-9"/>
          <w:w w:val="90"/>
          <w:sz w:val="16"/>
        </w:rPr>
        <w:t> </w:t>
      </w:r>
      <w:r>
        <w:rPr>
          <w:w w:val="90"/>
          <w:sz w:val="16"/>
        </w:rPr>
        <w:t>East</w:t>
      </w:r>
      <w:r>
        <w:rPr>
          <w:spacing w:val="-7"/>
          <w:w w:val="90"/>
          <w:sz w:val="16"/>
        </w:rPr>
        <w:t> </w:t>
      </w:r>
      <w:r>
        <w:rPr>
          <w:w w:val="90"/>
          <w:sz w:val="16"/>
        </w:rPr>
        <w:t>Maiden</w:t>
      </w:r>
      <w:r>
        <w:rPr>
          <w:spacing w:val="-6"/>
          <w:w w:val="90"/>
          <w:sz w:val="16"/>
        </w:rPr>
        <w:t> </w:t>
      </w:r>
      <w:r>
        <w:rPr>
          <w:w w:val="90"/>
          <w:sz w:val="16"/>
        </w:rPr>
        <w:t>Street</w:t>
      </w:r>
      <w:r>
        <w:rPr>
          <w:sz w:val="16"/>
        </w:rPr>
        <w:t> </w:t>
      </w:r>
      <w:r>
        <w:rPr>
          <w:w w:val="90"/>
          <w:sz w:val="16"/>
        </w:rPr>
        <w:t>Washington,</w:t>
      </w:r>
      <w:r>
        <w:rPr>
          <w:spacing w:val="-5"/>
          <w:w w:val="90"/>
          <w:sz w:val="16"/>
        </w:rPr>
        <w:t> </w:t>
      </w:r>
      <w:r>
        <w:rPr>
          <w:w w:val="90"/>
          <w:sz w:val="16"/>
        </w:rPr>
        <w:t>PA</w:t>
      </w:r>
      <w:r>
        <w:rPr>
          <w:spacing w:val="26"/>
          <w:sz w:val="16"/>
        </w:rPr>
        <w:t> </w:t>
      </w:r>
      <w:r>
        <w:rPr>
          <w:spacing w:val="-2"/>
          <w:w w:val="90"/>
          <w:sz w:val="16"/>
        </w:rPr>
        <w:t>15301</w:t>
      </w:r>
    </w:p>
    <w:p>
      <w:pPr>
        <w:spacing w:before="65"/>
        <w:ind w:left="224" w:right="0" w:firstLine="0"/>
        <w:jc w:val="left"/>
        <w:rPr>
          <w:sz w:val="16"/>
        </w:rPr>
      </w:pPr>
      <w:r>
        <w:rPr>
          <w:w w:val="90"/>
          <w:sz w:val="16"/>
        </w:rPr>
        <w:t>Almatis,</w:t>
      </w:r>
      <w:r>
        <w:rPr>
          <w:spacing w:val="1"/>
          <w:sz w:val="16"/>
        </w:rPr>
        <w:t> </w:t>
      </w:r>
      <w:r>
        <w:rPr>
          <w:spacing w:val="-4"/>
          <w:sz w:val="16"/>
        </w:rPr>
        <w:t>Inc.</w:t>
      </w:r>
    </w:p>
    <w:p>
      <w:pPr>
        <w:tabs>
          <w:tab w:pos="1484" w:val="left" w:leader="none"/>
          <w:tab w:pos="3464" w:val="left" w:leader="none"/>
        </w:tabs>
        <w:spacing w:line="210" w:lineRule="exact" w:before="0"/>
        <w:ind w:left="224" w:right="0" w:firstLine="0"/>
        <w:jc w:val="left"/>
        <w:rPr>
          <w:sz w:val="16"/>
        </w:rPr>
      </w:pPr>
      <w:r>
        <w:rPr/>
        <w:br w:type="column"/>
      </w:r>
      <w:r>
        <w:rPr>
          <w:w w:val="90"/>
          <w:sz w:val="16"/>
        </w:rPr>
        <w:t>724-228-</w:t>
      </w:r>
      <w:r>
        <w:rPr>
          <w:spacing w:val="-4"/>
          <w:w w:val="90"/>
          <w:sz w:val="16"/>
        </w:rPr>
        <w:t>7246</w:t>
      </w:r>
      <w:r>
        <w:rPr>
          <w:sz w:val="16"/>
        </w:rPr>
        <w:tab/>
      </w:r>
      <w:hyperlink r:id="rId24">
        <w:r>
          <w:rPr>
            <w:color w:val="0000FF"/>
            <w:spacing w:val="-2"/>
            <w:sz w:val="16"/>
          </w:rPr>
          <w:t>lindandrews@comcast.net</w:t>
        </w:r>
      </w:hyperlink>
      <w:r>
        <w:rPr>
          <w:color w:val="0000FF"/>
          <w:sz w:val="16"/>
        </w:rPr>
        <w:tab/>
      </w:r>
      <w:r>
        <w:rPr>
          <w:w w:val="90"/>
          <w:position w:val="10"/>
          <w:sz w:val="16"/>
        </w:rPr>
        <w:t>Central</w:t>
      </w:r>
      <w:r>
        <w:rPr>
          <w:spacing w:val="-4"/>
          <w:w w:val="90"/>
          <w:position w:val="10"/>
          <w:sz w:val="16"/>
        </w:rPr>
        <w:t> </w:t>
      </w:r>
      <w:r>
        <w:rPr>
          <w:spacing w:val="-4"/>
          <w:position w:val="10"/>
          <w:sz w:val="16"/>
        </w:rPr>
        <w:t>Labor</w:t>
      </w:r>
    </w:p>
    <w:p>
      <w:pPr>
        <w:spacing w:line="141" w:lineRule="exact" w:before="0"/>
        <w:ind w:left="3464" w:right="0" w:firstLine="0"/>
        <w:jc w:val="left"/>
        <w:rPr>
          <w:sz w:val="16"/>
        </w:rPr>
      </w:pPr>
      <w:r>
        <w:rPr>
          <w:spacing w:val="-2"/>
          <w:sz w:val="16"/>
        </w:rPr>
        <w:t>Council</w:t>
      </w:r>
    </w:p>
    <w:p>
      <w:pPr>
        <w:pStyle w:val="BodyText"/>
        <w:rPr>
          <w:sz w:val="16"/>
        </w:rPr>
      </w:pPr>
    </w:p>
    <w:p>
      <w:pPr>
        <w:spacing w:before="102"/>
        <w:ind w:left="3464" w:right="0" w:firstLine="0"/>
        <w:jc w:val="left"/>
        <w:rPr>
          <w:sz w:val="16"/>
        </w:rPr>
      </w:pPr>
      <w:r>
        <w:rPr>
          <w:w w:val="85"/>
          <w:sz w:val="16"/>
        </w:rPr>
        <w:t>Beaver</w:t>
      </w:r>
      <w:r>
        <w:rPr>
          <w:spacing w:val="3"/>
          <w:sz w:val="16"/>
        </w:rPr>
        <w:t> </w:t>
      </w:r>
      <w:r>
        <w:rPr>
          <w:spacing w:val="-2"/>
          <w:sz w:val="16"/>
        </w:rPr>
        <w:t>County</w:t>
      </w:r>
    </w:p>
    <w:p>
      <w:pPr>
        <w:spacing w:line="254" w:lineRule="auto" w:before="68"/>
        <w:ind w:left="224" w:right="38" w:firstLine="0"/>
        <w:jc w:val="left"/>
        <w:rPr>
          <w:sz w:val="16"/>
        </w:rPr>
      </w:pPr>
      <w:r>
        <w:rPr/>
        <w:br w:type="column"/>
      </w:r>
      <w:r>
        <w:rPr>
          <w:spacing w:val="-2"/>
          <w:w w:val="95"/>
          <w:sz w:val="16"/>
        </w:rPr>
        <w:t>Workforce </w:t>
      </w:r>
      <w:r>
        <w:rPr>
          <w:spacing w:val="-4"/>
          <w:sz w:val="16"/>
        </w:rPr>
        <w:t>B-1</w:t>
      </w:r>
    </w:p>
    <w:p>
      <w:pPr>
        <w:pStyle w:val="BodyText"/>
        <w:spacing w:before="7"/>
        <w:rPr>
          <w:sz w:val="15"/>
        </w:rPr>
      </w:pPr>
    </w:p>
    <w:p>
      <w:pPr>
        <w:spacing w:before="0"/>
        <w:ind w:left="224" w:right="0" w:firstLine="0"/>
        <w:jc w:val="left"/>
        <w:rPr>
          <w:sz w:val="16"/>
        </w:rPr>
      </w:pPr>
      <w:r>
        <w:rPr>
          <w:spacing w:val="-2"/>
          <w:w w:val="95"/>
          <w:sz w:val="16"/>
        </w:rPr>
        <w:t>Business</w:t>
      </w:r>
    </w:p>
    <w:p>
      <w:pPr>
        <w:spacing w:line="154" w:lineRule="exact" w:before="0"/>
        <w:ind w:left="224" w:right="0" w:firstLine="0"/>
        <w:jc w:val="left"/>
        <w:rPr>
          <w:sz w:val="16"/>
        </w:rPr>
      </w:pPr>
      <w:r>
        <w:rPr/>
        <w:br w:type="column"/>
      </w:r>
      <w:r>
        <w:rPr>
          <w:spacing w:val="-2"/>
          <w:sz w:val="16"/>
        </w:rPr>
        <w:t>8/1/2019-</w:t>
      </w:r>
    </w:p>
    <w:p>
      <w:pPr>
        <w:spacing w:before="13"/>
        <w:ind w:left="224" w:right="0" w:firstLine="0"/>
        <w:jc w:val="left"/>
        <w:rPr>
          <w:sz w:val="16"/>
        </w:rPr>
      </w:pPr>
      <w:r>
        <w:rPr>
          <w:spacing w:val="-2"/>
          <w:sz w:val="16"/>
        </w:rPr>
        <w:t>7/31/2023</w:t>
      </w:r>
    </w:p>
    <w:p>
      <w:pPr>
        <w:pStyle w:val="BodyText"/>
        <w:rPr>
          <w:sz w:val="16"/>
        </w:rPr>
      </w:pPr>
    </w:p>
    <w:p>
      <w:pPr>
        <w:pStyle w:val="BodyText"/>
        <w:spacing w:before="2"/>
        <w:rPr>
          <w:sz w:val="17"/>
        </w:rPr>
      </w:pPr>
    </w:p>
    <w:p>
      <w:pPr>
        <w:spacing w:line="128" w:lineRule="exact" w:before="0"/>
        <w:ind w:left="224" w:right="0" w:firstLine="0"/>
        <w:jc w:val="left"/>
        <w:rPr>
          <w:sz w:val="16"/>
        </w:rPr>
      </w:pPr>
      <w:r>
        <w:rPr>
          <w:spacing w:val="-2"/>
          <w:sz w:val="16"/>
        </w:rPr>
        <w:t>8/1/2020-</w:t>
      </w:r>
    </w:p>
    <w:p>
      <w:pPr>
        <w:spacing w:after="0" w:line="128" w:lineRule="exact"/>
        <w:jc w:val="left"/>
        <w:rPr>
          <w:sz w:val="16"/>
        </w:rPr>
        <w:sectPr>
          <w:type w:val="continuous"/>
          <w:pgSz w:w="15840" w:h="12240" w:orient="landscape"/>
          <w:pgMar w:header="0" w:footer="0" w:top="1500" w:bottom="280" w:left="920" w:right="2260"/>
          <w:cols w:num="5" w:equalWidth="0">
            <w:col w:w="2602" w:space="364"/>
            <w:col w:w="1781" w:space="380"/>
            <w:col w:w="4454" w:space="225"/>
            <w:col w:w="954" w:space="575"/>
            <w:col w:w="1325"/>
          </w:cols>
        </w:sectPr>
      </w:pPr>
    </w:p>
    <w:p>
      <w:pPr>
        <w:spacing w:line="155" w:lineRule="exact" w:before="0"/>
        <w:ind w:left="224" w:right="0" w:firstLine="0"/>
        <w:jc w:val="left"/>
        <w:rPr>
          <w:sz w:val="16"/>
        </w:rPr>
      </w:pPr>
      <w:r>
        <w:rPr>
          <w:w w:val="90"/>
          <w:sz w:val="16"/>
        </w:rPr>
        <w:t>Hilary</w:t>
      </w:r>
      <w:r>
        <w:rPr>
          <w:spacing w:val="-5"/>
          <w:sz w:val="16"/>
        </w:rPr>
        <w:t> </w:t>
      </w:r>
      <w:r>
        <w:rPr>
          <w:spacing w:val="-4"/>
          <w:sz w:val="16"/>
        </w:rPr>
        <w:t>Baker</w:t>
      </w:r>
    </w:p>
    <w:p>
      <w:pPr>
        <w:spacing w:line="155" w:lineRule="exact" w:before="0"/>
        <w:ind w:left="224" w:right="0" w:firstLine="0"/>
        <w:jc w:val="left"/>
        <w:rPr>
          <w:sz w:val="16"/>
        </w:rPr>
      </w:pPr>
      <w:r>
        <w:rPr/>
        <w:br w:type="column"/>
      </w:r>
      <w:r>
        <w:rPr>
          <w:spacing w:val="-2"/>
          <w:sz w:val="16"/>
        </w:rPr>
        <w:t>Administration</w:t>
      </w:r>
    </w:p>
    <w:p>
      <w:pPr>
        <w:spacing w:before="10"/>
        <w:ind w:left="224" w:right="0" w:firstLine="0"/>
        <w:jc w:val="left"/>
        <w:rPr>
          <w:sz w:val="16"/>
        </w:rPr>
      </w:pPr>
      <w:r>
        <w:rPr>
          <w:spacing w:val="-2"/>
          <w:sz w:val="16"/>
        </w:rPr>
        <w:t>Manager</w:t>
      </w:r>
    </w:p>
    <w:p>
      <w:pPr>
        <w:spacing w:line="155" w:lineRule="exact" w:before="0"/>
        <w:ind w:left="224" w:right="0" w:firstLine="0"/>
        <w:jc w:val="left"/>
        <w:rPr>
          <w:sz w:val="16"/>
        </w:rPr>
      </w:pPr>
      <w:r>
        <w:rPr/>
        <w:br w:type="column"/>
      </w:r>
      <w:r>
        <w:rPr>
          <w:w w:val="90"/>
          <w:sz w:val="16"/>
        </w:rPr>
        <w:t>501</w:t>
      </w:r>
      <w:r>
        <w:rPr>
          <w:spacing w:val="-5"/>
          <w:w w:val="90"/>
          <w:sz w:val="16"/>
        </w:rPr>
        <w:t> </w:t>
      </w:r>
      <w:r>
        <w:rPr>
          <w:w w:val="90"/>
          <w:sz w:val="16"/>
        </w:rPr>
        <w:t>West</w:t>
      </w:r>
      <w:r>
        <w:rPr>
          <w:spacing w:val="-6"/>
          <w:w w:val="90"/>
          <w:sz w:val="16"/>
        </w:rPr>
        <w:t> </w:t>
      </w:r>
      <w:r>
        <w:rPr>
          <w:w w:val="90"/>
          <w:sz w:val="16"/>
        </w:rPr>
        <w:t>Park</w:t>
      </w:r>
      <w:r>
        <w:rPr>
          <w:spacing w:val="-6"/>
          <w:w w:val="90"/>
          <w:sz w:val="16"/>
        </w:rPr>
        <w:t> </w:t>
      </w:r>
      <w:r>
        <w:rPr>
          <w:spacing w:val="-4"/>
          <w:w w:val="90"/>
          <w:sz w:val="16"/>
        </w:rPr>
        <w:t>Road</w:t>
      </w:r>
    </w:p>
    <w:p>
      <w:pPr>
        <w:spacing w:before="10"/>
        <w:ind w:left="224" w:right="0" w:firstLine="0"/>
        <w:jc w:val="left"/>
        <w:rPr>
          <w:sz w:val="16"/>
        </w:rPr>
      </w:pPr>
      <w:r>
        <w:rPr>
          <w:w w:val="85"/>
          <w:sz w:val="16"/>
        </w:rPr>
        <w:t>Leetsdale,</w:t>
      </w:r>
      <w:r>
        <w:rPr>
          <w:spacing w:val="-2"/>
          <w:sz w:val="16"/>
        </w:rPr>
        <w:t> </w:t>
      </w:r>
      <w:r>
        <w:rPr>
          <w:w w:val="85"/>
          <w:sz w:val="16"/>
        </w:rPr>
        <w:t>PA</w:t>
      </w:r>
      <w:r>
        <w:rPr>
          <w:spacing w:val="-1"/>
          <w:sz w:val="16"/>
        </w:rPr>
        <w:t> </w:t>
      </w:r>
      <w:r>
        <w:rPr>
          <w:spacing w:val="-2"/>
          <w:w w:val="85"/>
          <w:sz w:val="16"/>
        </w:rPr>
        <w:t>15056</w:t>
      </w:r>
    </w:p>
    <w:p>
      <w:pPr>
        <w:tabs>
          <w:tab w:pos="1484" w:val="left" w:leader="none"/>
        </w:tabs>
        <w:spacing w:line="155" w:lineRule="exact" w:before="0"/>
        <w:ind w:left="224" w:right="0" w:firstLine="0"/>
        <w:jc w:val="left"/>
        <w:rPr>
          <w:sz w:val="16"/>
        </w:rPr>
      </w:pPr>
      <w:r>
        <w:rPr/>
        <w:br w:type="column"/>
      </w:r>
      <w:r>
        <w:rPr>
          <w:w w:val="90"/>
          <w:sz w:val="16"/>
        </w:rPr>
        <w:t>412-297-</w:t>
      </w:r>
      <w:r>
        <w:rPr>
          <w:spacing w:val="-4"/>
          <w:w w:val="90"/>
          <w:sz w:val="16"/>
        </w:rPr>
        <w:t>2717</w:t>
      </w:r>
      <w:r>
        <w:rPr>
          <w:sz w:val="16"/>
        </w:rPr>
        <w:tab/>
      </w:r>
      <w:hyperlink r:id="rId25">
        <w:r>
          <w:rPr>
            <w:color w:val="0000FF"/>
            <w:spacing w:val="-2"/>
            <w:w w:val="90"/>
            <w:sz w:val="16"/>
            <w:u w:val="single" w:color="0000FF"/>
          </w:rPr>
          <w:t>Hilary.baker@almatis.com</w:t>
        </w:r>
      </w:hyperlink>
    </w:p>
    <w:p>
      <w:pPr>
        <w:spacing w:line="155" w:lineRule="exact" w:before="0"/>
        <w:ind w:left="221" w:right="0" w:firstLine="0"/>
        <w:jc w:val="left"/>
        <w:rPr>
          <w:sz w:val="16"/>
        </w:rPr>
      </w:pPr>
      <w:r>
        <w:rPr/>
        <w:br w:type="column"/>
      </w:r>
      <w:r>
        <w:rPr>
          <w:spacing w:val="-2"/>
          <w:w w:val="90"/>
          <w:sz w:val="16"/>
        </w:rPr>
        <w:t>Chamber</w:t>
      </w:r>
      <w:r>
        <w:rPr>
          <w:spacing w:val="1"/>
          <w:sz w:val="16"/>
        </w:rPr>
        <w:t> </w:t>
      </w:r>
      <w:r>
        <w:rPr>
          <w:spacing w:val="-5"/>
          <w:w w:val="95"/>
          <w:sz w:val="16"/>
        </w:rPr>
        <w:t>of</w:t>
      </w:r>
    </w:p>
    <w:p>
      <w:pPr>
        <w:spacing w:before="10"/>
        <w:ind w:left="221" w:right="0" w:firstLine="0"/>
        <w:jc w:val="left"/>
        <w:rPr>
          <w:sz w:val="16"/>
        </w:rPr>
      </w:pPr>
      <w:r>
        <w:rPr>
          <w:spacing w:val="-2"/>
          <w:sz w:val="16"/>
        </w:rPr>
        <w:t>Commerce</w:t>
      </w:r>
    </w:p>
    <w:p>
      <w:pPr>
        <w:spacing w:line="155" w:lineRule="exact" w:before="0"/>
        <w:ind w:left="224" w:right="0" w:firstLine="0"/>
        <w:jc w:val="left"/>
        <w:rPr>
          <w:sz w:val="16"/>
        </w:rPr>
      </w:pPr>
      <w:r>
        <w:rPr/>
        <w:br w:type="column"/>
      </w:r>
      <w:r>
        <w:rPr>
          <w:spacing w:val="-2"/>
          <w:w w:val="95"/>
          <w:sz w:val="16"/>
        </w:rPr>
        <w:t>Representative</w:t>
      </w:r>
    </w:p>
    <w:p>
      <w:pPr>
        <w:spacing w:before="10"/>
        <w:ind w:left="224" w:right="0" w:firstLine="0"/>
        <w:jc w:val="left"/>
        <w:rPr>
          <w:sz w:val="16"/>
        </w:rPr>
      </w:pPr>
      <w:r>
        <w:rPr>
          <w:w w:val="87"/>
          <w:sz w:val="16"/>
        </w:rPr>
        <w:t>A</w:t>
      </w:r>
    </w:p>
    <w:p>
      <w:pPr>
        <w:spacing w:before="69"/>
        <w:ind w:left="224" w:right="0" w:firstLine="0"/>
        <w:jc w:val="left"/>
        <w:rPr>
          <w:sz w:val="16"/>
        </w:rPr>
      </w:pPr>
      <w:r>
        <w:rPr/>
        <w:br w:type="column"/>
      </w:r>
      <w:r>
        <w:rPr>
          <w:spacing w:val="-2"/>
          <w:sz w:val="16"/>
        </w:rPr>
        <w:t>7/31/2022</w:t>
      </w:r>
    </w:p>
    <w:p>
      <w:pPr>
        <w:spacing w:after="0"/>
        <w:jc w:val="left"/>
        <w:rPr>
          <w:sz w:val="16"/>
        </w:rPr>
        <w:sectPr>
          <w:type w:val="continuous"/>
          <w:pgSz w:w="15840" w:h="12240" w:orient="landscape"/>
          <w:pgMar w:header="0" w:footer="0" w:top="1500" w:bottom="280" w:left="920" w:right="2260"/>
          <w:cols w:num="7" w:equalWidth="0">
            <w:col w:w="1048" w:space="387"/>
            <w:col w:w="1232" w:space="299"/>
            <w:col w:w="1580" w:space="581"/>
            <w:col w:w="3204" w:space="39"/>
            <w:col w:w="1025" w:space="412"/>
            <w:col w:w="1248" w:space="281"/>
            <w:col w:w="1324"/>
          </w:cols>
        </w:sectPr>
      </w:pPr>
    </w:p>
    <w:p>
      <w:pPr>
        <w:pStyle w:val="BodyText"/>
        <w:spacing w:before="10"/>
        <w:rPr>
          <w:sz w:val="10"/>
        </w:rPr>
      </w:pPr>
    </w:p>
    <w:p>
      <w:pPr>
        <w:spacing w:after="0"/>
        <w:rPr>
          <w:sz w:val="10"/>
        </w:rPr>
        <w:sectPr>
          <w:type w:val="continuous"/>
          <w:pgSz w:w="15840" w:h="12240" w:orient="landscape"/>
          <w:pgMar w:header="0" w:footer="0" w:top="1500" w:bottom="280" w:left="920" w:right="2260"/>
        </w:sectPr>
      </w:pPr>
    </w:p>
    <w:p>
      <w:pPr>
        <w:pStyle w:val="BodyText"/>
        <w:rPr>
          <w:sz w:val="23"/>
        </w:rPr>
      </w:pPr>
    </w:p>
    <w:p>
      <w:pPr>
        <w:spacing w:before="0"/>
        <w:ind w:left="224" w:right="0" w:firstLine="0"/>
        <w:jc w:val="left"/>
        <w:rPr>
          <w:sz w:val="16"/>
        </w:rPr>
      </w:pPr>
      <w:r>
        <w:rPr>
          <w:w w:val="95"/>
          <w:sz w:val="16"/>
        </w:rPr>
        <w:t>Mark</w:t>
      </w:r>
      <w:r>
        <w:rPr>
          <w:spacing w:val="-6"/>
          <w:w w:val="95"/>
          <w:sz w:val="16"/>
        </w:rPr>
        <w:t> </w:t>
      </w:r>
      <w:r>
        <w:rPr>
          <w:spacing w:val="-2"/>
          <w:sz w:val="16"/>
        </w:rPr>
        <w:t>Beichner</w:t>
      </w:r>
    </w:p>
    <w:p>
      <w:pPr>
        <w:pStyle w:val="BodyText"/>
        <w:rPr>
          <w:sz w:val="16"/>
        </w:rPr>
      </w:pPr>
    </w:p>
    <w:p>
      <w:pPr>
        <w:pStyle w:val="BodyText"/>
        <w:rPr>
          <w:sz w:val="16"/>
        </w:rPr>
      </w:pPr>
    </w:p>
    <w:p>
      <w:pPr>
        <w:pStyle w:val="BodyText"/>
        <w:spacing w:before="2"/>
        <w:rPr>
          <w:sz w:val="19"/>
        </w:rPr>
      </w:pPr>
    </w:p>
    <w:p>
      <w:pPr>
        <w:spacing w:before="1"/>
        <w:ind w:left="224" w:right="0" w:firstLine="0"/>
        <w:jc w:val="left"/>
        <w:rPr>
          <w:sz w:val="16"/>
        </w:rPr>
      </w:pPr>
      <w:r>
        <w:rPr>
          <w:w w:val="90"/>
          <w:sz w:val="16"/>
        </w:rPr>
        <w:t>Darlene</w:t>
      </w:r>
      <w:r>
        <w:rPr>
          <w:spacing w:val="-6"/>
          <w:w w:val="90"/>
          <w:sz w:val="16"/>
        </w:rPr>
        <w:t> </w:t>
      </w:r>
      <w:r>
        <w:rPr>
          <w:spacing w:val="-2"/>
          <w:sz w:val="16"/>
        </w:rPr>
        <w:t>Bigler</w:t>
      </w:r>
    </w:p>
    <w:p>
      <w:pPr>
        <w:pStyle w:val="BodyText"/>
        <w:rPr>
          <w:sz w:val="16"/>
        </w:rPr>
      </w:pPr>
    </w:p>
    <w:p>
      <w:pPr>
        <w:pStyle w:val="BodyText"/>
        <w:rPr>
          <w:sz w:val="16"/>
        </w:rPr>
      </w:pPr>
    </w:p>
    <w:p>
      <w:pPr>
        <w:pStyle w:val="BodyText"/>
        <w:spacing w:before="2"/>
        <w:rPr>
          <w:sz w:val="19"/>
        </w:rPr>
      </w:pPr>
    </w:p>
    <w:p>
      <w:pPr>
        <w:spacing w:before="0"/>
        <w:ind w:left="224" w:right="0" w:firstLine="0"/>
        <w:jc w:val="left"/>
        <w:rPr>
          <w:sz w:val="16"/>
        </w:rPr>
      </w:pPr>
      <w:r>
        <w:rPr>
          <w:w w:val="90"/>
          <w:sz w:val="16"/>
        </w:rPr>
        <w:t>Lori</w:t>
      </w:r>
      <w:r>
        <w:rPr>
          <w:spacing w:val="-5"/>
          <w:w w:val="90"/>
          <w:sz w:val="16"/>
        </w:rPr>
        <w:t> </w:t>
      </w:r>
      <w:r>
        <w:rPr>
          <w:spacing w:val="-4"/>
          <w:sz w:val="16"/>
        </w:rPr>
        <w:t>Como</w:t>
      </w:r>
    </w:p>
    <w:p>
      <w:pPr>
        <w:pStyle w:val="BodyText"/>
        <w:rPr>
          <w:sz w:val="16"/>
        </w:rPr>
      </w:pPr>
    </w:p>
    <w:p>
      <w:pPr>
        <w:pStyle w:val="BodyText"/>
        <w:rPr>
          <w:sz w:val="16"/>
        </w:rPr>
      </w:pPr>
    </w:p>
    <w:p>
      <w:pPr>
        <w:pStyle w:val="BodyText"/>
        <w:spacing w:before="2"/>
        <w:rPr>
          <w:sz w:val="19"/>
        </w:rPr>
      </w:pPr>
    </w:p>
    <w:p>
      <w:pPr>
        <w:spacing w:before="0"/>
        <w:ind w:left="224" w:right="0" w:firstLine="0"/>
        <w:jc w:val="left"/>
        <w:rPr>
          <w:sz w:val="16"/>
        </w:rPr>
      </w:pPr>
      <w:r>
        <w:rPr>
          <w:w w:val="85"/>
          <w:sz w:val="16"/>
        </w:rPr>
        <w:t>John</w:t>
      </w:r>
      <w:r>
        <w:rPr>
          <w:spacing w:val="-3"/>
          <w:sz w:val="16"/>
        </w:rPr>
        <w:t> </w:t>
      </w:r>
      <w:r>
        <w:rPr>
          <w:spacing w:val="-2"/>
          <w:sz w:val="16"/>
        </w:rPr>
        <w:t>Feraco</w:t>
      </w:r>
    </w:p>
    <w:p>
      <w:pPr>
        <w:pStyle w:val="BodyText"/>
        <w:rPr>
          <w:sz w:val="16"/>
        </w:rPr>
      </w:pPr>
    </w:p>
    <w:p>
      <w:pPr>
        <w:pStyle w:val="BodyText"/>
        <w:rPr>
          <w:sz w:val="16"/>
        </w:rPr>
      </w:pPr>
    </w:p>
    <w:p>
      <w:pPr>
        <w:pStyle w:val="BodyText"/>
        <w:spacing w:before="3"/>
        <w:rPr>
          <w:sz w:val="19"/>
        </w:rPr>
      </w:pPr>
    </w:p>
    <w:p>
      <w:pPr>
        <w:spacing w:before="0"/>
        <w:ind w:left="224" w:right="0" w:firstLine="0"/>
        <w:jc w:val="left"/>
        <w:rPr>
          <w:sz w:val="16"/>
        </w:rPr>
      </w:pPr>
      <w:r>
        <w:rPr>
          <w:w w:val="80"/>
          <w:sz w:val="16"/>
        </w:rPr>
        <w:t>James</w:t>
      </w:r>
      <w:r>
        <w:rPr>
          <w:spacing w:val="9"/>
          <w:sz w:val="16"/>
        </w:rPr>
        <w:t> </w:t>
      </w:r>
      <w:r>
        <w:rPr>
          <w:spacing w:val="-2"/>
          <w:w w:val="95"/>
          <w:sz w:val="16"/>
        </w:rPr>
        <w:t>Fitzgerald</w:t>
      </w:r>
    </w:p>
    <w:p>
      <w:pPr>
        <w:spacing w:line="240" w:lineRule="auto" w:before="5"/>
        <w:rPr>
          <w:sz w:val="14"/>
        </w:rPr>
      </w:pPr>
      <w:r>
        <w:rPr/>
        <w:br w:type="column"/>
      </w:r>
      <w:r>
        <w:rPr>
          <w:sz w:val="14"/>
        </w:rPr>
      </w:r>
    </w:p>
    <w:p>
      <w:pPr>
        <w:spacing w:line="256" w:lineRule="auto" w:before="0"/>
        <w:ind w:left="224" w:right="0" w:firstLine="0"/>
        <w:jc w:val="left"/>
        <w:rPr>
          <w:sz w:val="16"/>
        </w:rPr>
      </w:pPr>
      <w:r>
        <w:rPr>
          <w:w w:val="90"/>
          <w:sz w:val="16"/>
        </w:rPr>
        <w:t>Chief</w:t>
      </w:r>
      <w:r>
        <w:rPr>
          <w:spacing w:val="-7"/>
          <w:w w:val="90"/>
          <w:sz w:val="16"/>
        </w:rPr>
        <w:t> </w:t>
      </w:r>
      <w:r>
        <w:rPr>
          <w:w w:val="90"/>
          <w:sz w:val="16"/>
        </w:rPr>
        <w:t>Operating</w:t>
      </w:r>
      <w:r>
        <w:rPr>
          <w:sz w:val="16"/>
        </w:rPr>
        <w:t> </w:t>
      </w:r>
      <w:r>
        <w:rPr>
          <w:spacing w:val="-2"/>
          <w:sz w:val="16"/>
        </w:rPr>
        <w:t>Officer</w:t>
      </w:r>
    </w:p>
    <w:p>
      <w:pPr>
        <w:pStyle w:val="BodyText"/>
        <w:rPr>
          <w:sz w:val="16"/>
        </w:rPr>
      </w:pPr>
    </w:p>
    <w:p>
      <w:pPr>
        <w:pStyle w:val="BodyText"/>
        <w:rPr>
          <w:sz w:val="17"/>
        </w:rPr>
      </w:pPr>
    </w:p>
    <w:p>
      <w:pPr>
        <w:spacing w:line="256" w:lineRule="auto" w:before="0"/>
        <w:ind w:left="224" w:right="0" w:firstLine="0"/>
        <w:jc w:val="left"/>
        <w:rPr>
          <w:sz w:val="16"/>
        </w:rPr>
      </w:pPr>
      <w:r>
        <w:rPr>
          <w:spacing w:val="-2"/>
          <w:w w:val="90"/>
          <w:sz w:val="16"/>
        </w:rPr>
        <w:t>Chief</w:t>
      </w:r>
      <w:r>
        <w:rPr>
          <w:spacing w:val="-6"/>
          <w:w w:val="90"/>
          <w:sz w:val="16"/>
        </w:rPr>
        <w:t> </w:t>
      </w:r>
      <w:r>
        <w:rPr>
          <w:spacing w:val="-2"/>
          <w:w w:val="90"/>
          <w:sz w:val="16"/>
        </w:rPr>
        <w:t>Executiv</w:t>
      </w:r>
      <w:hyperlink r:id="rId26">
        <w:r>
          <w:rPr>
            <w:spacing w:val="-2"/>
            <w:w w:val="90"/>
            <w:sz w:val="16"/>
          </w:rPr>
          <w:t>e</w:t>
        </w:r>
      </w:hyperlink>
      <w:r>
        <w:rPr>
          <w:spacing w:val="-2"/>
          <w:sz w:val="16"/>
        </w:rPr>
        <w:t> Officer</w:t>
      </w:r>
    </w:p>
    <w:p>
      <w:pPr>
        <w:pStyle w:val="BodyText"/>
        <w:rPr>
          <w:sz w:val="16"/>
        </w:rPr>
      </w:pPr>
    </w:p>
    <w:p>
      <w:pPr>
        <w:pStyle w:val="BodyText"/>
        <w:spacing w:before="11"/>
        <w:rPr>
          <w:sz w:val="16"/>
        </w:rPr>
      </w:pPr>
    </w:p>
    <w:p>
      <w:pPr>
        <w:spacing w:line="256" w:lineRule="auto" w:before="0"/>
        <w:ind w:left="224" w:right="293" w:firstLine="0"/>
        <w:jc w:val="left"/>
        <w:rPr>
          <w:sz w:val="16"/>
        </w:rPr>
      </w:pPr>
      <w:r>
        <w:rPr>
          <w:w w:val="90"/>
          <w:sz w:val="16"/>
        </w:rPr>
        <w:t>Chief</w:t>
      </w:r>
      <w:r>
        <w:rPr>
          <w:spacing w:val="-7"/>
          <w:w w:val="90"/>
          <w:sz w:val="16"/>
        </w:rPr>
        <w:t> </w:t>
      </w:r>
      <w:r>
        <w:rPr>
          <w:w w:val="90"/>
          <w:sz w:val="16"/>
        </w:rPr>
        <w:t>Progra</w:t>
      </w:r>
      <w:hyperlink r:id="rId26">
        <w:r>
          <w:rPr>
            <w:w w:val="90"/>
            <w:sz w:val="16"/>
          </w:rPr>
          <w:t>m</w:t>
        </w:r>
      </w:hyperlink>
      <w:r>
        <w:rPr>
          <w:sz w:val="16"/>
        </w:rPr>
        <w:t> </w:t>
      </w:r>
      <w:r>
        <w:rPr>
          <w:spacing w:val="-2"/>
          <w:sz w:val="16"/>
        </w:rPr>
        <w:t>Officeer</w:t>
      </w:r>
    </w:p>
    <w:p>
      <w:pPr>
        <w:pStyle w:val="BodyText"/>
        <w:rPr>
          <w:sz w:val="16"/>
        </w:rPr>
      </w:pPr>
    </w:p>
    <w:p>
      <w:pPr>
        <w:spacing w:line="254" w:lineRule="auto" w:before="99"/>
        <w:ind w:left="224" w:right="0" w:firstLine="0"/>
        <w:jc w:val="left"/>
        <w:rPr>
          <w:sz w:val="16"/>
        </w:rPr>
      </w:pPr>
      <w:r>
        <w:rPr>
          <w:spacing w:val="-4"/>
          <w:w w:val="95"/>
          <w:sz w:val="16"/>
        </w:rPr>
        <w:t>Senior</w:t>
      </w:r>
      <w:r>
        <w:rPr>
          <w:spacing w:val="-8"/>
          <w:w w:val="95"/>
          <w:sz w:val="16"/>
        </w:rPr>
        <w:t> </w:t>
      </w:r>
      <w:r>
        <w:rPr>
          <w:spacing w:val="-4"/>
          <w:w w:val="95"/>
          <w:sz w:val="16"/>
        </w:rPr>
        <w:t>Director,</w:t>
      </w:r>
      <w:r>
        <w:rPr>
          <w:spacing w:val="-2"/>
          <w:w w:val="95"/>
          <w:sz w:val="16"/>
        </w:rPr>
        <w:t> </w:t>
      </w:r>
      <w:r>
        <w:rPr>
          <w:spacing w:val="-2"/>
          <w:sz w:val="16"/>
        </w:rPr>
        <w:t>Business Operations</w:t>
      </w:r>
    </w:p>
    <w:p>
      <w:pPr>
        <w:pStyle w:val="BodyText"/>
        <w:rPr>
          <w:sz w:val="16"/>
        </w:rPr>
      </w:pPr>
    </w:p>
    <w:p>
      <w:pPr>
        <w:spacing w:line="254" w:lineRule="auto" w:before="102"/>
        <w:ind w:left="224" w:right="0" w:firstLine="0"/>
        <w:jc w:val="left"/>
        <w:rPr>
          <w:sz w:val="16"/>
        </w:rPr>
      </w:pPr>
      <w:r>
        <w:rPr>
          <w:spacing w:val="-2"/>
          <w:w w:val="95"/>
          <w:sz w:val="16"/>
        </w:rPr>
        <w:t>Manager,</w:t>
      </w:r>
      <w:r>
        <w:rPr>
          <w:spacing w:val="-7"/>
          <w:w w:val="95"/>
          <w:sz w:val="16"/>
        </w:rPr>
        <w:t> </w:t>
      </w:r>
      <w:r>
        <w:rPr>
          <w:spacing w:val="-2"/>
          <w:w w:val="95"/>
          <w:sz w:val="16"/>
        </w:rPr>
        <w:t>Major </w:t>
      </w:r>
      <w:r>
        <w:rPr>
          <w:spacing w:val="-2"/>
          <w:sz w:val="16"/>
        </w:rPr>
        <w:t>Projects</w:t>
      </w:r>
    </w:p>
    <w:p>
      <w:pPr>
        <w:pStyle w:val="BodyText"/>
        <w:rPr>
          <w:sz w:val="17"/>
        </w:rPr>
      </w:pPr>
    </w:p>
    <w:p>
      <w:pPr>
        <w:spacing w:before="0"/>
        <w:ind w:left="224" w:right="0" w:firstLine="0"/>
        <w:jc w:val="left"/>
        <w:rPr>
          <w:sz w:val="16"/>
        </w:rPr>
      </w:pPr>
      <w:r>
        <w:rPr>
          <w:w w:val="90"/>
          <w:sz w:val="16"/>
        </w:rPr>
        <w:t>Dean</w:t>
      </w:r>
      <w:r>
        <w:rPr>
          <w:spacing w:val="-3"/>
          <w:w w:val="90"/>
          <w:sz w:val="16"/>
        </w:rPr>
        <w:t> </w:t>
      </w:r>
      <w:r>
        <w:rPr>
          <w:w w:val="90"/>
          <w:sz w:val="16"/>
        </w:rPr>
        <w:t>of</w:t>
      </w:r>
      <w:r>
        <w:rPr>
          <w:spacing w:val="-4"/>
          <w:w w:val="90"/>
          <w:sz w:val="16"/>
        </w:rPr>
        <w:t> </w:t>
      </w:r>
      <w:r>
        <w:rPr>
          <w:spacing w:val="-2"/>
          <w:w w:val="90"/>
          <w:sz w:val="16"/>
        </w:rPr>
        <w:t>Workforce</w:t>
      </w:r>
    </w:p>
    <w:p>
      <w:pPr>
        <w:spacing w:line="254" w:lineRule="auto" w:before="70"/>
        <w:ind w:left="224" w:right="215" w:hanging="1"/>
        <w:jc w:val="left"/>
        <w:rPr>
          <w:sz w:val="16"/>
        </w:rPr>
      </w:pPr>
      <w:r>
        <w:rPr/>
        <w:br w:type="column"/>
      </w:r>
      <w:r>
        <w:rPr>
          <w:spacing w:val="-2"/>
          <w:w w:val="90"/>
          <w:sz w:val="16"/>
        </w:rPr>
        <w:t>AccuTrex</w:t>
      </w:r>
      <w:r>
        <w:rPr>
          <w:spacing w:val="-5"/>
          <w:w w:val="90"/>
          <w:sz w:val="16"/>
        </w:rPr>
        <w:t> </w:t>
      </w:r>
      <w:r>
        <w:rPr>
          <w:spacing w:val="-2"/>
          <w:w w:val="90"/>
          <w:sz w:val="16"/>
        </w:rPr>
        <w:t>Products,</w:t>
      </w:r>
      <w:r>
        <w:rPr>
          <w:spacing w:val="-4"/>
          <w:w w:val="90"/>
          <w:sz w:val="16"/>
        </w:rPr>
        <w:t> </w:t>
      </w:r>
      <w:r>
        <w:rPr>
          <w:spacing w:val="-2"/>
          <w:w w:val="90"/>
          <w:sz w:val="16"/>
        </w:rPr>
        <w:t>Inc.</w:t>
      </w:r>
      <w:r>
        <w:rPr>
          <w:spacing w:val="-2"/>
          <w:w w:val="95"/>
          <w:sz w:val="16"/>
        </w:rPr>
        <w:t> </w:t>
      </w:r>
      <w:r>
        <w:rPr>
          <w:w w:val="95"/>
          <w:sz w:val="16"/>
        </w:rPr>
        <w:t>112</w:t>
      </w:r>
      <w:r>
        <w:rPr>
          <w:spacing w:val="-5"/>
          <w:w w:val="95"/>
          <w:sz w:val="16"/>
        </w:rPr>
        <w:t> </w:t>
      </w:r>
      <w:r>
        <w:rPr>
          <w:w w:val="95"/>
          <w:sz w:val="16"/>
        </w:rPr>
        <w:t>Southpointe</w:t>
      </w:r>
      <w:r>
        <w:rPr>
          <w:spacing w:val="-6"/>
          <w:w w:val="95"/>
          <w:sz w:val="16"/>
        </w:rPr>
        <w:t> </w:t>
      </w:r>
      <w:r>
        <w:rPr>
          <w:w w:val="95"/>
          <w:sz w:val="16"/>
        </w:rPr>
        <w:t>Blvd,</w:t>
      </w:r>
    </w:p>
    <w:p>
      <w:pPr>
        <w:spacing w:line="183" w:lineRule="exact" w:before="0"/>
        <w:ind w:left="224" w:right="0" w:firstLine="0"/>
        <w:jc w:val="left"/>
        <w:rPr>
          <w:sz w:val="16"/>
        </w:rPr>
      </w:pPr>
      <w:r>
        <w:rPr>
          <w:w w:val="85"/>
          <w:sz w:val="16"/>
        </w:rPr>
        <w:t>Canonsburg,</w:t>
      </w:r>
      <w:r>
        <w:rPr>
          <w:spacing w:val="4"/>
          <w:sz w:val="16"/>
        </w:rPr>
        <w:t> </w:t>
      </w:r>
      <w:r>
        <w:rPr>
          <w:w w:val="85"/>
          <w:sz w:val="16"/>
        </w:rPr>
        <w:t>PA</w:t>
      </w:r>
      <w:r>
        <w:rPr>
          <w:spacing w:val="4"/>
          <w:sz w:val="16"/>
        </w:rPr>
        <w:t> </w:t>
      </w:r>
      <w:r>
        <w:rPr>
          <w:spacing w:val="-2"/>
          <w:w w:val="85"/>
          <w:sz w:val="16"/>
        </w:rPr>
        <w:t>15317</w:t>
      </w:r>
    </w:p>
    <w:p>
      <w:pPr>
        <w:pStyle w:val="BodyText"/>
        <w:spacing w:before="5"/>
        <w:rPr>
          <w:sz w:val="17"/>
        </w:rPr>
      </w:pPr>
    </w:p>
    <w:p>
      <w:pPr>
        <w:spacing w:before="0"/>
        <w:ind w:left="224" w:right="0" w:firstLine="0"/>
        <w:jc w:val="left"/>
        <w:rPr>
          <w:sz w:val="16"/>
        </w:rPr>
      </w:pPr>
      <w:hyperlink r:id="rId27">
        <w:r>
          <w:rPr>
            <w:spacing w:val="-2"/>
            <w:sz w:val="16"/>
          </w:rPr>
          <w:t>Bl</w:t>
        </w:r>
      </w:hyperlink>
      <w:r>
        <w:rPr>
          <w:spacing w:val="-2"/>
          <w:sz w:val="16"/>
        </w:rPr>
        <w:t>u</w:t>
      </w:r>
      <w:hyperlink r:id="rId27">
        <w:r>
          <w:rPr>
            <w:spacing w:val="-2"/>
            <w:sz w:val="16"/>
          </w:rPr>
          <w:t>ep</w:t>
        </w:r>
      </w:hyperlink>
      <w:r>
        <w:rPr>
          <w:spacing w:val="-2"/>
          <w:sz w:val="16"/>
        </w:rPr>
        <w:t>rints</w:t>
      </w:r>
    </w:p>
    <w:p>
      <w:pPr>
        <w:spacing w:line="254" w:lineRule="auto" w:before="10"/>
        <w:ind w:left="224" w:right="215" w:hanging="1"/>
        <w:jc w:val="left"/>
        <w:rPr>
          <w:sz w:val="16"/>
        </w:rPr>
      </w:pPr>
      <w:hyperlink r:id="rId27">
        <w:r>
          <w:rPr>
            <w:sz w:val="16"/>
          </w:rPr>
          <w:t>15</w:t>
        </w:r>
      </w:hyperlink>
      <w:hyperlink r:id="rId27">
        <w:r>
          <w:rPr>
            <w:sz w:val="16"/>
          </w:rPr>
          <w:t>0</w:t>
        </w:r>
        <w:r>
          <w:rPr>
            <w:spacing w:val="-1"/>
            <w:sz w:val="16"/>
          </w:rPr>
          <w:t> </w:t>
        </w:r>
      </w:hyperlink>
      <w:r>
        <w:rPr>
          <w:sz w:val="16"/>
        </w:rPr>
        <w:t>W.</w:t>
      </w:r>
      <w:r>
        <w:rPr>
          <w:spacing w:val="-1"/>
          <w:sz w:val="16"/>
        </w:rPr>
        <w:t> </w:t>
      </w:r>
      <w:r>
        <w:rPr>
          <w:sz w:val="16"/>
        </w:rPr>
        <w:t>Beau</w:t>
      </w:r>
      <w:r>
        <w:rPr>
          <w:spacing w:val="-1"/>
          <w:sz w:val="16"/>
        </w:rPr>
        <w:t> </w:t>
      </w:r>
      <w:r>
        <w:rPr>
          <w:sz w:val="16"/>
        </w:rPr>
        <w:t>St</w:t>
      </w:r>
      <w:hyperlink r:id="rId28">
        <w:r>
          <w:rPr>
            <w:sz w:val="16"/>
          </w:rPr>
          <w:t>r</w:t>
        </w:r>
      </w:hyperlink>
      <w:r>
        <w:rPr>
          <w:sz w:val="16"/>
        </w:rPr>
        <w:t>eet </w:t>
      </w:r>
      <w:r>
        <w:rPr>
          <w:w w:val="90"/>
          <w:sz w:val="16"/>
        </w:rPr>
        <w:t>Wa</w:t>
      </w:r>
      <w:hyperlink r:id="rId27">
        <w:r>
          <w:rPr>
            <w:w w:val="90"/>
            <w:sz w:val="16"/>
          </w:rPr>
          <w:t>shi</w:t>
        </w:r>
      </w:hyperlink>
      <w:r>
        <w:rPr>
          <w:w w:val="90"/>
          <w:sz w:val="16"/>
        </w:rPr>
        <w:t>ngton,</w:t>
      </w:r>
      <w:r>
        <w:rPr>
          <w:spacing w:val="-7"/>
          <w:w w:val="90"/>
          <w:sz w:val="16"/>
        </w:rPr>
        <w:t> </w:t>
      </w:r>
      <w:r>
        <w:rPr>
          <w:w w:val="90"/>
          <w:sz w:val="16"/>
        </w:rPr>
        <w:t>P</w:t>
      </w:r>
      <w:hyperlink r:id="rId28">
        <w:r>
          <w:rPr>
            <w:w w:val="90"/>
            <w:sz w:val="16"/>
          </w:rPr>
          <w:t>A</w:t>
        </w:r>
      </w:hyperlink>
      <w:r>
        <w:rPr>
          <w:spacing w:val="7"/>
          <w:sz w:val="16"/>
        </w:rPr>
        <w:t> </w:t>
      </w:r>
      <w:r>
        <w:rPr>
          <w:w w:val="90"/>
          <w:sz w:val="16"/>
        </w:rPr>
        <w:t>15301</w:t>
      </w:r>
    </w:p>
    <w:p>
      <w:pPr>
        <w:pStyle w:val="BodyText"/>
        <w:spacing w:before="4"/>
        <w:rPr>
          <w:sz w:val="16"/>
        </w:rPr>
      </w:pPr>
    </w:p>
    <w:p>
      <w:pPr>
        <w:spacing w:line="254" w:lineRule="auto" w:before="1"/>
        <w:ind w:left="224" w:right="461" w:firstLine="0"/>
        <w:jc w:val="left"/>
        <w:rPr>
          <w:sz w:val="16"/>
        </w:rPr>
      </w:pPr>
      <w:r>
        <w:rPr>
          <w:w w:val="95"/>
          <w:sz w:val="16"/>
        </w:rPr>
        <w:t>Lite</w:t>
      </w:r>
      <w:hyperlink r:id="rId27">
        <w:r>
          <w:rPr>
            <w:w w:val="95"/>
            <w:sz w:val="16"/>
          </w:rPr>
          <w:t>ra</w:t>
        </w:r>
      </w:hyperlink>
      <w:r>
        <w:rPr>
          <w:w w:val="95"/>
          <w:sz w:val="16"/>
        </w:rPr>
        <w:t>cy</w:t>
      </w:r>
      <w:r>
        <w:rPr>
          <w:spacing w:val="-9"/>
          <w:w w:val="95"/>
          <w:sz w:val="16"/>
        </w:rPr>
        <w:t> </w:t>
      </w:r>
      <w:r>
        <w:rPr>
          <w:w w:val="95"/>
          <w:sz w:val="16"/>
        </w:rPr>
        <w:t>Pittsbu</w:t>
      </w:r>
      <w:hyperlink r:id="rId28">
        <w:r>
          <w:rPr>
            <w:w w:val="95"/>
            <w:sz w:val="16"/>
          </w:rPr>
          <w:t>rg</w:t>
        </w:r>
      </w:hyperlink>
      <w:r>
        <w:rPr>
          <w:w w:val="95"/>
          <w:sz w:val="16"/>
        </w:rPr>
        <w:t>h </w:t>
      </w:r>
      <w:r>
        <w:rPr>
          <w:spacing w:val="-2"/>
          <w:w w:val="90"/>
          <w:sz w:val="16"/>
        </w:rPr>
        <w:t>41</w:t>
      </w:r>
      <w:hyperlink r:id="rId27">
        <w:r>
          <w:rPr>
            <w:spacing w:val="-2"/>
            <w:w w:val="90"/>
            <w:sz w:val="16"/>
          </w:rPr>
          <w:t>1</w:t>
        </w:r>
        <w:r>
          <w:rPr>
            <w:spacing w:val="-5"/>
            <w:w w:val="90"/>
            <w:sz w:val="16"/>
          </w:rPr>
          <w:t> </w:t>
        </w:r>
        <w:r>
          <w:rPr>
            <w:spacing w:val="-2"/>
            <w:w w:val="90"/>
            <w:sz w:val="16"/>
          </w:rPr>
          <w:t>C</w:t>
        </w:r>
      </w:hyperlink>
      <w:r>
        <w:rPr>
          <w:spacing w:val="-2"/>
          <w:w w:val="90"/>
          <w:sz w:val="16"/>
        </w:rPr>
        <w:t>ollege</w:t>
      </w:r>
      <w:r>
        <w:rPr>
          <w:spacing w:val="-6"/>
          <w:w w:val="90"/>
          <w:sz w:val="16"/>
        </w:rPr>
        <w:t> </w:t>
      </w:r>
      <w:r>
        <w:rPr>
          <w:spacing w:val="-2"/>
          <w:w w:val="90"/>
          <w:sz w:val="16"/>
        </w:rPr>
        <w:t>Av</w:t>
      </w:r>
      <w:hyperlink r:id="rId28">
        <w:r>
          <w:rPr>
            <w:spacing w:val="-2"/>
            <w:w w:val="90"/>
            <w:sz w:val="16"/>
          </w:rPr>
          <w:t>en</w:t>
        </w:r>
      </w:hyperlink>
      <w:r>
        <w:rPr>
          <w:spacing w:val="-2"/>
          <w:w w:val="90"/>
          <w:sz w:val="16"/>
        </w:rPr>
        <w:t>ue</w:t>
      </w:r>
    </w:p>
    <w:p>
      <w:pPr>
        <w:spacing w:line="183" w:lineRule="exact" w:before="0"/>
        <w:ind w:left="224" w:right="0" w:firstLine="0"/>
        <w:jc w:val="left"/>
        <w:rPr>
          <w:sz w:val="16"/>
        </w:rPr>
      </w:pPr>
      <w:r>
        <w:rPr>
          <w:w w:val="85"/>
          <w:sz w:val="16"/>
        </w:rPr>
        <w:t>Be</w:t>
      </w:r>
      <w:hyperlink r:id="rId27">
        <w:r>
          <w:rPr>
            <w:w w:val="85"/>
            <w:sz w:val="16"/>
          </w:rPr>
          <w:t>ave</w:t>
        </w:r>
      </w:hyperlink>
      <w:r>
        <w:rPr>
          <w:w w:val="85"/>
          <w:sz w:val="16"/>
        </w:rPr>
        <w:t>r,</w:t>
      </w:r>
      <w:r>
        <w:rPr>
          <w:spacing w:val="-5"/>
          <w:sz w:val="16"/>
        </w:rPr>
        <w:t> </w:t>
      </w:r>
      <w:r>
        <w:rPr>
          <w:w w:val="85"/>
          <w:sz w:val="16"/>
        </w:rPr>
        <w:t>PA</w:t>
      </w:r>
      <w:r>
        <w:rPr>
          <w:spacing w:val="-4"/>
          <w:sz w:val="16"/>
        </w:rPr>
        <w:t> </w:t>
      </w:r>
      <w:r>
        <w:rPr>
          <w:spacing w:val="-4"/>
          <w:w w:val="85"/>
          <w:sz w:val="16"/>
        </w:rPr>
        <w:t>150</w:t>
      </w:r>
      <w:hyperlink r:id="rId28">
        <w:r>
          <w:rPr>
            <w:spacing w:val="-4"/>
            <w:w w:val="85"/>
            <w:sz w:val="16"/>
          </w:rPr>
          <w:t>09</w:t>
        </w:r>
      </w:hyperlink>
    </w:p>
    <w:p>
      <w:pPr>
        <w:pStyle w:val="BodyText"/>
        <w:spacing w:before="4"/>
        <w:rPr>
          <w:sz w:val="17"/>
        </w:rPr>
      </w:pPr>
    </w:p>
    <w:p>
      <w:pPr>
        <w:spacing w:before="0"/>
        <w:ind w:left="224" w:right="0" w:firstLine="0"/>
        <w:jc w:val="left"/>
        <w:rPr>
          <w:sz w:val="16"/>
        </w:rPr>
      </w:pPr>
      <w:r>
        <w:rPr>
          <w:spacing w:val="-2"/>
          <w:sz w:val="16"/>
        </w:rPr>
        <w:t>Styropek</w:t>
      </w:r>
    </w:p>
    <w:p>
      <w:pPr>
        <w:spacing w:before="11"/>
        <w:ind w:left="224" w:right="0" w:firstLine="0"/>
        <w:jc w:val="left"/>
        <w:rPr>
          <w:sz w:val="16"/>
        </w:rPr>
      </w:pPr>
      <w:r>
        <w:rPr>
          <w:w w:val="90"/>
          <w:sz w:val="16"/>
        </w:rPr>
        <w:t>400</w:t>
      </w:r>
      <w:r>
        <w:rPr>
          <w:spacing w:val="2"/>
          <w:sz w:val="16"/>
        </w:rPr>
        <w:t> </w:t>
      </w:r>
      <w:r>
        <w:rPr>
          <w:w w:val="90"/>
          <w:sz w:val="16"/>
        </w:rPr>
        <w:t>Frankfort</w:t>
      </w:r>
      <w:r>
        <w:rPr>
          <w:spacing w:val="2"/>
          <w:sz w:val="16"/>
        </w:rPr>
        <w:t> </w:t>
      </w:r>
      <w:r>
        <w:rPr>
          <w:spacing w:val="-4"/>
          <w:w w:val="90"/>
          <w:sz w:val="16"/>
        </w:rPr>
        <w:t>Road</w:t>
      </w:r>
    </w:p>
    <w:p>
      <w:pPr>
        <w:spacing w:before="12"/>
        <w:ind w:left="224" w:right="0" w:firstLine="0"/>
        <w:jc w:val="left"/>
        <w:rPr>
          <w:sz w:val="16"/>
        </w:rPr>
      </w:pPr>
      <w:r>
        <w:rPr>
          <w:w w:val="90"/>
          <w:sz w:val="16"/>
        </w:rPr>
        <w:t>Monaca,</w:t>
      </w:r>
      <w:r>
        <w:rPr>
          <w:spacing w:val="-7"/>
          <w:w w:val="90"/>
          <w:sz w:val="16"/>
        </w:rPr>
        <w:t> </w:t>
      </w:r>
      <w:r>
        <w:rPr>
          <w:w w:val="90"/>
          <w:sz w:val="16"/>
        </w:rPr>
        <w:t>PA</w:t>
      </w:r>
      <w:r>
        <w:rPr>
          <w:spacing w:val="20"/>
          <w:sz w:val="16"/>
        </w:rPr>
        <w:t> </w:t>
      </w:r>
      <w:r>
        <w:rPr>
          <w:spacing w:val="-2"/>
          <w:w w:val="90"/>
          <w:sz w:val="16"/>
        </w:rPr>
        <w:t>15061</w:t>
      </w:r>
    </w:p>
    <w:p>
      <w:pPr>
        <w:pStyle w:val="BodyText"/>
        <w:spacing w:before="2"/>
        <w:rPr>
          <w:sz w:val="17"/>
        </w:rPr>
      </w:pPr>
    </w:p>
    <w:p>
      <w:pPr>
        <w:spacing w:line="254" w:lineRule="auto" w:before="1"/>
        <w:ind w:left="224" w:right="215" w:firstLine="0"/>
        <w:jc w:val="left"/>
        <w:rPr>
          <w:sz w:val="16"/>
        </w:rPr>
      </w:pPr>
      <w:r>
        <w:rPr>
          <w:w w:val="90"/>
          <w:sz w:val="16"/>
        </w:rPr>
        <w:t>First</w:t>
      </w:r>
      <w:r>
        <w:rPr>
          <w:spacing w:val="-7"/>
          <w:w w:val="90"/>
          <w:sz w:val="16"/>
        </w:rPr>
        <w:t> </w:t>
      </w:r>
      <w:r>
        <w:rPr>
          <w:w w:val="90"/>
          <w:sz w:val="16"/>
        </w:rPr>
        <w:t>Energy</w:t>
      </w:r>
      <w:r>
        <w:rPr>
          <w:spacing w:val="-7"/>
          <w:w w:val="90"/>
          <w:sz w:val="16"/>
        </w:rPr>
        <w:t> </w:t>
      </w:r>
      <w:r>
        <w:rPr>
          <w:w w:val="90"/>
          <w:sz w:val="16"/>
        </w:rPr>
        <w:t>Corporation</w:t>
      </w:r>
      <w:r>
        <w:rPr>
          <w:sz w:val="16"/>
        </w:rPr>
        <w:t> 128</w:t>
      </w:r>
      <w:r>
        <w:rPr>
          <w:spacing w:val="-3"/>
          <w:sz w:val="16"/>
        </w:rPr>
        <w:t> </w:t>
      </w:r>
      <w:r>
        <w:rPr>
          <w:sz w:val="16"/>
        </w:rPr>
        <w:t>Ferry</w:t>
      </w:r>
      <w:r>
        <w:rPr>
          <w:spacing w:val="-4"/>
          <w:sz w:val="16"/>
        </w:rPr>
        <w:t> </w:t>
      </w:r>
      <w:r>
        <w:rPr>
          <w:sz w:val="16"/>
        </w:rPr>
        <w:t>Hill</w:t>
      </w:r>
      <w:r>
        <w:rPr>
          <w:spacing w:val="-4"/>
          <w:sz w:val="16"/>
        </w:rPr>
        <w:t> </w:t>
      </w:r>
      <w:r>
        <w:rPr>
          <w:sz w:val="16"/>
        </w:rPr>
        <w:t>Road </w:t>
      </w:r>
      <w:r>
        <w:rPr>
          <w:w w:val="90"/>
          <w:sz w:val="16"/>
        </w:rPr>
        <w:t>Shippingport,</w:t>
      </w:r>
      <w:r>
        <w:rPr>
          <w:spacing w:val="-5"/>
          <w:w w:val="90"/>
          <w:sz w:val="16"/>
        </w:rPr>
        <w:t> </w:t>
      </w:r>
      <w:r>
        <w:rPr>
          <w:w w:val="90"/>
          <w:sz w:val="16"/>
        </w:rPr>
        <w:t>PA</w:t>
      </w:r>
      <w:r>
        <w:rPr>
          <w:spacing w:val="24"/>
          <w:sz w:val="16"/>
        </w:rPr>
        <w:t> </w:t>
      </w:r>
      <w:r>
        <w:rPr>
          <w:w w:val="90"/>
          <w:sz w:val="16"/>
        </w:rPr>
        <w:t>15077</w:t>
      </w:r>
    </w:p>
    <w:p>
      <w:pPr>
        <w:spacing w:before="98"/>
        <w:ind w:left="224" w:right="0" w:firstLine="0"/>
        <w:jc w:val="left"/>
        <w:rPr>
          <w:sz w:val="16"/>
        </w:rPr>
      </w:pPr>
      <w:r>
        <w:rPr>
          <w:w w:val="90"/>
          <w:sz w:val="16"/>
        </w:rPr>
        <w:t>Community</w:t>
      </w:r>
      <w:r>
        <w:rPr>
          <w:spacing w:val="-5"/>
          <w:sz w:val="16"/>
        </w:rPr>
        <w:t> </w:t>
      </w:r>
      <w:r>
        <w:rPr>
          <w:w w:val="90"/>
          <w:sz w:val="16"/>
        </w:rPr>
        <w:t>College</w:t>
      </w:r>
      <w:r>
        <w:rPr>
          <w:spacing w:val="-4"/>
          <w:sz w:val="16"/>
        </w:rPr>
        <w:t> </w:t>
      </w:r>
      <w:r>
        <w:rPr>
          <w:w w:val="90"/>
          <w:sz w:val="16"/>
        </w:rPr>
        <w:t>of</w:t>
      </w:r>
      <w:r>
        <w:rPr>
          <w:spacing w:val="-4"/>
          <w:sz w:val="16"/>
        </w:rPr>
        <w:t> </w:t>
      </w:r>
      <w:r>
        <w:rPr>
          <w:spacing w:val="-2"/>
          <w:w w:val="90"/>
          <w:sz w:val="16"/>
        </w:rPr>
        <w:t>Beaver</w:t>
      </w:r>
    </w:p>
    <w:p>
      <w:pPr>
        <w:spacing w:line="240" w:lineRule="auto" w:before="5"/>
        <w:rPr>
          <w:sz w:val="14"/>
        </w:rPr>
      </w:pPr>
      <w:r>
        <w:rPr/>
        <w:br w:type="column"/>
      </w:r>
      <w:r>
        <w:rPr>
          <w:sz w:val="14"/>
        </w:rPr>
      </w:r>
    </w:p>
    <w:p>
      <w:pPr>
        <w:spacing w:line="256" w:lineRule="auto" w:before="0"/>
        <w:ind w:left="195" w:right="0" w:firstLine="0"/>
        <w:jc w:val="left"/>
        <w:rPr>
          <w:sz w:val="16"/>
        </w:rPr>
      </w:pPr>
      <w:r>
        <w:rPr>
          <w:spacing w:val="-2"/>
          <w:w w:val="90"/>
          <w:sz w:val="16"/>
        </w:rPr>
        <w:t>724-746-4300</w:t>
      </w:r>
      <w:r>
        <w:rPr>
          <w:spacing w:val="-2"/>
          <w:sz w:val="16"/>
        </w:rPr>
        <w:t> </w:t>
      </w:r>
      <w:r>
        <w:rPr>
          <w:spacing w:val="-4"/>
          <w:sz w:val="16"/>
        </w:rPr>
        <w:t>x138</w:t>
      </w:r>
    </w:p>
    <w:p>
      <w:pPr>
        <w:pStyle w:val="BodyText"/>
        <w:rPr>
          <w:sz w:val="16"/>
        </w:rPr>
      </w:pPr>
    </w:p>
    <w:p>
      <w:pPr>
        <w:spacing w:before="99"/>
        <w:ind w:left="195" w:right="0" w:firstLine="0"/>
        <w:jc w:val="left"/>
        <w:rPr>
          <w:sz w:val="16"/>
        </w:rPr>
      </w:pPr>
      <w:r>
        <w:rPr>
          <w:w w:val="90"/>
          <w:sz w:val="16"/>
        </w:rPr>
        <w:t>724</w:t>
      </w:r>
      <w:hyperlink r:id="rId29">
        <w:r>
          <w:rPr>
            <w:w w:val="90"/>
            <w:sz w:val="16"/>
          </w:rPr>
          <w:t>-22</w:t>
        </w:r>
      </w:hyperlink>
      <w:r>
        <w:rPr>
          <w:w w:val="90"/>
          <w:sz w:val="16"/>
        </w:rPr>
        <w:t>5-</w:t>
      </w:r>
      <w:r>
        <w:rPr>
          <w:spacing w:val="-4"/>
          <w:w w:val="90"/>
          <w:sz w:val="16"/>
        </w:rPr>
        <w:t>9550</w:t>
      </w:r>
    </w:p>
    <w:p>
      <w:pPr>
        <w:spacing w:before="11"/>
        <w:ind w:left="195" w:right="0" w:firstLine="0"/>
        <w:jc w:val="left"/>
        <w:rPr>
          <w:sz w:val="16"/>
        </w:rPr>
      </w:pPr>
      <w:r>
        <w:rPr>
          <w:spacing w:val="-5"/>
          <w:w w:val="90"/>
          <w:sz w:val="16"/>
        </w:rPr>
        <w:t>Fax</w:t>
      </w:r>
    </w:p>
    <w:p>
      <w:pPr>
        <w:spacing w:before="10"/>
        <w:ind w:left="195" w:right="0" w:firstLine="0"/>
        <w:jc w:val="left"/>
        <w:rPr>
          <w:sz w:val="16"/>
        </w:rPr>
      </w:pPr>
      <w:r>
        <w:rPr>
          <w:w w:val="90"/>
          <w:sz w:val="16"/>
        </w:rPr>
        <w:t>724</w:t>
      </w:r>
      <w:hyperlink r:id="rId29">
        <w:r>
          <w:rPr>
            <w:w w:val="90"/>
            <w:sz w:val="16"/>
          </w:rPr>
          <w:t>-22</w:t>
        </w:r>
      </w:hyperlink>
      <w:r>
        <w:rPr>
          <w:w w:val="90"/>
          <w:sz w:val="16"/>
        </w:rPr>
        <w:t>8-</w:t>
      </w:r>
      <w:r>
        <w:rPr>
          <w:spacing w:val="-4"/>
          <w:w w:val="90"/>
          <w:sz w:val="16"/>
        </w:rPr>
        <w:t>9966</w:t>
      </w:r>
    </w:p>
    <w:p>
      <w:pPr>
        <w:pStyle w:val="BodyText"/>
        <w:rPr>
          <w:sz w:val="16"/>
        </w:rPr>
      </w:pPr>
    </w:p>
    <w:p>
      <w:pPr>
        <w:pStyle w:val="BodyText"/>
        <w:spacing w:before="4"/>
        <w:rPr>
          <w:sz w:val="18"/>
        </w:rPr>
      </w:pPr>
    </w:p>
    <w:p>
      <w:pPr>
        <w:spacing w:before="0"/>
        <w:ind w:left="195" w:right="0" w:firstLine="0"/>
        <w:jc w:val="left"/>
        <w:rPr>
          <w:sz w:val="16"/>
        </w:rPr>
      </w:pPr>
      <w:r>
        <w:rPr>
          <w:w w:val="90"/>
          <w:sz w:val="16"/>
        </w:rPr>
        <w:t>412</w:t>
      </w:r>
      <w:hyperlink r:id="rId29">
        <w:r>
          <w:rPr>
            <w:w w:val="90"/>
            <w:sz w:val="16"/>
          </w:rPr>
          <w:t>-39</w:t>
        </w:r>
      </w:hyperlink>
      <w:r>
        <w:rPr>
          <w:w w:val="90"/>
          <w:sz w:val="16"/>
        </w:rPr>
        <w:t>3-</w:t>
      </w:r>
      <w:r>
        <w:rPr>
          <w:spacing w:val="-4"/>
          <w:w w:val="90"/>
          <w:sz w:val="16"/>
        </w:rPr>
        <w:t>7640</w:t>
      </w:r>
    </w:p>
    <w:p>
      <w:pPr>
        <w:pStyle w:val="BodyText"/>
        <w:rPr>
          <w:sz w:val="16"/>
        </w:rPr>
      </w:pPr>
    </w:p>
    <w:p>
      <w:pPr>
        <w:pStyle w:val="BodyText"/>
        <w:rPr>
          <w:sz w:val="16"/>
        </w:rPr>
      </w:pPr>
    </w:p>
    <w:p>
      <w:pPr>
        <w:pStyle w:val="BodyText"/>
        <w:spacing w:before="2"/>
        <w:rPr>
          <w:sz w:val="19"/>
        </w:rPr>
      </w:pPr>
    </w:p>
    <w:p>
      <w:pPr>
        <w:spacing w:before="0"/>
        <w:ind w:left="195" w:right="0" w:firstLine="0"/>
        <w:jc w:val="left"/>
        <w:rPr>
          <w:sz w:val="16"/>
        </w:rPr>
      </w:pPr>
      <w:r>
        <w:rPr>
          <w:w w:val="90"/>
          <w:sz w:val="16"/>
        </w:rPr>
        <w:t>724-770-</w:t>
      </w:r>
      <w:r>
        <w:rPr>
          <w:spacing w:val="-4"/>
          <w:w w:val="90"/>
          <w:sz w:val="16"/>
        </w:rPr>
        <w:t>2395</w:t>
      </w:r>
    </w:p>
    <w:p>
      <w:pPr>
        <w:pStyle w:val="BodyText"/>
        <w:rPr>
          <w:sz w:val="16"/>
        </w:rPr>
      </w:pPr>
    </w:p>
    <w:p>
      <w:pPr>
        <w:pStyle w:val="BodyText"/>
        <w:rPr>
          <w:sz w:val="16"/>
        </w:rPr>
      </w:pPr>
    </w:p>
    <w:p>
      <w:pPr>
        <w:pStyle w:val="BodyText"/>
        <w:spacing w:before="2"/>
        <w:rPr>
          <w:sz w:val="19"/>
        </w:rPr>
      </w:pPr>
    </w:p>
    <w:p>
      <w:pPr>
        <w:spacing w:before="0"/>
        <w:ind w:left="195" w:right="0" w:firstLine="0"/>
        <w:jc w:val="left"/>
        <w:rPr>
          <w:sz w:val="16"/>
        </w:rPr>
      </w:pPr>
      <w:r>
        <w:rPr>
          <w:w w:val="90"/>
          <w:sz w:val="16"/>
        </w:rPr>
        <w:t>330-807-</w:t>
      </w:r>
      <w:r>
        <w:rPr>
          <w:spacing w:val="-4"/>
          <w:w w:val="90"/>
          <w:sz w:val="16"/>
        </w:rPr>
        <w:t>1036</w:t>
      </w:r>
    </w:p>
    <w:p>
      <w:pPr>
        <w:spacing w:line="240" w:lineRule="auto" w:before="5"/>
        <w:rPr>
          <w:sz w:val="14"/>
        </w:rPr>
      </w:pPr>
      <w:r>
        <w:rPr/>
        <w:br w:type="column"/>
      </w:r>
      <w:r>
        <w:rPr>
          <w:sz w:val="14"/>
        </w:rPr>
      </w:r>
    </w:p>
    <w:p>
      <w:pPr>
        <w:spacing w:line="256" w:lineRule="auto" w:before="0"/>
        <w:ind w:left="224" w:right="0" w:firstLine="0"/>
        <w:jc w:val="left"/>
        <w:rPr>
          <w:sz w:val="16"/>
        </w:rPr>
      </w:pPr>
      <w:hyperlink r:id="rId30">
        <w:r>
          <w:rPr>
            <w:color w:val="0000FF"/>
            <w:spacing w:val="-2"/>
            <w:w w:val="90"/>
            <w:sz w:val="16"/>
            <w:u w:val="single" w:color="0000FF"/>
          </w:rPr>
          <w:t>markbeichner@accutrex.c</w:t>
        </w:r>
      </w:hyperlink>
      <w:r>
        <w:rPr>
          <w:color w:val="0000FF"/>
          <w:spacing w:val="-2"/>
          <w:sz w:val="16"/>
        </w:rPr>
        <w:t> </w:t>
      </w:r>
      <w:r>
        <w:rPr>
          <w:color w:val="0000FF"/>
          <w:spacing w:val="-6"/>
          <w:sz w:val="16"/>
          <w:u w:val="single" w:color="0000FF"/>
        </w:rPr>
        <w:t>om</w:t>
      </w:r>
    </w:p>
    <w:p>
      <w:pPr>
        <w:pStyle w:val="BodyText"/>
        <w:rPr>
          <w:sz w:val="16"/>
        </w:rPr>
      </w:pPr>
    </w:p>
    <w:p>
      <w:pPr>
        <w:pStyle w:val="BodyText"/>
        <w:rPr>
          <w:sz w:val="16"/>
        </w:rPr>
      </w:pPr>
    </w:p>
    <w:p>
      <w:pPr>
        <w:spacing w:before="110"/>
        <w:ind w:left="224" w:right="0" w:firstLine="0"/>
        <w:jc w:val="left"/>
        <w:rPr>
          <w:sz w:val="16"/>
        </w:rPr>
      </w:pPr>
      <w:r>
        <w:rPr>
          <w:color w:val="0000FF"/>
          <w:spacing w:val="-2"/>
          <w:w w:val="95"/>
          <w:sz w:val="16"/>
          <w:u w:val="single" w:color="0000FF"/>
        </w:rPr>
        <w:t>dbigler@</w:t>
      </w:r>
      <w:hyperlink r:id="rId25">
        <w:r>
          <w:rPr>
            <w:color w:val="0000FF"/>
            <w:spacing w:val="-2"/>
            <w:w w:val="95"/>
            <w:sz w:val="16"/>
            <w:u w:val="single" w:color="0000FF"/>
          </w:rPr>
          <w:t>m</w:t>
        </w:r>
      </w:hyperlink>
      <w:r>
        <w:rPr>
          <w:color w:val="0000FF"/>
          <w:spacing w:val="-2"/>
          <w:w w:val="95"/>
          <w:sz w:val="16"/>
          <w:u w:val="single" w:color="0000FF"/>
        </w:rPr>
        <w:t>yblueprin</w:t>
      </w:r>
      <w:hyperlink r:id="rId24">
        <w:r>
          <w:rPr>
            <w:color w:val="0000FF"/>
            <w:spacing w:val="-2"/>
            <w:w w:val="95"/>
            <w:sz w:val="16"/>
            <w:u w:val="single" w:color="0000FF"/>
          </w:rPr>
          <w:t>ts</w:t>
        </w:r>
      </w:hyperlink>
      <w:r>
        <w:rPr>
          <w:color w:val="0000FF"/>
          <w:spacing w:val="-2"/>
          <w:w w:val="95"/>
          <w:sz w:val="16"/>
          <w:u w:val="single" w:color="0000FF"/>
        </w:rPr>
        <w:t>.org</w:t>
      </w:r>
    </w:p>
    <w:p>
      <w:pPr>
        <w:pStyle w:val="BodyText"/>
        <w:rPr>
          <w:sz w:val="16"/>
        </w:rPr>
      </w:pPr>
    </w:p>
    <w:p>
      <w:pPr>
        <w:pStyle w:val="BodyText"/>
        <w:rPr>
          <w:sz w:val="16"/>
        </w:rPr>
      </w:pPr>
    </w:p>
    <w:p>
      <w:pPr>
        <w:spacing w:line="256" w:lineRule="auto" w:before="122"/>
        <w:ind w:left="224" w:right="0" w:firstLine="0"/>
        <w:jc w:val="left"/>
        <w:rPr>
          <w:sz w:val="16"/>
        </w:rPr>
      </w:pPr>
      <w:r>
        <w:rPr>
          <w:color w:val="0000FF"/>
          <w:spacing w:val="-2"/>
          <w:w w:val="95"/>
          <w:sz w:val="16"/>
          <w:u w:val="single" w:color="0000FF"/>
        </w:rPr>
        <w:t>lcomo@</w:t>
      </w:r>
      <w:hyperlink r:id="rId25">
        <w:r>
          <w:rPr>
            <w:color w:val="0000FF"/>
            <w:spacing w:val="-2"/>
            <w:w w:val="95"/>
            <w:sz w:val="16"/>
            <w:u w:val="single" w:color="0000FF"/>
          </w:rPr>
          <w:t>lit</w:t>
        </w:r>
      </w:hyperlink>
      <w:r>
        <w:rPr>
          <w:color w:val="0000FF"/>
          <w:spacing w:val="-2"/>
          <w:w w:val="95"/>
          <w:sz w:val="16"/>
          <w:u w:val="single" w:color="0000FF"/>
        </w:rPr>
        <w:t>eracypitts</w:t>
      </w:r>
      <w:hyperlink r:id="rId24">
        <w:r>
          <w:rPr>
            <w:color w:val="0000FF"/>
            <w:spacing w:val="-2"/>
            <w:w w:val="95"/>
            <w:sz w:val="16"/>
            <w:u w:val="single" w:color="0000FF"/>
          </w:rPr>
          <w:t>bu</w:t>
        </w:r>
      </w:hyperlink>
      <w:r>
        <w:rPr>
          <w:color w:val="0000FF"/>
          <w:spacing w:val="-2"/>
          <w:w w:val="95"/>
          <w:sz w:val="16"/>
          <w:u w:val="single" w:color="0000FF"/>
        </w:rPr>
        <w:t>rgh.</w:t>
      </w:r>
      <w:r>
        <w:rPr>
          <w:color w:val="0000FF"/>
          <w:spacing w:val="-2"/>
          <w:w w:val="95"/>
          <w:sz w:val="16"/>
        </w:rPr>
        <w:t> </w:t>
      </w:r>
      <w:r>
        <w:rPr>
          <w:color w:val="0000FF"/>
          <w:spacing w:val="-4"/>
          <w:sz w:val="16"/>
          <w:u w:val="single" w:color="0000FF"/>
        </w:rPr>
        <w:t>org</w:t>
      </w:r>
    </w:p>
    <w:p>
      <w:pPr>
        <w:pStyle w:val="BodyText"/>
        <w:rPr>
          <w:sz w:val="16"/>
        </w:rPr>
      </w:pPr>
    </w:p>
    <w:p>
      <w:pPr>
        <w:pStyle w:val="BodyText"/>
        <w:rPr>
          <w:sz w:val="17"/>
        </w:rPr>
      </w:pPr>
    </w:p>
    <w:p>
      <w:pPr>
        <w:spacing w:line="256" w:lineRule="auto" w:before="0"/>
        <w:ind w:left="224" w:right="0" w:firstLine="0"/>
        <w:jc w:val="left"/>
        <w:rPr>
          <w:sz w:val="16"/>
        </w:rPr>
      </w:pPr>
      <w:hyperlink r:id="rId31">
        <w:r>
          <w:rPr>
            <w:color w:val="0000FF"/>
            <w:spacing w:val="-2"/>
            <w:w w:val="90"/>
            <w:sz w:val="16"/>
            <w:u w:val="single" w:color="0000FF"/>
          </w:rPr>
          <w:t>J</w:t>
        </w:r>
      </w:hyperlink>
      <w:r>
        <w:rPr>
          <w:color w:val="0000FF"/>
          <w:spacing w:val="-2"/>
          <w:w w:val="90"/>
          <w:sz w:val="16"/>
          <w:u w:val="single" w:color="0000FF"/>
        </w:rPr>
        <w:t>ohn.feraco@novach</w:t>
      </w:r>
      <w:hyperlink r:id="rId24">
        <w:r>
          <w:rPr>
            <w:color w:val="0000FF"/>
            <w:spacing w:val="-2"/>
            <w:w w:val="90"/>
            <w:sz w:val="16"/>
            <w:u w:val="single" w:color="0000FF"/>
          </w:rPr>
          <w:t>e</w:t>
        </w:r>
      </w:hyperlink>
      <w:r>
        <w:rPr>
          <w:color w:val="0000FF"/>
          <w:spacing w:val="-2"/>
          <w:w w:val="90"/>
          <w:sz w:val="16"/>
          <w:u w:val="single" w:color="0000FF"/>
        </w:rPr>
        <w:t>m.c</w:t>
      </w:r>
      <w:r>
        <w:rPr>
          <w:color w:val="0000FF"/>
          <w:spacing w:val="-2"/>
          <w:sz w:val="16"/>
        </w:rPr>
        <w:t> </w:t>
      </w:r>
      <w:r>
        <w:rPr>
          <w:color w:val="0000FF"/>
          <w:spacing w:val="-6"/>
          <w:sz w:val="16"/>
          <w:u w:val="single" w:color="0000FF"/>
        </w:rPr>
        <w:t>om</w:t>
      </w:r>
    </w:p>
    <w:p>
      <w:pPr>
        <w:pStyle w:val="BodyText"/>
        <w:rPr>
          <w:sz w:val="16"/>
        </w:rPr>
      </w:pPr>
    </w:p>
    <w:p>
      <w:pPr>
        <w:pStyle w:val="BodyText"/>
        <w:spacing w:before="2"/>
        <w:rPr>
          <w:sz w:val="17"/>
        </w:rPr>
      </w:pPr>
    </w:p>
    <w:p>
      <w:pPr>
        <w:spacing w:line="254" w:lineRule="auto" w:before="0"/>
        <w:ind w:left="224" w:right="0" w:firstLine="0"/>
        <w:jc w:val="left"/>
        <w:rPr>
          <w:sz w:val="16"/>
        </w:rPr>
      </w:pPr>
      <w:r>
        <w:rPr>
          <w:color w:val="0000FF"/>
          <w:spacing w:val="-2"/>
          <w:w w:val="95"/>
          <w:sz w:val="16"/>
        </w:rPr>
        <w:t>jfitzgerald@firstenergycor </w:t>
      </w:r>
      <w:r>
        <w:rPr>
          <w:color w:val="0000FF"/>
          <w:spacing w:val="-2"/>
          <w:sz w:val="16"/>
          <w:u w:val="single" w:color="0000FF"/>
        </w:rPr>
        <w:t>p.com</w:t>
      </w:r>
    </w:p>
    <w:p>
      <w:pPr>
        <w:spacing w:line="254" w:lineRule="auto" w:before="70"/>
        <w:ind w:left="202" w:right="34" w:firstLine="0"/>
        <w:jc w:val="left"/>
        <w:rPr>
          <w:sz w:val="16"/>
        </w:rPr>
      </w:pPr>
      <w:r>
        <w:rPr/>
        <w:br w:type="column"/>
      </w:r>
      <w:r>
        <w:rPr>
          <w:spacing w:val="-2"/>
          <w:sz w:val="16"/>
        </w:rPr>
        <w:t>Washington </w:t>
      </w:r>
      <w:r>
        <w:rPr>
          <w:w w:val="90"/>
          <w:sz w:val="16"/>
        </w:rPr>
        <w:t>County</w:t>
      </w:r>
      <w:r>
        <w:rPr>
          <w:spacing w:val="-7"/>
          <w:w w:val="90"/>
          <w:sz w:val="16"/>
        </w:rPr>
        <w:t> </w:t>
      </w:r>
      <w:r>
        <w:rPr>
          <w:w w:val="90"/>
          <w:sz w:val="16"/>
        </w:rPr>
        <w:t>Chamber</w:t>
      </w:r>
      <w:r>
        <w:rPr>
          <w:sz w:val="16"/>
        </w:rPr>
        <w:t> of</w:t>
      </w:r>
      <w:r>
        <w:rPr>
          <w:spacing w:val="-12"/>
          <w:sz w:val="16"/>
        </w:rPr>
        <w:t> </w:t>
      </w:r>
      <w:r>
        <w:rPr>
          <w:sz w:val="16"/>
        </w:rPr>
        <w:t>Commerce</w:t>
      </w:r>
    </w:p>
    <w:p>
      <w:pPr>
        <w:pStyle w:val="BodyText"/>
        <w:spacing w:before="4"/>
        <w:rPr>
          <w:sz w:val="16"/>
        </w:rPr>
      </w:pPr>
    </w:p>
    <w:p>
      <w:pPr>
        <w:spacing w:line="254" w:lineRule="auto" w:before="0"/>
        <w:ind w:left="202" w:right="34" w:firstLine="0"/>
        <w:jc w:val="left"/>
        <w:rPr>
          <w:sz w:val="16"/>
        </w:rPr>
      </w:pPr>
      <w:r>
        <w:rPr>
          <w:spacing w:val="-2"/>
          <w:sz w:val="16"/>
        </w:rPr>
        <w:t>Washington </w:t>
      </w:r>
      <w:r>
        <w:rPr>
          <w:w w:val="90"/>
          <w:sz w:val="16"/>
        </w:rPr>
        <w:t>County</w:t>
      </w:r>
      <w:r>
        <w:rPr>
          <w:spacing w:val="-7"/>
          <w:w w:val="90"/>
          <w:sz w:val="16"/>
        </w:rPr>
        <w:t> </w:t>
      </w:r>
      <w:r>
        <w:rPr>
          <w:w w:val="90"/>
          <w:sz w:val="16"/>
        </w:rPr>
        <w:t>Chamber</w:t>
      </w:r>
      <w:r>
        <w:rPr>
          <w:sz w:val="16"/>
        </w:rPr>
        <w:t> of</w:t>
      </w:r>
      <w:r>
        <w:rPr>
          <w:spacing w:val="-12"/>
          <w:sz w:val="16"/>
        </w:rPr>
        <w:t> </w:t>
      </w:r>
      <w:r>
        <w:rPr>
          <w:sz w:val="16"/>
        </w:rPr>
        <w:t>Commerce</w:t>
      </w:r>
    </w:p>
    <w:p>
      <w:pPr>
        <w:pStyle w:val="BodyText"/>
        <w:spacing w:before="4"/>
        <w:rPr>
          <w:sz w:val="16"/>
        </w:rPr>
      </w:pPr>
    </w:p>
    <w:p>
      <w:pPr>
        <w:spacing w:line="254" w:lineRule="auto" w:before="0"/>
        <w:ind w:left="202" w:right="34" w:firstLine="0"/>
        <w:jc w:val="left"/>
        <w:rPr>
          <w:sz w:val="16"/>
        </w:rPr>
      </w:pPr>
      <w:r>
        <w:rPr>
          <w:spacing w:val="-2"/>
          <w:w w:val="90"/>
          <w:sz w:val="16"/>
        </w:rPr>
        <w:t>Beaver</w:t>
      </w:r>
      <w:r>
        <w:rPr>
          <w:spacing w:val="-6"/>
          <w:w w:val="90"/>
          <w:sz w:val="16"/>
        </w:rPr>
        <w:t> </w:t>
      </w:r>
      <w:r>
        <w:rPr>
          <w:spacing w:val="-2"/>
          <w:w w:val="90"/>
          <w:sz w:val="16"/>
        </w:rPr>
        <w:t>County</w:t>
      </w:r>
      <w:r>
        <w:rPr>
          <w:spacing w:val="-2"/>
          <w:sz w:val="16"/>
        </w:rPr>
        <w:t> </w:t>
      </w:r>
      <w:r>
        <w:rPr>
          <w:sz w:val="16"/>
        </w:rPr>
        <w:t>Chamber</w:t>
      </w:r>
      <w:r>
        <w:rPr>
          <w:spacing w:val="-12"/>
          <w:sz w:val="16"/>
        </w:rPr>
        <w:t> </w:t>
      </w:r>
      <w:r>
        <w:rPr>
          <w:sz w:val="16"/>
        </w:rPr>
        <w:t>of </w:t>
      </w:r>
      <w:r>
        <w:rPr>
          <w:spacing w:val="-2"/>
          <w:sz w:val="16"/>
        </w:rPr>
        <w:t>Commerce</w:t>
      </w:r>
    </w:p>
    <w:p>
      <w:pPr>
        <w:pStyle w:val="BodyText"/>
        <w:spacing w:before="3"/>
        <w:rPr>
          <w:sz w:val="16"/>
        </w:rPr>
      </w:pPr>
    </w:p>
    <w:p>
      <w:pPr>
        <w:spacing w:line="254" w:lineRule="auto" w:before="1"/>
        <w:ind w:left="202" w:right="34" w:firstLine="0"/>
        <w:jc w:val="left"/>
        <w:rPr>
          <w:sz w:val="16"/>
        </w:rPr>
      </w:pPr>
      <w:r>
        <w:rPr>
          <w:spacing w:val="-2"/>
          <w:w w:val="90"/>
          <w:sz w:val="16"/>
        </w:rPr>
        <w:t>Beaver</w:t>
      </w:r>
      <w:r>
        <w:rPr>
          <w:spacing w:val="-6"/>
          <w:w w:val="90"/>
          <w:sz w:val="16"/>
        </w:rPr>
        <w:t> </w:t>
      </w:r>
      <w:r>
        <w:rPr>
          <w:spacing w:val="-2"/>
          <w:w w:val="90"/>
          <w:sz w:val="16"/>
        </w:rPr>
        <w:t>County</w:t>
      </w:r>
      <w:r>
        <w:rPr>
          <w:spacing w:val="-2"/>
          <w:sz w:val="16"/>
        </w:rPr>
        <w:t> </w:t>
      </w:r>
      <w:r>
        <w:rPr>
          <w:sz w:val="16"/>
        </w:rPr>
        <w:t>Chamber</w:t>
      </w:r>
      <w:r>
        <w:rPr>
          <w:spacing w:val="-12"/>
          <w:sz w:val="16"/>
        </w:rPr>
        <w:t> </w:t>
      </w:r>
      <w:r>
        <w:rPr>
          <w:sz w:val="16"/>
        </w:rPr>
        <w:t>of </w:t>
      </w:r>
      <w:r>
        <w:rPr>
          <w:spacing w:val="-2"/>
          <w:sz w:val="16"/>
        </w:rPr>
        <w:t>Commerce</w:t>
      </w:r>
    </w:p>
    <w:p>
      <w:pPr>
        <w:pStyle w:val="BodyText"/>
        <w:spacing w:before="3"/>
        <w:rPr>
          <w:sz w:val="16"/>
        </w:rPr>
      </w:pPr>
    </w:p>
    <w:p>
      <w:pPr>
        <w:spacing w:line="254" w:lineRule="auto" w:before="0"/>
        <w:ind w:left="202" w:right="34" w:firstLine="0"/>
        <w:jc w:val="left"/>
        <w:rPr>
          <w:sz w:val="16"/>
        </w:rPr>
      </w:pPr>
      <w:r>
        <w:rPr>
          <w:spacing w:val="-2"/>
          <w:w w:val="90"/>
          <w:sz w:val="16"/>
        </w:rPr>
        <w:t>Beaver</w:t>
      </w:r>
      <w:r>
        <w:rPr>
          <w:spacing w:val="-6"/>
          <w:w w:val="90"/>
          <w:sz w:val="16"/>
        </w:rPr>
        <w:t> </w:t>
      </w:r>
      <w:r>
        <w:rPr>
          <w:spacing w:val="-2"/>
          <w:w w:val="90"/>
          <w:sz w:val="16"/>
        </w:rPr>
        <w:t>County</w:t>
      </w:r>
      <w:r>
        <w:rPr>
          <w:spacing w:val="-2"/>
          <w:sz w:val="16"/>
        </w:rPr>
        <w:t> </w:t>
      </w:r>
      <w:r>
        <w:rPr>
          <w:sz w:val="16"/>
        </w:rPr>
        <w:t>Chamber</w:t>
      </w:r>
      <w:r>
        <w:rPr>
          <w:spacing w:val="-12"/>
          <w:sz w:val="16"/>
        </w:rPr>
        <w:t> </w:t>
      </w:r>
      <w:r>
        <w:rPr>
          <w:sz w:val="16"/>
        </w:rPr>
        <w:t>of </w:t>
      </w:r>
      <w:r>
        <w:rPr>
          <w:spacing w:val="-2"/>
          <w:sz w:val="16"/>
        </w:rPr>
        <w:t>Commerce</w:t>
      </w:r>
    </w:p>
    <w:p>
      <w:pPr>
        <w:pStyle w:val="BodyText"/>
        <w:spacing w:before="2"/>
        <w:rPr>
          <w:sz w:val="17"/>
        </w:rPr>
      </w:pPr>
    </w:p>
    <w:p>
      <w:pPr>
        <w:spacing w:line="125" w:lineRule="exact" w:before="0"/>
        <w:ind w:left="202" w:right="0" w:firstLine="0"/>
        <w:jc w:val="left"/>
        <w:rPr>
          <w:sz w:val="16"/>
        </w:rPr>
      </w:pPr>
      <w:r>
        <w:rPr>
          <w:spacing w:val="-2"/>
          <w:sz w:val="16"/>
        </w:rPr>
        <w:t>Community</w:t>
      </w:r>
    </w:p>
    <w:p>
      <w:pPr>
        <w:spacing w:line="254" w:lineRule="auto" w:before="70"/>
        <w:ind w:left="224" w:right="213" w:firstLine="0"/>
        <w:jc w:val="left"/>
        <w:rPr>
          <w:sz w:val="16"/>
        </w:rPr>
      </w:pPr>
      <w:r>
        <w:rPr/>
        <w:br w:type="column"/>
      </w:r>
      <w:r>
        <w:rPr>
          <w:spacing w:val="-2"/>
          <w:sz w:val="16"/>
        </w:rPr>
        <w:t>Business </w:t>
      </w:r>
      <w:r>
        <w:rPr>
          <w:spacing w:val="-2"/>
          <w:w w:val="90"/>
          <w:sz w:val="16"/>
        </w:rPr>
        <w:t>Representative</w:t>
      </w:r>
      <w:r>
        <w:rPr>
          <w:spacing w:val="-2"/>
          <w:sz w:val="16"/>
        </w:rPr>
        <w:t> </w:t>
      </w:r>
      <w:r>
        <w:rPr>
          <w:spacing w:val="-10"/>
          <w:sz w:val="16"/>
        </w:rPr>
        <w:t>A</w:t>
      </w:r>
    </w:p>
    <w:p>
      <w:pPr>
        <w:pStyle w:val="BodyText"/>
        <w:spacing w:before="4"/>
        <w:rPr>
          <w:sz w:val="16"/>
        </w:rPr>
      </w:pPr>
    </w:p>
    <w:p>
      <w:pPr>
        <w:spacing w:line="254" w:lineRule="auto" w:before="0"/>
        <w:ind w:left="224" w:right="-7" w:firstLine="0"/>
        <w:jc w:val="left"/>
        <w:rPr>
          <w:sz w:val="16"/>
        </w:rPr>
      </w:pPr>
      <w:r>
        <w:rPr>
          <w:w w:val="90"/>
          <w:sz w:val="16"/>
        </w:rPr>
        <w:t>Community</w:t>
      </w:r>
      <w:r>
        <w:rPr>
          <w:spacing w:val="-7"/>
          <w:w w:val="90"/>
          <w:sz w:val="16"/>
        </w:rPr>
        <w:t> </w:t>
      </w:r>
      <w:r>
        <w:rPr>
          <w:w w:val="90"/>
          <w:sz w:val="16"/>
        </w:rPr>
        <w:t>Based-</w:t>
      </w:r>
      <w:r>
        <w:rPr>
          <w:sz w:val="16"/>
        </w:rPr>
        <w:t> Local</w:t>
      </w:r>
      <w:r>
        <w:rPr>
          <w:spacing w:val="-12"/>
          <w:sz w:val="16"/>
        </w:rPr>
        <w:t> </w:t>
      </w:r>
      <w:r>
        <w:rPr>
          <w:sz w:val="16"/>
        </w:rPr>
        <w:t>Workforce</w:t>
      </w:r>
    </w:p>
    <w:p>
      <w:pPr>
        <w:spacing w:line="183" w:lineRule="exact" w:before="0"/>
        <w:ind w:left="224" w:right="0" w:firstLine="0"/>
        <w:jc w:val="left"/>
        <w:rPr>
          <w:sz w:val="16"/>
        </w:rPr>
      </w:pPr>
      <w:r>
        <w:rPr>
          <w:w w:val="85"/>
          <w:sz w:val="16"/>
        </w:rPr>
        <w:t>B-3</w:t>
      </w:r>
      <w:r>
        <w:rPr>
          <w:spacing w:val="-4"/>
          <w:sz w:val="16"/>
        </w:rPr>
        <w:t> </w:t>
      </w:r>
      <w:r>
        <w:rPr>
          <w:w w:val="85"/>
          <w:sz w:val="16"/>
        </w:rPr>
        <w:t>&amp;</w:t>
      </w:r>
      <w:r>
        <w:rPr>
          <w:spacing w:val="-2"/>
          <w:sz w:val="16"/>
        </w:rPr>
        <w:t> </w:t>
      </w:r>
      <w:r>
        <w:rPr>
          <w:w w:val="85"/>
          <w:sz w:val="16"/>
        </w:rPr>
        <w:t>C-</w:t>
      </w:r>
      <w:r>
        <w:rPr>
          <w:spacing w:val="-10"/>
          <w:w w:val="85"/>
          <w:sz w:val="16"/>
        </w:rPr>
        <w:t>1</w:t>
      </w:r>
    </w:p>
    <w:p>
      <w:pPr>
        <w:pStyle w:val="BodyText"/>
        <w:rPr>
          <w:sz w:val="16"/>
        </w:rPr>
      </w:pPr>
    </w:p>
    <w:p>
      <w:pPr>
        <w:spacing w:line="256" w:lineRule="auto" w:before="112"/>
        <w:ind w:left="224" w:right="579" w:firstLine="0"/>
        <w:jc w:val="left"/>
        <w:rPr>
          <w:sz w:val="16"/>
        </w:rPr>
      </w:pPr>
      <w:r>
        <w:rPr>
          <w:spacing w:val="-2"/>
          <w:w w:val="90"/>
          <w:sz w:val="16"/>
        </w:rPr>
        <w:t>Education</w:t>
      </w:r>
      <w:r>
        <w:rPr>
          <w:spacing w:val="-2"/>
          <w:sz w:val="16"/>
        </w:rPr>
        <w:t> </w:t>
      </w:r>
      <w:r>
        <w:rPr>
          <w:spacing w:val="-4"/>
          <w:sz w:val="16"/>
        </w:rPr>
        <w:t>C-1</w:t>
      </w:r>
    </w:p>
    <w:p>
      <w:pPr>
        <w:pStyle w:val="BodyText"/>
        <w:rPr>
          <w:sz w:val="16"/>
        </w:rPr>
      </w:pPr>
    </w:p>
    <w:p>
      <w:pPr>
        <w:spacing w:line="254" w:lineRule="auto" w:before="99"/>
        <w:ind w:left="224" w:right="213"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pStyle w:val="BodyText"/>
        <w:spacing w:before="4"/>
        <w:rPr>
          <w:sz w:val="16"/>
        </w:rPr>
      </w:pPr>
    </w:p>
    <w:p>
      <w:pPr>
        <w:spacing w:line="254" w:lineRule="auto" w:before="0"/>
        <w:ind w:left="224" w:right="213"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spacing w:line="240" w:lineRule="auto" w:before="5"/>
        <w:rPr>
          <w:sz w:val="14"/>
        </w:rPr>
      </w:pPr>
      <w:r>
        <w:rPr/>
        <w:br w:type="column"/>
      </w:r>
      <w:r>
        <w:rPr>
          <w:sz w:val="14"/>
        </w:rPr>
      </w:r>
    </w:p>
    <w:p>
      <w:pPr>
        <w:spacing w:before="0"/>
        <w:ind w:left="224" w:right="0" w:firstLine="0"/>
        <w:jc w:val="left"/>
        <w:rPr>
          <w:sz w:val="16"/>
        </w:rPr>
      </w:pPr>
      <w:r>
        <w:rPr>
          <w:spacing w:val="-2"/>
          <w:sz w:val="16"/>
        </w:rPr>
        <w:t>5/16/2019-</w:t>
      </w:r>
    </w:p>
    <w:p>
      <w:pPr>
        <w:spacing w:before="13"/>
        <w:ind w:left="224" w:right="0" w:firstLine="0"/>
        <w:jc w:val="left"/>
        <w:rPr>
          <w:sz w:val="16"/>
        </w:rPr>
      </w:pPr>
      <w:r>
        <w:rPr>
          <w:spacing w:val="-2"/>
          <w:sz w:val="16"/>
        </w:rPr>
        <w:t>7/31/2022</w:t>
      </w:r>
    </w:p>
    <w:p>
      <w:pPr>
        <w:pStyle w:val="BodyText"/>
        <w:rPr>
          <w:sz w:val="16"/>
        </w:rPr>
      </w:pPr>
    </w:p>
    <w:p>
      <w:pPr>
        <w:pStyle w:val="BodyText"/>
        <w:spacing w:before="1"/>
        <w:rPr>
          <w:sz w:val="18"/>
        </w:rPr>
      </w:pPr>
    </w:p>
    <w:p>
      <w:pPr>
        <w:spacing w:before="0"/>
        <w:ind w:left="224" w:right="0" w:firstLine="0"/>
        <w:jc w:val="left"/>
        <w:rPr>
          <w:sz w:val="16"/>
        </w:rPr>
      </w:pPr>
      <w:r>
        <w:rPr>
          <w:spacing w:val="-2"/>
          <w:sz w:val="16"/>
        </w:rPr>
        <w:t>8/1/2019-</w:t>
      </w:r>
    </w:p>
    <w:p>
      <w:pPr>
        <w:spacing w:before="13"/>
        <w:ind w:left="224" w:right="0" w:firstLine="0"/>
        <w:jc w:val="left"/>
        <w:rPr>
          <w:sz w:val="16"/>
        </w:rPr>
      </w:pPr>
      <w:r>
        <w:rPr>
          <w:spacing w:val="-2"/>
          <w:sz w:val="16"/>
        </w:rPr>
        <w:t>7/31/2021</w:t>
      </w:r>
    </w:p>
    <w:p>
      <w:pPr>
        <w:pStyle w:val="BodyText"/>
        <w:rPr>
          <w:sz w:val="16"/>
        </w:rPr>
      </w:pPr>
    </w:p>
    <w:p>
      <w:pPr>
        <w:pStyle w:val="BodyText"/>
        <w:spacing w:before="1"/>
        <w:rPr>
          <w:sz w:val="18"/>
        </w:rPr>
      </w:pPr>
    </w:p>
    <w:p>
      <w:pPr>
        <w:spacing w:before="0"/>
        <w:ind w:left="224" w:right="0" w:firstLine="0"/>
        <w:jc w:val="left"/>
        <w:rPr>
          <w:sz w:val="16"/>
        </w:rPr>
      </w:pPr>
      <w:r>
        <w:rPr>
          <w:spacing w:val="-2"/>
          <w:sz w:val="16"/>
        </w:rPr>
        <w:t>8/1/2020-</w:t>
      </w:r>
    </w:p>
    <w:p>
      <w:pPr>
        <w:spacing w:before="13"/>
        <w:ind w:left="224" w:right="0" w:firstLine="0"/>
        <w:jc w:val="left"/>
        <w:rPr>
          <w:sz w:val="16"/>
        </w:rPr>
      </w:pPr>
      <w:r>
        <w:rPr>
          <w:spacing w:val="-2"/>
          <w:sz w:val="16"/>
        </w:rPr>
        <w:t>7/31/2022</w:t>
      </w:r>
    </w:p>
    <w:p>
      <w:pPr>
        <w:pStyle w:val="BodyText"/>
        <w:rPr>
          <w:sz w:val="16"/>
        </w:rPr>
      </w:pPr>
    </w:p>
    <w:p>
      <w:pPr>
        <w:pStyle w:val="BodyText"/>
        <w:spacing w:before="1"/>
        <w:rPr>
          <w:sz w:val="18"/>
        </w:rPr>
      </w:pPr>
    </w:p>
    <w:p>
      <w:pPr>
        <w:spacing w:before="0"/>
        <w:ind w:left="224" w:right="0" w:firstLine="0"/>
        <w:jc w:val="left"/>
        <w:rPr>
          <w:sz w:val="16"/>
        </w:rPr>
      </w:pPr>
      <w:r>
        <w:rPr>
          <w:spacing w:val="-2"/>
          <w:sz w:val="16"/>
        </w:rPr>
        <w:t>2/11/2021-</w:t>
      </w:r>
    </w:p>
    <w:p>
      <w:pPr>
        <w:spacing w:before="13"/>
        <w:ind w:left="224" w:right="0" w:firstLine="0"/>
        <w:jc w:val="left"/>
        <w:rPr>
          <w:sz w:val="16"/>
        </w:rPr>
      </w:pPr>
      <w:r>
        <w:rPr>
          <w:spacing w:val="-2"/>
          <w:sz w:val="16"/>
        </w:rPr>
        <w:t>7/31/2025</w:t>
      </w:r>
    </w:p>
    <w:p>
      <w:pPr>
        <w:pStyle w:val="BodyText"/>
        <w:rPr>
          <w:sz w:val="16"/>
        </w:rPr>
      </w:pPr>
    </w:p>
    <w:p>
      <w:pPr>
        <w:pStyle w:val="BodyText"/>
        <w:spacing w:before="3"/>
        <w:rPr>
          <w:sz w:val="18"/>
        </w:rPr>
      </w:pPr>
    </w:p>
    <w:p>
      <w:pPr>
        <w:spacing w:before="0"/>
        <w:ind w:left="224" w:right="0" w:firstLine="0"/>
        <w:jc w:val="left"/>
        <w:rPr>
          <w:sz w:val="16"/>
        </w:rPr>
      </w:pPr>
      <w:r>
        <w:rPr>
          <w:spacing w:val="-2"/>
          <w:sz w:val="16"/>
        </w:rPr>
        <w:t>8/1/2020-</w:t>
      </w:r>
    </w:p>
    <w:p>
      <w:pPr>
        <w:spacing w:before="11"/>
        <w:ind w:left="224" w:right="0" w:firstLine="0"/>
        <w:jc w:val="left"/>
        <w:rPr>
          <w:sz w:val="16"/>
        </w:rPr>
      </w:pPr>
      <w:r>
        <w:rPr>
          <w:spacing w:val="-2"/>
          <w:sz w:val="16"/>
        </w:rPr>
        <w:t>7/31/2022</w:t>
      </w:r>
    </w:p>
    <w:p>
      <w:pPr>
        <w:spacing w:after="0"/>
        <w:jc w:val="left"/>
        <w:rPr>
          <w:sz w:val="16"/>
        </w:rPr>
        <w:sectPr>
          <w:type w:val="continuous"/>
          <w:pgSz w:w="15840" w:h="12240" w:orient="landscape"/>
          <w:pgMar w:header="0" w:footer="0" w:top="1500" w:bottom="280" w:left="920" w:right="2260"/>
          <w:cols w:num="8" w:equalWidth="0">
            <w:col w:w="1335" w:space="100"/>
            <w:col w:w="1459" w:space="73"/>
            <w:col w:w="2150" w:space="39"/>
            <w:col w:w="1148" w:space="83"/>
            <w:col w:w="1963" w:space="39"/>
            <w:col w:w="1338" w:space="79"/>
            <w:col w:w="1455" w:space="74"/>
            <w:col w:w="1325"/>
          </w:cols>
        </w:sectPr>
      </w:pPr>
    </w:p>
    <w:p>
      <w:pPr>
        <w:spacing w:before="69"/>
        <w:ind w:left="224" w:right="0" w:firstLine="0"/>
        <w:jc w:val="left"/>
        <w:rPr>
          <w:sz w:val="16"/>
        </w:rPr>
      </w:pPr>
      <w:r>
        <w:rPr>
          <w:w w:val="85"/>
          <w:sz w:val="16"/>
        </w:rPr>
        <w:t>John</w:t>
      </w:r>
      <w:r>
        <w:rPr>
          <w:spacing w:val="-1"/>
          <w:w w:val="95"/>
          <w:sz w:val="16"/>
        </w:rPr>
        <w:t> </w:t>
      </w:r>
      <w:r>
        <w:rPr>
          <w:spacing w:val="-2"/>
          <w:w w:val="95"/>
          <w:sz w:val="16"/>
        </w:rPr>
        <w:t>Goberish</w:t>
      </w:r>
    </w:p>
    <w:p>
      <w:pPr>
        <w:spacing w:line="155" w:lineRule="exact" w:before="0"/>
        <w:ind w:left="224" w:right="0" w:firstLine="0"/>
        <w:jc w:val="left"/>
        <w:rPr>
          <w:sz w:val="16"/>
        </w:rPr>
      </w:pPr>
      <w:r>
        <w:rPr/>
        <w:br w:type="column"/>
      </w:r>
      <w:r>
        <w:rPr>
          <w:w w:val="90"/>
          <w:sz w:val="16"/>
        </w:rPr>
        <w:t>Development</w:t>
      </w:r>
      <w:r>
        <w:rPr>
          <w:spacing w:val="11"/>
          <w:sz w:val="16"/>
        </w:rPr>
        <w:t> </w:t>
      </w:r>
      <w:r>
        <w:rPr>
          <w:spacing w:val="-5"/>
          <w:sz w:val="16"/>
        </w:rPr>
        <w:t>and</w:t>
      </w:r>
    </w:p>
    <w:p>
      <w:pPr>
        <w:spacing w:line="254" w:lineRule="auto" w:before="13"/>
        <w:ind w:left="224" w:right="486" w:firstLine="0"/>
        <w:jc w:val="left"/>
        <w:rPr>
          <w:sz w:val="16"/>
        </w:rPr>
      </w:pPr>
      <w:r>
        <w:rPr>
          <w:spacing w:val="-2"/>
          <w:w w:val="90"/>
          <w:sz w:val="16"/>
        </w:rPr>
        <w:t>Continuing</w:t>
      </w:r>
      <w:r>
        <w:rPr>
          <w:spacing w:val="-2"/>
          <w:sz w:val="16"/>
        </w:rPr>
        <w:t> Education</w:t>
      </w:r>
    </w:p>
    <w:p>
      <w:pPr>
        <w:spacing w:line="155" w:lineRule="exact" w:before="0"/>
        <w:ind w:left="224" w:right="0" w:firstLine="0"/>
        <w:jc w:val="left"/>
        <w:rPr>
          <w:sz w:val="16"/>
        </w:rPr>
      </w:pPr>
      <w:r>
        <w:rPr/>
        <w:br w:type="column"/>
      </w:r>
      <w:r>
        <w:rPr>
          <w:spacing w:val="-2"/>
          <w:sz w:val="16"/>
        </w:rPr>
        <w:t>County</w:t>
      </w:r>
    </w:p>
    <w:p>
      <w:pPr>
        <w:spacing w:before="13"/>
        <w:ind w:left="224" w:right="0" w:firstLine="0"/>
        <w:jc w:val="left"/>
        <w:rPr>
          <w:sz w:val="16"/>
        </w:rPr>
      </w:pPr>
      <w:r>
        <w:rPr>
          <w:w w:val="85"/>
          <w:sz w:val="16"/>
        </w:rPr>
        <w:t>1</w:t>
      </w:r>
      <w:r>
        <w:rPr>
          <w:spacing w:val="-1"/>
          <w:sz w:val="16"/>
        </w:rPr>
        <w:t> </w:t>
      </w:r>
      <w:r>
        <w:rPr>
          <w:w w:val="85"/>
          <w:sz w:val="16"/>
        </w:rPr>
        <w:t>Campus</w:t>
      </w:r>
      <w:r>
        <w:rPr>
          <w:spacing w:val="-2"/>
          <w:sz w:val="16"/>
        </w:rPr>
        <w:t> </w:t>
      </w:r>
      <w:r>
        <w:rPr>
          <w:spacing w:val="-2"/>
          <w:w w:val="85"/>
          <w:sz w:val="16"/>
        </w:rPr>
        <w:t>Drive</w:t>
      </w:r>
    </w:p>
    <w:p>
      <w:pPr>
        <w:spacing w:before="10"/>
        <w:ind w:left="224" w:right="0" w:firstLine="0"/>
        <w:jc w:val="left"/>
        <w:rPr>
          <w:sz w:val="16"/>
        </w:rPr>
      </w:pPr>
      <w:r>
        <w:rPr>
          <w:w w:val="90"/>
          <w:sz w:val="16"/>
        </w:rPr>
        <w:t>Monaca,</w:t>
      </w:r>
      <w:r>
        <w:rPr>
          <w:spacing w:val="-7"/>
          <w:w w:val="90"/>
          <w:sz w:val="16"/>
        </w:rPr>
        <w:t> </w:t>
      </w:r>
      <w:r>
        <w:rPr>
          <w:w w:val="90"/>
          <w:sz w:val="16"/>
        </w:rPr>
        <w:t>PA</w:t>
      </w:r>
      <w:r>
        <w:rPr>
          <w:spacing w:val="20"/>
          <w:sz w:val="16"/>
        </w:rPr>
        <w:t> </w:t>
      </w:r>
      <w:r>
        <w:rPr>
          <w:spacing w:val="-2"/>
          <w:w w:val="90"/>
          <w:sz w:val="16"/>
        </w:rPr>
        <w:t>15061</w:t>
      </w:r>
    </w:p>
    <w:p>
      <w:pPr>
        <w:tabs>
          <w:tab w:pos="1484" w:val="left" w:leader="none"/>
        </w:tabs>
        <w:spacing w:before="69"/>
        <w:ind w:left="224" w:right="0" w:firstLine="0"/>
        <w:jc w:val="left"/>
        <w:rPr>
          <w:sz w:val="16"/>
        </w:rPr>
      </w:pPr>
      <w:r>
        <w:rPr/>
        <w:br w:type="column"/>
      </w:r>
      <w:r>
        <w:rPr>
          <w:w w:val="90"/>
          <w:sz w:val="16"/>
        </w:rPr>
        <w:t>724-480-</w:t>
      </w:r>
      <w:r>
        <w:rPr>
          <w:spacing w:val="-4"/>
          <w:w w:val="90"/>
          <w:sz w:val="16"/>
        </w:rPr>
        <w:t>3450</w:t>
      </w:r>
      <w:r>
        <w:rPr>
          <w:sz w:val="16"/>
        </w:rPr>
        <w:tab/>
      </w:r>
      <w:hyperlink r:id="rId26">
        <w:r>
          <w:rPr>
            <w:color w:val="0000FF"/>
            <w:spacing w:val="-2"/>
            <w:w w:val="90"/>
            <w:sz w:val="16"/>
            <w:u w:val="single" w:color="0000FF"/>
          </w:rPr>
          <w:t>John.goberish@ccbc.edu</w:t>
        </w:r>
      </w:hyperlink>
    </w:p>
    <w:p>
      <w:pPr>
        <w:spacing w:line="256" w:lineRule="auto" w:before="69"/>
        <w:ind w:left="224" w:right="0" w:firstLine="0"/>
        <w:jc w:val="left"/>
        <w:rPr>
          <w:sz w:val="16"/>
        </w:rPr>
      </w:pPr>
      <w:r>
        <w:rPr/>
        <w:br w:type="column"/>
      </w:r>
      <w:r>
        <w:rPr>
          <w:spacing w:val="-2"/>
          <w:w w:val="95"/>
          <w:sz w:val="16"/>
        </w:rPr>
        <w:t>College</w:t>
      </w:r>
      <w:r>
        <w:rPr>
          <w:spacing w:val="-8"/>
          <w:w w:val="95"/>
          <w:sz w:val="16"/>
        </w:rPr>
        <w:t> </w:t>
      </w:r>
      <w:r>
        <w:rPr>
          <w:spacing w:val="-2"/>
          <w:w w:val="95"/>
          <w:sz w:val="16"/>
        </w:rPr>
        <w:t>of</w:t>
      </w:r>
      <w:r>
        <w:rPr>
          <w:spacing w:val="-8"/>
          <w:w w:val="95"/>
          <w:sz w:val="16"/>
        </w:rPr>
        <w:t> </w:t>
      </w:r>
      <w:r>
        <w:rPr>
          <w:spacing w:val="-2"/>
          <w:w w:val="95"/>
          <w:sz w:val="16"/>
        </w:rPr>
        <w:t>Beaver </w:t>
      </w:r>
      <w:r>
        <w:rPr>
          <w:w w:val="90"/>
          <w:sz w:val="16"/>
        </w:rPr>
        <w:t>County</w:t>
      </w:r>
      <w:r>
        <w:rPr>
          <w:spacing w:val="-3"/>
          <w:w w:val="90"/>
          <w:sz w:val="16"/>
        </w:rPr>
        <w:t> </w:t>
      </w:r>
      <w:r>
        <w:rPr>
          <w:spacing w:val="-2"/>
          <w:w w:val="90"/>
          <w:sz w:val="16"/>
        </w:rPr>
        <w:t>Chancellor</w:t>
      </w:r>
    </w:p>
    <w:p>
      <w:pPr>
        <w:spacing w:line="155" w:lineRule="exact" w:before="0"/>
        <w:ind w:left="211" w:right="0" w:firstLine="0"/>
        <w:jc w:val="left"/>
        <w:rPr>
          <w:sz w:val="16"/>
        </w:rPr>
      </w:pPr>
      <w:r>
        <w:rPr/>
        <w:br w:type="column"/>
      </w:r>
      <w:r>
        <w:rPr>
          <w:spacing w:val="-2"/>
          <w:w w:val="95"/>
          <w:sz w:val="16"/>
        </w:rPr>
        <w:t>Education</w:t>
      </w:r>
    </w:p>
    <w:p>
      <w:pPr>
        <w:spacing w:before="13"/>
        <w:ind w:left="211" w:right="0" w:firstLine="0"/>
        <w:jc w:val="left"/>
        <w:rPr>
          <w:sz w:val="16"/>
        </w:rPr>
      </w:pPr>
      <w:r>
        <w:rPr>
          <w:w w:val="74"/>
          <w:sz w:val="16"/>
        </w:rPr>
        <w:t>C</w:t>
      </w:r>
    </w:p>
    <w:p>
      <w:pPr>
        <w:spacing w:line="155" w:lineRule="exact" w:before="0"/>
        <w:ind w:left="224" w:right="0" w:firstLine="0"/>
        <w:jc w:val="left"/>
        <w:rPr>
          <w:sz w:val="16"/>
        </w:rPr>
      </w:pPr>
      <w:r>
        <w:rPr/>
        <w:br w:type="column"/>
      </w:r>
      <w:r>
        <w:rPr>
          <w:spacing w:val="-2"/>
          <w:sz w:val="16"/>
        </w:rPr>
        <w:t>8/1/2020-</w:t>
      </w:r>
    </w:p>
    <w:p>
      <w:pPr>
        <w:spacing w:before="13"/>
        <w:ind w:left="224" w:right="0" w:firstLine="0"/>
        <w:jc w:val="left"/>
        <w:rPr>
          <w:sz w:val="16"/>
        </w:rPr>
      </w:pPr>
      <w:r>
        <w:rPr>
          <w:spacing w:val="-2"/>
          <w:sz w:val="16"/>
        </w:rPr>
        <w:t>7/31/2022</w:t>
      </w:r>
    </w:p>
    <w:p>
      <w:pPr>
        <w:spacing w:after="0"/>
        <w:jc w:val="left"/>
        <w:rPr>
          <w:sz w:val="16"/>
        </w:rPr>
        <w:sectPr>
          <w:type w:val="continuous"/>
          <w:pgSz w:w="15840" w:h="12240" w:orient="landscape"/>
          <w:pgMar w:header="0" w:footer="0" w:top="1500" w:bottom="280" w:left="920" w:right="2260"/>
          <w:cols w:num="7" w:equalWidth="0">
            <w:col w:w="1192" w:space="244"/>
            <w:col w:w="1424" w:space="107"/>
            <w:col w:w="1522" w:space="637"/>
            <w:col w:w="3148" w:space="93"/>
            <w:col w:w="1413" w:space="39"/>
            <w:col w:w="900" w:space="616"/>
            <w:col w:w="1325"/>
          </w:cols>
        </w:sectPr>
      </w:pPr>
    </w:p>
    <w:p>
      <w:pPr>
        <w:rPr>
          <w:sz w:val="2"/>
          <w:szCs w:val="2"/>
        </w:rPr>
      </w:pPr>
      <w:r>
        <w:rPr/>
        <w:pict>
          <v:rect style="position:absolute;margin-left:709.559998pt;margin-top:53.639999pt;width:.48pt;height:513.36pt;mso-position-horizontal-relative:page;mso-position-vertical-relative:page;z-index:-19993088" id="docshape19" filled="true" fillcolor="#000000" stroked="false">
            <v:fill type="solid"/>
            <w10:wrap type="none"/>
          </v:rect>
        </w:pict>
      </w:r>
      <w:r>
        <w:rPr/>
        <w:pict>
          <v:rect style="position:absolute;margin-left:692.039978pt;margin-top:52.919998pt;width:.481pt;height:514.0800pt;mso-position-horizontal-relative:page;mso-position-vertical-relative:page;z-index:-19992576" id="docshape20" filled="true" fillcolor="#000000" stroked="false">
            <v:fill type="solid"/>
            <w10:wrap type="none"/>
          </v:rect>
        </w:pict>
      </w:r>
      <w:r>
        <w:rPr/>
        <w:pict>
          <v:shape style="position:absolute;margin-left:691.544739pt;margin-top:79.879997pt;width:50.6pt;height:461.05pt;mso-position-horizontal-relative:page;mso-position-vertical-relative:page;z-index:15731200" type="#_x0000_t202" id="docshape21" filled="false" stroked="false">
            <v:textbox inset="0,0,0,0" style="layout-flow:vertical">
              <w:txbxContent>
                <w:p>
                  <w:pPr>
                    <w:spacing w:before="12"/>
                    <w:ind w:left="23" w:right="26"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6" w:right="26"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spacing w:before="28"/>
                    <w:ind w:left="26" w:right="26" w:firstLine="0"/>
                    <w:jc w:val="center"/>
                    <w:rPr>
                      <w:b/>
                      <w:sz w:val="28"/>
                    </w:rPr>
                  </w:pPr>
                  <w:r>
                    <w:rPr>
                      <w:b/>
                      <w:sz w:val="28"/>
                    </w:rPr>
                    <w:t>WDB</w:t>
                  </w:r>
                  <w:r>
                    <w:rPr>
                      <w:b/>
                      <w:spacing w:val="-4"/>
                      <w:sz w:val="28"/>
                    </w:rPr>
                    <w:t> </w:t>
                  </w:r>
                  <w:r>
                    <w:rPr>
                      <w:b/>
                      <w:spacing w:val="-2"/>
                      <w:sz w:val="28"/>
                    </w:rPr>
                    <w:t>MEMBERSHIP</w:t>
                  </w:r>
                </w:p>
              </w:txbxContent>
            </v:textbox>
            <w10:wrap type="none"/>
          </v:shape>
        </w:pict>
      </w:r>
      <w:r>
        <w:rPr/>
        <w:pict>
          <v:shape style="position:absolute;margin-left:26.188639pt;margin-top:71pt;width:10.95pt;height:123.85pt;mso-position-horizontal-relative:page;mso-position-vertical-relative:page;z-index:15731712" type="#_x0000_t202" id="docshape22" filled="false" stroked="false">
            <v:textbox inset="0,0,0,0" style="layout-flow:vertical">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26.188639pt;margin-top:513.645996pt;width:10.95pt;height:27.4pt;mso-position-horizontal-relative:page;mso-position-vertical-relative:page;z-index:15732224" type="#_x0000_t202" id="docshape23" filled="false" stroked="false">
            <v:textbox inset="0,0,0,0" style="layout-flow:vertical">
              <w:txbxContent>
                <w:p>
                  <w:pPr>
                    <w:spacing w:before="14"/>
                    <w:ind w:left="20" w:right="0" w:firstLine="0"/>
                    <w:jc w:val="left"/>
                    <w:rPr>
                      <w:sz w:val="16"/>
                    </w:rPr>
                  </w:pPr>
                  <w:r>
                    <w:rPr>
                      <w:sz w:val="16"/>
                    </w:rPr>
                    <w:t>Page </w:t>
                  </w:r>
                  <w:r>
                    <w:rPr>
                      <w:spacing w:val="-10"/>
                      <w:sz w:val="16"/>
                    </w:rPr>
                    <w:t>5</w:t>
                  </w:r>
                </w:p>
              </w:txbxContent>
            </v:textbox>
            <w10:wrap type="none"/>
          </v:shape>
        </w:pict>
      </w:r>
    </w:p>
    <w:p>
      <w:pPr>
        <w:spacing w:after="0"/>
        <w:rPr>
          <w:sz w:val="2"/>
          <w:szCs w:val="2"/>
        </w:rPr>
        <w:sectPr>
          <w:type w:val="continuous"/>
          <w:pgSz w:w="15840" w:h="12240" w:orient="landscape"/>
          <w:pgMar w:header="0" w:footer="0" w:top="1500" w:bottom="280" w:left="920" w:right="2260"/>
        </w:sectPr>
      </w:pPr>
    </w:p>
    <w:p>
      <w:pPr>
        <w:pStyle w:val="BodyText"/>
        <w:rPr>
          <w:sz w:val="20"/>
        </w:rPr>
      </w:pPr>
    </w:p>
    <w:p>
      <w:pPr>
        <w:pStyle w:val="BodyText"/>
        <w:rPr>
          <w:sz w:val="20"/>
        </w:rPr>
      </w:pPr>
    </w:p>
    <w:p>
      <w:pPr>
        <w:pStyle w:val="BodyText"/>
        <w:spacing w:before="1"/>
        <w:rPr>
          <w:sz w:val="19"/>
        </w:rPr>
      </w:pPr>
    </w:p>
    <w:p>
      <w:pPr>
        <w:pStyle w:val="Heading6"/>
        <w:spacing w:before="0"/>
        <w:ind w:right="3363"/>
      </w:pPr>
      <w:r>
        <w:rPr>
          <w:w w:val="80"/>
        </w:rPr>
        <w:t>LOCAL</w:t>
      </w:r>
      <w:r>
        <w:rPr>
          <w:spacing w:val="10"/>
        </w:rPr>
        <w:t> </w:t>
      </w:r>
      <w:r>
        <w:rPr>
          <w:w w:val="80"/>
        </w:rPr>
        <w:t>WORKFORCE</w:t>
      </w:r>
      <w:r>
        <w:rPr>
          <w:spacing w:val="9"/>
        </w:rPr>
        <w:t> </w:t>
      </w:r>
      <w:r>
        <w:rPr>
          <w:w w:val="80"/>
        </w:rPr>
        <w:t>DEVELOPMENT</w:t>
      </w:r>
      <w:r>
        <w:rPr>
          <w:spacing w:val="13"/>
        </w:rPr>
        <w:t> </w:t>
      </w:r>
      <w:r>
        <w:rPr>
          <w:w w:val="80"/>
        </w:rPr>
        <w:t>BOARD</w:t>
      </w:r>
      <w:r>
        <w:rPr>
          <w:spacing w:val="10"/>
        </w:rPr>
        <w:t> </w:t>
      </w:r>
      <w:r>
        <w:rPr>
          <w:w w:val="80"/>
        </w:rPr>
        <w:t>MEMBERSHIP</w:t>
      </w:r>
      <w:r>
        <w:rPr>
          <w:spacing w:val="9"/>
        </w:rPr>
        <w:t> </w:t>
      </w:r>
      <w:r>
        <w:rPr>
          <w:spacing w:val="-4"/>
          <w:w w:val="80"/>
        </w:rPr>
        <w:t>LIST</w:t>
      </w:r>
    </w:p>
    <w:p>
      <w:pPr>
        <w:pStyle w:val="ListParagraph"/>
        <w:numPr>
          <w:ilvl w:val="1"/>
          <w:numId w:val="1"/>
        </w:numPr>
        <w:tabs>
          <w:tab w:pos="611" w:val="left" w:leader="none"/>
          <w:tab w:pos="612" w:val="left" w:leader="none"/>
          <w:tab w:pos="3668" w:val="left" w:leader="none"/>
          <w:tab w:pos="9796" w:val="left" w:leader="none"/>
          <w:tab w:pos="10156" w:val="left" w:leader="none"/>
        </w:tabs>
        <w:spacing w:line="240" w:lineRule="auto" w:before="27" w:after="0"/>
        <w:ind w:left="611" w:right="0" w:hanging="361"/>
        <w:jc w:val="left"/>
        <w:rPr>
          <w:b/>
          <w:sz w:val="16"/>
        </w:rPr>
      </w:pPr>
      <w:r>
        <w:rPr>
          <w:b/>
          <w:w w:val="80"/>
          <w:sz w:val="16"/>
        </w:rPr>
        <w:t>DATE</w:t>
      </w:r>
      <w:r>
        <w:rPr>
          <w:b/>
          <w:spacing w:val="11"/>
          <w:sz w:val="16"/>
        </w:rPr>
        <w:t> </w:t>
      </w:r>
      <w:r>
        <w:rPr>
          <w:b/>
          <w:w w:val="80"/>
          <w:sz w:val="16"/>
        </w:rPr>
        <w:t>SUBMITTED:</w:t>
      </w:r>
      <w:r>
        <w:rPr>
          <w:b/>
          <w:spacing w:val="12"/>
          <w:sz w:val="16"/>
        </w:rPr>
        <w:t> </w:t>
      </w:r>
      <w:r>
        <w:rPr>
          <w:b/>
          <w:spacing w:val="-2"/>
          <w:w w:val="80"/>
          <w:sz w:val="16"/>
          <w:u w:val="single"/>
        </w:rPr>
        <w:t>02/25/2020</w:t>
      </w:r>
      <w:r>
        <w:rPr>
          <w:b/>
          <w:sz w:val="16"/>
        </w:rPr>
        <w:tab/>
      </w:r>
      <w:r>
        <w:rPr>
          <w:b/>
          <w:w w:val="85"/>
          <w:sz w:val="16"/>
        </w:rPr>
        <w:t>G.</w:t>
      </w:r>
      <w:r>
        <w:rPr>
          <w:b/>
          <w:spacing w:val="35"/>
          <w:sz w:val="16"/>
        </w:rPr>
        <w:t>  </w:t>
      </w:r>
      <w:r>
        <w:rPr>
          <w:b/>
          <w:w w:val="85"/>
          <w:sz w:val="16"/>
        </w:rPr>
        <w:t>LWIA</w:t>
      </w:r>
      <w:r>
        <w:rPr>
          <w:b/>
          <w:spacing w:val="3"/>
          <w:sz w:val="16"/>
        </w:rPr>
        <w:t> </w:t>
      </w:r>
      <w:r>
        <w:rPr>
          <w:b/>
          <w:w w:val="85"/>
          <w:sz w:val="16"/>
        </w:rPr>
        <w:t>NAME:</w:t>
      </w:r>
      <w:r>
        <w:rPr>
          <w:b/>
          <w:spacing w:val="2"/>
          <w:sz w:val="16"/>
        </w:rPr>
        <w:t> </w:t>
      </w:r>
      <w:r>
        <w:rPr>
          <w:b/>
          <w:w w:val="85"/>
          <w:sz w:val="16"/>
          <w:u w:val="single"/>
        </w:rPr>
        <w:t>_Southwest</w:t>
      </w:r>
      <w:r>
        <w:rPr>
          <w:b/>
          <w:spacing w:val="-2"/>
          <w:sz w:val="16"/>
          <w:u w:val="single"/>
        </w:rPr>
        <w:t> </w:t>
      </w:r>
      <w:r>
        <w:rPr>
          <w:b/>
          <w:w w:val="85"/>
          <w:sz w:val="16"/>
          <w:u w:val="single"/>
        </w:rPr>
        <w:t>Corner</w:t>
      </w:r>
      <w:r>
        <w:rPr>
          <w:b/>
          <w:spacing w:val="-2"/>
          <w:sz w:val="16"/>
          <w:u w:val="single"/>
        </w:rPr>
        <w:t> </w:t>
      </w:r>
      <w:r>
        <w:rPr>
          <w:b/>
          <w:w w:val="85"/>
          <w:sz w:val="16"/>
          <w:u w:val="single"/>
        </w:rPr>
        <w:t>Workforce</w:t>
      </w:r>
      <w:r>
        <w:rPr>
          <w:b/>
          <w:spacing w:val="3"/>
          <w:sz w:val="16"/>
          <w:u w:val="single"/>
        </w:rPr>
        <w:t> </w:t>
      </w:r>
      <w:r>
        <w:rPr>
          <w:b/>
          <w:w w:val="85"/>
          <w:sz w:val="16"/>
          <w:u w:val="single"/>
        </w:rPr>
        <w:t>Development</w:t>
      </w:r>
      <w:r>
        <w:rPr>
          <w:b/>
          <w:spacing w:val="1"/>
          <w:sz w:val="16"/>
          <w:u w:val="single"/>
        </w:rPr>
        <w:t> </w:t>
      </w:r>
      <w:r>
        <w:rPr>
          <w:b/>
          <w:spacing w:val="-4"/>
          <w:w w:val="85"/>
          <w:sz w:val="16"/>
          <w:u w:val="single"/>
        </w:rPr>
        <w:t>Area_</w:t>
      </w:r>
      <w:r>
        <w:rPr>
          <w:b/>
          <w:sz w:val="16"/>
        </w:rPr>
        <w:tab/>
      </w:r>
      <w:r>
        <w:rPr>
          <w:b/>
          <w:spacing w:val="-5"/>
          <w:sz w:val="16"/>
        </w:rPr>
        <w:t>H.</w:t>
      </w:r>
      <w:r>
        <w:rPr>
          <w:b/>
          <w:sz w:val="16"/>
        </w:rPr>
        <w:tab/>
      </w:r>
      <w:r>
        <w:rPr>
          <w:b/>
          <w:w w:val="85"/>
          <w:sz w:val="16"/>
        </w:rPr>
        <w:t>LWDA</w:t>
      </w:r>
      <w:r>
        <w:rPr>
          <w:b/>
          <w:spacing w:val="-7"/>
          <w:sz w:val="16"/>
        </w:rPr>
        <w:t> </w:t>
      </w:r>
      <w:r>
        <w:rPr>
          <w:b/>
          <w:w w:val="85"/>
          <w:sz w:val="16"/>
        </w:rPr>
        <w:t>NUMBER:</w:t>
      </w:r>
      <w:r>
        <w:rPr>
          <w:b/>
          <w:spacing w:val="-6"/>
          <w:sz w:val="16"/>
        </w:rPr>
        <w:t> </w:t>
      </w:r>
      <w:r>
        <w:rPr>
          <w:b/>
          <w:spacing w:val="-2"/>
          <w:w w:val="85"/>
          <w:sz w:val="16"/>
          <w:u w:val="single"/>
        </w:rPr>
        <w:t>_165_</w:t>
      </w:r>
    </w:p>
    <w:p>
      <w:pPr>
        <w:spacing w:after="0" w:line="240" w:lineRule="auto"/>
        <w:jc w:val="left"/>
        <w:rPr>
          <w:sz w:val="16"/>
        </w:rPr>
        <w:sectPr>
          <w:headerReference w:type="default" r:id="rId32"/>
          <w:footerReference w:type="default" r:id="rId33"/>
          <w:pgSz w:w="15840" w:h="12240" w:orient="landscape"/>
          <w:pgMar w:header="0" w:footer="0" w:top="1060" w:bottom="280" w:left="920" w:right="2260"/>
        </w:sectPr>
      </w:pPr>
    </w:p>
    <w:p>
      <w:pPr>
        <w:pStyle w:val="ListParagraph"/>
        <w:numPr>
          <w:ilvl w:val="2"/>
          <w:numId w:val="1"/>
        </w:numPr>
        <w:tabs>
          <w:tab w:pos="1232" w:val="left" w:leader="none"/>
          <w:tab w:pos="1233" w:val="left" w:leader="none"/>
        </w:tabs>
        <w:spacing w:line="240" w:lineRule="auto" w:before="23" w:after="0"/>
        <w:ind w:left="1233" w:right="0" w:hanging="360"/>
        <w:jc w:val="left"/>
        <w:rPr>
          <w:b/>
          <w:sz w:val="20"/>
        </w:rPr>
      </w:pP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39" w:right="0" w:firstLine="0"/>
        <w:jc w:val="left"/>
        <w:rPr>
          <w:sz w:val="20"/>
        </w:rPr>
      </w:pPr>
      <w:r>
        <w:rPr>
          <w:b/>
          <w:w w:val="80"/>
          <w:sz w:val="20"/>
        </w:rPr>
        <w:t>BOARD</w:t>
      </w:r>
      <w:r>
        <w:rPr>
          <w:b/>
          <w:spacing w:val="20"/>
          <w:sz w:val="20"/>
        </w:rPr>
        <w:t> </w:t>
      </w:r>
      <w:r>
        <w:rPr>
          <w:b/>
          <w:w w:val="80"/>
          <w:sz w:val="20"/>
        </w:rPr>
        <w:t>MEMBERS</w:t>
      </w:r>
      <w:r>
        <w:rPr>
          <w:w w:val="80"/>
          <w:sz w:val="20"/>
        </w:rPr>
        <w:t>:</w:t>
      </w:r>
      <w:r>
        <w:rPr>
          <w:spacing w:val="20"/>
          <w:sz w:val="20"/>
          <w:u w:val="single"/>
        </w:rPr>
        <w:t> </w:t>
      </w:r>
      <w:r>
        <w:rPr>
          <w:spacing w:val="-5"/>
          <w:w w:val="80"/>
          <w:sz w:val="20"/>
          <w:u w:val="single"/>
        </w:rPr>
        <w:t>29</w:t>
      </w:r>
    </w:p>
    <w:p>
      <w:pPr>
        <w:spacing w:line="128" w:lineRule="exact" w:before="117"/>
        <w:ind w:left="0" w:right="201" w:firstLine="0"/>
        <w:jc w:val="right"/>
        <w:rPr>
          <w:b/>
          <w:sz w:val="16"/>
        </w:rPr>
      </w:pPr>
      <w:r>
        <w:rPr>
          <w:b/>
          <w:spacing w:val="-5"/>
          <w:sz w:val="16"/>
        </w:rPr>
        <w:t>I.</w:t>
      </w:r>
    </w:p>
    <w:p>
      <w:pPr>
        <w:pStyle w:val="ListParagraph"/>
        <w:numPr>
          <w:ilvl w:val="0"/>
          <w:numId w:val="2"/>
        </w:numPr>
        <w:tabs>
          <w:tab w:pos="1232" w:val="left" w:leader="none"/>
          <w:tab w:pos="1233" w:val="left" w:leader="none"/>
        </w:tabs>
        <w:spacing w:line="240" w:lineRule="auto" w:before="23" w:after="0"/>
        <w:ind w:left="1233" w:right="0" w:hanging="360"/>
        <w:jc w:val="left"/>
        <w:rPr>
          <w:sz w:val="20"/>
        </w:rPr>
      </w:pPr>
      <w:r>
        <w:rPr>
          <w:b/>
          <w:spacing w:val="-1"/>
          <w:w w:val="83"/>
          <w:sz w:val="20"/>
        </w:rPr>
        <w:br w:type="column"/>
      </w: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75" w:right="0" w:firstLine="0"/>
        <w:jc w:val="left"/>
        <w:rPr>
          <w:b/>
          <w:sz w:val="20"/>
        </w:rPr>
      </w:pPr>
      <w:r>
        <w:rPr>
          <w:b/>
          <w:w w:val="80"/>
          <w:sz w:val="20"/>
        </w:rPr>
        <w:t>BOARD</w:t>
      </w:r>
      <w:r>
        <w:rPr>
          <w:b/>
          <w:spacing w:val="-5"/>
          <w:sz w:val="20"/>
        </w:rPr>
        <w:t> </w:t>
      </w:r>
      <w:r>
        <w:rPr>
          <w:b/>
          <w:w w:val="80"/>
          <w:sz w:val="20"/>
        </w:rPr>
        <w:t>VACANCIES</w:t>
      </w:r>
      <w:r>
        <w:rPr>
          <w:b/>
          <w:spacing w:val="-5"/>
          <w:sz w:val="20"/>
        </w:rPr>
        <w:t> </w:t>
      </w:r>
      <w:r>
        <w:rPr>
          <w:b/>
          <w:spacing w:val="-10"/>
          <w:w w:val="80"/>
          <w:sz w:val="20"/>
        </w:rPr>
        <w:t>0</w:t>
      </w:r>
    </w:p>
    <w:p>
      <w:pPr>
        <w:spacing w:before="21"/>
        <w:ind w:left="0" w:right="696" w:firstLine="0"/>
        <w:jc w:val="right"/>
        <w:rPr>
          <w:b/>
          <w:sz w:val="16"/>
        </w:rPr>
      </w:pPr>
      <w:r>
        <w:rPr>
          <w:b/>
          <w:spacing w:val="-5"/>
          <w:w w:val="105"/>
          <w:sz w:val="16"/>
        </w:rPr>
        <w:t>M.</w:t>
      </w:r>
    </w:p>
    <w:p>
      <w:pPr>
        <w:spacing w:after="0"/>
        <w:jc w:val="right"/>
        <w:rPr>
          <w:sz w:val="16"/>
        </w:rPr>
        <w:sectPr>
          <w:type w:val="continuous"/>
          <w:pgSz w:w="15840" w:h="12240" w:orient="landscape"/>
          <w:pgMar w:header="0" w:footer="0" w:top="1500" w:bottom="280" w:left="920" w:right="2260"/>
          <w:cols w:num="2" w:equalWidth="0">
            <w:col w:w="5906" w:space="253"/>
            <w:col w:w="6501"/>
          </w:cols>
        </w:sectPr>
      </w:pPr>
    </w:p>
    <w:p>
      <w:pPr>
        <w:spacing w:line="254" w:lineRule="auto" w:before="69"/>
        <w:ind w:left="265" w:right="-4" w:firstLine="480"/>
        <w:jc w:val="left"/>
        <w:rPr>
          <w:b/>
          <w:sz w:val="16"/>
        </w:rPr>
      </w:pPr>
      <w:r>
        <w:rPr>
          <w:b/>
          <w:spacing w:val="-6"/>
          <w:w w:val="95"/>
          <w:sz w:val="16"/>
        </w:rPr>
        <w:t>F.</w:t>
      </w:r>
      <w:r>
        <w:rPr>
          <w:b/>
          <w:sz w:val="16"/>
        </w:rPr>
        <w:t> </w:t>
      </w:r>
      <w:r>
        <w:rPr>
          <w:b/>
          <w:spacing w:val="-4"/>
          <w:w w:val="90"/>
          <w:sz w:val="16"/>
        </w:rPr>
        <w:t>MEMBER</w:t>
      </w:r>
      <w:r>
        <w:rPr>
          <w:b/>
          <w:spacing w:val="-8"/>
          <w:sz w:val="16"/>
        </w:rPr>
        <w:t> </w:t>
      </w:r>
      <w:r>
        <w:rPr>
          <w:b/>
          <w:spacing w:val="-4"/>
          <w:w w:val="90"/>
          <w:sz w:val="16"/>
        </w:rPr>
        <w:t>NAME</w:t>
      </w:r>
    </w:p>
    <w:p>
      <w:pPr>
        <w:spacing w:line="254" w:lineRule="auto" w:before="69"/>
        <w:ind w:left="403" w:right="0" w:firstLine="427"/>
        <w:jc w:val="left"/>
        <w:rPr>
          <w:b/>
          <w:sz w:val="16"/>
        </w:rPr>
      </w:pPr>
      <w:r>
        <w:rPr/>
        <w:br w:type="column"/>
      </w:r>
      <w:r>
        <w:rPr>
          <w:b/>
          <w:spacing w:val="-6"/>
          <w:w w:val="95"/>
          <w:sz w:val="16"/>
        </w:rPr>
        <w:t>G.</w:t>
      </w:r>
      <w:r>
        <w:rPr>
          <w:b/>
          <w:sz w:val="16"/>
        </w:rPr>
        <w:t> </w:t>
      </w:r>
      <w:r>
        <w:rPr>
          <w:b/>
          <w:spacing w:val="-4"/>
          <w:w w:val="85"/>
          <w:sz w:val="16"/>
        </w:rPr>
        <w:t>MEMBER</w:t>
      </w:r>
      <w:r>
        <w:rPr>
          <w:b/>
          <w:spacing w:val="-8"/>
          <w:sz w:val="16"/>
        </w:rPr>
        <w:t> </w:t>
      </w:r>
      <w:r>
        <w:rPr>
          <w:b/>
          <w:spacing w:val="-4"/>
          <w:w w:val="85"/>
          <w:sz w:val="16"/>
        </w:rPr>
        <w:t>TITLE</w:t>
      </w:r>
    </w:p>
    <w:p>
      <w:pPr>
        <w:pStyle w:val="BodyText"/>
        <w:rPr>
          <w:b/>
          <w:sz w:val="16"/>
        </w:rPr>
      </w:pPr>
    </w:p>
    <w:p>
      <w:pPr>
        <w:pStyle w:val="BodyText"/>
        <w:spacing w:before="9"/>
        <w:rPr>
          <w:b/>
          <w:sz w:val="18"/>
        </w:rPr>
      </w:pPr>
    </w:p>
    <w:p>
      <w:pPr>
        <w:spacing w:line="128" w:lineRule="exact" w:before="0"/>
        <w:ind w:left="202" w:right="0" w:firstLine="0"/>
        <w:jc w:val="left"/>
        <w:rPr>
          <w:sz w:val="16"/>
        </w:rPr>
      </w:pPr>
      <w:r>
        <w:rPr>
          <w:spacing w:val="-2"/>
          <w:sz w:val="16"/>
        </w:rPr>
        <w:t>Workforce</w:t>
      </w:r>
    </w:p>
    <w:p>
      <w:pPr>
        <w:spacing w:line="155" w:lineRule="exact" w:before="0"/>
        <w:ind w:left="1051" w:right="610" w:firstLine="0"/>
        <w:jc w:val="center"/>
        <w:rPr>
          <w:b/>
          <w:sz w:val="16"/>
        </w:rPr>
      </w:pPr>
      <w:r>
        <w:rPr/>
        <w:br w:type="column"/>
      </w:r>
      <w:r>
        <w:rPr>
          <w:b/>
          <w:spacing w:val="-5"/>
          <w:sz w:val="16"/>
        </w:rPr>
        <w:t>H.</w:t>
      </w:r>
    </w:p>
    <w:p>
      <w:pPr>
        <w:spacing w:line="256" w:lineRule="auto" w:before="10"/>
        <w:ind w:left="486" w:right="38" w:firstLine="0"/>
        <w:jc w:val="center"/>
        <w:rPr>
          <w:b/>
          <w:sz w:val="16"/>
        </w:rPr>
      </w:pPr>
      <w:r>
        <w:rPr>
          <w:b/>
          <w:spacing w:val="-2"/>
          <w:w w:val="84"/>
          <w:sz w:val="16"/>
        </w:rPr>
        <w:t>COMPANY/AGENCY</w:t>
      </w:r>
      <w:r>
        <w:rPr>
          <w:b/>
          <w:sz w:val="16"/>
        </w:rPr>
        <w:t> </w:t>
      </w:r>
      <w:r>
        <w:rPr>
          <w:b/>
          <w:w w:val="90"/>
          <w:sz w:val="16"/>
        </w:rPr>
        <w:t>NAME</w:t>
      </w:r>
      <w:r>
        <w:rPr>
          <w:b/>
          <w:spacing w:val="-7"/>
          <w:w w:val="90"/>
          <w:sz w:val="16"/>
        </w:rPr>
        <w:t> </w:t>
      </w:r>
      <w:r>
        <w:rPr>
          <w:b/>
          <w:w w:val="90"/>
          <w:sz w:val="16"/>
        </w:rPr>
        <w:t>&amp;</w:t>
      </w:r>
      <w:r>
        <w:rPr>
          <w:b/>
          <w:spacing w:val="-7"/>
          <w:w w:val="90"/>
          <w:sz w:val="16"/>
        </w:rPr>
        <w:t> </w:t>
      </w:r>
      <w:r>
        <w:rPr>
          <w:b/>
          <w:w w:val="90"/>
          <w:sz w:val="16"/>
        </w:rPr>
        <w:t>ADDRESS</w:t>
      </w:r>
    </w:p>
    <w:p>
      <w:pPr>
        <w:pStyle w:val="BodyText"/>
        <w:rPr>
          <w:b/>
          <w:sz w:val="16"/>
        </w:rPr>
      </w:pPr>
    </w:p>
    <w:p>
      <w:pPr>
        <w:spacing w:line="128" w:lineRule="exact" w:before="116"/>
        <w:ind w:left="265" w:right="0" w:firstLine="0"/>
        <w:jc w:val="left"/>
        <w:rPr>
          <w:sz w:val="16"/>
        </w:rPr>
      </w:pPr>
      <w:r>
        <w:rPr>
          <w:w w:val="90"/>
          <w:sz w:val="16"/>
        </w:rPr>
        <w:t>DMI</w:t>
      </w:r>
      <w:r>
        <w:rPr>
          <w:spacing w:val="1"/>
          <w:sz w:val="16"/>
        </w:rPr>
        <w:t> </w:t>
      </w:r>
      <w:r>
        <w:rPr>
          <w:spacing w:val="-2"/>
          <w:w w:val="95"/>
          <w:sz w:val="16"/>
        </w:rPr>
        <w:t>Companies</w:t>
      </w:r>
    </w:p>
    <w:p>
      <w:pPr>
        <w:spacing w:line="254" w:lineRule="auto" w:before="69"/>
        <w:ind w:left="265" w:right="38" w:firstLine="0"/>
        <w:jc w:val="center"/>
        <w:rPr>
          <w:b/>
          <w:sz w:val="16"/>
        </w:rPr>
      </w:pPr>
      <w:r>
        <w:rPr/>
        <w:br w:type="column"/>
      </w:r>
      <w:r>
        <w:rPr>
          <w:b/>
          <w:spacing w:val="-2"/>
          <w:w w:val="80"/>
          <w:sz w:val="16"/>
        </w:rPr>
        <w:t>TELEPHONE</w:t>
      </w:r>
      <w:r>
        <w:rPr>
          <w:b/>
          <w:spacing w:val="-2"/>
          <w:w w:val="95"/>
          <w:sz w:val="16"/>
        </w:rPr>
        <w:t> </w:t>
      </w:r>
      <w:r>
        <w:rPr>
          <w:b/>
          <w:w w:val="95"/>
          <w:sz w:val="16"/>
        </w:rPr>
        <w:t>&amp;</w:t>
      </w:r>
      <w:r>
        <w:rPr>
          <w:b/>
          <w:spacing w:val="-9"/>
          <w:w w:val="95"/>
          <w:sz w:val="16"/>
        </w:rPr>
        <w:t> </w:t>
      </w:r>
      <w:r>
        <w:rPr>
          <w:b/>
          <w:w w:val="95"/>
          <w:sz w:val="16"/>
        </w:rPr>
        <w:t>FAX </w:t>
      </w:r>
      <w:r>
        <w:rPr>
          <w:b/>
          <w:spacing w:val="-2"/>
          <w:w w:val="95"/>
          <w:sz w:val="16"/>
        </w:rPr>
        <w:t>NUMBERS</w:t>
      </w:r>
    </w:p>
    <w:p>
      <w:pPr>
        <w:spacing w:before="69"/>
        <w:ind w:left="230" w:right="7" w:firstLine="0"/>
        <w:jc w:val="center"/>
        <w:rPr>
          <w:b/>
          <w:sz w:val="16"/>
        </w:rPr>
      </w:pPr>
      <w:r>
        <w:rPr/>
        <w:br w:type="column"/>
      </w:r>
      <w:r>
        <w:rPr>
          <w:b/>
          <w:spacing w:val="-5"/>
          <w:w w:val="80"/>
          <w:sz w:val="16"/>
        </w:rPr>
        <w:t>J.</w:t>
      </w:r>
    </w:p>
    <w:p>
      <w:pPr>
        <w:spacing w:before="11"/>
        <w:ind w:left="232" w:right="7" w:firstLine="0"/>
        <w:jc w:val="center"/>
        <w:rPr>
          <w:b/>
          <w:sz w:val="16"/>
        </w:rPr>
      </w:pPr>
      <w:r>
        <w:rPr>
          <w:b/>
          <w:w w:val="85"/>
          <w:sz w:val="16"/>
        </w:rPr>
        <w:t>E-MAIL</w:t>
      </w:r>
      <w:r>
        <w:rPr>
          <w:b/>
          <w:spacing w:val="-1"/>
          <w:w w:val="85"/>
          <w:sz w:val="16"/>
        </w:rPr>
        <w:t> </w:t>
      </w:r>
      <w:r>
        <w:rPr>
          <w:b/>
          <w:spacing w:val="-2"/>
          <w:w w:val="85"/>
          <w:sz w:val="16"/>
        </w:rPr>
        <w:t>ADDRESS</w:t>
      </w:r>
    </w:p>
    <w:p>
      <w:pPr>
        <w:spacing w:line="155" w:lineRule="exact" w:before="0"/>
        <w:ind w:left="324" w:right="0" w:firstLine="0"/>
        <w:jc w:val="center"/>
        <w:rPr>
          <w:b/>
          <w:sz w:val="16"/>
        </w:rPr>
      </w:pPr>
      <w:r>
        <w:rPr/>
        <w:br w:type="column"/>
      </w:r>
      <w:r>
        <w:rPr>
          <w:b/>
          <w:spacing w:val="-5"/>
          <w:w w:val="90"/>
          <w:sz w:val="16"/>
        </w:rPr>
        <w:t>K.</w:t>
      </w:r>
    </w:p>
    <w:p>
      <w:pPr>
        <w:spacing w:line="256" w:lineRule="auto" w:before="10"/>
        <w:ind w:left="321" w:right="0" w:firstLine="0"/>
        <w:jc w:val="center"/>
        <w:rPr>
          <w:b/>
          <w:sz w:val="16"/>
        </w:rPr>
      </w:pPr>
      <w:r>
        <w:rPr>
          <w:b/>
          <w:spacing w:val="-2"/>
          <w:w w:val="90"/>
          <w:sz w:val="16"/>
        </w:rPr>
        <w:t>NOMINATING</w:t>
      </w:r>
      <w:r>
        <w:rPr>
          <w:b/>
          <w:spacing w:val="-2"/>
          <w:w w:val="95"/>
          <w:sz w:val="16"/>
        </w:rPr>
        <w:t> ENTITY</w:t>
      </w:r>
    </w:p>
    <w:p>
      <w:pPr>
        <w:pStyle w:val="BodyText"/>
        <w:spacing w:before="8"/>
        <w:rPr>
          <w:b/>
          <w:sz w:val="17"/>
        </w:rPr>
      </w:pPr>
    </w:p>
    <w:p>
      <w:pPr>
        <w:spacing w:before="1"/>
        <w:ind w:left="265" w:right="0" w:firstLine="0"/>
        <w:jc w:val="left"/>
        <w:rPr>
          <w:sz w:val="16"/>
        </w:rPr>
      </w:pPr>
      <w:r>
        <w:rPr>
          <w:spacing w:val="-2"/>
          <w:sz w:val="16"/>
        </w:rPr>
        <w:t>Washington</w:t>
      </w:r>
    </w:p>
    <w:p>
      <w:pPr>
        <w:spacing w:line="155" w:lineRule="exact" w:before="0"/>
        <w:ind w:left="337" w:right="38" w:firstLine="0"/>
        <w:jc w:val="center"/>
        <w:rPr>
          <w:b/>
          <w:sz w:val="16"/>
        </w:rPr>
      </w:pPr>
      <w:r>
        <w:rPr/>
        <w:br w:type="column"/>
      </w:r>
      <w:r>
        <w:rPr>
          <w:b/>
          <w:spacing w:val="-5"/>
          <w:w w:val="90"/>
          <w:sz w:val="16"/>
        </w:rPr>
        <w:t>L.</w:t>
      </w:r>
    </w:p>
    <w:p>
      <w:pPr>
        <w:spacing w:line="256" w:lineRule="auto" w:before="10"/>
        <w:ind w:left="340" w:right="38" w:firstLine="0"/>
        <w:jc w:val="center"/>
        <w:rPr>
          <w:b/>
          <w:sz w:val="16"/>
        </w:rPr>
      </w:pPr>
      <w:r>
        <w:rPr>
          <w:b/>
          <w:spacing w:val="-2"/>
          <w:w w:val="85"/>
          <w:sz w:val="16"/>
        </w:rPr>
        <w:t>MEMBERSHIP</w:t>
      </w:r>
      <w:r>
        <w:rPr>
          <w:b/>
          <w:sz w:val="16"/>
        </w:rPr>
        <w:t> </w:t>
      </w:r>
      <w:r>
        <w:rPr>
          <w:b/>
          <w:spacing w:val="-2"/>
          <w:w w:val="90"/>
          <w:sz w:val="16"/>
        </w:rPr>
        <w:t>CATEGORY</w:t>
      </w:r>
    </w:p>
    <w:p>
      <w:pPr>
        <w:pStyle w:val="BodyText"/>
        <w:rPr>
          <w:b/>
          <w:sz w:val="16"/>
        </w:rPr>
      </w:pPr>
    </w:p>
    <w:p>
      <w:pPr>
        <w:spacing w:line="128" w:lineRule="exact" w:before="116"/>
        <w:ind w:left="234" w:right="0" w:firstLine="0"/>
        <w:jc w:val="left"/>
        <w:rPr>
          <w:sz w:val="16"/>
        </w:rPr>
      </w:pPr>
      <w:r>
        <w:rPr>
          <w:spacing w:val="-2"/>
          <w:w w:val="95"/>
          <w:sz w:val="16"/>
        </w:rPr>
        <w:t>Business</w:t>
      </w:r>
    </w:p>
    <w:p>
      <w:pPr>
        <w:spacing w:line="155" w:lineRule="exact" w:before="0"/>
        <w:ind w:left="230" w:right="329" w:firstLine="0"/>
        <w:jc w:val="center"/>
        <w:rPr>
          <w:b/>
          <w:sz w:val="16"/>
        </w:rPr>
      </w:pPr>
      <w:r>
        <w:rPr/>
        <w:br w:type="column"/>
      </w:r>
      <w:r>
        <w:rPr>
          <w:b/>
          <w:w w:val="85"/>
          <w:sz w:val="16"/>
        </w:rPr>
        <w:t>TERM</w:t>
      </w:r>
      <w:r>
        <w:rPr>
          <w:b/>
          <w:spacing w:val="-3"/>
          <w:w w:val="85"/>
          <w:sz w:val="16"/>
        </w:rPr>
        <w:t> </w:t>
      </w:r>
      <w:r>
        <w:rPr>
          <w:b/>
          <w:spacing w:val="-4"/>
          <w:w w:val="90"/>
          <w:sz w:val="16"/>
        </w:rPr>
        <w:t>START</w:t>
      </w:r>
    </w:p>
    <w:p>
      <w:pPr>
        <w:spacing w:line="256" w:lineRule="auto" w:before="10"/>
        <w:ind w:left="230" w:right="329" w:firstLine="0"/>
        <w:jc w:val="center"/>
        <w:rPr>
          <w:b/>
          <w:sz w:val="16"/>
        </w:rPr>
      </w:pPr>
      <w:r>
        <w:rPr>
          <w:b/>
          <w:w w:val="85"/>
          <w:sz w:val="16"/>
        </w:rPr>
        <w:t>AND</w:t>
      </w:r>
      <w:r>
        <w:rPr>
          <w:b/>
          <w:spacing w:val="-5"/>
          <w:w w:val="85"/>
          <w:sz w:val="16"/>
        </w:rPr>
        <w:t> </w:t>
      </w:r>
      <w:r>
        <w:rPr>
          <w:b/>
          <w:w w:val="85"/>
          <w:sz w:val="16"/>
        </w:rPr>
        <w:t>END</w:t>
      </w:r>
      <w:r>
        <w:rPr>
          <w:b/>
          <w:w w:val="95"/>
          <w:sz w:val="16"/>
        </w:rPr>
        <w:t> </w:t>
      </w:r>
      <w:r>
        <w:rPr>
          <w:b/>
          <w:spacing w:val="-4"/>
          <w:w w:val="95"/>
          <w:sz w:val="16"/>
        </w:rPr>
        <w:t>DATES</w:t>
      </w:r>
    </w:p>
    <w:p>
      <w:pPr>
        <w:spacing w:after="0" w:line="256" w:lineRule="auto"/>
        <w:jc w:val="center"/>
        <w:rPr>
          <w:sz w:val="16"/>
        </w:rPr>
        <w:sectPr>
          <w:type w:val="continuous"/>
          <w:pgSz w:w="15840" w:h="12240" w:orient="landscape"/>
          <w:pgMar w:header="0" w:footer="0" w:top="1500" w:bottom="280" w:left="920" w:right="2260"/>
          <w:cols w:num="8" w:equalWidth="0">
            <w:col w:w="1342" w:space="40"/>
            <w:col w:w="1444" w:space="111"/>
            <w:col w:w="1851" w:space="216"/>
            <w:col w:w="1088" w:space="537"/>
            <w:col w:w="1436" w:space="453"/>
            <w:col w:w="1252" w:space="39"/>
            <w:col w:w="1301" w:space="69"/>
            <w:col w:w="1481"/>
          </w:cols>
        </w:sectPr>
      </w:pPr>
    </w:p>
    <w:p>
      <w:pPr>
        <w:spacing w:before="69"/>
        <w:ind w:left="239" w:right="0" w:firstLine="0"/>
        <w:jc w:val="left"/>
        <w:rPr>
          <w:sz w:val="16"/>
        </w:rPr>
      </w:pPr>
      <w:r>
        <w:rPr>
          <w:spacing w:val="-2"/>
          <w:w w:val="90"/>
          <w:sz w:val="16"/>
        </w:rPr>
        <w:t>Katie</w:t>
      </w:r>
      <w:r>
        <w:rPr>
          <w:spacing w:val="-3"/>
          <w:sz w:val="16"/>
        </w:rPr>
        <w:t> </w:t>
      </w:r>
      <w:r>
        <w:rPr>
          <w:spacing w:val="-4"/>
          <w:sz w:val="16"/>
        </w:rPr>
        <w:t>Hager</w:t>
      </w:r>
    </w:p>
    <w:p>
      <w:pPr>
        <w:spacing w:line="254" w:lineRule="auto" w:before="69"/>
        <w:ind w:left="239" w:right="0" w:firstLine="0"/>
        <w:jc w:val="left"/>
        <w:rPr>
          <w:sz w:val="16"/>
        </w:rPr>
      </w:pPr>
      <w:r>
        <w:rPr/>
        <w:br w:type="column"/>
      </w:r>
      <w:r>
        <w:rPr>
          <w:spacing w:val="-2"/>
          <w:w w:val="90"/>
          <w:sz w:val="16"/>
        </w:rPr>
        <w:t>Development</w:t>
      </w:r>
      <w:r>
        <w:rPr>
          <w:spacing w:val="-2"/>
          <w:sz w:val="16"/>
        </w:rPr>
        <w:t> Manager</w:t>
      </w:r>
    </w:p>
    <w:p>
      <w:pPr>
        <w:spacing w:before="69"/>
        <w:ind w:left="239" w:right="0" w:firstLine="0"/>
        <w:jc w:val="left"/>
        <w:rPr>
          <w:sz w:val="16"/>
        </w:rPr>
      </w:pPr>
      <w:r>
        <w:rPr/>
        <w:br w:type="column"/>
      </w:r>
      <w:r>
        <w:rPr>
          <w:w w:val="90"/>
          <w:sz w:val="16"/>
        </w:rPr>
        <w:t>210</w:t>
      </w:r>
      <w:r>
        <w:rPr>
          <w:spacing w:val="-2"/>
          <w:sz w:val="16"/>
        </w:rPr>
        <w:t> </w:t>
      </w:r>
      <w:r>
        <w:rPr>
          <w:w w:val="90"/>
          <w:sz w:val="16"/>
        </w:rPr>
        <w:t>Fifth</w:t>
      </w:r>
      <w:r>
        <w:rPr>
          <w:spacing w:val="-2"/>
          <w:sz w:val="16"/>
        </w:rPr>
        <w:t> </w:t>
      </w:r>
      <w:r>
        <w:rPr>
          <w:spacing w:val="-2"/>
          <w:w w:val="90"/>
          <w:sz w:val="16"/>
        </w:rPr>
        <w:t>Street</w:t>
      </w:r>
    </w:p>
    <w:p>
      <w:pPr>
        <w:spacing w:before="10"/>
        <w:ind w:left="239" w:right="0" w:firstLine="0"/>
        <w:jc w:val="left"/>
        <w:rPr>
          <w:sz w:val="16"/>
        </w:rPr>
      </w:pPr>
      <w:r>
        <w:rPr>
          <w:w w:val="85"/>
          <w:sz w:val="16"/>
        </w:rPr>
        <w:t>Charleroi,</w:t>
      </w:r>
      <w:r>
        <w:rPr>
          <w:spacing w:val="6"/>
          <w:sz w:val="16"/>
        </w:rPr>
        <w:t> </w:t>
      </w:r>
      <w:r>
        <w:rPr>
          <w:w w:val="85"/>
          <w:sz w:val="16"/>
        </w:rPr>
        <w:t>PA</w:t>
      </w:r>
      <w:r>
        <w:rPr>
          <w:spacing w:val="7"/>
          <w:sz w:val="16"/>
        </w:rPr>
        <w:t> </w:t>
      </w:r>
      <w:r>
        <w:rPr>
          <w:spacing w:val="-4"/>
          <w:w w:val="85"/>
          <w:sz w:val="16"/>
        </w:rPr>
        <w:t>15022</w:t>
      </w:r>
    </w:p>
    <w:p>
      <w:pPr>
        <w:spacing w:before="119"/>
        <w:ind w:left="239" w:right="0" w:firstLine="0"/>
        <w:jc w:val="left"/>
        <w:rPr>
          <w:sz w:val="16"/>
        </w:rPr>
      </w:pPr>
      <w:r>
        <w:rPr>
          <w:w w:val="90"/>
          <w:sz w:val="16"/>
        </w:rPr>
        <w:t>Beaver</w:t>
      </w:r>
      <w:r>
        <w:rPr>
          <w:spacing w:val="-6"/>
          <w:w w:val="90"/>
          <w:sz w:val="16"/>
        </w:rPr>
        <w:t> </w:t>
      </w:r>
      <w:r>
        <w:rPr>
          <w:w w:val="90"/>
          <w:sz w:val="16"/>
        </w:rPr>
        <w:t>County</w:t>
      </w:r>
      <w:r>
        <w:rPr>
          <w:spacing w:val="27"/>
          <w:sz w:val="16"/>
        </w:rPr>
        <w:t> </w:t>
      </w:r>
      <w:r>
        <w:rPr>
          <w:w w:val="90"/>
          <w:sz w:val="16"/>
        </w:rPr>
        <w:t>Office</w:t>
      </w:r>
      <w:r>
        <w:rPr>
          <w:spacing w:val="-6"/>
          <w:w w:val="90"/>
          <w:sz w:val="16"/>
        </w:rPr>
        <w:t> </w:t>
      </w:r>
      <w:r>
        <w:rPr>
          <w:spacing w:val="-5"/>
          <w:w w:val="90"/>
          <w:sz w:val="16"/>
        </w:rPr>
        <w:t>on</w:t>
      </w:r>
    </w:p>
    <w:p>
      <w:pPr>
        <w:tabs>
          <w:tab w:pos="1408" w:val="left" w:leader="none"/>
        </w:tabs>
        <w:spacing w:before="69"/>
        <w:ind w:left="239" w:right="0" w:firstLine="0"/>
        <w:jc w:val="left"/>
        <w:rPr>
          <w:sz w:val="16"/>
        </w:rPr>
      </w:pPr>
      <w:r>
        <w:rPr/>
        <w:br w:type="column"/>
      </w:r>
      <w:r>
        <w:rPr>
          <w:w w:val="90"/>
          <w:sz w:val="16"/>
        </w:rPr>
        <w:t>724-310-</w:t>
      </w:r>
      <w:r>
        <w:rPr>
          <w:spacing w:val="-4"/>
          <w:w w:val="90"/>
          <w:sz w:val="16"/>
        </w:rPr>
        <w:t>1244</w:t>
      </w:r>
      <w:r>
        <w:rPr>
          <w:sz w:val="16"/>
        </w:rPr>
        <w:tab/>
      </w:r>
      <w:hyperlink r:id="rId34">
        <w:r>
          <w:rPr>
            <w:color w:val="0000FF"/>
            <w:spacing w:val="-2"/>
            <w:w w:val="90"/>
            <w:sz w:val="16"/>
            <w:u w:val="single" w:color="0000FF"/>
          </w:rPr>
          <w:t>khager@dmicompanies.com</w:t>
        </w:r>
      </w:hyperlink>
    </w:p>
    <w:p>
      <w:pPr>
        <w:spacing w:line="155" w:lineRule="exact" w:before="0"/>
        <w:ind w:left="239" w:right="0" w:firstLine="0"/>
        <w:jc w:val="left"/>
        <w:rPr>
          <w:sz w:val="16"/>
        </w:rPr>
      </w:pPr>
      <w:r>
        <w:rPr/>
        <w:br w:type="column"/>
      </w:r>
      <w:r>
        <w:rPr>
          <w:spacing w:val="-2"/>
          <w:sz w:val="16"/>
        </w:rPr>
        <w:t>County</w:t>
      </w:r>
    </w:p>
    <w:p>
      <w:pPr>
        <w:spacing w:line="254" w:lineRule="auto" w:before="13"/>
        <w:ind w:left="239" w:right="179" w:firstLine="0"/>
        <w:jc w:val="left"/>
        <w:rPr>
          <w:sz w:val="16"/>
        </w:rPr>
      </w:pPr>
      <w:r>
        <w:rPr>
          <w:spacing w:val="-4"/>
          <w:w w:val="95"/>
          <w:sz w:val="16"/>
        </w:rPr>
        <w:t>Chamber</w:t>
      </w:r>
      <w:r>
        <w:rPr>
          <w:spacing w:val="-8"/>
          <w:w w:val="95"/>
          <w:sz w:val="16"/>
        </w:rPr>
        <w:t> </w:t>
      </w:r>
      <w:r>
        <w:rPr>
          <w:spacing w:val="-4"/>
          <w:w w:val="95"/>
          <w:sz w:val="16"/>
        </w:rPr>
        <w:t>of</w:t>
      </w:r>
      <w:r>
        <w:rPr>
          <w:spacing w:val="-2"/>
          <w:w w:val="95"/>
          <w:sz w:val="16"/>
        </w:rPr>
        <w:t> Commerce</w:t>
      </w:r>
    </w:p>
    <w:p>
      <w:pPr>
        <w:spacing w:line="142" w:lineRule="exact" w:before="92"/>
        <w:ind w:left="239" w:right="0" w:firstLine="0"/>
        <w:jc w:val="left"/>
        <w:rPr>
          <w:sz w:val="16"/>
        </w:rPr>
      </w:pPr>
      <w:r>
        <w:rPr>
          <w:w w:val="85"/>
          <w:sz w:val="16"/>
        </w:rPr>
        <w:t>Beaver</w:t>
      </w:r>
      <w:r>
        <w:rPr>
          <w:spacing w:val="3"/>
          <w:sz w:val="16"/>
        </w:rPr>
        <w:t> </w:t>
      </w:r>
      <w:r>
        <w:rPr>
          <w:spacing w:val="-5"/>
          <w:w w:val="95"/>
          <w:sz w:val="16"/>
        </w:rPr>
        <w:t>County</w:t>
      </w:r>
    </w:p>
    <w:p>
      <w:pPr>
        <w:spacing w:before="69"/>
        <w:ind w:left="239" w:right="0" w:firstLine="0"/>
        <w:jc w:val="left"/>
        <w:rPr>
          <w:sz w:val="16"/>
        </w:rPr>
      </w:pPr>
      <w:r>
        <w:rPr/>
        <w:br w:type="column"/>
      </w:r>
      <w:r>
        <w:rPr>
          <w:spacing w:val="-2"/>
          <w:w w:val="95"/>
          <w:sz w:val="16"/>
        </w:rPr>
        <w:t>Representative</w:t>
      </w:r>
    </w:p>
    <w:p>
      <w:pPr>
        <w:spacing w:line="155" w:lineRule="exact" w:before="0"/>
        <w:ind w:left="239" w:right="0" w:firstLine="0"/>
        <w:jc w:val="left"/>
        <w:rPr>
          <w:sz w:val="16"/>
        </w:rPr>
      </w:pPr>
      <w:r>
        <w:rPr/>
        <w:br w:type="column"/>
      </w:r>
      <w:r>
        <w:rPr>
          <w:spacing w:val="-2"/>
          <w:sz w:val="16"/>
        </w:rPr>
        <w:t>9/1/2019-</w:t>
      </w:r>
    </w:p>
    <w:p>
      <w:pPr>
        <w:spacing w:before="13"/>
        <w:ind w:left="239" w:right="0" w:firstLine="0"/>
        <w:jc w:val="left"/>
        <w:rPr>
          <w:sz w:val="16"/>
        </w:rPr>
      </w:pPr>
      <w:r>
        <w:rPr/>
        <w:pict>
          <v:shape style="position:absolute;margin-left:545.669983pt;margin-top:4.423776pt;width:107.15pt;height:57.4pt;mso-position-horizontal-relative:page;mso-position-vertical-relative:paragraph;z-index:15735808" type="#_x0000_t202" id="docshape2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0"/>
                    <w:gridCol w:w="1033"/>
                  </w:tblGrid>
                  <w:tr>
                    <w:trPr>
                      <w:trHeight w:val="281" w:hRule="atLeast"/>
                    </w:trPr>
                    <w:tc>
                      <w:tcPr>
                        <w:tcW w:w="1110" w:type="dxa"/>
                      </w:tcPr>
                      <w:p>
                        <w:pPr>
                          <w:pStyle w:val="TableParagraph"/>
                          <w:spacing w:before="20"/>
                          <w:ind w:left="50"/>
                          <w:jc w:val="left"/>
                          <w:rPr>
                            <w:sz w:val="16"/>
                          </w:rPr>
                        </w:pPr>
                        <w:r>
                          <w:rPr>
                            <w:w w:val="87"/>
                            <w:sz w:val="16"/>
                          </w:rPr>
                          <w:t>A</w:t>
                        </w:r>
                      </w:p>
                    </w:tc>
                    <w:tc>
                      <w:tcPr>
                        <w:tcW w:w="1033" w:type="dxa"/>
                      </w:tcPr>
                      <w:p>
                        <w:pPr>
                          <w:pStyle w:val="TableParagraph"/>
                          <w:jc w:val="left"/>
                          <w:rPr>
                            <w:rFonts w:ascii="Times New Roman"/>
                            <w:sz w:val="16"/>
                          </w:rPr>
                        </w:pPr>
                      </w:p>
                    </w:tc>
                  </w:tr>
                  <w:tr>
                    <w:trPr>
                      <w:trHeight w:val="437" w:hRule="atLeast"/>
                    </w:trPr>
                    <w:tc>
                      <w:tcPr>
                        <w:tcW w:w="1110" w:type="dxa"/>
                      </w:tcPr>
                      <w:p>
                        <w:pPr>
                          <w:pStyle w:val="TableParagraph"/>
                          <w:spacing w:line="190" w:lineRule="atLeast" w:before="35"/>
                          <w:ind w:left="50" w:right="286"/>
                          <w:jc w:val="left"/>
                          <w:rPr>
                            <w:sz w:val="16"/>
                          </w:rPr>
                        </w:pPr>
                        <w:r>
                          <w:rPr>
                            <w:spacing w:val="-2"/>
                            <w:w w:val="95"/>
                            <w:sz w:val="16"/>
                          </w:rPr>
                          <w:t>Community </w:t>
                        </w:r>
                        <w:r>
                          <w:rPr>
                            <w:w w:val="85"/>
                            <w:sz w:val="16"/>
                          </w:rPr>
                          <w:t>Based-</w:t>
                        </w:r>
                        <w:r>
                          <w:rPr>
                            <w:spacing w:val="-4"/>
                            <w:w w:val="90"/>
                            <w:sz w:val="16"/>
                          </w:rPr>
                          <w:t>Local</w:t>
                        </w:r>
                      </w:p>
                    </w:tc>
                    <w:tc>
                      <w:tcPr>
                        <w:tcW w:w="1033" w:type="dxa"/>
                      </w:tcPr>
                      <w:p>
                        <w:pPr>
                          <w:pStyle w:val="TableParagraph"/>
                          <w:spacing w:before="5"/>
                          <w:jc w:val="left"/>
                          <w:rPr>
                            <w:sz w:val="19"/>
                          </w:rPr>
                        </w:pPr>
                      </w:p>
                      <w:p>
                        <w:pPr>
                          <w:pStyle w:val="TableParagraph"/>
                          <w:ind w:right="80"/>
                          <w:jc w:val="right"/>
                          <w:rPr>
                            <w:sz w:val="16"/>
                          </w:rPr>
                        </w:pPr>
                        <w:r>
                          <w:rPr>
                            <w:spacing w:val="-2"/>
                            <w:sz w:val="16"/>
                          </w:rPr>
                          <w:t>8/1/2019-</w:t>
                        </w:r>
                      </w:p>
                    </w:tc>
                  </w:tr>
                  <w:tr>
                    <w:trPr>
                      <w:trHeight w:val="202" w:hRule="atLeast"/>
                    </w:trPr>
                    <w:tc>
                      <w:tcPr>
                        <w:tcW w:w="1110" w:type="dxa"/>
                      </w:tcPr>
                      <w:p>
                        <w:pPr>
                          <w:pStyle w:val="TableParagraph"/>
                          <w:spacing w:line="179" w:lineRule="exact"/>
                          <w:ind w:left="50"/>
                          <w:jc w:val="left"/>
                          <w:rPr>
                            <w:sz w:val="16"/>
                          </w:rPr>
                        </w:pPr>
                        <w:r>
                          <w:rPr>
                            <w:spacing w:val="-2"/>
                            <w:sz w:val="16"/>
                          </w:rPr>
                          <w:t>Workforce</w:t>
                        </w:r>
                      </w:p>
                    </w:tc>
                    <w:tc>
                      <w:tcPr>
                        <w:tcW w:w="1033" w:type="dxa"/>
                      </w:tcPr>
                      <w:p>
                        <w:pPr>
                          <w:pStyle w:val="TableParagraph"/>
                          <w:spacing w:line="164" w:lineRule="exact"/>
                          <w:ind w:right="48"/>
                          <w:jc w:val="right"/>
                          <w:rPr>
                            <w:sz w:val="16"/>
                          </w:rPr>
                        </w:pPr>
                        <w:r>
                          <w:rPr>
                            <w:spacing w:val="-2"/>
                            <w:sz w:val="16"/>
                          </w:rPr>
                          <w:t>7/31/2021</w:t>
                        </w:r>
                      </w:p>
                    </w:tc>
                  </w:tr>
                  <w:tr>
                    <w:trPr>
                      <w:trHeight w:val="228" w:hRule="atLeast"/>
                    </w:trPr>
                    <w:tc>
                      <w:tcPr>
                        <w:tcW w:w="1110" w:type="dxa"/>
                      </w:tcPr>
                      <w:p>
                        <w:pPr>
                          <w:pStyle w:val="TableParagraph"/>
                          <w:spacing w:line="173" w:lineRule="exact"/>
                          <w:ind w:left="50"/>
                          <w:jc w:val="left"/>
                          <w:rPr>
                            <w:sz w:val="16"/>
                          </w:rPr>
                        </w:pPr>
                        <w:r>
                          <w:rPr>
                            <w:w w:val="80"/>
                            <w:sz w:val="16"/>
                          </w:rPr>
                          <w:t>B-</w:t>
                        </w:r>
                        <w:r>
                          <w:rPr>
                            <w:spacing w:val="-10"/>
                            <w:w w:val="95"/>
                            <w:sz w:val="16"/>
                          </w:rPr>
                          <w:t>3</w:t>
                        </w:r>
                      </w:p>
                    </w:tc>
                    <w:tc>
                      <w:tcPr>
                        <w:tcW w:w="1033" w:type="dxa"/>
                      </w:tcPr>
                      <w:p>
                        <w:pPr>
                          <w:pStyle w:val="TableParagraph"/>
                          <w:jc w:val="left"/>
                          <w:rPr>
                            <w:rFonts w:ascii="Times New Roman"/>
                            <w:sz w:val="16"/>
                          </w:rPr>
                        </w:pPr>
                      </w:p>
                    </w:tc>
                  </w:tr>
                </w:tbl>
                <w:p>
                  <w:pPr>
                    <w:pStyle w:val="BodyText"/>
                  </w:pPr>
                </w:p>
              </w:txbxContent>
            </v:textbox>
            <w10:wrap type="none"/>
          </v:shape>
        </w:pict>
      </w:r>
      <w:r>
        <w:rPr>
          <w:spacing w:val="-2"/>
          <w:sz w:val="16"/>
        </w:rPr>
        <w:t>7/31/2021</w:t>
      </w:r>
    </w:p>
    <w:p>
      <w:pPr>
        <w:spacing w:after="0"/>
        <w:jc w:val="left"/>
        <w:rPr>
          <w:sz w:val="16"/>
        </w:rPr>
        <w:sectPr>
          <w:type w:val="continuous"/>
          <w:pgSz w:w="15840" w:h="12240" w:orient="landscape"/>
          <w:pgMar w:header="0" w:footer="0" w:top="1500" w:bottom="280" w:left="920" w:right="2260"/>
          <w:cols w:num="7" w:equalWidth="0">
            <w:col w:w="1034" w:space="310"/>
            <w:col w:w="1160" w:space="460"/>
            <w:col w:w="1892" w:space="88"/>
            <w:col w:w="3309" w:space="291"/>
            <w:col w:w="1189" w:space="71"/>
            <w:col w:w="1263" w:space="86"/>
            <w:col w:w="1507"/>
          </w:cols>
        </w:sectPr>
      </w:pPr>
    </w:p>
    <w:p>
      <w:pPr>
        <w:tabs>
          <w:tab w:pos="1583" w:val="left" w:leader="none"/>
        </w:tabs>
        <w:spacing w:before="54"/>
        <w:ind w:left="239" w:right="0" w:firstLine="0"/>
        <w:jc w:val="left"/>
        <w:rPr>
          <w:sz w:val="16"/>
        </w:rPr>
      </w:pPr>
      <w:r>
        <w:rPr>
          <w:w w:val="85"/>
          <w:sz w:val="16"/>
        </w:rPr>
        <w:t>Linda</w:t>
      </w:r>
      <w:r>
        <w:rPr>
          <w:spacing w:val="1"/>
          <w:sz w:val="16"/>
        </w:rPr>
        <w:t> </w:t>
      </w:r>
      <w:r>
        <w:rPr>
          <w:spacing w:val="-4"/>
          <w:sz w:val="16"/>
        </w:rPr>
        <w:t>Hall</w:t>
      </w:r>
      <w:r>
        <w:rPr>
          <w:sz w:val="16"/>
        </w:rPr>
        <w:tab/>
      </w:r>
      <w:r>
        <w:rPr>
          <w:spacing w:val="-2"/>
          <w:w w:val="95"/>
          <w:sz w:val="16"/>
        </w:rPr>
        <w:t>Administrator</w:t>
      </w:r>
    </w:p>
    <w:p>
      <w:pPr>
        <w:pStyle w:val="BodyText"/>
        <w:rPr>
          <w:sz w:val="16"/>
        </w:rPr>
      </w:pPr>
    </w:p>
    <w:p>
      <w:pPr>
        <w:pStyle w:val="BodyText"/>
        <w:rPr>
          <w:sz w:val="16"/>
        </w:rPr>
      </w:pPr>
    </w:p>
    <w:p>
      <w:pPr>
        <w:pStyle w:val="BodyText"/>
        <w:spacing w:before="5"/>
        <w:rPr>
          <w:sz w:val="19"/>
        </w:rPr>
      </w:pPr>
    </w:p>
    <w:p>
      <w:pPr>
        <w:tabs>
          <w:tab w:pos="1583" w:val="left" w:leader="none"/>
        </w:tabs>
        <w:spacing w:before="0"/>
        <w:ind w:left="239" w:right="0" w:firstLine="0"/>
        <w:jc w:val="left"/>
        <w:rPr>
          <w:sz w:val="16"/>
        </w:rPr>
      </w:pPr>
      <w:r>
        <w:rPr>
          <w:w w:val="85"/>
          <w:sz w:val="16"/>
        </w:rPr>
        <w:t>Ben</w:t>
      </w:r>
      <w:r>
        <w:rPr>
          <w:spacing w:val="-4"/>
          <w:sz w:val="16"/>
        </w:rPr>
        <w:t> Hays</w:t>
      </w:r>
      <w:r>
        <w:rPr>
          <w:sz w:val="16"/>
        </w:rPr>
        <w:tab/>
      </w:r>
      <w:r>
        <w:rPr>
          <w:w w:val="90"/>
          <w:sz w:val="16"/>
        </w:rPr>
        <w:t>Contract</w:t>
      </w:r>
      <w:r>
        <w:rPr>
          <w:sz w:val="16"/>
        </w:rPr>
        <w:t> </w:t>
      </w:r>
      <w:r>
        <w:rPr>
          <w:spacing w:val="-2"/>
          <w:sz w:val="16"/>
        </w:rPr>
        <w:t>Manger</w:t>
      </w:r>
    </w:p>
    <w:p>
      <w:pPr>
        <w:pStyle w:val="BodyText"/>
        <w:rPr>
          <w:sz w:val="16"/>
        </w:rPr>
      </w:pPr>
    </w:p>
    <w:p>
      <w:pPr>
        <w:pStyle w:val="BodyText"/>
        <w:rPr>
          <w:sz w:val="16"/>
        </w:rPr>
      </w:pPr>
    </w:p>
    <w:p>
      <w:pPr>
        <w:pStyle w:val="BodyText"/>
        <w:rPr>
          <w:sz w:val="20"/>
        </w:rPr>
      </w:pPr>
    </w:p>
    <w:p>
      <w:pPr>
        <w:tabs>
          <w:tab w:pos="1583" w:val="left" w:leader="none"/>
        </w:tabs>
        <w:spacing w:before="1"/>
        <w:ind w:left="239" w:right="0" w:firstLine="0"/>
        <w:jc w:val="left"/>
        <w:rPr>
          <w:sz w:val="16"/>
        </w:rPr>
      </w:pPr>
      <w:r>
        <w:rPr>
          <w:w w:val="90"/>
          <w:sz w:val="16"/>
        </w:rPr>
        <w:t>Gregory</w:t>
      </w:r>
      <w:r>
        <w:rPr>
          <w:spacing w:val="-6"/>
          <w:w w:val="90"/>
          <w:sz w:val="16"/>
        </w:rPr>
        <w:t> </w:t>
      </w:r>
      <w:r>
        <w:rPr>
          <w:spacing w:val="-2"/>
          <w:sz w:val="16"/>
        </w:rPr>
        <w:t>Hojdila</w:t>
      </w:r>
      <w:r>
        <w:rPr>
          <w:sz w:val="16"/>
        </w:rPr>
        <w:tab/>
      </w:r>
      <w:r>
        <w:rPr>
          <w:w w:val="90"/>
          <w:sz w:val="16"/>
        </w:rPr>
        <w:t>Training</w:t>
      </w:r>
      <w:r>
        <w:rPr>
          <w:spacing w:val="-2"/>
          <w:w w:val="90"/>
          <w:sz w:val="16"/>
        </w:rPr>
        <w:t> </w:t>
      </w:r>
      <w:r>
        <w:rPr>
          <w:spacing w:val="-2"/>
          <w:w w:val="95"/>
          <w:sz w:val="16"/>
        </w:rPr>
        <w:t>D</w:t>
      </w:r>
      <w:hyperlink r:id="rId35">
        <w:r>
          <w:rPr>
            <w:spacing w:val="-2"/>
            <w:w w:val="95"/>
            <w:sz w:val="16"/>
          </w:rPr>
          <w:t>ir</w:t>
        </w:r>
      </w:hyperlink>
      <w:r>
        <w:rPr>
          <w:spacing w:val="-2"/>
          <w:w w:val="95"/>
          <w:sz w:val="16"/>
        </w:rPr>
        <w:t>ector</w:t>
      </w:r>
    </w:p>
    <w:p>
      <w:pPr>
        <w:pStyle w:val="BodyText"/>
        <w:rPr>
          <w:sz w:val="16"/>
        </w:rPr>
      </w:pPr>
    </w:p>
    <w:p>
      <w:pPr>
        <w:pStyle w:val="BodyText"/>
        <w:rPr>
          <w:sz w:val="16"/>
        </w:rPr>
      </w:pPr>
    </w:p>
    <w:p>
      <w:pPr>
        <w:spacing w:line="125" w:lineRule="exact" w:before="124"/>
        <w:ind w:left="1583" w:right="0" w:firstLine="0"/>
        <w:jc w:val="left"/>
        <w:rPr>
          <w:sz w:val="16"/>
        </w:rPr>
      </w:pPr>
      <w:r>
        <w:rPr>
          <w:spacing w:val="-2"/>
          <w:sz w:val="16"/>
        </w:rPr>
        <w:t>Administra</w:t>
      </w:r>
      <w:hyperlink r:id="rId35">
        <w:r>
          <w:rPr>
            <w:spacing w:val="-2"/>
            <w:sz w:val="16"/>
          </w:rPr>
          <w:t>tiv</w:t>
        </w:r>
      </w:hyperlink>
      <w:r>
        <w:rPr>
          <w:spacing w:val="-2"/>
          <w:sz w:val="16"/>
        </w:rPr>
        <w:t>e</w:t>
      </w:r>
    </w:p>
    <w:p>
      <w:pPr>
        <w:spacing w:line="155" w:lineRule="exact" w:before="0"/>
        <w:ind w:left="239" w:right="0" w:firstLine="0"/>
        <w:jc w:val="left"/>
        <w:rPr>
          <w:sz w:val="16"/>
        </w:rPr>
      </w:pPr>
      <w:r>
        <w:rPr/>
        <w:br w:type="column"/>
      </w:r>
      <w:r>
        <w:rPr>
          <w:spacing w:val="-2"/>
          <w:sz w:val="16"/>
        </w:rPr>
        <w:t>Aging</w:t>
      </w:r>
    </w:p>
    <w:p>
      <w:pPr>
        <w:spacing w:line="247" w:lineRule="auto" w:before="10"/>
        <w:ind w:left="239" w:right="0" w:firstLine="0"/>
        <w:jc w:val="left"/>
        <w:rPr>
          <w:sz w:val="16"/>
        </w:rPr>
      </w:pPr>
      <w:r>
        <w:rPr>
          <w:sz w:val="16"/>
        </w:rPr>
        <w:t>1020 8th Avenue </w:t>
      </w:r>
      <w:r>
        <w:rPr>
          <w:spacing w:val="-2"/>
          <w:w w:val="90"/>
          <w:sz w:val="16"/>
        </w:rPr>
        <w:t>Beaver</w:t>
      </w:r>
      <w:r>
        <w:rPr>
          <w:spacing w:val="-6"/>
          <w:w w:val="90"/>
          <w:sz w:val="16"/>
        </w:rPr>
        <w:t> </w:t>
      </w:r>
      <w:r>
        <w:rPr>
          <w:spacing w:val="-2"/>
          <w:w w:val="90"/>
          <w:sz w:val="16"/>
        </w:rPr>
        <w:t>Falls,</w:t>
      </w:r>
      <w:r>
        <w:rPr>
          <w:spacing w:val="-5"/>
          <w:w w:val="90"/>
          <w:sz w:val="16"/>
        </w:rPr>
        <w:t> </w:t>
      </w:r>
      <w:r>
        <w:rPr>
          <w:spacing w:val="-2"/>
          <w:w w:val="90"/>
          <w:sz w:val="16"/>
        </w:rPr>
        <w:t>PA</w:t>
      </w:r>
      <w:r>
        <w:rPr>
          <w:spacing w:val="2"/>
          <w:sz w:val="16"/>
        </w:rPr>
        <w:t> </w:t>
      </w:r>
      <w:r>
        <w:rPr>
          <w:spacing w:val="-2"/>
          <w:w w:val="90"/>
          <w:sz w:val="16"/>
        </w:rPr>
        <w:t>15010</w:t>
      </w:r>
      <w:r>
        <w:rPr>
          <w:spacing w:val="-2"/>
          <w:w w:val="95"/>
          <w:sz w:val="16"/>
        </w:rPr>
        <w:t> </w:t>
      </w:r>
      <w:r>
        <w:rPr>
          <w:w w:val="95"/>
          <w:sz w:val="16"/>
        </w:rPr>
        <w:t>Greenbriar</w:t>
      </w:r>
      <w:r>
        <w:rPr>
          <w:spacing w:val="-8"/>
          <w:w w:val="95"/>
          <w:sz w:val="16"/>
        </w:rPr>
        <w:t> </w:t>
      </w:r>
      <w:r>
        <w:rPr>
          <w:w w:val="95"/>
          <w:sz w:val="16"/>
        </w:rPr>
        <w:t>Treatment </w:t>
      </w:r>
      <w:r>
        <w:rPr>
          <w:spacing w:val="-2"/>
          <w:sz w:val="16"/>
        </w:rPr>
        <w:t>Center</w:t>
      </w:r>
    </w:p>
    <w:p>
      <w:pPr>
        <w:spacing w:before="5"/>
        <w:ind w:left="239" w:right="0" w:firstLine="0"/>
        <w:jc w:val="left"/>
        <w:rPr>
          <w:sz w:val="16"/>
        </w:rPr>
      </w:pPr>
      <w:r>
        <w:rPr>
          <w:w w:val="90"/>
          <w:sz w:val="16"/>
        </w:rPr>
        <w:t>800</w:t>
      </w:r>
      <w:r>
        <w:rPr>
          <w:spacing w:val="5"/>
          <w:sz w:val="16"/>
        </w:rPr>
        <w:t> </w:t>
      </w:r>
      <w:r>
        <w:rPr>
          <w:w w:val="90"/>
          <w:sz w:val="16"/>
        </w:rPr>
        <w:t>Manor</w:t>
      </w:r>
      <w:r>
        <w:rPr>
          <w:spacing w:val="4"/>
          <w:sz w:val="16"/>
        </w:rPr>
        <w:t> </w:t>
      </w:r>
      <w:r>
        <w:rPr>
          <w:spacing w:val="-2"/>
          <w:w w:val="90"/>
          <w:sz w:val="16"/>
        </w:rPr>
        <w:t>Drive</w:t>
      </w:r>
    </w:p>
    <w:p>
      <w:pPr>
        <w:spacing w:before="13"/>
        <w:ind w:left="239" w:right="0" w:firstLine="0"/>
        <w:jc w:val="left"/>
        <w:rPr>
          <w:sz w:val="16"/>
        </w:rPr>
      </w:pPr>
      <w:r>
        <w:rPr>
          <w:w w:val="90"/>
          <w:sz w:val="16"/>
        </w:rPr>
        <w:t>Washinigton</w:t>
      </w:r>
      <w:r>
        <w:rPr>
          <w:spacing w:val="-4"/>
          <w:w w:val="90"/>
          <w:sz w:val="16"/>
        </w:rPr>
        <w:t> </w:t>
      </w:r>
      <w:r>
        <w:rPr>
          <w:w w:val="90"/>
          <w:sz w:val="16"/>
        </w:rPr>
        <w:t>PA</w:t>
      </w:r>
      <w:r>
        <w:rPr>
          <w:spacing w:val="-2"/>
          <w:w w:val="90"/>
          <w:sz w:val="16"/>
        </w:rPr>
        <w:t> 15301</w:t>
      </w:r>
    </w:p>
    <w:p>
      <w:pPr>
        <w:spacing w:before="109"/>
        <w:ind w:left="239" w:right="0" w:firstLine="0"/>
        <w:jc w:val="left"/>
        <w:rPr>
          <w:sz w:val="16"/>
        </w:rPr>
      </w:pPr>
      <w:r>
        <w:rPr>
          <w:w w:val="85"/>
          <w:sz w:val="16"/>
        </w:rPr>
        <w:t>IBEW</w:t>
      </w:r>
      <w:r>
        <w:rPr>
          <w:spacing w:val="-5"/>
          <w:w w:val="85"/>
          <w:sz w:val="16"/>
        </w:rPr>
        <w:t> </w:t>
      </w:r>
      <w:r>
        <w:rPr>
          <w:spacing w:val="-5"/>
          <w:sz w:val="16"/>
        </w:rPr>
        <w:t>712</w:t>
      </w:r>
    </w:p>
    <w:p>
      <w:pPr>
        <w:spacing w:before="10"/>
        <w:ind w:left="239" w:right="0" w:firstLine="0"/>
        <w:jc w:val="left"/>
        <w:rPr>
          <w:sz w:val="16"/>
        </w:rPr>
      </w:pPr>
      <w:r>
        <w:rPr>
          <w:w w:val="85"/>
          <w:sz w:val="16"/>
        </w:rPr>
        <w:t>217</w:t>
      </w:r>
      <w:r>
        <w:rPr>
          <w:spacing w:val="-3"/>
          <w:w w:val="85"/>
          <w:sz w:val="16"/>
        </w:rPr>
        <w:t> </w:t>
      </w:r>
      <w:r>
        <w:rPr>
          <w:w w:val="85"/>
          <w:sz w:val="16"/>
        </w:rPr>
        <w:t>Sassa</w:t>
      </w:r>
      <w:hyperlink r:id="rId36">
        <w:r>
          <w:rPr>
            <w:w w:val="85"/>
            <w:sz w:val="16"/>
          </w:rPr>
          <w:t>fra</w:t>
        </w:r>
      </w:hyperlink>
      <w:r>
        <w:rPr>
          <w:w w:val="85"/>
          <w:sz w:val="16"/>
        </w:rPr>
        <w:t>s</w:t>
      </w:r>
      <w:r>
        <w:rPr>
          <w:spacing w:val="-3"/>
          <w:w w:val="85"/>
          <w:sz w:val="16"/>
        </w:rPr>
        <w:t> </w:t>
      </w:r>
      <w:r>
        <w:rPr>
          <w:spacing w:val="-4"/>
          <w:w w:val="85"/>
          <w:sz w:val="16"/>
        </w:rPr>
        <w:t>Lane</w:t>
      </w:r>
    </w:p>
    <w:p>
      <w:pPr>
        <w:spacing w:before="13"/>
        <w:ind w:left="239" w:right="0" w:firstLine="0"/>
        <w:jc w:val="left"/>
        <w:rPr>
          <w:sz w:val="16"/>
        </w:rPr>
      </w:pPr>
      <w:r>
        <w:rPr>
          <w:spacing w:val="-2"/>
          <w:w w:val="90"/>
          <w:sz w:val="16"/>
        </w:rPr>
        <w:t>Beaver,</w:t>
      </w:r>
      <w:r>
        <w:rPr>
          <w:spacing w:val="-5"/>
          <w:w w:val="90"/>
          <w:sz w:val="16"/>
        </w:rPr>
        <w:t> </w:t>
      </w:r>
      <w:r>
        <w:rPr>
          <w:spacing w:val="-2"/>
          <w:w w:val="90"/>
          <w:sz w:val="16"/>
        </w:rPr>
        <w:t>P</w:t>
      </w:r>
      <w:hyperlink r:id="rId36">
        <w:r>
          <w:rPr>
            <w:spacing w:val="-2"/>
            <w:w w:val="90"/>
            <w:sz w:val="16"/>
          </w:rPr>
          <w:t>A</w:t>
        </w:r>
      </w:hyperlink>
      <w:r>
        <w:rPr>
          <w:spacing w:val="15"/>
          <w:sz w:val="16"/>
        </w:rPr>
        <w:t> </w:t>
      </w:r>
      <w:r>
        <w:rPr>
          <w:spacing w:val="-2"/>
          <w:w w:val="90"/>
          <w:sz w:val="16"/>
        </w:rPr>
        <w:t>15009</w:t>
      </w:r>
    </w:p>
    <w:p>
      <w:pPr>
        <w:pStyle w:val="BodyText"/>
        <w:spacing w:before="2"/>
        <w:rPr>
          <w:sz w:val="17"/>
        </w:rPr>
      </w:pPr>
    </w:p>
    <w:p>
      <w:pPr>
        <w:spacing w:before="0"/>
        <w:ind w:left="239" w:right="0" w:firstLine="0"/>
        <w:jc w:val="left"/>
        <w:rPr>
          <w:sz w:val="16"/>
        </w:rPr>
      </w:pPr>
      <w:r>
        <w:rPr>
          <w:spacing w:val="-2"/>
          <w:w w:val="90"/>
          <w:sz w:val="16"/>
        </w:rPr>
        <w:t>Greene</w:t>
      </w:r>
      <w:r>
        <w:rPr>
          <w:spacing w:val="-1"/>
          <w:sz w:val="16"/>
        </w:rPr>
        <w:t> </w:t>
      </w:r>
      <w:r>
        <w:rPr>
          <w:spacing w:val="-2"/>
          <w:w w:val="90"/>
          <w:sz w:val="16"/>
        </w:rPr>
        <w:t>C</w:t>
      </w:r>
      <w:hyperlink r:id="rId36">
        <w:r>
          <w:rPr>
            <w:spacing w:val="-2"/>
            <w:w w:val="90"/>
            <w:sz w:val="16"/>
          </w:rPr>
          <w:t>ou</w:t>
        </w:r>
      </w:hyperlink>
      <w:r>
        <w:rPr>
          <w:spacing w:val="-2"/>
          <w:w w:val="90"/>
          <w:sz w:val="16"/>
        </w:rPr>
        <w:t>nty</w:t>
      </w:r>
      <w:r>
        <w:rPr>
          <w:sz w:val="16"/>
        </w:rPr>
        <w:t> </w:t>
      </w:r>
      <w:r>
        <w:rPr>
          <w:spacing w:val="-5"/>
          <w:w w:val="90"/>
          <w:sz w:val="16"/>
        </w:rPr>
        <w:t>CTC</w:t>
      </w:r>
    </w:p>
    <w:p>
      <w:pPr>
        <w:tabs>
          <w:tab w:pos="1408" w:val="left" w:leader="none"/>
        </w:tabs>
        <w:spacing w:before="54"/>
        <w:ind w:left="239" w:right="0" w:firstLine="0"/>
        <w:jc w:val="left"/>
        <w:rPr>
          <w:sz w:val="16"/>
        </w:rPr>
      </w:pPr>
      <w:r>
        <w:rPr/>
        <w:br w:type="column"/>
      </w:r>
      <w:r>
        <w:rPr>
          <w:w w:val="90"/>
          <w:sz w:val="16"/>
        </w:rPr>
        <w:t>724-601-</w:t>
      </w:r>
      <w:r>
        <w:rPr>
          <w:spacing w:val="-4"/>
          <w:w w:val="90"/>
          <w:sz w:val="16"/>
        </w:rPr>
        <w:t>6014</w:t>
      </w:r>
      <w:r>
        <w:rPr>
          <w:sz w:val="16"/>
        </w:rPr>
        <w:tab/>
      </w:r>
      <w:hyperlink r:id="rId37">
        <w:r>
          <w:rPr>
            <w:color w:val="0000FF"/>
            <w:spacing w:val="-2"/>
            <w:w w:val="95"/>
            <w:sz w:val="16"/>
          </w:rPr>
          <w:t>lhall@bcoa.us</w:t>
        </w:r>
      </w:hyperlink>
    </w:p>
    <w:p>
      <w:pPr>
        <w:pStyle w:val="BodyText"/>
        <w:rPr>
          <w:sz w:val="16"/>
        </w:rPr>
      </w:pPr>
    </w:p>
    <w:p>
      <w:pPr>
        <w:pStyle w:val="BodyText"/>
        <w:rPr>
          <w:sz w:val="16"/>
        </w:rPr>
      </w:pPr>
    </w:p>
    <w:p>
      <w:pPr>
        <w:pStyle w:val="BodyText"/>
        <w:spacing w:before="5"/>
        <w:rPr>
          <w:sz w:val="19"/>
        </w:rPr>
      </w:pPr>
    </w:p>
    <w:p>
      <w:pPr>
        <w:tabs>
          <w:tab w:pos="1408" w:val="left" w:leader="none"/>
        </w:tabs>
        <w:spacing w:before="0"/>
        <w:ind w:left="239" w:right="0" w:firstLine="0"/>
        <w:jc w:val="left"/>
        <w:rPr>
          <w:sz w:val="16"/>
        </w:rPr>
      </w:pPr>
      <w:r>
        <w:rPr>
          <w:w w:val="90"/>
          <w:sz w:val="16"/>
        </w:rPr>
        <w:t>724-225-</w:t>
      </w:r>
      <w:r>
        <w:rPr>
          <w:spacing w:val="-4"/>
          <w:w w:val="90"/>
          <w:sz w:val="16"/>
        </w:rPr>
        <w:t>9700</w:t>
      </w:r>
      <w:r>
        <w:rPr>
          <w:sz w:val="16"/>
        </w:rPr>
        <w:tab/>
      </w:r>
      <w:hyperlink r:id="rId38">
        <w:r>
          <w:rPr>
            <w:color w:val="0000FF"/>
            <w:spacing w:val="-2"/>
            <w:w w:val="95"/>
            <w:sz w:val="16"/>
            <w:u w:val="single" w:color="0000FF"/>
          </w:rPr>
          <w:t>bhays@greenbriar.net</w:t>
        </w:r>
      </w:hyperlink>
    </w:p>
    <w:p>
      <w:pPr>
        <w:pStyle w:val="BodyText"/>
        <w:rPr>
          <w:sz w:val="16"/>
        </w:rPr>
      </w:pPr>
    </w:p>
    <w:p>
      <w:pPr>
        <w:pStyle w:val="BodyText"/>
        <w:rPr>
          <w:sz w:val="16"/>
        </w:rPr>
      </w:pPr>
    </w:p>
    <w:p>
      <w:pPr>
        <w:tabs>
          <w:tab w:pos="1408" w:val="left" w:leader="none"/>
        </w:tabs>
        <w:spacing w:before="131"/>
        <w:ind w:left="239" w:right="0" w:firstLine="0"/>
        <w:jc w:val="left"/>
        <w:rPr>
          <w:sz w:val="16"/>
        </w:rPr>
      </w:pPr>
      <w:r>
        <w:rPr>
          <w:w w:val="90"/>
          <w:position w:val="10"/>
          <w:sz w:val="16"/>
        </w:rPr>
        <w:t>724-775-</w:t>
      </w:r>
      <w:r>
        <w:rPr>
          <w:spacing w:val="-4"/>
          <w:w w:val="90"/>
          <w:position w:val="10"/>
          <w:sz w:val="16"/>
        </w:rPr>
        <w:t>6920</w:t>
      </w:r>
      <w:r>
        <w:rPr>
          <w:position w:val="10"/>
          <w:sz w:val="16"/>
        </w:rPr>
        <w:tab/>
      </w:r>
      <w:r>
        <w:rPr>
          <w:color w:val="0000FF"/>
          <w:spacing w:val="-2"/>
          <w:w w:val="95"/>
          <w:sz w:val="16"/>
        </w:rPr>
        <w:t>jatc@wcp</w:t>
      </w:r>
      <w:hyperlink r:id="rId38">
        <w:r>
          <w:rPr>
            <w:color w:val="0000FF"/>
            <w:spacing w:val="-2"/>
            <w:w w:val="95"/>
            <w:sz w:val="16"/>
          </w:rPr>
          <w:t>a</w:t>
        </w:r>
      </w:hyperlink>
      <w:r>
        <w:rPr>
          <w:color w:val="0000FF"/>
          <w:spacing w:val="-2"/>
          <w:w w:val="95"/>
          <w:sz w:val="16"/>
        </w:rPr>
        <w:t>ejatc.org</w:t>
      </w:r>
    </w:p>
    <w:p>
      <w:pPr>
        <w:pStyle w:val="BodyText"/>
        <w:rPr>
          <w:sz w:val="26"/>
        </w:rPr>
      </w:pPr>
    </w:p>
    <w:p>
      <w:pPr>
        <w:spacing w:line="125" w:lineRule="exact" w:before="193"/>
        <w:ind w:left="239" w:right="0" w:firstLine="0"/>
        <w:jc w:val="left"/>
        <w:rPr>
          <w:sz w:val="16"/>
        </w:rPr>
      </w:pPr>
      <w:r>
        <w:rPr>
          <w:w w:val="90"/>
          <w:sz w:val="16"/>
        </w:rPr>
        <w:t>724</w:t>
      </w:r>
      <w:hyperlink r:id="rId39">
        <w:r>
          <w:rPr>
            <w:w w:val="90"/>
            <w:sz w:val="16"/>
          </w:rPr>
          <w:t>-6</w:t>
        </w:r>
      </w:hyperlink>
      <w:r>
        <w:rPr>
          <w:w w:val="90"/>
          <w:sz w:val="16"/>
        </w:rPr>
        <w:t>81-</w:t>
      </w:r>
      <w:r>
        <w:rPr>
          <w:spacing w:val="-4"/>
          <w:w w:val="90"/>
          <w:sz w:val="16"/>
        </w:rPr>
        <w:t>3106</w:t>
      </w:r>
    </w:p>
    <w:p>
      <w:pPr>
        <w:spacing w:line="254" w:lineRule="auto" w:before="54"/>
        <w:ind w:left="239" w:right="225" w:firstLine="0"/>
        <w:jc w:val="left"/>
        <w:rPr>
          <w:sz w:val="16"/>
        </w:rPr>
      </w:pPr>
      <w:r>
        <w:rPr/>
        <w:br w:type="column"/>
      </w:r>
      <w:r>
        <w:rPr>
          <w:spacing w:val="-4"/>
          <w:w w:val="95"/>
          <w:sz w:val="16"/>
        </w:rPr>
        <w:t>Chamber</w:t>
      </w:r>
      <w:r>
        <w:rPr>
          <w:spacing w:val="-8"/>
          <w:w w:val="95"/>
          <w:sz w:val="16"/>
        </w:rPr>
        <w:t> </w:t>
      </w:r>
      <w:r>
        <w:rPr>
          <w:spacing w:val="-4"/>
          <w:w w:val="95"/>
          <w:sz w:val="16"/>
        </w:rPr>
        <w:t>of</w:t>
      </w:r>
      <w:r>
        <w:rPr>
          <w:spacing w:val="-2"/>
          <w:w w:val="95"/>
          <w:sz w:val="16"/>
        </w:rPr>
        <w:t> Commerce</w:t>
      </w:r>
    </w:p>
    <w:p>
      <w:pPr>
        <w:spacing w:line="256" w:lineRule="auto" w:before="93"/>
        <w:ind w:left="239" w:right="0" w:firstLine="0"/>
        <w:jc w:val="left"/>
        <w:rPr>
          <w:sz w:val="16"/>
        </w:rPr>
      </w:pPr>
      <w:r>
        <w:rPr>
          <w:spacing w:val="-2"/>
          <w:w w:val="90"/>
          <w:sz w:val="16"/>
        </w:rPr>
        <w:t>Washington</w:t>
      </w:r>
      <w:r>
        <w:rPr>
          <w:spacing w:val="-2"/>
          <w:sz w:val="16"/>
        </w:rPr>
        <w:t> County </w:t>
      </w:r>
      <w:r>
        <w:rPr>
          <w:spacing w:val="-2"/>
          <w:w w:val="95"/>
          <w:sz w:val="16"/>
        </w:rPr>
        <w:t>Chamber</w:t>
      </w:r>
      <w:r>
        <w:rPr>
          <w:spacing w:val="-8"/>
          <w:w w:val="95"/>
          <w:sz w:val="16"/>
        </w:rPr>
        <w:t> </w:t>
      </w:r>
      <w:r>
        <w:rPr>
          <w:spacing w:val="-2"/>
          <w:w w:val="95"/>
          <w:sz w:val="16"/>
        </w:rPr>
        <w:t>of </w:t>
      </w:r>
      <w:r>
        <w:rPr>
          <w:spacing w:val="-2"/>
          <w:sz w:val="16"/>
        </w:rPr>
        <w:t>Commerce</w:t>
      </w:r>
    </w:p>
    <w:p>
      <w:pPr>
        <w:spacing w:line="254" w:lineRule="auto" w:before="93"/>
        <w:ind w:left="239" w:right="0" w:firstLine="0"/>
        <w:jc w:val="left"/>
        <w:rPr>
          <w:sz w:val="16"/>
        </w:rPr>
      </w:pPr>
      <w:r>
        <w:rPr>
          <w:spacing w:val="-2"/>
          <w:w w:val="90"/>
          <w:sz w:val="16"/>
        </w:rPr>
        <w:t>Beaver</w:t>
      </w:r>
      <w:r>
        <w:rPr>
          <w:spacing w:val="-6"/>
          <w:w w:val="90"/>
          <w:sz w:val="16"/>
        </w:rPr>
        <w:t> </w:t>
      </w:r>
      <w:r>
        <w:rPr>
          <w:spacing w:val="-2"/>
          <w:w w:val="90"/>
          <w:sz w:val="16"/>
        </w:rPr>
        <w:t>County</w:t>
      </w:r>
      <w:r>
        <w:rPr>
          <w:spacing w:val="-2"/>
          <w:sz w:val="16"/>
        </w:rPr>
        <w:t> </w:t>
      </w:r>
      <w:r>
        <w:rPr>
          <w:sz w:val="16"/>
        </w:rPr>
        <w:t>Chamber</w:t>
      </w:r>
      <w:r>
        <w:rPr>
          <w:spacing w:val="-12"/>
          <w:sz w:val="16"/>
        </w:rPr>
        <w:t> </w:t>
      </w:r>
      <w:r>
        <w:rPr>
          <w:sz w:val="16"/>
        </w:rPr>
        <w:t>of </w:t>
      </w:r>
      <w:r>
        <w:rPr>
          <w:spacing w:val="-2"/>
          <w:sz w:val="16"/>
        </w:rPr>
        <w:t>Commerce</w:t>
      </w:r>
    </w:p>
    <w:p>
      <w:pPr>
        <w:pStyle w:val="BodyText"/>
        <w:spacing w:before="4"/>
        <w:rPr>
          <w:sz w:val="16"/>
        </w:rPr>
      </w:pPr>
    </w:p>
    <w:p>
      <w:pPr>
        <w:spacing w:before="0"/>
        <w:ind w:left="239" w:right="0" w:firstLine="0"/>
        <w:jc w:val="left"/>
        <w:rPr>
          <w:sz w:val="16"/>
        </w:rPr>
      </w:pPr>
      <w:r>
        <w:rPr>
          <w:w w:val="90"/>
          <w:sz w:val="16"/>
        </w:rPr>
        <w:t>Joint</w:t>
      </w:r>
      <w:r>
        <w:rPr>
          <w:spacing w:val="-4"/>
          <w:w w:val="90"/>
          <w:sz w:val="16"/>
        </w:rPr>
        <w:t> </w:t>
      </w:r>
      <w:r>
        <w:rPr>
          <w:spacing w:val="-4"/>
          <w:w w:val="95"/>
          <w:sz w:val="16"/>
        </w:rPr>
        <w:t>Operating</w:t>
      </w:r>
    </w:p>
    <w:p>
      <w:pPr>
        <w:spacing w:line="240" w:lineRule="auto" w:before="0"/>
        <w:rPr>
          <w:sz w:val="16"/>
        </w:rPr>
      </w:pPr>
      <w:r>
        <w:rPr/>
        <w:br w:type="column"/>
      </w:r>
      <w:r>
        <w:rPr>
          <w:sz w:val="16"/>
        </w:rPr>
      </w:r>
    </w:p>
    <w:p>
      <w:pPr>
        <w:pStyle w:val="BodyText"/>
        <w:rPr>
          <w:sz w:val="16"/>
        </w:rPr>
      </w:pPr>
    </w:p>
    <w:p>
      <w:pPr>
        <w:pStyle w:val="BodyText"/>
        <w:spacing w:before="3"/>
        <w:rPr>
          <w:sz w:val="23"/>
        </w:rPr>
      </w:pPr>
    </w:p>
    <w:p>
      <w:pPr>
        <w:spacing w:line="254" w:lineRule="auto" w:before="0"/>
        <w:ind w:left="225" w:right="21"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pStyle w:val="BodyText"/>
        <w:spacing w:before="1"/>
        <w:rPr>
          <w:sz w:val="17"/>
        </w:rPr>
      </w:pPr>
    </w:p>
    <w:p>
      <w:pPr>
        <w:spacing w:line="254" w:lineRule="auto" w:before="1"/>
        <w:ind w:left="225" w:right="250" w:firstLine="0"/>
        <w:jc w:val="left"/>
        <w:rPr>
          <w:sz w:val="16"/>
        </w:rPr>
      </w:pPr>
      <w:r>
        <w:rPr>
          <w:spacing w:val="-2"/>
          <w:w w:val="90"/>
          <w:sz w:val="16"/>
        </w:rPr>
        <w:t>Labor-</w:t>
      </w:r>
      <w:r>
        <w:rPr>
          <w:spacing w:val="-5"/>
          <w:w w:val="90"/>
          <w:sz w:val="16"/>
        </w:rPr>
        <w:t> </w:t>
      </w:r>
      <w:r>
        <w:rPr>
          <w:spacing w:val="-2"/>
          <w:w w:val="90"/>
          <w:sz w:val="16"/>
        </w:rPr>
        <w:t>Local</w:t>
      </w:r>
      <w:r>
        <w:rPr>
          <w:spacing w:val="-2"/>
          <w:sz w:val="16"/>
        </w:rPr>
        <w:t> Workforce </w:t>
      </w:r>
      <w:r>
        <w:rPr>
          <w:sz w:val="16"/>
        </w:rPr>
        <w:t>B-1 &amp; B-2</w:t>
      </w:r>
    </w:p>
    <w:p>
      <w:pPr>
        <w:pStyle w:val="BodyText"/>
        <w:rPr>
          <w:sz w:val="16"/>
        </w:rPr>
      </w:pPr>
    </w:p>
    <w:p>
      <w:pPr>
        <w:spacing w:line="125" w:lineRule="exact" w:before="102"/>
        <w:ind w:left="225" w:right="0" w:firstLine="0"/>
        <w:jc w:val="left"/>
        <w:rPr>
          <w:sz w:val="16"/>
        </w:rPr>
      </w:pPr>
      <w:r>
        <w:rPr>
          <w:w w:val="90"/>
          <w:sz w:val="16"/>
        </w:rPr>
        <w:t>Workforce</w:t>
      </w:r>
      <w:r>
        <w:rPr>
          <w:spacing w:val="-2"/>
          <w:sz w:val="16"/>
        </w:rPr>
        <w:t> </w:t>
      </w:r>
      <w:r>
        <w:rPr>
          <w:w w:val="90"/>
          <w:sz w:val="16"/>
        </w:rPr>
        <w:t>B3</w:t>
      </w:r>
      <w:r>
        <w:rPr>
          <w:spacing w:val="-1"/>
          <w:sz w:val="16"/>
        </w:rPr>
        <w:t> </w:t>
      </w:r>
      <w:r>
        <w:rPr>
          <w:spacing w:val="-10"/>
          <w:w w:val="90"/>
          <w:sz w:val="16"/>
        </w:rPr>
        <w:t>&amp;</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spacing w:before="9"/>
        <w:rPr>
          <w:sz w:val="15"/>
        </w:rPr>
      </w:pPr>
    </w:p>
    <w:p>
      <w:pPr>
        <w:spacing w:before="0"/>
        <w:ind w:left="239" w:right="0" w:firstLine="0"/>
        <w:jc w:val="left"/>
        <w:rPr>
          <w:sz w:val="16"/>
        </w:rPr>
      </w:pPr>
      <w:r>
        <w:rPr>
          <w:spacing w:val="-2"/>
          <w:sz w:val="16"/>
        </w:rPr>
        <w:t>1/23/2020-</w:t>
      </w:r>
    </w:p>
    <w:p>
      <w:pPr>
        <w:spacing w:before="11"/>
        <w:ind w:left="239" w:right="0" w:firstLine="0"/>
        <w:jc w:val="left"/>
        <w:rPr>
          <w:sz w:val="16"/>
        </w:rPr>
      </w:pPr>
      <w:r>
        <w:rPr>
          <w:spacing w:val="-2"/>
          <w:sz w:val="16"/>
        </w:rPr>
        <w:t>7/31/2022</w:t>
      </w:r>
    </w:p>
    <w:p>
      <w:pPr>
        <w:pStyle w:val="BodyText"/>
        <w:rPr>
          <w:sz w:val="16"/>
        </w:rPr>
      </w:pPr>
    </w:p>
    <w:p>
      <w:pPr>
        <w:pStyle w:val="BodyText"/>
        <w:spacing w:before="1"/>
        <w:rPr>
          <w:sz w:val="19"/>
        </w:rPr>
      </w:pPr>
    </w:p>
    <w:p>
      <w:pPr>
        <w:spacing w:before="0"/>
        <w:ind w:left="239" w:right="0" w:firstLine="0"/>
        <w:jc w:val="left"/>
        <w:rPr>
          <w:sz w:val="16"/>
        </w:rPr>
      </w:pPr>
      <w:r>
        <w:rPr>
          <w:spacing w:val="-2"/>
          <w:sz w:val="16"/>
        </w:rPr>
        <w:t>8/1/2020-</w:t>
      </w:r>
    </w:p>
    <w:p>
      <w:pPr>
        <w:spacing w:before="11"/>
        <w:ind w:left="239" w:right="0" w:firstLine="0"/>
        <w:jc w:val="left"/>
        <w:rPr>
          <w:sz w:val="16"/>
        </w:rPr>
      </w:pPr>
      <w:r>
        <w:rPr>
          <w:spacing w:val="-2"/>
          <w:sz w:val="16"/>
        </w:rPr>
        <w:t>7/31/2023</w:t>
      </w:r>
    </w:p>
    <w:p>
      <w:pPr>
        <w:pStyle w:val="BodyText"/>
        <w:rPr>
          <w:sz w:val="16"/>
        </w:rPr>
      </w:pPr>
    </w:p>
    <w:p>
      <w:pPr>
        <w:pStyle w:val="BodyText"/>
        <w:spacing w:before="3"/>
        <w:rPr>
          <w:sz w:val="18"/>
        </w:rPr>
      </w:pPr>
    </w:p>
    <w:p>
      <w:pPr>
        <w:spacing w:line="125" w:lineRule="exact" w:before="0"/>
        <w:ind w:left="239" w:right="0" w:firstLine="0"/>
        <w:jc w:val="left"/>
        <w:rPr>
          <w:sz w:val="16"/>
        </w:rPr>
      </w:pPr>
      <w:r>
        <w:rPr>
          <w:spacing w:val="-2"/>
          <w:sz w:val="16"/>
        </w:rPr>
        <w:t>11/16/2017–</w:t>
      </w:r>
    </w:p>
    <w:p>
      <w:pPr>
        <w:spacing w:after="0" w:line="125" w:lineRule="exact"/>
        <w:jc w:val="left"/>
        <w:rPr>
          <w:sz w:val="16"/>
        </w:rPr>
        <w:sectPr>
          <w:type w:val="continuous"/>
          <w:pgSz w:w="15840" w:h="12240" w:orient="landscape"/>
          <w:pgMar w:header="0" w:footer="0" w:top="1500" w:bottom="280" w:left="920" w:right="2260"/>
          <w:cols w:num="6" w:equalWidth="0">
            <w:col w:w="2729" w:space="235"/>
            <w:col w:w="1785" w:space="195"/>
            <w:col w:w="2911" w:space="689"/>
            <w:col w:w="1235" w:space="39"/>
            <w:col w:w="1264" w:space="71"/>
            <w:col w:w="1507"/>
          </w:cols>
        </w:sectPr>
      </w:pPr>
    </w:p>
    <w:p>
      <w:pPr>
        <w:spacing w:line="155" w:lineRule="exact" w:before="0"/>
        <w:ind w:left="239" w:right="0" w:firstLine="0"/>
        <w:jc w:val="left"/>
        <w:rPr>
          <w:sz w:val="16"/>
        </w:rPr>
      </w:pPr>
      <w:r>
        <w:rPr>
          <w:w w:val="95"/>
          <w:sz w:val="16"/>
        </w:rPr>
        <w:t>Mark</w:t>
      </w:r>
      <w:r>
        <w:rPr>
          <w:spacing w:val="-6"/>
          <w:w w:val="95"/>
          <w:sz w:val="16"/>
        </w:rPr>
        <w:t> </w:t>
      </w:r>
      <w:r>
        <w:rPr>
          <w:spacing w:val="-2"/>
          <w:sz w:val="16"/>
        </w:rPr>
        <w:t>Krupa</w:t>
      </w:r>
    </w:p>
    <w:p>
      <w:pPr>
        <w:spacing w:before="69"/>
        <w:ind w:left="239" w:right="0" w:firstLine="0"/>
        <w:jc w:val="left"/>
        <w:rPr>
          <w:sz w:val="16"/>
        </w:rPr>
      </w:pPr>
      <w:r>
        <w:rPr/>
        <w:br w:type="column"/>
      </w:r>
      <w:r>
        <w:rPr>
          <w:spacing w:val="-2"/>
          <w:sz w:val="16"/>
        </w:rPr>
        <w:t>Director</w:t>
      </w:r>
    </w:p>
    <w:p>
      <w:pPr>
        <w:spacing w:line="155" w:lineRule="exact" w:before="0"/>
        <w:ind w:left="239" w:right="0" w:firstLine="0"/>
        <w:jc w:val="left"/>
        <w:rPr>
          <w:sz w:val="16"/>
        </w:rPr>
      </w:pPr>
      <w:r>
        <w:rPr/>
        <w:br w:type="column"/>
      </w:r>
      <w:r>
        <w:rPr>
          <w:w w:val="90"/>
          <w:sz w:val="16"/>
        </w:rPr>
        <w:t>60</w:t>
      </w:r>
      <w:r>
        <w:rPr>
          <w:sz w:val="16"/>
        </w:rPr>
        <w:t> </w:t>
      </w:r>
      <w:r>
        <w:rPr>
          <w:w w:val="90"/>
          <w:sz w:val="16"/>
        </w:rPr>
        <w:t>Zimmer</w:t>
      </w:r>
      <w:hyperlink r:id="rId36">
        <w:r>
          <w:rPr>
            <w:w w:val="90"/>
            <w:sz w:val="16"/>
          </w:rPr>
          <w:t>m</w:t>
        </w:r>
      </w:hyperlink>
      <w:r>
        <w:rPr>
          <w:w w:val="90"/>
          <w:sz w:val="16"/>
        </w:rPr>
        <w:t>an</w:t>
      </w:r>
      <w:r>
        <w:rPr>
          <w:spacing w:val="1"/>
          <w:sz w:val="16"/>
        </w:rPr>
        <w:t> </w:t>
      </w:r>
      <w:r>
        <w:rPr>
          <w:spacing w:val="-4"/>
          <w:w w:val="90"/>
          <w:sz w:val="16"/>
        </w:rPr>
        <w:t>Drive</w:t>
      </w:r>
    </w:p>
    <w:p>
      <w:pPr>
        <w:spacing w:before="13"/>
        <w:ind w:left="239" w:right="0" w:firstLine="0"/>
        <w:jc w:val="left"/>
        <w:rPr>
          <w:sz w:val="16"/>
        </w:rPr>
      </w:pPr>
      <w:r>
        <w:rPr>
          <w:w w:val="85"/>
          <w:sz w:val="16"/>
        </w:rPr>
        <w:t>Waynesbur</w:t>
      </w:r>
      <w:hyperlink r:id="rId36">
        <w:r>
          <w:rPr>
            <w:w w:val="85"/>
            <w:sz w:val="16"/>
          </w:rPr>
          <w:t>g</w:t>
        </w:r>
      </w:hyperlink>
      <w:r>
        <w:rPr>
          <w:w w:val="85"/>
          <w:sz w:val="16"/>
        </w:rPr>
        <w:t>,</w:t>
      </w:r>
      <w:r>
        <w:rPr>
          <w:spacing w:val="11"/>
          <w:sz w:val="16"/>
        </w:rPr>
        <w:t> </w:t>
      </w:r>
      <w:r>
        <w:rPr>
          <w:w w:val="85"/>
          <w:sz w:val="16"/>
        </w:rPr>
        <w:t>PA</w:t>
      </w:r>
      <w:r>
        <w:rPr>
          <w:spacing w:val="12"/>
          <w:sz w:val="16"/>
        </w:rPr>
        <w:t> </w:t>
      </w:r>
      <w:r>
        <w:rPr>
          <w:spacing w:val="-2"/>
          <w:w w:val="85"/>
          <w:sz w:val="16"/>
        </w:rPr>
        <w:t>1537</w:t>
      </w:r>
      <w:hyperlink r:id="rId40">
        <w:r>
          <w:rPr>
            <w:spacing w:val="-2"/>
            <w:w w:val="85"/>
            <w:sz w:val="16"/>
          </w:rPr>
          <w:t>0</w:t>
        </w:r>
      </w:hyperlink>
    </w:p>
    <w:p>
      <w:pPr>
        <w:pStyle w:val="BodyText"/>
        <w:rPr>
          <w:sz w:val="18"/>
        </w:rPr>
      </w:pPr>
    </w:p>
    <w:p>
      <w:pPr>
        <w:spacing w:line="128" w:lineRule="exact" w:before="0"/>
        <w:ind w:left="239" w:right="0" w:firstLine="0"/>
        <w:jc w:val="left"/>
        <w:rPr>
          <w:sz w:val="16"/>
        </w:rPr>
      </w:pPr>
      <w:r>
        <w:rPr>
          <w:w w:val="85"/>
          <w:sz w:val="16"/>
        </w:rPr>
        <w:t>Corelle</w:t>
      </w:r>
      <w:r>
        <w:rPr>
          <w:spacing w:val="8"/>
          <w:sz w:val="16"/>
        </w:rPr>
        <w:t> </w:t>
      </w:r>
      <w:r>
        <w:rPr>
          <w:w w:val="85"/>
          <w:sz w:val="16"/>
        </w:rPr>
        <w:t>Br</w:t>
      </w:r>
      <w:hyperlink r:id="rId36">
        <w:r>
          <w:rPr>
            <w:w w:val="85"/>
            <w:sz w:val="16"/>
          </w:rPr>
          <w:t>an</w:t>
        </w:r>
      </w:hyperlink>
      <w:r>
        <w:rPr>
          <w:w w:val="85"/>
          <w:sz w:val="16"/>
        </w:rPr>
        <w:t>ds,</w:t>
      </w:r>
      <w:r>
        <w:rPr>
          <w:spacing w:val="12"/>
          <w:sz w:val="16"/>
        </w:rPr>
        <w:t> </w:t>
      </w:r>
      <w:r>
        <w:rPr>
          <w:spacing w:val="-5"/>
          <w:w w:val="85"/>
          <w:sz w:val="16"/>
        </w:rPr>
        <w:t>LLC</w:t>
      </w:r>
    </w:p>
    <w:p>
      <w:pPr>
        <w:tabs>
          <w:tab w:pos="1407" w:val="left" w:leader="none"/>
        </w:tabs>
        <w:spacing w:line="192" w:lineRule="auto" w:before="0"/>
        <w:ind w:left="239" w:right="0" w:firstLine="0"/>
        <w:jc w:val="left"/>
        <w:rPr>
          <w:sz w:val="16"/>
        </w:rPr>
      </w:pPr>
      <w:r>
        <w:rPr/>
        <w:br w:type="column"/>
      </w:r>
      <w:r>
        <w:rPr>
          <w:spacing w:val="-4"/>
          <w:position w:val="-9"/>
          <w:sz w:val="16"/>
        </w:rPr>
        <w:t>x20</w:t>
      </w:r>
      <w:hyperlink r:id="rId39">
        <w:r>
          <w:rPr>
            <w:spacing w:val="-4"/>
            <w:position w:val="-9"/>
            <w:sz w:val="16"/>
          </w:rPr>
          <w:t>2</w:t>
        </w:r>
      </w:hyperlink>
      <w:r>
        <w:rPr>
          <w:position w:val="-9"/>
          <w:sz w:val="16"/>
        </w:rPr>
        <w:tab/>
      </w:r>
      <w:r>
        <w:rPr>
          <w:color w:val="0000FF"/>
          <w:spacing w:val="-2"/>
          <w:w w:val="95"/>
          <w:sz w:val="16"/>
          <w:u w:val="single" w:color="0000FF"/>
        </w:rPr>
        <w:t>krupam@</w:t>
      </w:r>
      <w:hyperlink r:id="rId38">
        <w:r>
          <w:rPr>
            <w:color w:val="0000FF"/>
            <w:spacing w:val="-2"/>
            <w:w w:val="95"/>
            <w:sz w:val="16"/>
            <w:u w:val="single" w:color="0000FF"/>
          </w:rPr>
          <w:t>gr</w:t>
        </w:r>
      </w:hyperlink>
      <w:r>
        <w:rPr>
          <w:color w:val="0000FF"/>
          <w:spacing w:val="-2"/>
          <w:w w:val="95"/>
          <w:sz w:val="16"/>
          <w:u w:val="single" w:color="0000FF"/>
        </w:rPr>
        <w:t>eenectc.</w:t>
      </w:r>
      <w:hyperlink r:id="rId37">
        <w:r>
          <w:rPr>
            <w:color w:val="0000FF"/>
            <w:spacing w:val="-2"/>
            <w:w w:val="95"/>
            <w:sz w:val="16"/>
            <w:u w:val="single" w:color="0000FF"/>
          </w:rPr>
          <w:t>org</w:t>
        </w:r>
      </w:hyperlink>
    </w:p>
    <w:p>
      <w:pPr>
        <w:spacing w:line="155" w:lineRule="exact" w:before="0"/>
        <w:ind w:left="239" w:right="0" w:firstLine="0"/>
        <w:jc w:val="left"/>
        <w:rPr>
          <w:sz w:val="16"/>
        </w:rPr>
      </w:pPr>
      <w:r>
        <w:rPr/>
        <w:br w:type="column"/>
      </w:r>
      <w:r>
        <w:rPr>
          <w:spacing w:val="-2"/>
          <w:sz w:val="16"/>
        </w:rPr>
        <w:t>Committee</w:t>
      </w:r>
    </w:p>
    <w:p>
      <w:pPr>
        <w:spacing w:before="13"/>
        <w:ind w:left="239" w:right="0" w:firstLine="0"/>
        <w:jc w:val="left"/>
        <w:rPr>
          <w:sz w:val="16"/>
        </w:rPr>
      </w:pPr>
      <w:r>
        <w:rPr>
          <w:w w:val="85"/>
          <w:sz w:val="16"/>
        </w:rPr>
        <w:t>Greene</w:t>
      </w:r>
      <w:r>
        <w:rPr>
          <w:spacing w:val="9"/>
          <w:sz w:val="16"/>
        </w:rPr>
        <w:t> </w:t>
      </w:r>
      <w:r>
        <w:rPr>
          <w:spacing w:val="-5"/>
          <w:w w:val="90"/>
          <w:sz w:val="16"/>
        </w:rPr>
        <w:t>CTC</w:t>
      </w:r>
    </w:p>
    <w:p>
      <w:pPr>
        <w:spacing w:before="108"/>
        <w:ind w:left="239" w:right="0" w:firstLine="0"/>
        <w:jc w:val="left"/>
        <w:rPr>
          <w:sz w:val="16"/>
        </w:rPr>
      </w:pPr>
      <w:r>
        <w:rPr>
          <w:w w:val="95"/>
          <w:sz w:val="16"/>
        </w:rPr>
        <w:t>Mon</w:t>
      </w:r>
      <w:r>
        <w:rPr>
          <w:spacing w:val="-1"/>
          <w:sz w:val="16"/>
        </w:rPr>
        <w:t> </w:t>
      </w:r>
      <w:r>
        <w:rPr>
          <w:spacing w:val="-2"/>
          <w:sz w:val="16"/>
        </w:rPr>
        <w:t>Valley</w:t>
      </w:r>
    </w:p>
    <w:p>
      <w:pPr>
        <w:spacing w:before="69"/>
        <w:ind w:left="239" w:right="0" w:firstLine="0"/>
        <w:jc w:val="left"/>
        <w:rPr>
          <w:sz w:val="16"/>
        </w:rPr>
      </w:pPr>
      <w:r>
        <w:rPr/>
        <w:br w:type="column"/>
      </w:r>
      <w:r>
        <w:rPr>
          <w:w w:val="90"/>
          <w:sz w:val="16"/>
        </w:rPr>
        <w:t>Education</w:t>
      </w:r>
      <w:r>
        <w:rPr>
          <w:spacing w:val="-7"/>
          <w:w w:val="90"/>
          <w:sz w:val="16"/>
        </w:rPr>
        <w:t> </w:t>
      </w:r>
      <w:r>
        <w:rPr>
          <w:spacing w:val="-5"/>
          <w:sz w:val="16"/>
        </w:rPr>
        <w:t>C2</w:t>
      </w:r>
    </w:p>
    <w:p>
      <w:pPr>
        <w:pStyle w:val="BodyText"/>
        <w:rPr>
          <w:sz w:val="16"/>
        </w:rPr>
      </w:pPr>
    </w:p>
    <w:p>
      <w:pPr>
        <w:spacing w:line="128" w:lineRule="exact" w:before="121"/>
        <w:ind w:left="239" w:right="0" w:firstLine="0"/>
        <w:jc w:val="left"/>
        <w:rPr>
          <w:sz w:val="16"/>
        </w:rPr>
      </w:pPr>
      <w:r>
        <w:rPr>
          <w:spacing w:val="-2"/>
          <w:w w:val="95"/>
          <w:sz w:val="16"/>
        </w:rPr>
        <w:t>Business</w:t>
      </w:r>
    </w:p>
    <w:p>
      <w:pPr>
        <w:spacing w:before="69"/>
        <w:ind w:left="239" w:right="0" w:firstLine="0"/>
        <w:jc w:val="left"/>
        <w:rPr>
          <w:sz w:val="16"/>
        </w:rPr>
      </w:pPr>
      <w:r>
        <w:rPr/>
        <w:br w:type="column"/>
      </w:r>
      <w:r>
        <w:rPr>
          <w:spacing w:val="-2"/>
          <w:sz w:val="16"/>
        </w:rPr>
        <w:t>7/31/2021</w:t>
      </w:r>
    </w:p>
    <w:p>
      <w:pPr>
        <w:spacing w:after="0"/>
        <w:jc w:val="left"/>
        <w:rPr>
          <w:sz w:val="16"/>
        </w:rPr>
        <w:sectPr>
          <w:type w:val="continuous"/>
          <w:pgSz w:w="15840" w:h="12240" w:orient="landscape"/>
          <w:pgMar w:header="0" w:footer="0" w:top="1500" w:bottom="280" w:left="920" w:right="2260"/>
          <w:cols w:num="7" w:equalWidth="0">
            <w:col w:w="1041" w:space="303"/>
            <w:col w:w="811" w:space="809"/>
            <w:col w:w="1792" w:space="188"/>
            <w:col w:w="2991" w:space="609"/>
            <w:col w:w="1045" w:space="215"/>
            <w:col w:w="1132" w:space="217"/>
            <w:col w:w="1507"/>
          </w:cols>
        </w:sectPr>
      </w:pPr>
    </w:p>
    <w:p>
      <w:pPr>
        <w:tabs>
          <w:tab w:pos="1583" w:val="left" w:leader="none"/>
        </w:tabs>
        <w:spacing w:line="158" w:lineRule="auto" w:before="0"/>
        <w:ind w:left="239" w:right="0" w:firstLine="0"/>
        <w:jc w:val="left"/>
        <w:rPr>
          <w:sz w:val="16"/>
        </w:rPr>
      </w:pPr>
      <w:r>
        <w:rPr>
          <w:w w:val="85"/>
          <w:position w:val="-9"/>
          <w:sz w:val="16"/>
        </w:rPr>
        <w:t>John</w:t>
      </w:r>
      <w:r>
        <w:rPr>
          <w:spacing w:val="-3"/>
          <w:position w:val="-9"/>
          <w:sz w:val="16"/>
        </w:rPr>
        <w:t> </w:t>
      </w:r>
      <w:r>
        <w:rPr>
          <w:spacing w:val="-2"/>
          <w:position w:val="-9"/>
          <w:sz w:val="16"/>
        </w:rPr>
        <w:t>Lackovic</w:t>
      </w:r>
      <w:r>
        <w:rPr>
          <w:position w:val="-9"/>
          <w:sz w:val="16"/>
        </w:rPr>
        <w:tab/>
      </w:r>
      <w:r>
        <w:rPr>
          <w:spacing w:val="-2"/>
          <w:w w:val="90"/>
          <w:sz w:val="16"/>
        </w:rPr>
        <w:t>Vice</w:t>
      </w:r>
      <w:r>
        <w:rPr>
          <w:spacing w:val="-1"/>
          <w:sz w:val="16"/>
        </w:rPr>
        <w:t> </w:t>
      </w:r>
      <w:r>
        <w:rPr>
          <w:spacing w:val="-2"/>
          <w:w w:val="90"/>
          <w:sz w:val="16"/>
        </w:rPr>
        <w:t>Presid</w:t>
      </w:r>
      <w:hyperlink r:id="rId35">
        <w:r>
          <w:rPr>
            <w:spacing w:val="-2"/>
            <w:w w:val="90"/>
            <w:sz w:val="16"/>
          </w:rPr>
          <w:t>en</w:t>
        </w:r>
      </w:hyperlink>
      <w:r>
        <w:rPr>
          <w:spacing w:val="-2"/>
          <w:w w:val="90"/>
          <w:sz w:val="16"/>
        </w:rPr>
        <w:t>t,</w:t>
      </w:r>
      <w:r>
        <w:rPr>
          <w:spacing w:val="2"/>
          <w:sz w:val="16"/>
        </w:rPr>
        <w:t> </w:t>
      </w:r>
      <w:r>
        <w:rPr>
          <w:spacing w:val="-6"/>
          <w:w w:val="90"/>
          <w:sz w:val="16"/>
        </w:rPr>
        <w:t>Glass</w:t>
      </w:r>
    </w:p>
    <w:p>
      <w:pPr>
        <w:spacing w:line="139" w:lineRule="exact" w:before="0"/>
        <w:ind w:left="1583" w:right="0" w:firstLine="0"/>
        <w:jc w:val="left"/>
        <w:rPr>
          <w:sz w:val="16"/>
        </w:rPr>
      </w:pPr>
      <w:r>
        <w:rPr>
          <w:spacing w:val="-2"/>
          <w:sz w:val="16"/>
        </w:rPr>
        <w:t>Operations</w:t>
      </w:r>
    </w:p>
    <w:p>
      <w:pPr>
        <w:pStyle w:val="BodyText"/>
        <w:rPr>
          <w:sz w:val="16"/>
        </w:rPr>
      </w:pPr>
    </w:p>
    <w:p>
      <w:pPr>
        <w:pStyle w:val="BodyText"/>
        <w:rPr>
          <w:sz w:val="18"/>
        </w:rPr>
      </w:pPr>
    </w:p>
    <w:p>
      <w:pPr>
        <w:spacing w:line="125" w:lineRule="exact" w:before="0"/>
        <w:ind w:left="1583" w:right="0" w:firstLine="0"/>
        <w:jc w:val="left"/>
        <w:rPr>
          <w:sz w:val="16"/>
        </w:rPr>
      </w:pPr>
      <w:r>
        <w:rPr>
          <w:w w:val="90"/>
          <w:sz w:val="16"/>
        </w:rPr>
        <w:t>Director,</w:t>
      </w:r>
      <w:r>
        <w:rPr>
          <w:spacing w:val="13"/>
          <w:sz w:val="16"/>
        </w:rPr>
        <w:t> </w:t>
      </w:r>
      <w:r>
        <w:rPr>
          <w:spacing w:val="-2"/>
          <w:sz w:val="16"/>
        </w:rPr>
        <w:t>Human</w:t>
      </w:r>
    </w:p>
    <w:p>
      <w:pPr>
        <w:spacing w:before="66"/>
        <w:ind w:left="235" w:right="0" w:firstLine="0"/>
        <w:jc w:val="left"/>
        <w:rPr>
          <w:sz w:val="16"/>
        </w:rPr>
      </w:pPr>
      <w:r>
        <w:rPr/>
        <w:br w:type="column"/>
      </w:r>
      <w:r>
        <w:rPr>
          <w:w w:val="90"/>
          <w:sz w:val="16"/>
        </w:rPr>
        <w:t>100</w:t>
      </w:r>
      <w:r>
        <w:rPr>
          <w:spacing w:val="-3"/>
          <w:sz w:val="16"/>
        </w:rPr>
        <w:t> </w:t>
      </w:r>
      <w:r>
        <w:rPr>
          <w:w w:val="90"/>
          <w:sz w:val="16"/>
        </w:rPr>
        <w:t>8</w:t>
      </w:r>
      <w:r>
        <w:rPr>
          <w:w w:val="90"/>
          <w:sz w:val="16"/>
          <w:vertAlign w:val="superscript"/>
        </w:rPr>
        <w:t>th</w:t>
      </w:r>
      <w:r>
        <w:rPr>
          <w:spacing w:val="-2"/>
          <w:sz w:val="16"/>
          <w:vertAlign w:val="baseline"/>
        </w:rPr>
        <w:t> </w:t>
      </w:r>
      <w:r>
        <w:rPr>
          <w:spacing w:val="-2"/>
          <w:w w:val="90"/>
          <w:sz w:val="16"/>
          <w:vertAlign w:val="baseline"/>
        </w:rPr>
        <w:t>St</w:t>
      </w:r>
      <w:hyperlink r:id="rId36">
        <w:r>
          <w:rPr>
            <w:spacing w:val="-2"/>
            <w:w w:val="90"/>
            <w:sz w:val="16"/>
            <w:vertAlign w:val="baseline"/>
          </w:rPr>
          <w:t>ree</w:t>
        </w:r>
      </w:hyperlink>
      <w:r>
        <w:rPr>
          <w:spacing w:val="-2"/>
          <w:w w:val="90"/>
          <w:sz w:val="16"/>
          <w:vertAlign w:val="baseline"/>
        </w:rPr>
        <w:t>t</w:t>
      </w:r>
    </w:p>
    <w:p>
      <w:pPr>
        <w:spacing w:before="13"/>
        <w:ind w:left="235" w:right="0" w:firstLine="0"/>
        <w:jc w:val="left"/>
        <w:rPr>
          <w:sz w:val="16"/>
        </w:rPr>
      </w:pPr>
      <w:r>
        <w:rPr>
          <w:w w:val="90"/>
          <w:sz w:val="16"/>
        </w:rPr>
        <w:t>Charleroi,</w:t>
      </w:r>
      <w:r>
        <w:rPr>
          <w:spacing w:val="-7"/>
          <w:w w:val="90"/>
          <w:sz w:val="16"/>
        </w:rPr>
        <w:t> </w:t>
      </w:r>
      <w:r>
        <w:rPr>
          <w:w w:val="90"/>
          <w:sz w:val="16"/>
        </w:rPr>
        <w:t>PA</w:t>
      </w:r>
      <w:r>
        <w:rPr>
          <w:spacing w:val="15"/>
          <w:sz w:val="16"/>
        </w:rPr>
        <w:t> </w:t>
      </w:r>
      <w:r>
        <w:rPr>
          <w:spacing w:val="-2"/>
          <w:w w:val="90"/>
          <w:sz w:val="16"/>
        </w:rPr>
        <w:t>15022</w:t>
      </w:r>
    </w:p>
    <w:p>
      <w:pPr>
        <w:pStyle w:val="BodyText"/>
        <w:rPr>
          <w:sz w:val="18"/>
        </w:rPr>
      </w:pPr>
    </w:p>
    <w:p>
      <w:pPr>
        <w:spacing w:before="0"/>
        <w:ind w:left="235" w:right="0" w:firstLine="0"/>
        <w:jc w:val="left"/>
        <w:rPr>
          <w:sz w:val="16"/>
        </w:rPr>
      </w:pPr>
      <w:r>
        <w:rPr>
          <w:spacing w:val="-2"/>
          <w:sz w:val="16"/>
        </w:rPr>
        <w:t>C3Controls</w:t>
      </w:r>
    </w:p>
    <w:p>
      <w:pPr>
        <w:tabs>
          <w:tab w:pos="1408" w:val="left" w:leader="none"/>
        </w:tabs>
        <w:spacing w:before="66"/>
        <w:ind w:left="239" w:right="0" w:firstLine="0"/>
        <w:jc w:val="left"/>
        <w:rPr>
          <w:sz w:val="16"/>
        </w:rPr>
      </w:pPr>
      <w:r>
        <w:rPr/>
        <w:br w:type="column"/>
      </w:r>
      <w:r>
        <w:rPr>
          <w:w w:val="90"/>
          <w:sz w:val="16"/>
        </w:rPr>
        <w:t>724-489-</w:t>
      </w:r>
      <w:r>
        <w:rPr>
          <w:spacing w:val="-4"/>
          <w:w w:val="90"/>
          <w:sz w:val="16"/>
        </w:rPr>
        <w:t>2292</w:t>
      </w:r>
      <w:r>
        <w:rPr>
          <w:sz w:val="16"/>
        </w:rPr>
        <w:tab/>
      </w:r>
      <w:hyperlink r:id="rId40">
        <w:r>
          <w:rPr>
            <w:color w:val="0000FF"/>
            <w:spacing w:val="-2"/>
            <w:w w:val="95"/>
            <w:sz w:val="16"/>
            <w:u w:val="single" w:color="0000FF"/>
          </w:rPr>
          <w:t>lackovicjl@worldkitchen.com</w:t>
        </w:r>
      </w:hyperlink>
    </w:p>
    <w:p>
      <w:pPr>
        <w:spacing w:line="155" w:lineRule="exact" w:before="0"/>
        <w:ind w:left="239" w:right="0" w:firstLine="0"/>
        <w:jc w:val="left"/>
        <w:rPr>
          <w:sz w:val="16"/>
        </w:rPr>
      </w:pPr>
      <w:r>
        <w:rPr/>
        <w:br w:type="column"/>
      </w:r>
      <w:r>
        <w:rPr>
          <w:spacing w:val="-2"/>
          <w:sz w:val="16"/>
        </w:rPr>
        <w:t>Regional</w:t>
      </w:r>
    </w:p>
    <w:p>
      <w:pPr>
        <w:spacing w:line="254" w:lineRule="auto" w:before="10"/>
        <w:ind w:left="239" w:right="179" w:firstLine="0"/>
        <w:jc w:val="left"/>
        <w:rPr>
          <w:sz w:val="16"/>
        </w:rPr>
      </w:pPr>
      <w:r>
        <w:rPr>
          <w:spacing w:val="-4"/>
          <w:w w:val="95"/>
          <w:sz w:val="16"/>
        </w:rPr>
        <w:t>Chamber</w:t>
      </w:r>
      <w:r>
        <w:rPr>
          <w:spacing w:val="-8"/>
          <w:w w:val="95"/>
          <w:sz w:val="16"/>
        </w:rPr>
        <w:t> </w:t>
      </w:r>
      <w:r>
        <w:rPr>
          <w:spacing w:val="-4"/>
          <w:w w:val="95"/>
          <w:sz w:val="16"/>
        </w:rPr>
        <w:t>of</w:t>
      </w:r>
      <w:r>
        <w:rPr>
          <w:spacing w:val="-2"/>
          <w:w w:val="95"/>
          <w:sz w:val="16"/>
        </w:rPr>
        <w:t> Commerce</w:t>
      </w:r>
    </w:p>
    <w:p>
      <w:pPr>
        <w:spacing w:before="100"/>
        <w:ind w:left="239" w:right="0" w:firstLine="0"/>
        <w:jc w:val="left"/>
        <w:rPr>
          <w:sz w:val="16"/>
        </w:rPr>
      </w:pPr>
      <w:r>
        <w:rPr>
          <w:w w:val="85"/>
          <w:sz w:val="16"/>
        </w:rPr>
        <w:t>Beaver</w:t>
      </w:r>
      <w:r>
        <w:rPr>
          <w:spacing w:val="3"/>
          <w:sz w:val="16"/>
        </w:rPr>
        <w:t> </w:t>
      </w:r>
      <w:r>
        <w:rPr>
          <w:spacing w:val="-5"/>
          <w:w w:val="95"/>
          <w:sz w:val="16"/>
        </w:rPr>
        <w:t>County</w:t>
      </w:r>
    </w:p>
    <w:p>
      <w:pPr>
        <w:spacing w:line="256" w:lineRule="auto" w:before="66"/>
        <w:ind w:left="239" w:right="6" w:firstLine="0"/>
        <w:jc w:val="left"/>
        <w:rPr>
          <w:sz w:val="16"/>
        </w:rPr>
      </w:pPr>
      <w:r>
        <w:rPr/>
        <w:br w:type="column"/>
      </w:r>
      <w:r>
        <w:rPr>
          <w:spacing w:val="-2"/>
          <w:w w:val="90"/>
          <w:sz w:val="16"/>
        </w:rPr>
        <w:t>Representative</w:t>
      </w:r>
      <w:r>
        <w:rPr>
          <w:spacing w:val="-2"/>
          <w:sz w:val="16"/>
        </w:rPr>
        <w:t> </w:t>
      </w:r>
      <w:r>
        <w:rPr>
          <w:spacing w:val="-10"/>
          <w:sz w:val="16"/>
        </w:rPr>
        <w:t>A</w:t>
      </w:r>
    </w:p>
    <w:p>
      <w:pPr>
        <w:pStyle w:val="BodyText"/>
        <w:spacing w:before="10"/>
        <w:rPr>
          <w:sz w:val="16"/>
        </w:rPr>
      </w:pPr>
    </w:p>
    <w:p>
      <w:pPr>
        <w:spacing w:before="1"/>
        <w:ind w:left="239" w:right="0" w:firstLine="0"/>
        <w:jc w:val="left"/>
        <w:rPr>
          <w:sz w:val="16"/>
        </w:rPr>
      </w:pPr>
      <w:r>
        <w:rPr>
          <w:spacing w:val="-2"/>
          <w:w w:val="95"/>
          <w:sz w:val="16"/>
        </w:rPr>
        <w:t>Business</w:t>
      </w:r>
    </w:p>
    <w:p>
      <w:pPr>
        <w:spacing w:line="155" w:lineRule="exact" w:before="0"/>
        <w:ind w:left="239" w:right="0" w:firstLine="0"/>
        <w:jc w:val="left"/>
        <w:rPr>
          <w:sz w:val="16"/>
        </w:rPr>
      </w:pPr>
      <w:r>
        <w:rPr/>
        <w:br w:type="column"/>
      </w:r>
      <w:r>
        <w:rPr>
          <w:spacing w:val="-2"/>
          <w:sz w:val="16"/>
        </w:rPr>
        <w:t>8/1/2018-</w:t>
      </w:r>
    </w:p>
    <w:p>
      <w:pPr>
        <w:spacing w:before="10"/>
        <w:ind w:left="239" w:right="0" w:firstLine="0"/>
        <w:jc w:val="left"/>
        <w:rPr>
          <w:sz w:val="16"/>
        </w:rPr>
      </w:pPr>
      <w:r>
        <w:rPr>
          <w:spacing w:val="-2"/>
          <w:sz w:val="16"/>
        </w:rPr>
        <w:t>7/31/2021</w:t>
      </w:r>
    </w:p>
    <w:p>
      <w:pPr>
        <w:pStyle w:val="BodyText"/>
        <w:rPr>
          <w:sz w:val="16"/>
        </w:rPr>
      </w:pPr>
    </w:p>
    <w:p>
      <w:pPr>
        <w:pStyle w:val="BodyText"/>
        <w:spacing w:before="1"/>
        <w:rPr>
          <w:sz w:val="19"/>
        </w:rPr>
      </w:pPr>
    </w:p>
    <w:p>
      <w:pPr>
        <w:spacing w:line="125" w:lineRule="exact" w:before="1"/>
        <w:ind w:left="239" w:right="0" w:firstLine="0"/>
        <w:jc w:val="left"/>
        <w:rPr>
          <w:sz w:val="16"/>
        </w:rPr>
      </w:pPr>
      <w:r>
        <w:rPr>
          <w:spacing w:val="-2"/>
          <w:sz w:val="16"/>
        </w:rPr>
        <w:t>8/1/2020-</w:t>
      </w:r>
    </w:p>
    <w:p>
      <w:pPr>
        <w:spacing w:after="0" w:line="125" w:lineRule="exact"/>
        <w:jc w:val="left"/>
        <w:rPr>
          <w:sz w:val="16"/>
        </w:rPr>
        <w:sectPr>
          <w:type w:val="continuous"/>
          <w:pgSz w:w="15840" w:h="12240" w:orient="landscape"/>
          <w:pgMar w:header="0" w:footer="0" w:top="1500" w:bottom="280" w:left="920" w:right="2260"/>
          <w:cols w:num="6" w:equalWidth="0">
            <w:col w:w="2928" w:space="40"/>
            <w:col w:w="1603" w:space="373"/>
            <w:col w:w="3352" w:space="247"/>
            <w:col w:w="1189" w:space="72"/>
            <w:col w:w="1263" w:space="86"/>
            <w:col w:w="1507"/>
          </w:cols>
        </w:sectPr>
      </w:pPr>
    </w:p>
    <w:p>
      <w:pPr>
        <w:spacing w:line="155" w:lineRule="exact" w:before="0"/>
        <w:ind w:left="239" w:right="0" w:firstLine="0"/>
        <w:jc w:val="left"/>
        <w:rPr>
          <w:sz w:val="16"/>
        </w:rPr>
      </w:pPr>
      <w:r>
        <w:rPr>
          <w:spacing w:val="-2"/>
          <w:w w:val="90"/>
          <w:sz w:val="16"/>
        </w:rPr>
        <w:t>Polly</w:t>
      </w:r>
      <w:r>
        <w:rPr>
          <w:spacing w:val="-4"/>
          <w:sz w:val="16"/>
        </w:rPr>
        <w:t> </w:t>
      </w:r>
      <w:r>
        <w:rPr>
          <w:spacing w:val="-2"/>
          <w:sz w:val="16"/>
        </w:rPr>
        <w:t>Mangan</w:t>
      </w:r>
    </w:p>
    <w:p>
      <w:pPr>
        <w:spacing w:before="69"/>
        <w:ind w:left="239" w:right="0" w:firstLine="0"/>
        <w:jc w:val="left"/>
        <w:rPr>
          <w:sz w:val="16"/>
        </w:rPr>
      </w:pPr>
      <w:r>
        <w:rPr/>
        <w:br w:type="column"/>
      </w:r>
      <w:r>
        <w:rPr>
          <w:spacing w:val="-2"/>
          <w:w w:val="90"/>
          <w:sz w:val="16"/>
        </w:rPr>
        <w:t>Resources</w:t>
      </w:r>
    </w:p>
    <w:p>
      <w:pPr>
        <w:spacing w:line="155" w:lineRule="exact" w:before="0"/>
        <w:ind w:left="239" w:right="0" w:firstLine="0"/>
        <w:jc w:val="left"/>
        <w:rPr>
          <w:sz w:val="16"/>
        </w:rPr>
      </w:pPr>
      <w:r>
        <w:rPr/>
        <w:br w:type="column"/>
      </w:r>
      <w:r>
        <w:rPr>
          <w:w w:val="85"/>
          <w:sz w:val="16"/>
        </w:rPr>
        <w:t>P.O.</w:t>
      </w:r>
      <w:r>
        <w:rPr>
          <w:spacing w:val="-3"/>
          <w:w w:val="85"/>
          <w:sz w:val="16"/>
        </w:rPr>
        <w:t> </w:t>
      </w:r>
      <w:r>
        <w:rPr>
          <w:w w:val="85"/>
          <w:sz w:val="16"/>
        </w:rPr>
        <w:t>Box</w:t>
      </w:r>
      <w:r>
        <w:rPr>
          <w:spacing w:val="-3"/>
          <w:w w:val="85"/>
          <w:sz w:val="16"/>
        </w:rPr>
        <w:t> </w:t>
      </w:r>
      <w:r>
        <w:rPr>
          <w:spacing w:val="-5"/>
          <w:w w:val="85"/>
          <w:sz w:val="16"/>
        </w:rPr>
        <w:t>496</w:t>
      </w:r>
    </w:p>
    <w:p>
      <w:pPr>
        <w:spacing w:before="12"/>
        <w:ind w:left="239" w:right="0" w:firstLine="0"/>
        <w:jc w:val="left"/>
        <w:rPr>
          <w:sz w:val="16"/>
        </w:rPr>
      </w:pPr>
      <w:r>
        <w:rPr>
          <w:spacing w:val="-2"/>
          <w:w w:val="90"/>
          <w:sz w:val="16"/>
        </w:rPr>
        <w:t>Beaver,</w:t>
      </w:r>
      <w:r>
        <w:rPr>
          <w:spacing w:val="-5"/>
          <w:w w:val="90"/>
          <w:sz w:val="16"/>
        </w:rPr>
        <w:t> </w:t>
      </w:r>
      <w:r>
        <w:rPr>
          <w:spacing w:val="-2"/>
          <w:w w:val="90"/>
          <w:sz w:val="16"/>
        </w:rPr>
        <w:t>PA</w:t>
      </w:r>
      <w:r>
        <w:rPr>
          <w:spacing w:val="15"/>
          <w:sz w:val="16"/>
        </w:rPr>
        <w:t> </w:t>
      </w:r>
      <w:r>
        <w:rPr>
          <w:spacing w:val="-2"/>
          <w:w w:val="90"/>
          <w:sz w:val="16"/>
        </w:rPr>
        <w:t>15009</w:t>
      </w:r>
    </w:p>
    <w:p>
      <w:pPr>
        <w:pStyle w:val="BodyText"/>
        <w:rPr>
          <w:sz w:val="18"/>
        </w:rPr>
      </w:pPr>
    </w:p>
    <w:p>
      <w:pPr>
        <w:spacing w:before="1"/>
        <w:ind w:left="239" w:right="0" w:firstLine="0"/>
        <w:jc w:val="left"/>
        <w:rPr>
          <w:sz w:val="16"/>
        </w:rPr>
      </w:pPr>
      <w:r>
        <w:rPr>
          <w:spacing w:val="-2"/>
          <w:w w:val="90"/>
          <w:sz w:val="16"/>
        </w:rPr>
        <w:t>Greene</w:t>
      </w:r>
      <w:r>
        <w:rPr>
          <w:spacing w:val="-2"/>
          <w:sz w:val="16"/>
        </w:rPr>
        <w:t> </w:t>
      </w:r>
      <w:r>
        <w:rPr>
          <w:spacing w:val="-2"/>
          <w:w w:val="90"/>
          <w:sz w:val="16"/>
        </w:rPr>
        <w:t>County</w:t>
      </w:r>
      <w:r>
        <w:rPr>
          <w:spacing w:val="-1"/>
          <w:sz w:val="16"/>
        </w:rPr>
        <w:t> </w:t>
      </w:r>
      <w:r>
        <w:rPr>
          <w:spacing w:val="-2"/>
          <w:w w:val="90"/>
          <w:sz w:val="16"/>
        </w:rPr>
        <w:t>Chief</w:t>
      </w:r>
      <w:r>
        <w:rPr>
          <w:spacing w:val="-1"/>
          <w:sz w:val="16"/>
        </w:rPr>
        <w:t> </w:t>
      </w:r>
      <w:r>
        <w:rPr>
          <w:spacing w:val="-4"/>
          <w:w w:val="90"/>
          <w:sz w:val="16"/>
        </w:rPr>
        <w:t>Clerk</w:t>
      </w:r>
    </w:p>
    <w:p>
      <w:pPr>
        <w:tabs>
          <w:tab w:pos="1394" w:val="left" w:leader="none"/>
        </w:tabs>
        <w:spacing w:line="154" w:lineRule="exact" w:before="0"/>
        <w:ind w:left="225" w:right="0" w:firstLine="0"/>
        <w:jc w:val="left"/>
        <w:rPr>
          <w:sz w:val="16"/>
        </w:rPr>
      </w:pPr>
      <w:r>
        <w:rPr/>
        <w:br w:type="column"/>
      </w:r>
      <w:r>
        <w:rPr>
          <w:w w:val="90"/>
          <w:sz w:val="16"/>
        </w:rPr>
        <w:t>724-775-</w:t>
      </w:r>
      <w:r>
        <w:rPr>
          <w:spacing w:val="-4"/>
          <w:w w:val="90"/>
          <w:sz w:val="16"/>
        </w:rPr>
        <w:t>7926</w:t>
      </w:r>
      <w:r>
        <w:rPr>
          <w:sz w:val="16"/>
        </w:rPr>
        <w:tab/>
      </w:r>
      <w:hyperlink r:id="rId36">
        <w:r>
          <w:rPr>
            <w:color w:val="0000FF"/>
            <w:spacing w:val="-2"/>
            <w:w w:val="95"/>
            <w:sz w:val="16"/>
            <w:u w:val="single" w:color="0000FF"/>
          </w:rPr>
          <w:t>pcapots@c3controls.com</w:t>
        </w:r>
      </w:hyperlink>
    </w:p>
    <w:p>
      <w:pPr>
        <w:spacing w:line="154" w:lineRule="exact" w:before="0"/>
        <w:ind w:left="239" w:right="0" w:firstLine="0"/>
        <w:jc w:val="left"/>
        <w:rPr>
          <w:sz w:val="16"/>
        </w:rPr>
      </w:pPr>
      <w:r>
        <w:rPr/>
        <w:br w:type="column"/>
      </w:r>
      <w:r>
        <w:rPr>
          <w:spacing w:val="-2"/>
          <w:w w:val="90"/>
          <w:sz w:val="16"/>
        </w:rPr>
        <w:t>Chamber</w:t>
      </w:r>
      <w:r>
        <w:rPr>
          <w:spacing w:val="1"/>
          <w:sz w:val="16"/>
        </w:rPr>
        <w:t> </w:t>
      </w:r>
      <w:r>
        <w:rPr>
          <w:spacing w:val="-5"/>
          <w:w w:val="95"/>
          <w:sz w:val="16"/>
        </w:rPr>
        <w:t>of</w:t>
      </w:r>
    </w:p>
    <w:p>
      <w:pPr>
        <w:spacing w:before="13"/>
        <w:ind w:left="239" w:right="0" w:firstLine="0"/>
        <w:jc w:val="left"/>
        <w:rPr>
          <w:sz w:val="16"/>
        </w:rPr>
      </w:pPr>
      <w:r>
        <w:rPr>
          <w:spacing w:val="-2"/>
          <w:sz w:val="16"/>
        </w:rPr>
        <w:t>Commerce</w:t>
      </w:r>
    </w:p>
    <w:p>
      <w:pPr>
        <w:pStyle w:val="BodyText"/>
        <w:rPr>
          <w:sz w:val="18"/>
        </w:rPr>
      </w:pPr>
    </w:p>
    <w:p>
      <w:pPr>
        <w:spacing w:before="0"/>
        <w:ind w:left="239" w:right="0" w:firstLine="0"/>
        <w:jc w:val="left"/>
        <w:rPr>
          <w:sz w:val="16"/>
        </w:rPr>
      </w:pPr>
      <w:r>
        <w:rPr>
          <w:w w:val="85"/>
          <w:sz w:val="16"/>
        </w:rPr>
        <w:t>Greene</w:t>
      </w:r>
      <w:r>
        <w:rPr>
          <w:spacing w:val="9"/>
          <w:sz w:val="16"/>
        </w:rPr>
        <w:t> </w:t>
      </w:r>
      <w:r>
        <w:rPr>
          <w:spacing w:val="-5"/>
          <w:w w:val="95"/>
          <w:sz w:val="16"/>
        </w:rPr>
        <w:t>County</w:t>
      </w:r>
    </w:p>
    <w:p>
      <w:pPr>
        <w:spacing w:line="154" w:lineRule="exact" w:before="0"/>
        <w:ind w:left="239" w:right="0" w:firstLine="0"/>
        <w:jc w:val="left"/>
        <w:rPr>
          <w:sz w:val="16"/>
        </w:rPr>
      </w:pPr>
      <w:r>
        <w:rPr/>
        <w:br w:type="column"/>
      </w:r>
      <w:r>
        <w:rPr>
          <w:spacing w:val="-2"/>
          <w:w w:val="95"/>
          <w:sz w:val="16"/>
        </w:rPr>
        <w:t>Representative</w:t>
      </w:r>
    </w:p>
    <w:p>
      <w:pPr>
        <w:spacing w:before="13"/>
        <w:ind w:left="239" w:right="0" w:firstLine="0"/>
        <w:jc w:val="left"/>
        <w:rPr>
          <w:sz w:val="16"/>
        </w:rPr>
      </w:pPr>
      <w:r>
        <w:rPr>
          <w:w w:val="87"/>
          <w:sz w:val="16"/>
        </w:rPr>
        <w:t>A</w:t>
      </w:r>
    </w:p>
    <w:p>
      <w:pPr>
        <w:spacing w:before="69"/>
        <w:ind w:left="239" w:right="0" w:firstLine="0"/>
        <w:jc w:val="left"/>
        <w:rPr>
          <w:sz w:val="16"/>
        </w:rPr>
      </w:pPr>
      <w:r>
        <w:rPr/>
        <w:br w:type="column"/>
      </w:r>
      <w:r>
        <w:rPr>
          <w:spacing w:val="-2"/>
          <w:sz w:val="16"/>
        </w:rPr>
        <w:t>7/31/2022</w:t>
      </w:r>
    </w:p>
    <w:p>
      <w:pPr>
        <w:spacing w:after="0"/>
        <w:jc w:val="left"/>
        <w:rPr>
          <w:sz w:val="16"/>
        </w:rPr>
        <w:sectPr>
          <w:type w:val="continuous"/>
          <w:pgSz w:w="15840" w:h="12240" w:orient="landscape"/>
          <w:pgMar w:header="0" w:footer="0" w:top="1500" w:bottom="280" w:left="920" w:right="2260"/>
          <w:cols w:num="7" w:equalWidth="0">
            <w:col w:w="1164" w:space="180"/>
            <w:col w:w="940" w:space="680"/>
            <w:col w:w="1955" w:space="39"/>
            <w:col w:w="3086" w:space="500"/>
            <w:col w:w="1218" w:space="42"/>
            <w:col w:w="1263" w:space="86"/>
            <w:col w:w="1507"/>
          </w:cols>
        </w:sectPr>
      </w:pPr>
    </w:p>
    <w:p>
      <w:pPr>
        <w:tabs>
          <w:tab w:pos="1583" w:val="left" w:leader="none"/>
        </w:tabs>
        <w:spacing w:before="10"/>
        <w:ind w:left="239" w:right="0" w:firstLine="0"/>
        <w:jc w:val="left"/>
        <w:rPr>
          <w:sz w:val="16"/>
        </w:rPr>
      </w:pPr>
      <w:r>
        <w:rPr>
          <w:w w:val="85"/>
          <w:sz w:val="16"/>
        </w:rPr>
        <w:t>Jeff</w:t>
      </w:r>
      <w:r>
        <w:rPr>
          <w:spacing w:val="-6"/>
          <w:sz w:val="16"/>
        </w:rPr>
        <w:t> </w:t>
      </w:r>
      <w:r>
        <w:rPr>
          <w:spacing w:val="-2"/>
          <w:sz w:val="16"/>
        </w:rPr>
        <w:t>Marshall</w:t>
      </w:r>
      <w:r>
        <w:rPr>
          <w:sz w:val="16"/>
        </w:rPr>
        <w:tab/>
      </w:r>
      <w:r>
        <w:rPr>
          <w:w w:val="85"/>
          <w:sz w:val="16"/>
        </w:rPr>
        <w:t>Chief</w:t>
      </w:r>
      <w:r>
        <w:rPr>
          <w:spacing w:val="3"/>
          <w:sz w:val="16"/>
        </w:rPr>
        <w:t> </w:t>
      </w:r>
      <w:r>
        <w:rPr>
          <w:spacing w:val="-4"/>
          <w:sz w:val="16"/>
        </w:rPr>
        <w:t>Clerk</w:t>
      </w:r>
    </w:p>
    <w:p>
      <w:pPr>
        <w:spacing w:line="254" w:lineRule="auto" w:before="10"/>
        <w:ind w:left="239" w:right="0" w:firstLine="0"/>
        <w:jc w:val="left"/>
        <w:rPr>
          <w:sz w:val="16"/>
        </w:rPr>
      </w:pPr>
      <w:r>
        <w:rPr/>
        <w:br w:type="column"/>
      </w:r>
      <w:r>
        <w:rPr>
          <w:sz w:val="16"/>
        </w:rPr>
        <w:t>93</w:t>
      </w:r>
      <w:r>
        <w:rPr>
          <w:spacing w:val="-5"/>
          <w:sz w:val="16"/>
        </w:rPr>
        <w:t> </w:t>
      </w:r>
      <w:r>
        <w:rPr>
          <w:sz w:val="16"/>
        </w:rPr>
        <w:t>East</w:t>
      </w:r>
      <w:r>
        <w:rPr>
          <w:spacing w:val="-7"/>
          <w:sz w:val="16"/>
        </w:rPr>
        <w:t> </w:t>
      </w:r>
      <w:r>
        <w:rPr>
          <w:sz w:val="16"/>
        </w:rPr>
        <w:t>High</w:t>
      </w:r>
      <w:r>
        <w:rPr>
          <w:spacing w:val="-5"/>
          <w:sz w:val="16"/>
        </w:rPr>
        <w:t> </w:t>
      </w:r>
      <w:r>
        <w:rPr>
          <w:sz w:val="16"/>
        </w:rPr>
        <w:t>Street </w:t>
      </w:r>
      <w:r>
        <w:rPr>
          <w:spacing w:val="-2"/>
          <w:w w:val="90"/>
          <w:sz w:val="16"/>
        </w:rPr>
        <w:t>Waynesburg,</w:t>
      </w:r>
      <w:r>
        <w:rPr>
          <w:spacing w:val="-5"/>
          <w:w w:val="90"/>
          <w:sz w:val="16"/>
        </w:rPr>
        <w:t> </w:t>
      </w:r>
      <w:r>
        <w:rPr>
          <w:spacing w:val="-2"/>
          <w:w w:val="90"/>
          <w:sz w:val="16"/>
        </w:rPr>
        <w:t>PA</w:t>
      </w:r>
      <w:r>
        <w:rPr>
          <w:spacing w:val="-5"/>
          <w:w w:val="90"/>
          <w:sz w:val="16"/>
        </w:rPr>
        <w:t> </w:t>
      </w:r>
      <w:r>
        <w:rPr>
          <w:spacing w:val="-2"/>
          <w:w w:val="90"/>
          <w:sz w:val="16"/>
        </w:rPr>
        <w:t>15370</w:t>
      </w:r>
    </w:p>
    <w:p>
      <w:pPr>
        <w:spacing w:before="109"/>
        <w:ind w:left="239" w:right="0" w:firstLine="0"/>
        <w:jc w:val="left"/>
        <w:rPr>
          <w:sz w:val="16"/>
        </w:rPr>
      </w:pPr>
      <w:r>
        <w:rPr>
          <w:w w:val="90"/>
          <w:sz w:val="16"/>
        </w:rPr>
        <w:t>Bureau</w:t>
      </w:r>
      <w:r>
        <w:rPr>
          <w:spacing w:val="-1"/>
          <w:w w:val="90"/>
          <w:sz w:val="16"/>
        </w:rPr>
        <w:t> </w:t>
      </w:r>
      <w:r>
        <w:rPr>
          <w:w w:val="90"/>
          <w:sz w:val="16"/>
        </w:rPr>
        <w:t>of</w:t>
      </w:r>
      <w:r>
        <w:rPr>
          <w:spacing w:val="-2"/>
          <w:w w:val="90"/>
          <w:sz w:val="16"/>
        </w:rPr>
        <w:t> Vocational</w:t>
      </w:r>
    </w:p>
    <w:p>
      <w:pPr>
        <w:tabs>
          <w:tab w:pos="1408" w:val="left" w:leader="none"/>
        </w:tabs>
        <w:spacing w:before="10"/>
        <w:ind w:left="239" w:right="0" w:firstLine="0"/>
        <w:jc w:val="left"/>
        <w:rPr>
          <w:sz w:val="16"/>
        </w:rPr>
      </w:pPr>
      <w:r>
        <w:rPr/>
        <w:br w:type="column"/>
      </w:r>
      <w:r>
        <w:rPr>
          <w:w w:val="90"/>
          <w:sz w:val="16"/>
        </w:rPr>
        <w:t>724-852-</w:t>
      </w:r>
      <w:r>
        <w:rPr>
          <w:spacing w:val="-4"/>
          <w:w w:val="90"/>
          <w:sz w:val="16"/>
        </w:rPr>
        <w:t>5210</w:t>
      </w:r>
      <w:r>
        <w:rPr>
          <w:sz w:val="16"/>
        </w:rPr>
        <w:tab/>
      </w:r>
      <w:hyperlink r:id="rId41">
        <w:r>
          <w:rPr>
            <w:color w:val="0000FF"/>
            <w:spacing w:val="-2"/>
            <w:w w:val="90"/>
            <w:sz w:val="16"/>
          </w:rPr>
          <w:t>jmarshall@co.greene.pa.us</w:t>
        </w:r>
      </w:hyperlink>
    </w:p>
    <w:p>
      <w:pPr>
        <w:pStyle w:val="BodyText"/>
        <w:rPr>
          <w:sz w:val="16"/>
        </w:rPr>
      </w:pPr>
    </w:p>
    <w:p>
      <w:pPr>
        <w:spacing w:before="131"/>
        <w:ind w:left="239" w:right="0" w:firstLine="0"/>
        <w:jc w:val="left"/>
        <w:rPr>
          <w:sz w:val="16"/>
        </w:rPr>
      </w:pPr>
      <w:r>
        <w:rPr>
          <w:w w:val="90"/>
          <w:sz w:val="16"/>
        </w:rPr>
        <w:t>724-223-</w:t>
      </w:r>
      <w:r>
        <w:rPr>
          <w:spacing w:val="-4"/>
          <w:w w:val="90"/>
          <w:sz w:val="16"/>
        </w:rPr>
        <w:t>4430</w:t>
      </w:r>
    </w:p>
    <w:p>
      <w:pPr>
        <w:spacing w:line="254" w:lineRule="auto" w:before="10"/>
        <w:ind w:left="239" w:right="2424" w:firstLine="0"/>
        <w:jc w:val="left"/>
        <w:rPr>
          <w:sz w:val="16"/>
        </w:rPr>
      </w:pPr>
      <w:r>
        <w:rPr/>
        <w:br w:type="column"/>
      </w:r>
      <w:r>
        <w:rPr>
          <w:w w:val="90"/>
          <w:sz w:val="16"/>
        </w:rPr>
        <w:t>Chamber</w:t>
      </w:r>
      <w:r>
        <w:rPr>
          <w:spacing w:val="-7"/>
          <w:w w:val="90"/>
          <w:sz w:val="16"/>
        </w:rPr>
        <w:t> </w:t>
      </w:r>
      <w:r>
        <w:rPr>
          <w:w w:val="90"/>
          <w:sz w:val="16"/>
        </w:rPr>
        <w:t>of</w:t>
      </w:r>
      <w:r>
        <w:rPr>
          <w:w w:val="95"/>
          <w:sz w:val="16"/>
        </w:rPr>
        <w:t> </w:t>
      </w:r>
      <w:r>
        <w:rPr>
          <w:spacing w:val="-2"/>
          <w:w w:val="95"/>
          <w:sz w:val="16"/>
        </w:rPr>
        <w:t>Commerce</w:t>
      </w:r>
    </w:p>
    <w:p>
      <w:pPr>
        <w:pStyle w:val="BodyText"/>
        <w:spacing w:before="10"/>
        <w:rPr>
          <w:sz w:val="17"/>
        </w:rPr>
      </w:pPr>
    </w:p>
    <w:p>
      <w:pPr>
        <w:spacing w:line="128" w:lineRule="exact" w:before="0"/>
        <w:ind w:left="239" w:right="0" w:firstLine="0"/>
        <w:jc w:val="left"/>
        <w:rPr>
          <w:sz w:val="16"/>
        </w:rPr>
      </w:pPr>
      <w:r>
        <w:rPr/>
        <w:pict>
          <v:shape style="position:absolute;margin-left:545.669983pt;margin-top:-45.426094pt;width:107.15pt;height:71.95pt;mso-position-horizontal-relative:page;mso-position-vertical-relative:paragraph;z-index:15736320" type="#_x0000_t202" id="docshape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867"/>
                  </w:tblGrid>
                  <w:tr>
                    <w:trPr>
                      <w:trHeight w:val="423" w:hRule="atLeast"/>
                    </w:trPr>
                    <w:tc>
                      <w:tcPr>
                        <w:tcW w:w="1276" w:type="dxa"/>
                      </w:tcPr>
                      <w:p>
                        <w:pPr>
                          <w:pStyle w:val="TableParagraph"/>
                          <w:spacing w:line="190" w:lineRule="atLeast" w:before="14"/>
                          <w:ind w:left="50"/>
                          <w:jc w:val="left"/>
                          <w:rPr>
                            <w:sz w:val="16"/>
                          </w:rPr>
                        </w:pPr>
                        <w:r>
                          <w:rPr>
                            <w:spacing w:val="-2"/>
                            <w:sz w:val="16"/>
                          </w:rPr>
                          <w:t>Governmental/ </w:t>
                        </w:r>
                        <w:r>
                          <w:rPr>
                            <w:spacing w:val="-2"/>
                            <w:w w:val="95"/>
                            <w:sz w:val="16"/>
                          </w:rPr>
                          <w:t>economic/comm</w:t>
                        </w:r>
                      </w:p>
                    </w:tc>
                    <w:tc>
                      <w:tcPr>
                        <w:tcW w:w="867" w:type="dxa"/>
                      </w:tcPr>
                      <w:p>
                        <w:pPr>
                          <w:pStyle w:val="TableParagraph"/>
                          <w:spacing w:before="7"/>
                          <w:jc w:val="left"/>
                          <w:rPr>
                            <w:sz w:val="18"/>
                          </w:rPr>
                        </w:pPr>
                      </w:p>
                      <w:p>
                        <w:pPr>
                          <w:pStyle w:val="TableParagraph"/>
                          <w:spacing w:before="1"/>
                          <w:ind w:right="80"/>
                          <w:jc w:val="right"/>
                          <w:rPr>
                            <w:sz w:val="16"/>
                          </w:rPr>
                        </w:pPr>
                        <w:r>
                          <w:rPr>
                            <w:spacing w:val="-2"/>
                            <w:sz w:val="16"/>
                          </w:rPr>
                          <w:t>8/1/2020-</w:t>
                        </w:r>
                      </w:p>
                    </w:tc>
                  </w:tr>
                  <w:tr>
                    <w:trPr>
                      <w:trHeight w:val="395" w:hRule="atLeast"/>
                    </w:trPr>
                    <w:tc>
                      <w:tcPr>
                        <w:tcW w:w="1276" w:type="dxa"/>
                      </w:tcPr>
                      <w:p>
                        <w:pPr>
                          <w:pStyle w:val="TableParagraph"/>
                          <w:spacing w:line="173" w:lineRule="exact"/>
                          <w:ind w:left="50"/>
                          <w:jc w:val="left"/>
                          <w:rPr>
                            <w:sz w:val="16"/>
                          </w:rPr>
                        </w:pPr>
                        <w:r>
                          <w:rPr>
                            <w:spacing w:val="-2"/>
                            <w:sz w:val="16"/>
                          </w:rPr>
                          <w:t>Development</w:t>
                        </w:r>
                      </w:p>
                      <w:p>
                        <w:pPr>
                          <w:pStyle w:val="TableParagraph"/>
                          <w:spacing w:before="10"/>
                          <w:ind w:left="50"/>
                          <w:jc w:val="left"/>
                          <w:rPr>
                            <w:sz w:val="16"/>
                          </w:rPr>
                        </w:pPr>
                        <w:r>
                          <w:rPr>
                            <w:w w:val="85"/>
                            <w:sz w:val="16"/>
                          </w:rPr>
                          <w:t>D-</w:t>
                        </w:r>
                        <w:r>
                          <w:rPr>
                            <w:spacing w:val="-10"/>
                            <w:sz w:val="16"/>
                          </w:rPr>
                          <w:t>1</w:t>
                        </w:r>
                      </w:p>
                    </w:tc>
                    <w:tc>
                      <w:tcPr>
                        <w:tcW w:w="867" w:type="dxa"/>
                      </w:tcPr>
                      <w:p>
                        <w:pPr>
                          <w:pStyle w:val="TableParagraph"/>
                          <w:spacing w:line="173" w:lineRule="exact"/>
                          <w:ind w:right="48"/>
                          <w:jc w:val="right"/>
                          <w:rPr>
                            <w:sz w:val="16"/>
                          </w:rPr>
                        </w:pPr>
                        <w:r>
                          <w:rPr>
                            <w:spacing w:val="-2"/>
                            <w:sz w:val="16"/>
                          </w:rPr>
                          <w:t>7/31/2022</w:t>
                        </w:r>
                      </w:p>
                    </w:tc>
                  </w:tr>
                  <w:tr>
                    <w:trPr>
                      <w:trHeight w:val="394" w:hRule="atLeast"/>
                    </w:trPr>
                    <w:tc>
                      <w:tcPr>
                        <w:tcW w:w="1276" w:type="dxa"/>
                      </w:tcPr>
                      <w:p>
                        <w:pPr>
                          <w:pStyle w:val="TableParagraph"/>
                          <w:spacing w:line="177" w:lineRule="exact"/>
                          <w:ind w:left="50"/>
                          <w:jc w:val="left"/>
                          <w:rPr>
                            <w:sz w:val="16"/>
                          </w:rPr>
                        </w:pPr>
                        <w:r>
                          <w:rPr>
                            <w:spacing w:val="-2"/>
                            <w:sz w:val="16"/>
                          </w:rPr>
                          <w:t>Governmental/</w:t>
                        </w:r>
                      </w:p>
                      <w:p>
                        <w:pPr>
                          <w:pStyle w:val="TableParagraph"/>
                          <w:spacing w:before="10"/>
                          <w:ind w:left="50"/>
                          <w:jc w:val="left"/>
                          <w:rPr>
                            <w:sz w:val="16"/>
                          </w:rPr>
                        </w:pPr>
                        <w:r>
                          <w:rPr>
                            <w:spacing w:val="-2"/>
                            <w:sz w:val="16"/>
                          </w:rPr>
                          <w:t>economic/comm</w:t>
                        </w:r>
                      </w:p>
                    </w:tc>
                    <w:tc>
                      <w:tcPr>
                        <w:tcW w:w="867" w:type="dxa"/>
                      </w:tcPr>
                      <w:p>
                        <w:pPr>
                          <w:pStyle w:val="TableParagraph"/>
                          <w:spacing w:before="3"/>
                          <w:jc w:val="left"/>
                          <w:rPr>
                            <w:sz w:val="16"/>
                          </w:rPr>
                        </w:pPr>
                      </w:p>
                      <w:p>
                        <w:pPr>
                          <w:pStyle w:val="TableParagraph"/>
                          <w:ind w:right="80"/>
                          <w:jc w:val="right"/>
                          <w:rPr>
                            <w:sz w:val="16"/>
                          </w:rPr>
                        </w:pPr>
                        <w:r>
                          <w:rPr>
                            <w:spacing w:val="-2"/>
                            <w:sz w:val="16"/>
                          </w:rPr>
                          <w:t>8/1/2018-</w:t>
                        </w:r>
                      </w:p>
                    </w:tc>
                  </w:tr>
                  <w:tr>
                    <w:trPr>
                      <w:trHeight w:val="227" w:hRule="atLeast"/>
                    </w:trPr>
                    <w:tc>
                      <w:tcPr>
                        <w:tcW w:w="1276" w:type="dxa"/>
                      </w:tcPr>
                      <w:p>
                        <w:pPr>
                          <w:pStyle w:val="TableParagraph"/>
                          <w:spacing w:line="171" w:lineRule="exact"/>
                          <w:ind w:left="50"/>
                          <w:jc w:val="left"/>
                          <w:rPr>
                            <w:sz w:val="16"/>
                          </w:rPr>
                        </w:pPr>
                        <w:r>
                          <w:rPr>
                            <w:spacing w:val="-2"/>
                            <w:sz w:val="16"/>
                          </w:rPr>
                          <w:t>Development</w:t>
                        </w:r>
                      </w:p>
                    </w:tc>
                    <w:tc>
                      <w:tcPr>
                        <w:tcW w:w="867" w:type="dxa"/>
                      </w:tcPr>
                      <w:p>
                        <w:pPr>
                          <w:pStyle w:val="TableParagraph"/>
                          <w:spacing w:line="171" w:lineRule="exact"/>
                          <w:ind w:right="48"/>
                          <w:jc w:val="right"/>
                          <w:rPr>
                            <w:sz w:val="16"/>
                          </w:rPr>
                        </w:pPr>
                        <w:r>
                          <w:rPr>
                            <w:spacing w:val="-2"/>
                            <w:sz w:val="16"/>
                          </w:rPr>
                          <w:t>7/31/2021</w:t>
                        </w:r>
                      </w:p>
                    </w:tc>
                  </w:tr>
                </w:tbl>
                <w:p>
                  <w:pPr>
                    <w:pStyle w:val="BodyText"/>
                  </w:pPr>
                </w:p>
              </w:txbxContent>
            </v:textbox>
            <w10:wrap type="none"/>
          </v:shape>
        </w:pict>
      </w:r>
      <w:r>
        <w:rPr>
          <w:w w:val="90"/>
          <w:sz w:val="16"/>
        </w:rPr>
        <w:t>Department</w:t>
      </w:r>
      <w:r>
        <w:rPr>
          <w:spacing w:val="23"/>
          <w:sz w:val="16"/>
        </w:rPr>
        <w:t> </w:t>
      </w:r>
      <w:r>
        <w:rPr>
          <w:spacing w:val="-5"/>
          <w:sz w:val="16"/>
        </w:rPr>
        <w:t>of</w:t>
      </w:r>
    </w:p>
    <w:p>
      <w:pPr>
        <w:spacing w:after="0" w:line="128" w:lineRule="exact"/>
        <w:jc w:val="left"/>
        <w:rPr>
          <w:sz w:val="16"/>
        </w:rPr>
        <w:sectPr>
          <w:type w:val="continuous"/>
          <w:pgSz w:w="15840" w:h="12240" w:orient="landscape"/>
          <w:pgMar w:header="0" w:footer="0" w:top="1500" w:bottom="280" w:left="920" w:right="2260"/>
          <w:cols w:num="4" w:equalWidth="0">
            <w:col w:w="2323" w:space="641"/>
            <w:col w:w="1792" w:space="188"/>
            <w:col w:w="3223" w:space="377"/>
            <w:col w:w="4116"/>
          </w:cols>
        </w:sectPr>
      </w:pPr>
    </w:p>
    <w:p>
      <w:pPr>
        <w:tabs>
          <w:tab w:pos="1583" w:val="left" w:leader="none"/>
        </w:tabs>
        <w:spacing w:line="209" w:lineRule="exact" w:before="0"/>
        <w:ind w:left="239" w:right="0" w:firstLine="0"/>
        <w:jc w:val="left"/>
        <w:rPr>
          <w:sz w:val="16"/>
        </w:rPr>
      </w:pPr>
      <w:r>
        <w:rPr>
          <w:spacing w:val="-2"/>
          <w:w w:val="90"/>
          <w:sz w:val="16"/>
        </w:rPr>
        <w:t>Darla</w:t>
      </w:r>
      <w:r>
        <w:rPr>
          <w:spacing w:val="-4"/>
          <w:sz w:val="16"/>
        </w:rPr>
        <w:t> </w:t>
      </w:r>
      <w:r>
        <w:rPr>
          <w:spacing w:val="-2"/>
          <w:sz w:val="16"/>
        </w:rPr>
        <w:t>Openbrier</w:t>
      </w:r>
      <w:r>
        <w:rPr>
          <w:sz w:val="16"/>
        </w:rPr>
        <w:tab/>
      </w:r>
      <w:r>
        <w:rPr>
          <w:spacing w:val="-2"/>
          <w:position w:val="10"/>
          <w:sz w:val="16"/>
        </w:rPr>
        <w:t>District</w:t>
      </w:r>
    </w:p>
    <w:p>
      <w:pPr>
        <w:spacing w:line="140" w:lineRule="exact" w:before="0"/>
        <w:ind w:left="1583" w:right="0" w:firstLine="0"/>
        <w:jc w:val="left"/>
        <w:rPr>
          <w:sz w:val="16"/>
        </w:rPr>
      </w:pPr>
      <w:r>
        <w:rPr>
          <w:spacing w:val="-2"/>
          <w:sz w:val="16"/>
        </w:rPr>
        <w:t>Administrator</w:t>
      </w:r>
    </w:p>
    <w:p>
      <w:pPr>
        <w:spacing w:line="155" w:lineRule="exact" w:before="0"/>
        <w:ind w:left="239" w:right="0" w:firstLine="0"/>
        <w:jc w:val="left"/>
        <w:rPr>
          <w:sz w:val="16"/>
        </w:rPr>
      </w:pPr>
      <w:r>
        <w:rPr/>
        <w:br w:type="column"/>
      </w:r>
      <w:r>
        <w:rPr>
          <w:spacing w:val="-2"/>
          <w:sz w:val="16"/>
        </w:rPr>
        <w:t>Rehabilitation</w:t>
      </w:r>
    </w:p>
    <w:p>
      <w:pPr>
        <w:spacing w:line="256" w:lineRule="auto" w:before="10"/>
        <w:ind w:left="239" w:right="0" w:firstLine="0"/>
        <w:jc w:val="left"/>
        <w:rPr>
          <w:sz w:val="16"/>
        </w:rPr>
      </w:pPr>
      <w:r>
        <w:rPr>
          <w:spacing w:val="-2"/>
          <w:w w:val="95"/>
          <w:sz w:val="16"/>
        </w:rPr>
        <w:t>201</w:t>
      </w:r>
      <w:r>
        <w:rPr>
          <w:spacing w:val="-7"/>
          <w:w w:val="95"/>
          <w:sz w:val="16"/>
        </w:rPr>
        <w:t> </w:t>
      </w:r>
      <w:r>
        <w:rPr>
          <w:spacing w:val="-2"/>
          <w:w w:val="95"/>
          <w:sz w:val="16"/>
        </w:rPr>
        <w:t>West</w:t>
      </w:r>
      <w:r>
        <w:rPr>
          <w:spacing w:val="-8"/>
          <w:w w:val="95"/>
          <w:sz w:val="16"/>
        </w:rPr>
        <w:t> </w:t>
      </w:r>
      <w:r>
        <w:rPr>
          <w:spacing w:val="-2"/>
          <w:w w:val="95"/>
          <w:sz w:val="16"/>
        </w:rPr>
        <w:t>Wheeling</w:t>
      </w:r>
      <w:r>
        <w:rPr>
          <w:spacing w:val="-7"/>
          <w:w w:val="95"/>
          <w:sz w:val="16"/>
        </w:rPr>
        <w:t> </w:t>
      </w:r>
      <w:r>
        <w:rPr>
          <w:spacing w:val="-2"/>
          <w:w w:val="95"/>
          <w:sz w:val="16"/>
        </w:rPr>
        <w:t>St. </w:t>
      </w:r>
      <w:r>
        <w:rPr>
          <w:w w:val="90"/>
          <w:sz w:val="16"/>
        </w:rPr>
        <w:t>Washington,</w:t>
      </w:r>
      <w:r>
        <w:rPr>
          <w:spacing w:val="-5"/>
          <w:w w:val="90"/>
          <w:sz w:val="16"/>
        </w:rPr>
        <w:t> </w:t>
      </w:r>
      <w:r>
        <w:rPr>
          <w:w w:val="90"/>
          <w:sz w:val="16"/>
        </w:rPr>
        <w:t>PA</w:t>
      </w:r>
      <w:r>
        <w:rPr>
          <w:spacing w:val="26"/>
          <w:sz w:val="16"/>
        </w:rPr>
        <w:t> </w:t>
      </w:r>
      <w:r>
        <w:rPr>
          <w:spacing w:val="-2"/>
          <w:w w:val="90"/>
          <w:sz w:val="16"/>
        </w:rPr>
        <w:t>15301</w:t>
      </w:r>
    </w:p>
    <w:p>
      <w:pPr>
        <w:spacing w:line="155" w:lineRule="exact" w:before="0"/>
        <w:ind w:left="239" w:right="0" w:firstLine="0"/>
        <w:jc w:val="left"/>
        <w:rPr>
          <w:sz w:val="16"/>
        </w:rPr>
      </w:pPr>
      <w:r>
        <w:rPr/>
        <w:br w:type="column"/>
      </w:r>
      <w:r>
        <w:rPr>
          <w:spacing w:val="-4"/>
          <w:sz w:val="16"/>
        </w:rPr>
        <w:t>x251</w:t>
      </w:r>
    </w:p>
    <w:p>
      <w:pPr>
        <w:spacing w:before="10"/>
        <w:ind w:left="239" w:right="0" w:firstLine="0"/>
        <w:jc w:val="left"/>
        <w:rPr>
          <w:sz w:val="16"/>
        </w:rPr>
      </w:pPr>
      <w:r>
        <w:rPr>
          <w:w w:val="85"/>
          <w:sz w:val="16"/>
        </w:rPr>
        <w:t>Fax:</w:t>
      </w:r>
      <w:r>
        <w:rPr>
          <w:spacing w:val="-4"/>
          <w:sz w:val="16"/>
        </w:rPr>
        <w:t> </w:t>
      </w:r>
      <w:r>
        <w:rPr>
          <w:w w:val="85"/>
          <w:sz w:val="16"/>
        </w:rPr>
        <w:t>724-</w:t>
      </w:r>
      <w:r>
        <w:rPr>
          <w:spacing w:val="-4"/>
          <w:w w:val="85"/>
          <w:sz w:val="16"/>
        </w:rPr>
        <w:t>223-</w:t>
      </w:r>
    </w:p>
    <w:p>
      <w:pPr>
        <w:spacing w:before="13"/>
        <w:ind w:left="239" w:right="0" w:firstLine="0"/>
        <w:jc w:val="left"/>
        <w:rPr>
          <w:sz w:val="16"/>
        </w:rPr>
      </w:pPr>
      <w:r>
        <w:rPr>
          <w:spacing w:val="-4"/>
          <w:sz w:val="16"/>
        </w:rPr>
        <w:t>4463</w:t>
      </w:r>
    </w:p>
    <w:p>
      <w:pPr>
        <w:spacing w:before="69"/>
        <w:ind w:left="239" w:right="0" w:firstLine="0"/>
        <w:jc w:val="left"/>
        <w:rPr>
          <w:sz w:val="16"/>
        </w:rPr>
      </w:pPr>
      <w:r>
        <w:rPr/>
        <w:br w:type="column"/>
      </w:r>
      <w:hyperlink r:id="rId35">
        <w:r>
          <w:rPr>
            <w:color w:val="0000FF"/>
            <w:spacing w:val="-2"/>
            <w:w w:val="95"/>
            <w:sz w:val="16"/>
            <w:u w:val="single" w:color="0000FF"/>
          </w:rPr>
          <w:t>dopenbrier@state.pa.us</w:t>
        </w:r>
      </w:hyperlink>
    </w:p>
    <w:p>
      <w:pPr>
        <w:spacing w:line="254" w:lineRule="auto" w:before="69"/>
        <w:ind w:left="239" w:right="0" w:firstLine="0"/>
        <w:jc w:val="left"/>
        <w:rPr>
          <w:sz w:val="16"/>
        </w:rPr>
      </w:pPr>
      <w:r>
        <w:rPr/>
        <w:br w:type="column"/>
      </w:r>
      <w:r>
        <w:rPr>
          <w:spacing w:val="-2"/>
          <w:w w:val="90"/>
          <w:sz w:val="16"/>
        </w:rPr>
        <w:t>Labor</w:t>
      </w:r>
      <w:r>
        <w:rPr>
          <w:spacing w:val="-6"/>
          <w:w w:val="90"/>
          <w:sz w:val="16"/>
        </w:rPr>
        <w:t> </w:t>
      </w:r>
      <w:r>
        <w:rPr>
          <w:spacing w:val="-2"/>
          <w:w w:val="90"/>
          <w:sz w:val="16"/>
        </w:rPr>
        <w:t>and</w:t>
      </w:r>
      <w:r>
        <w:rPr>
          <w:spacing w:val="-2"/>
          <w:sz w:val="16"/>
        </w:rPr>
        <w:t> Industry</w:t>
      </w:r>
    </w:p>
    <w:p>
      <w:pPr>
        <w:spacing w:line="240" w:lineRule="auto" w:before="0"/>
        <w:rPr>
          <w:sz w:val="16"/>
        </w:rPr>
      </w:pPr>
      <w:r>
        <w:rPr/>
        <w:br w:type="column"/>
      </w:r>
      <w:r>
        <w:rPr>
          <w:sz w:val="16"/>
        </w:rPr>
      </w:r>
    </w:p>
    <w:p>
      <w:pPr>
        <w:pStyle w:val="BodyText"/>
        <w:spacing w:before="5"/>
        <w:rPr>
          <w:sz w:val="15"/>
        </w:rPr>
      </w:pPr>
    </w:p>
    <w:p>
      <w:pPr>
        <w:spacing w:before="0"/>
        <w:ind w:left="239" w:right="0" w:firstLine="0"/>
        <w:jc w:val="left"/>
        <w:rPr>
          <w:sz w:val="16"/>
        </w:rPr>
      </w:pPr>
      <w:r>
        <w:rPr>
          <w:w w:val="85"/>
          <w:sz w:val="16"/>
        </w:rPr>
        <w:t>C-3</w:t>
      </w:r>
      <w:r>
        <w:rPr>
          <w:spacing w:val="-2"/>
          <w:sz w:val="16"/>
        </w:rPr>
        <w:t> </w:t>
      </w:r>
      <w:r>
        <w:rPr>
          <w:w w:val="85"/>
          <w:sz w:val="16"/>
        </w:rPr>
        <w:t>&amp;</w:t>
      </w:r>
      <w:r>
        <w:rPr>
          <w:spacing w:val="2"/>
          <w:sz w:val="16"/>
        </w:rPr>
        <w:t> </w:t>
      </w:r>
      <w:r>
        <w:rPr>
          <w:w w:val="85"/>
          <w:sz w:val="16"/>
        </w:rPr>
        <w:t>D-</w:t>
      </w:r>
      <w:r>
        <w:rPr>
          <w:spacing w:val="-10"/>
          <w:w w:val="85"/>
          <w:sz w:val="16"/>
        </w:rPr>
        <w:t>3</w:t>
      </w:r>
    </w:p>
    <w:p>
      <w:pPr>
        <w:spacing w:after="0"/>
        <w:jc w:val="left"/>
        <w:rPr>
          <w:sz w:val="16"/>
        </w:rPr>
        <w:sectPr>
          <w:type w:val="continuous"/>
          <w:pgSz w:w="15840" w:h="12240" w:orient="landscape"/>
          <w:pgMar w:header="0" w:footer="0" w:top="1500" w:bottom="280" w:left="920" w:right="2260"/>
          <w:cols w:num="6" w:equalWidth="0">
            <w:col w:w="2527" w:space="437"/>
            <w:col w:w="1794" w:space="186"/>
            <w:col w:w="1124" w:space="45"/>
            <w:col w:w="1863" w:space="568"/>
            <w:col w:w="928" w:space="332"/>
            <w:col w:w="2856"/>
          </w:cols>
        </w:sectPr>
      </w:pPr>
    </w:p>
    <w:p>
      <w:pPr>
        <w:rPr>
          <w:sz w:val="2"/>
          <w:szCs w:val="2"/>
        </w:rPr>
      </w:pPr>
      <w:r>
        <w:rPr/>
        <w:pict>
          <v:rect style="position:absolute;margin-left:709.559998pt;margin-top:53.639999pt;width:.48pt;height:513.36pt;mso-position-horizontal-relative:page;mso-position-vertical-relative:page;z-index:-19990016" id="docshape26" filled="true" fillcolor="#000000" stroked="false">
            <v:fill type="solid"/>
            <w10:wrap type="none"/>
          </v:rect>
        </w:pict>
      </w:r>
      <w:r>
        <w:rPr/>
        <w:pict>
          <v:rect style="position:absolute;margin-left:692.039978pt;margin-top:52.919998pt;width:.481pt;height:514.0800pt;mso-position-horizontal-relative:page;mso-position-vertical-relative:page;z-index:-19989504" id="docshape27" filled="true" fillcolor="#000000" stroked="false">
            <v:fill type="solid"/>
            <w10:wrap type="none"/>
          </v:rect>
        </w:pict>
      </w:r>
      <w:r>
        <w:rPr/>
        <w:pict>
          <v:group style="position:absolute;margin-left:45.13002pt;margin-top:86.390007pt;width:632.4pt;height:466.1pt;mso-position-horizontal-relative:page;mso-position-vertical-relative:page;z-index:-19988992" id="docshapegroup28" coordorigin="903,1728" coordsize="12648,9322">
            <v:shape style="position:absolute;left:902;top:1727;width:12648;height:9322" type="#_x0000_t75" id="docshape29" stroked="false">
              <v:imagedata r:id="rId42" o:title=""/>
            </v:shape>
            <v:shape style="position:absolute;left:7272;top:4960;width:1774;height:4688" id="docshape30" coordorigin="7272,4961" coordsize="1774,4688" path="m8184,4961l7272,4961,7272,4970,8184,4970,8184,4961xm8566,6518l7272,6518,7272,6528,8566,6528,8566,6518xm9046,9638l7272,9638,7272,9648,9046,9648,9046,9638xe" filled="true" fillcolor="#0000ff" stroked="false">
              <v:path arrowok="t"/>
              <v:fill type="solid"/>
            </v:shape>
            <w10:wrap type="none"/>
          </v:group>
        </w:pict>
      </w:r>
      <w:r>
        <w:rPr/>
        <w:pict>
          <v:shape style="position:absolute;margin-left:691.544739pt;margin-top:79.879997pt;width:50.6pt;height:461.05pt;mso-position-horizontal-relative:page;mso-position-vertical-relative:page;z-index:15734272" type="#_x0000_t202" id="docshape31" filled="false" stroked="false">
            <v:textbox inset="0,0,0,0" style="layout-flow:vertical">
              <w:txbxContent>
                <w:p>
                  <w:pPr>
                    <w:spacing w:before="12"/>
                    <w:ind w:left="23" w:right="26"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6" w:right="26"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spacing w:before="28"/>
                    <w:ind w:left="26" w:right="26" w:firstLine="0"/>
                    <w:jc w:val="center"/>
                    <w:rPr>
                      <w:b/>
                      <w:sz w:val="28"/>
                    </w:rPr>
                  </w:pPr>
                  <w:r>
                    <w:rPr>
                      <w:b/>
                      <w:sz w:val="28"/>
                    </w:rPr>
                    <w:t>WDB</w:t>
                  </w:r>
                  <w:r>
                    <w:rPr>
                      <w:b/>
                      <w:spacing w:val="-4"/>
                      <w:sz w:val="28"/>
                    </w:rPr>
                    <w:t> </w:t>
                  </w:r>
                  <w:r>
                    <w:rPr>
                      <w:b/>
                      <w:spacing w:val="-2"/>
                      <w:sz w:val="28"/>
                    </w:rPr>
                    <w:t>MEMBERSHIP</w:t>
                  </w:r>
                </w:p>
              </w:txbxContent>
            </v:textbox>
            <w10:wrap type="none"/>
          </v:shape>
        </w:pict>
      </w:r>
      <w:r>
        <w:rPr/>
        <w:pict>
          <v:shape style="position:absolute;margin-left:26.188639pt;margin-top:71pt;width:10.95pt;height:123.85pt;mso-position-horizontal-relative:page;mso-position-vertical-relative:page;z-index:15734784" type="#_x0000_t202" id="docshape32" filled="false" stroked="false">
            <v:textbox inset="0,0,0,0" style="layout-flow:vertical">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26.188639pt;margin-top:513.645996pt;width:10.95pt;height:27.4pt;mso-position-horizontal-relative:page;mso-position-vertical-relative:page;z-index:15735296" type="#_x0000_t202" id="docshape33" filled="false" stroked="false">
            <v:textbox inset="0,0,0,0" style="layout-flow:vertical">
              <w:txbxContent>
                <w:p>
                  <w:pPr>
                    <w:spacing w:before="14"/>
                    <w:ind w:left="20" w:right="0" w:firstLine="0"/>
                    <w:jc w:val="left"/>
                    <w:rPr>
                      <w:sz w:val="16"/>
                    </w:rPr>
                  </w:pPr>
                  <w:r>
                    <w:rPr>
                      <w:sz w:val="16"/>
                    </w:rPr>
                    <w:t>Page </w:t>
                  </w:r>
                  <w:r>
                    <w:rPr>
                      <w:spacing w:val="-10"/>
                      <w:sz w:val="16"/>
                    </w:rPr>
                    <w:t>6</w:t>
                  </w:r>
                </w:p>
              </w:txbxContent>
            </v:textbox>
            <w10:wrap type="none"/>
          </v:shape>
        </w:pict>
      </w:r>
    </w:p>
    <w:p>
      <w:pPr>
        <w:spacing w:after="0"/>
        <w:rPr>
          <w:sz w:val="2"/>
          <w:szCs w:val="2"/>
        </w:rPr>
        <w:sectPr>
          <w:type w:val="continuous"/>
          <w:pgSz w:w="15840" w:h="12240" w:orient="landscape"/>
          <w:pgMar w:header="0" w:footer="0" w:top="1500" w:bottom="280" w:left="920" w:right="2260"/>
        </w:sectPr>
      </w:pPr>
    </w:p>
    <w:p>
      <w:pPr>
        <w:pStyle w:val="BodyText"/>
        <w:spacing w:before="6"/>
        <w:rPr>
          <w:sz w:val="19"/>
        </w:rPr>
      </w:pPr>
    </w:p>
    <w:p>
      <w:pPr>
        <w:pStyle w:val="Heading6"/>
        <w:ind w:left="3288"/>
      </w:pPr>
      <w:r>
        <w:rPr>
          <w:w w:val="80"/>
        </w:rPr>
        <w:t>LOCAL</w:t>
      </w:r>
      <w:r>
        <w:rPr>
          <w:spacing w:val="10"/>
        </w:rPr>
        <w:t> </w:t>
      </w:r>
      <w:r>
        <w:rPr>
          <w:w w:val="80"/>
        </w:rPr>
        <w:t>WORKFORCE</w:t>
      </w:r>
      <w:r>
        <w:rPr>
          <w:spacing w:val="9"/>
        </w:rPr>
        <w:t> </w:t>
      </w:r>
      <w:r>
        <w:rPr>
          <w:w w:val="80"/>
        </w:rPr>
        <w:t>DEVELOPMENT</w:t>
      </w:r>
      <w:r>
        <w:rPr>
          <w:spacing w:val="13"/>
        </w:rPr>
        <w:t> </w:t>
      </w:r>
      <w:r>
        <w:rPr>
          <w:w w:val="80"/>
        </w:rPr>
        <w:t>BOARD</w:t>
      </w:r>
      <w:r>
        <w:rPr>
          <w:spacing w:val="10"/>
        </w:rPr>
        <w:t> </w:t>
      </w:r>
      <w:r>
        <w:rPr>
          <w:w w:val="80"/>
        </w:rPr>
        <w:t>MEMBERSHIP</w:t>
      </w:r>
      <w:r>
        <w:rPr>
          <w:spacing w:val="9"/>
        </w:rPr>
        <w:t> </w:t>
      </w:r>
      <w:r>
        <w:rPr>
          <w:spacing w:val="-4"/>
          <w:w w:val="80"/>
        </w:rPr>
        <w:t>LIST</w:t>
      </w:r>
    </w:p>
    <w:p>
      <w:pPr>
        <w:pStyle w:val="ListParagraph"/>
        <w:numPr>
          <w:ilvl w:val="0"/>
          <w:numId w:val="2"/>
        </w:numPr>
        <w:tabs>
          <w:tab w:pos="602" w:val="left" w:leader="none"/>
          <w:tab w:pos="603" w:val="left" w:leader="none"/>
          <w:tab w:pos="3794" w:val="left" w:leader="none"/>
          <w:tab w:pos="9921" w:val="left" w:leader="none"/>
        </w:tabs>
        <w:spacing w:line="240" w:lineRule="auto" w:before="25" w:after="0"/>
        <w:ind w:left="602" w:right="0" w:hanging="361"/>
        <w:jc w:val="left"/>
        <w:rPr>
          <w:b/>
          <w:sz w:val="16"/>
        </w:rPr>
      </w:pPr>
      <w:r>
        <w:rPr>
          <w:b/>
          <w:w w:val="80"/>
          <w:sz w:val="16"/>
        </w:rPr>
        <w:t>DATE</w:t>
      </w:r>
      <w:r>
        <w:rPr>
          <w:b/>
          <w:spacing w:val="12"/>
          <w:sz w:val="16"/>
        </w:rPr>
        <w:t> </w:t>
      </w:r>
      <w:r>
        <w:rPr>
          <w:b/>
          <w:w w:val="80"/>
          <w:sz w:val="16"/>
        </w:rPr>
        <w:t>SUBMITTED:</w:t>
      </w:r>
      <w:r>
        <w:rPr>
          <w:b/>
          <w:spacing w:val="11"/>
          <w:sz w:val="16"/>
          <w:u w:val="single"/>
        </w:rPr>
        <w:t> </w:t>
      </w:r>
      <w:r>
        <w:rPr>
          <w:b/>
          <w:spacing w:val="-2"/>
          <w:w w:val="80"/>
          <w:sz w:val="16"/>
          <w:u w:val="single"/>
        </w:rPr>
        <w:t>02/25/2020</w:t>
      </w:r>
      <w:r>
        <w:rPr>
          <w:b/>
          <w:sz w:val="16"/>
        </w:rPr>
        <w:tab/>
      </w:r>
      <w:r>
        <w:rPr>
          <w:b/>
          <w:w w:val="85"/>
          <w:sz w:val="16"/>
        </w:rPr>
        <w:t>L.</w:t>
      </w:r>
      <w:r>
        <w:rPr>
          <w:b/>
          <w:spacing w:val="54"/>
          <w:sz w:val="16"/>
        </w:rPr>
        <w:t>  </w:t>
      </w:r>
      <w:r>
        <w:rPr>
          <w:b/>
          <w:w w:val="85"/>
          <w:sz w:val="16"/>
        </w:rPr>
        <w:t>LWIA</w:t>
      </w:r>
      <w:r>
        <w:rPr>
          <w:b/>
          <w:sz w:val="16"/>
        </w:rPr>
        <w:t> </w:t>
      </w:r>
      <w:r>
        <w:rPr>
          <w:b/>
          <w:w w:val="85"/>
          <w:sz w:val="16"/>
        </w:rPr>
        <w:t>NAME:</w:t>
      </w:r>
      <w:r>
        <w:rPr>
          <w:b/>
          <w:sz w:val="16"/>
        </w:rPr>
        <w:t> </w:t>
      </w:r>
      <w:r>
        <w:rPr>
          <w:b/>
          <w:w w:val="85"/>
          <w:sz w:val="16"/>
          <w:u w:val="single"/>
        </w:rPr>
        <w:t>_Southwest</w:t>
      </w:r>
      <w:r>
        <w:rPr>
          <w:b/>
          <w:spacing w:val="-4"/>
          <w:sz w:val="16"/>
          <w:u w:val="single"/>
        </w:rPr>
        <w:t> </w:t>
      </w:r>
      <w:r>
        <w:rPr>
          <w:b/>
          <w:w w:val="85"/>
          <w:sz w:val="16"/>
          <w:u w:val="single"/>
        </w:rPr>
        <w:t>Corner</w:t>
      </w:r>
      <w:r>
        <w:rPr>
          <w:b/>
          <w:spacing w:val="-4"/>
          <w:sz w:val="16"/>
          <w:u w:val="single"/>
        </w:rPr>
        <w:t> </w:t>
      </w:r>
      <w:r>
        <w:rPr>
          <w:b/>
          <w:w w:val="85"/>
          <w:sz w:val="16"/>
          <w:u w:val="single"/>
        </w:rPr>
        <w:t>Workforce</w:t>
      </w:r>
      <w:r>
        <w:rPr>
          <w:b/>
          <w:spacing w:val="1"/>
          <w:sz w:val="16"/>
          <w:u w:val="single"/>
        </w:rPr>
        <w:t> </w:t>
      </w:r>
      <w:r>
        <w:rPr>
          <w:b/>
          <w:w w:val="85"/>
          <w:sz w:val="16"/>
          <w:u w:val="single"/>
        </w:rPr>
        <w:t>Development</w:t>
      </w:r>
      <w:r>
        <w:rPr>
          <w:b/>
          <w:spacing w:val="-1"/>
          <w:sz w:val="16"/>
          <w:u w:val="single"/>
        </w:rPr>
        <w:t> </w:t>
      </w:r>
      <w:r>
        <w:rPr>
          <w:b/>
          <w:spacing w:val="-4"/>
          <w:w w:val="85"/>
          <w:sz w:val="16"/>
          <w:u w:val="single"/>
        </w:rPr>
        <w:t>Area_</w:t>
      </w:r>
      <w:r>
        <w:rPr>
          <w:b/>
          <w:sz w:val="16"/>
        </w:rPr>
        <w:tab/>
      </w:r>
      <w:r>
        <w:rPr>
          <w:b/>
          <w:w w:val="90"/>
          <w:sz w:val="16"/>
        </w:rPr>
        <w:t>M.</w:t>
      </w:r>
      <w:r>
        <w:rPr>
          <w:b/>
          <w:spacing w:val="79"/>
          <w:w w:val="150"/>
          <w:sz w:val="16"/>
        </w:rPr>
        <w:t> </w:t>
      </w:r>
      <w:r>
        <w:rPr>
          <w:b/>
          <w:w w:val="90"/>
          <w:sz w:val="16"/>
        </w:rPr>
        <w:t>LWDA</w:t>
      </w:r>
      <w:r>
        <w:rPr>
          <w:b/>
          <w:spacing w:val="-6"/>
          <w:w w:val="90"/>
          <w:sz w:val="16"/>
        </w:rPr>
        <w:t> </w:t>
      </w:r>
      <w:r>
        <w:rPr>
          <w:b/>
          <w:w w:val="90"/>
          <w:sz w:val="16"/>
        </w:rPr>
        <w:t>NUMBER:</w:t>
      </w:r>
      <w:r>
        <w:rPr>
          <w:b/>
          <w:spacing w:val="-7"/>
          <w:w w:val="90"/>
          <w:sz w:val="16"/>
        </w:rPr>
        <w:t> </w:t>
      </w:r>
      <w:r>
        <w:rPr>
          <w:b/>
          <w:spacing w:val="-2"/>
          <w:w w:val="90"/>
          <w:sz w:val="16"/>
          <w:u w:val="single"/>
        </w:rPr>
        <w:t>_165_</w:t>
      </w:r>
    </w:p>
    <w:p>
      <w:pPr>
        <w:spacing w:after="0" w:line="240" w:lineRule="auto"/>
        <w:jc w:val="left"/>
        <w:rPr>
          <w:sz w:val="16"/>
        </w:rPr>
        <w:sectPr>
          <w:headerReference w:type="default" r:id="rId43"/>
          <w:footerReference w:type="default" r:id="rId44"/>
          <w:pgSz w:w="15840" w:h="12240" w:orient="landscape"/>
          <w:pgMar w:header="0" w:footer="0" w:top="1060" w:bottom="280" w:left="920" w:right="2260"/>
        </w:sectPr>
      </w:pPr>
    </w:p>
    <w:p>
      <w:pPr>
        <w:pStyle w:val="ListParagraph"/>
        <w:numPr>
          <w:ilvl w:val="1"/>
          <w:numId w:val="2"/>
        </w:numPr>
        <w:tabs>
          <w:tab w:pos="1224" w:val="left" w:leader="none"/>
        </w:tabs>
        <w:spacing w:line="240" w:lineRule="auto" w:before="23" w:after="0"/>
        <w:ind w:left="1223" w:right="0" w:hanging="361"/>
        <w:jc w:val="left"/>
        <w:rPr>
          <w:b/>
          <w:sz w:val="20"/>
        </w:rPr>
      </w:pP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30" w:right="0" w:firstLine="0"/>
        <w:jc w:val="left"/>
        <w:rPr>
          <w:sz w:val="20"/>
        </w:rPr>
      </w:pPr>
      <w:r>
        <w:rPr>
          <w:b/>
          <w:w w:val="80"/>
          <w:sz w:val="20"/>
        </w:rPr>
        <w:t>BOARD</w:t>
      </w:r>
      <w:r>
        <w:rPr>
          <w:b/>
          <w:spacing w:val="20"/>
          <w:sz w:val="20"/>
        </w:rPr>
        <w:t> </w:t>
      </w:r>
      <w:r>
        <w:rPr>
          <w:b/>
          <w:w w:val="80"/>
          <w:sz w:val="20"/>
        </w:rPr>
        <w:t>MEMBERS</w:t>
      </w:r>
      <w:r>
        <w:rPr>
          <w:w w:val="80"/>
          <w:sz w:val="20"/>
        </w:rPr>
        <w:t>:</w:t>
      </w:r>
      <w:r>
        <w:rPr>
          <w:spacing w:val="20"/>
          <w:sz w:val="20"/>
          <w:u w:val="single"/>
        </w:rPr>
        <w:t> </w:t>
      </w:r>
      <w:r>
        <w:rPr>
          <w:spacing w:val="-5"/>
          <w:w w:val="80"/>
          <w:sz w:val="20"/>
          <w:u w:val="single"/>
        </w:rPr>
        <w:t>29</w:t>
      </w:r>
    </w:p>
    <w:p>
      <w:pPr>
        <w:spacing w:line="125" w:lineRule="exact" w:before="119"/>
        <w:ind w:left="0" w:right="244" w:firstLine="0"/>
        <w:jc w:val="right"/>
        <w:rPr>
          <w:b/>
          <w:sz w:val="16"/>
        </w:rPr>
      </w:pPr>
      <w:r>
        <w:rPr>
          <w:b/>
          <w:spacing w:val="-5"/>
          <w:sz w:val="16"/>
        </w:rPr>
        <w:t>I.</w:t>
      </w:r>
    </w:p>
    <w:p>
      <w:pPr>
        <w:pStyle w:val="ListParagraph"/>
        <w:numPr>
          <w:ilvl w:val="1"/>
          <w:numId w:val="2"/>
        </w:numPr>
        <w:tabs>
          <w:tab w:pos="1224" w:val="left" w:leader="none"/>
        </w:tabs>
        <w:spacing w:line="240" w:lineRule="auto" w:before="23" w:after="0"/>
        <w:ind w:left="1223" w:right="0" w:hanging="361"/>
        <w:jc w:val="left"/>
        <w:rPr>
          <w:b/>
          <w:sz w:val="20"/>
        </w:rPr>
      </w:pPr>
      <w:r>
        <w:rPr>
          <w:b/>
          <w:spacing w:val="-1"/>
          <w:w w:val="83"/>
          <w:sz w:val="20"/>
        </w:rPr>
        <w:br w:type="column"/>
      </w: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66" w:right="0" w:firstLine="0"/>
        <w:jc w:val="left"/>
        <w:rPr>
          <w:b/>
          <w:sz w:val="20"/>
        </w:rPr>
      </w:pPr>
      <w:r>
        <w:rPr>
          <w:b/>
          <w:w w:val="80"/>
          <w:sz w:val="20"/>
        </w:rPr>
        <w:t>BOARD</w:t>
      </w:r>
      <w:r>
        <w:rPr>
          <w:b/>
          <w:spacing w:val="-5"/>
          <w:sz w:val="20"/>
        </w:rPr>
        <w:t> </w:t>
      </w:r>
      <w:r>
        <w:rPr>
          <w:b/>
          <w:w w:val="80"/>
          <w:sz w:val="20"/>
        </w:rPr>
        <w:t>VACANCIES</w:t>
      </w:r>
      <w:r>
        <w:rPr>
          <w:b/>
          <w:spacing w:val="-5"/>
          <w:sz w:val="20"/>
        </w:rPr>
        <w:t> </w:t>
      </w:r>
      <w:r>
        <w:rPr>
          <w:b/>
          <w:spacing w:val="-10"/>
          <w:w w:val="80"/>
          <w:sz w:val="20"/>
        </w:rPr>
        <w:t>0</w:t>
      </w:r>
    </w:p>
    <w:p>
      <w:pPr>
        <w:spacing w:before="21"/>
        <w:ind w:left="0" w:right="702" w:firstLine="0"/>
        <w:jc w:val="right"/>
        <w:rPr>
          <w:b/>
          <w:sz w:val="16"/>
        </w:rPr>
      </w:pPr>
      <w:r>
        <w:rPr>
          <w:b/>
          <w:spacing w:val="-5"/>
          <w:w w:val="105"/>
          <w:sz w:val="16"/>
        </w:rPr>
        <w:t>M.</w:t>
      </w:r>
    </w:p>
    <w:p>
      <w:pPr>
        <w:spacing w:after="0"/>
        <w:jc w:val="right"/>
        <w:rPr>
          <w:sz w:val="16"/>
        </w:rPr>
        <w:sectPr>
          <w:type w:val="continuous"/>
          <w:pgSz w:w="15840" w:h="12240" w:orient="landscape"/>
          <w:pgMar w:header="0" w:footer="0" w:top="1500" w:bottom="280" w:left="920" w:right="2260"/>
          <w:cols w:num="2" w:equalWidth="0">
            <w:col w:w="5897" w:space="264"/>
            <w:col w:w="6499"/>
          </w:cols>
        </w:sectPr>
      </w:pPr>
    </w:p>
    <w:p>
      <w:pPr>
        <w:spacing w:line="254" w:lineRule="auto" w:before="69"/>
        <w:ind w:left="302" w:right="35" w:firstLine="479"/>
        <w:jc w:val="left"/>
        <w:rPr>
          <w:b/>
          <w:sz w:val="16"/>
        </w:rPr>
      </w:pPr>
      <w:r>
        <w:rPr>
          <w:b/>
          <w:spacing w:val="-6"/>
          <w:w w:val="95"/>
          <w:sz w:val="16"/>
        </w:rPr>
        <w:t>F.</w:t>
      </w:r>
      <w:r>
        <w:rPr>
          <w:b/>
          <w:sz w:val="16"/>
        </w:rPr>
        <w:t> </w:t>
      </w:r>
      <w:r>
        <w:rPr>
          <w:b/>
          <w:spacing w:val="-4"/>
          <w:w w:val="90"/>
          <w:sz w:val="16"/>
        </w:rPr>
        <w:t>MEMBER</w:t>
      </w:r>
      <w:r>
        <w:rPr>
          <w:b/>
          <w:spacing w:val="-8"/>
          <w:sz w:val="16"/>
        </w:rPr>
        <w:t> </w:t>
      </w:r>
      <w:r>
        <w:rPr>
          <w:b/>
          <w:spacing w:val="-4"/>
          <w:w w:val="90"/>
          <w:sz w:val="16"/>
        </w:rPr>
        <w:t>NAME</w:t>
      </w:r>
    </w:p>
    <w:p>
      <w:pPr>
        <w:spacing w:line="254" w:lineRule="auto" w:before="69"/>
        <w:ind w:left="302" w:right="0" w:firstLine="427"/>
        <w:jc w:val="left"/>
        <w:rPr>
          <w:b/>
          <w:sz w:val="16"/>
        </w:rPr>
      </w:pPr>
      <w:r>
        <w:rPr/>
        <w:br w:type="column"/>
      </w:r>
      <w:r>
        <w:rPr>
          <w:b/>
          <w:spacing w:val="-6"/>
          <w:w w:val="95"/>
          <w:sz w:val="16"/>
        </w:rPr>
        <w:t>G.</w:t>
      </w:r>
      <w:r>
        <w:rPr>
          <w:b/>
          <w:sz w:val="16"/>
        </w:rPr>
        <w:t> </w:t>
      </w:r>
      <w:r>
        <w:rPr>
          <w:b/>
          <w:spacing w:val="-4"/>
          <w:w w:val="85"/>
          <w:sz w:val="16"/>
        </w:rPr>
        <w:t>MEMBER</w:t>
      </w:r>
      <w:r>
        <w:rPr>
          <w:b/>
          <w:spacing w:val="-8"/>
          <w:sz w:val="16"/>
        </w:rPr>
        <w:t> </w:t>
      </w:r>
      <w:r>
        <w:rPr>
          <w:b/>
          <w:spacing w:val="-4"/>
          <w:w w:val="85"/>
          <w:sz w:val="16"/>
        </w:rPr>
        <w:t>TITLE</w:t>
      </w:r>
    </w:p>
    <w:p>
      <w:pPr>
        <w:spacing w:line="155" w:lineRule="exact" w:before="0"/>
        <w:ind w:left="470" w:right="38" w:firstLine="0"/>
        <w:jc w:val="center"/>
        <w:rPr>
          <w:b/>
          <w:sz w:val="16"/>
        </w:rPr>
      </w:pPr>
      <w:r>
        <w:rPr/>
        <w:br w:type="column"/>
      </w:r>
      <w:r>
        <w:rPr>
          <w:b/>
          <w:spacing w:val="-5"/>
          <w:sz w:val="16"/>
        </w:rPr>
        <w:t>H.</w:t>
      </w:r>
    </w:p>
    <w:p>
      <w:pPr>
        <w:spacing w:line="254" w:lineRule="auto" w:before="13"/>
        <w:ind w:left="477" w:right="38" w:firstLine="0"/>
        <w:jc w:val="center"/>
        <w:rPr>
          <w:b/>
          <w:sz w:val="16"/>
        </w:rPr>
      </w:pPr>
      <w:r>
        <w:rPr>
          <w:b/>
          <w:spacing w:val="-2"/>
          <w:w w:val="84"/>
          <w:sz w:val="16"/>
        </w:rPr>
        <w:t>COMPANY/AGENCY</w:t>
      </w:r>
      <w:r>
        <w:rPr>
          <w:b/>
          <w:sz w:val="16"/>
        </w:rPr>
        <w:t> </w:t>
      </w:r>
      <w:r>
        <w:rPr>
          <w:b/>
          <w:w w:val="90"/>
          <w:sz w:val="16"/>
        </w:rPr>
        <w:t>NAME</w:t>
      </w:r>
      <w:r>
        <w:rPr>
          <w:b/>
          <w:spacing w:val="-7"/>
          <w:w w:val="90"/>
          <w:sz w:val="16"/>
        </w:rPr>
        <w:t> </w:t>
      </w:r>
      <w:r>
        <w:rPr>
          <w:b/>
          <w:w w:val="90"/>
          <w:sz w:val="16"/>
        </w:rPr>
        <w:t>&amp;</w:t>
      </w:r>
      <w:r>
        <w:rPr>
          <w:b/>
          <w:spacing w:val="-7"/>
          <w:w w:val="90"/>
          <w:sz w:val="16"/>
        </w:rPr>
        <w:t> </w:t>
      </w:r>
      <w:r>
        <w:rPr>
          <w:b/>
          <w:w w:val="90"/>
          <w:sz w:val="16"/>
        </w:rPr>
        <w:t>ADDRESS</w:t>
      </w:r>
    </w:p>
    <w:p>
      <w:pPr>
        <w:pStyle w:val="BodyText"/>
        <w:rPr>
          <w:b/>
          <w:sz w:val="16"/>
        </w:rPr>
      </w:pPr>
    </w:p>
    <w:p>
      <w:pPr>
        <w:pStyle w:val="BodyText"/>
        <w:spacing w:before="4"/>
        <w:rPr>
          <w:b/>
          <w:sz w:val="15"/>
        </w:rPr>
      </w:pPr>
    </w:p>
    <w:p>
      <w:pPr>
        <w:spacing w:line="125" w:lineRule="exact" w:before="0"/>
        <w:ind w:left="302" w:right="0" w:firstLine="0"/>
        <w:jc w:val="left"/>
        <w:rPr>
          <w:sz w:val="16"/>
        </w:rPr>
      </w:pPr>
      <w:r>
        <w:rPr>
          <w:w w:val="90"/>
          <w:sz w:val="16"/>
        </w:rPr>
        <w:t>Impact</w:t>
      </w:r>
      <w:r>
        <w:rPr>
          <w:spacing w:val="-1"/>
          <w:w w:val="90"/>
          <w:sz w:val="16"/>
        </w:rPr>
        <w:t> </w:t>
      </w:r>
      <w:r>
        <w:rPr>
          <w:w w:val="90"/>
          <w:sz w:val="16"/>
        </w:rPr>
        <w:t>Guard,</w:t>
      </w:r>
      <w:r>
        <w:rPr>
          <w:spacing w:val="-2"/>
          <w:sz w:val="16"/>
        </w:rPr>
        <w:t> </w:t>
      </w:r>
      <w:r>
        <w:rPr>
          <w:spacing w:val="-4"/>
          <w:w w:val="90"/>
          <w:sz w:val="16"/>
        </w:rPr>
        <w:t>LLC.</w:t>
      </w:r>
    </w:p>
    <w:p>
      <w:pPr>
        <w:spacing w:line="254" w:lineRule="auto" w:before="69"/>
        <w:ind w:left="302" w:right="38" w:firstLine="0"/>
        <w:jc w:val="center"/>
        <w:rPr>
          <w:b/>
          <w:sz w:val="16"/>
        </w:rPr>
      </w:pPr>
      <w:r>
        <w:rPr/>
        <w:br w:type="column"/>
      </w:r>
      <w:r>
        <w:rPr>
          <w:b/>
          <w:spacing w:val="-2"/>
          <w:w w:val="80"/>
          <w:sz w:val="16"/>
        </w:rPr>
        <w:t>TELEPHONE</w:t>
      </w:r>
      <w:r>
        <w:rPr>
          <w:b/>
          <w:spacing w:val="-2"/>
          <w:w w:val="95"/>
          <w:sz w:val="16"/>
        </w:rPr>
        <w:t> </w:t>
      </w:r>
      <w:r>
        <w:rPr>
          <w:b/>
          <w:w w:val="95"/>
          <w:sz w:val="16"/>
        </w:rPr>
        <w:t>&amp;</w:t>
      </w:r>
      <w:r>
        <w:rPr>
          <w:b/>
          <w:spacing w:val="-9"/>
          <w:w w:val="95"/>
          <w:sz w:val="16"/>
        </w:rPr>
        <w:t> </w:t>
      </w:r>
      <w:r>
        <w:rPr>
          <w:b/>
          <w:w w:val="95"/>
          <w:sz w:val="16"/>
        </w:rPr>
        <w:t>FAX </w:t>
      </w:r>
      <w:r>
        <w:rPr>
          <w:b/>
          <w:spacing w:val="-2"/>
          <w:w w:val="95"/>
          <w:sz w:val="16"/>
        </w:rPr>
        <w:t>NUMBERS</w:t>
      </w:r>
    </w:p>
    <w:p>
      <w:pPr>
        <w:spacing w:before="69"/>
        <w:ind w:left="265" w:right="6" w:firstLine="0"/>
        <w:jc w:val="center"/>
        <w:rPr>
          <w:b/>
          <w:sz w:val="16"/>
        </w:rPr>
      </w:pPr>
      <w:r>
        <w:rPr/>
        <w:br w:type="column"/>
      </w:r>
      <w:r>
        <w:rPr>
          <w:b/>
          <w:spacing w:val="-5"/>
          <w:w w:val="80"/>
          <w:sz w:val="16"/>
        </w:rPr>
        <w:t>J.</w:t>
      </w:r>
    </w:p>
    <w:p>
      <w:pPr>
        <w:spacing w:before="11"/>
        <w:ind w:left="268" w:right="6" w:firstLine="0"/>
        <w:jc w:val="center"/>
        <w:rPr>
          <w:b/>
          <w:sz w:val="16"/>
        </w:rPr>
      </w:pPr>
      <w:r>
        <w:rPr>
          <w:b/>
          <w:w w:val="85"/>
          <w:sz w:val="16"/>
        </w:rPr>
        <w:t>E-MAIL</w:t>
      </w:r>
      <w:r>
        <w:rPr>
          <w:b/>
          <w:spacing w:val="-1"/>
          <w:w w:val="85"/>
          <w:sz w:val="16"/>
        </w:rPr>
        <w:t> </w:t>
      </w:r>
      <w:r>
        <w:rPr>
          <w:b/>
          <w:spacing w:val="-2"/>
          <w:w w:val="85"/>
          <w:sz w:val="16"/>
        </w:rPr>
        <w:t>ADDRESS</w:t>
      </w:r>
    </w:p>
    <w:p>
      <w:pPr>
        <w:spacing w:line="155" w:lineRule="exact" w:before="0"/>
        <w:ind w:left="330" w:right="0" w:firstLine="0"/>
        <w:jc w:val="center"/>
        <w:rPr>
          <w:b/>
          <w:sz w:val="16"/>
        </w:rPr>
      </w:pPr>
      <w:r>
        <w:rPr/>
        <w:br w:type="column"/>
      </w:r>
      <w:r>
        <w:rPr>
          <w:b/>
          <w:spacing w:val="-5"/>
          <w:w w:val="90"/>
          <w:sz w:val="16"/>
        </w:rPr>
        <w:t>K.</w:t>
      </w:r>
    </w:p>
    <w:p>
      <w:pPr>
        <w:spacing w:line="254" w:lineRule="auto" w:before="13"/>
        <w:ind w:left="328" w:right="0" w:firstLine="0"/>
        <w:jc w:val="center"/>
        <w:rPr>
          <w:b/>
          <w:sz w:val="16"/>
        </w:rPr>
      </w:pPr>
      <w:r>
        <w:rPr>
          <w:b/>
          <w:spacing w:val="-2"/>
          <w:w w:val="90"/>
          <w:sz w:val="16"/>
        </w:rPr>
        <w:t>NOMINATI</w:t>
      </w:r>
      <w:r>
        <w:rPr>
          <w:b/>
          <w:sz w:val="16"/>
        </w:rPr>
        <w:t> </w:t>
      </w:r>
      <w:r>
        <w:rPr>
          <w:b/>
          <w:w w:val="85"/>
          <w:sz w:val="16"/>
        </w:rPr>
        <w:t>NG</w:t>
      </w:r>
      <w:r>
        <w:rPr>
          <w:b/>
          <w:spacing w:val="-7"/>
          <w:sz w:val="16"/>
        </w:rPr>
        <w:t> </w:t>
      </w:r>
      <w:r>
        <w:rPr>
          <w:b/>
          <w:spacing w:val="-4"/>
          <w:w w:val="85"/>
          <w:sz w:val="16"/>
        </w:rPr>
        <w:t>ENTITY</w:t>
      </w:r>
    </w:p>
    <w:p>
      <w:pPr>
        <w:pStyle w:val="BodyText"/>
        <w:spacing w:before="9"/>
        <w:rPr>
          <w:b/>
        </w:rPr>
      </w:pPr>
    </w:p>
    <w:p>
      <w:pPr>
        <w:spacing w:before="0"/>
        <w:ind w:left="302" w:right="0" w:firstLine="0"/>
        <w:jc w:val="left"/>
        <w:rPr>
          <w:sz w:val="16"/>
        </w:rPr>
      </w:pPr>
      <w:r>
        <w:rPr>
          <w:spacing w:val="-2"/>
          <w:sz w:val="16"/>
        </w:rPr>
        <w:t>Beaver</w:t>
      </w:r>
    </w:p>
    <w:p>
      <w:pPr>
        <w:spacing w:line="155" w:lineRule="exact" w:before="0"/>
        <w:ind w:left="305" w:right="0" w:firstLine="0"/>
        <w:jc w:val="center"/>
        <w:rPr>
          <w:b/>
          <w:sz w:val="16"/>
        </w:rPr>
      </w:pPr>
      <w:r>
        <w:rPr/>
        <w:br w:type="column"/>
      </w:r>
      <w:r>
        <w:rPr>
          <w:b/>
          <w:spacing w:val="-5"/>
          <w:w w:val="90"/>
          <w:sz w:val="16"/>
        </w:rPr>
        <w:t>L.</w:t>
      </w:r>
    </w:p>
    <w:p>
      <w:pPr>
        <w:spacing w:line="254" w:lineRule="auto" w:before="13"/>
        <w:ind w:left="305" w:right="0" w:firstLine="0"/>
        <w:jc w:val="center"/>
        <w:rPr>
          <w:b/>
          <w:sz w:val="16"/>
        </w:rPr>
      </w:pPr>
      <w:r>
        <w:rPr>
          <w:b/>
          <w:spacing w:val="-2"/>
          <w:w w:val="85"/>
          <w:sz w:val="16"/>
        </w:rPr>
        <w:t>MEMBERSHIP</w:t>
      </w:r>
      <w:r>
        <w:rPr>
          <w:b/>
          <w:sz w:val="16"/>
        </w:rPr>
        <w:t> </w:t>
      </w:r>
      <w:r>
        <w:rPr>
          <w:b/>
          <w:spacing w:val="-2"/>
          <w:w w:val="90"/>
          <w:sz w:val="16"/>
        </w:rPr>
        <w:t>CATEGORY</w:t>
      </w:r>
    </w:p>
    <w:p>
      <w:pPr>
        <w:pStyle w:val="BodyText"/>
        <w:rPr>
          <w:b/>
          <w:sz w:val="16"/>
        </w:rPr>
      </w:pPr>
    </w:p>
    <w:p>
      <w:pPr>
        <w:pStyle w:val="BodyText"/>
        <w:spacing w:before="4"/>
        <w:rPr>
          <w:b/>
          <w:sz w:val="15"/>
        </w:rPr>
      </w:pPr>
    </w:p>
    <w:p>
      <w:pPr>
        <w:spacing w:line="125" w:lineRule="exact" w:before="0"/>
        <w:ind w:left="200" w:right="0" w:firstLine="0"/>
        <w:jc w:val="left"/>
        <w:rPr>
          <w:sz w:val="16"/>
        </w:rPr>
      </w:pPr>
      <w:r>
        <w:rPr>
          <w:spacing w:val="-2"/>
          <w:w w:val="95"/>
          <w:sz w:val="16"/>
        </w:rPr>
        <w:t>Business</w:t>
      </w:r>
    </w:p>
    <w:p>
      <w:pPr>
        <w:spacing w:line="155" w:lineRule="exact" w:before="0"/>
        <w:ind w:left="266" w:right="336" w:firstLine="0"/>
        <w:jc w:val="center"/>
        <w:rPr>
          <w:b/>
          <w:sz w:val="16"/>
        </w:rPr>
      </w:pPr>
      <w:r>
        <w:rPr/>
        <w:br w:type="column"/>
      </w:r>
      <w:r>
        <w:rPr>
          <w:b/>
          <w:w w:val="85"/>
          <w:sz w:val="16"/>
        </w:rPr>
        <w:t>TERM</w:t>
      </w:r>
      <w:r>
        <w:rPr>
          <w:b/>
          <w:spacing w:val="-3"/>
          <w:w w:val="85"/>
          <w:sz w:val="16"/>
        </w:rPr>
        <w:t> </w:t>
      </w:r>
      <w:r>
        <w:rPr>
          <w:b/>
          <w:spacing w:val="-4"/>
          <w:w w:val="90"/>
          <w:sz w:val="16"/>
        </w:rPr>
        <w:t>START</w:t>
      </w:r>
    </w:p>
    <w:p>
      <w:pPr>
        <w:spacing w:line="254" w:lineRule="auto" w:before="13"/>
        <w:ind w:left="266" w:right="336" w:firstLine="0"/>
        <w:jc w:val="center"/>
        <w:rPr>
          <w:b/>
          <w:sz w:val="16"/>
        </w:rPr>
      </w:pPr>
      <w:r>
        <w:rPr>
          <w:b/>
          <w:w w:val="85"/>
          <w:sz w:val="16"/>
        </w:rPr>
        <w:t>AND</w:t>
      </w:r>
      <w:r>
        <w:rPr>
          <w:b/>
          <w:spacing w:val="-5"/>
          <w:w w:val="85"/>
          <w:sz w:val="16"/>
        </w:rPr>
        <w:t> </w:t>
      </w:r>
      <w:r>
        <w:rPr>
          <w:b/>
          <w:w w:val="85"/>
          <w:sz w:val="16"/>
        </w:rPr>
        <w:t>END</w:t>
      </w:r>
      <w:r>
        <w:rPr>
          <w:b/>
          <w:w w:val="95"/>
          <w:sz w:val="16"/>
        </w:rPr>
        <w:t> </w:t>
      </w:r>
      <w:r>
        <w:rPr>
          <w:b/>
          <w:spacing w:val="-4"/>
          <w:w w:val="95"/>
          <w:sz w:val="16"/>
        </w:rPr>
        <w:t>DATES</w:t>
      </w:r>
    </w:p>
    <w:p>
      <w:pPr>
        <w:spacing w:after="0" w:line="254" w:lineRule="auto"/>
        <w:jc w:val="center"/>
        <w:rPr>
          <w:sz w:val="16"/>
        </w:rPr>
        <w:sectPr>
          <w:type w:val="continuous"/>
          <w:pgSz w:w="15840" w:h="12240" w:orient="landscape"/>
          <w:pgMar w:header="0" w:footer="0" w:top="1500" w:bottom="280" w:left="920" w:right="2260"/>
          <w:cols w:num="8" w:equalWidth="0">
            <w:col w:w="1418" w:space="101"/>
            <w:col w:w="1303" w:space="70"/>
            <w:col w:w="1842" w:space="181"/>
            <w:col w:w="1124" w:space="681"/>
            <w:col w:w="1472" w:space="551"/>
            <w:col w:w="1051" w:space="40"/>
            <w:col w:w="1227" w:space="75"/>
            <w:col w:w="1524"/>
          </w:cols>
        </w:sectPr>
      </w:pPr>
    </w:p>
    <w:p>
      <w:pPr>
        <w:tabs>
          <w:tab w:pos="1665" w:val="left" w:leader="none"/>
        </w:tabs>
        <w:spacing w:before="69"/>
        <w:ind w:left="230" w:right="0" w:firstLine="0"/>
        <w:jc w:val="left"/>
        <w:rPr>
          <w:sz w:val="16"/>
        </w:rPr>
      </w:pPr>
      <w:r>
        <w:rPr>
          <w:w w:val="85"/>
          <w:sz w:val="16"/>
        </w:rPr>
        <w:t>Sam</w:t>
      </w:r>
      <w:r>
        <w:rPr>
          <w:spacing w:val="-4"/>
          <w:w w:val="85"/>
          <w:sz w:val="16"/>
        </w:rPr>
        <w:t> </w:t>
      </w:r>
      <w:r>
        <w:rPr>
          <w:spacing w:val="-2"/>
          <w:w w:val="95"/>
          <w:sz w:val="16"/>
        </w:rPr>
        <w:t>Osten</w:t>
      </w:r>
      <w:r>
        <w:rPr>
          <w:sz w:val="16"/>
        </w:rPr>
        <w:tab/>
      </w:r>
      <w:r>
        <w:rPr>
          <w:spacing w:val="-2"/>
          <w:w w:val="95"/>
          <w:sz w:val="16"/>
        </w:rPr>
        <w:t>President</w:t>
      </w:r>
    </w:p>
    <w:p>
      <w:pPr>
        <w:pStyle w:val="BodyText"/>
        <w:rPr>
          <w:sz w:val="16"/>
        </w:rPr>
      </w:pPr>
    </w:p>
    <w:p>
      <w:pPr>
        <w:pStyle w:val="BodyText"/>
        <w:rPr>
          <w:sz w:val="16"/>
        </w:rPr>
      </w:pPr>
    </w:p>
    <w:p>
      <w:pPr>
        <w:pStyle w:val="BodyText"/>
        <w:rPr>
          <w:sz w:val="16"/>
        </w:rPr>
      </w:pPr>
    </w:p>
    <w:p>
      <w:pPr>
        <w:tabs>
          <w:tab w:pos="1665" w:val="left" w:leader="none"/>
        </w:tabs>
        <w:spacing w:before="114"/>
        <w:ind w:left="229" w:right="0" w:firstLine="0"/>
        <w:jc w:val="left"/>
        <w:rPr>
          <w:sz w:val="16"/>
        </w:rPr>
      </w:pPr>
      <w:r>
        <w:rPr>
          <w:spacing w:val="-2"/>
          <w:w w:val="90"/>
          <w:sz w:val="16"/>
        </w:rPr>
        <w:t>Stephanie</w:t>
      </w:r>
      <w:r>
        <w:rPr>
          <w:spacing w:val="3"/>
          <w:sz w:val="16"/>
        </w:rPr>
        <w:t> </w:t>
      </w:r>
      <w:r>
        <w:rPr>
          <w:spacing w:val="-2"/>
          <w:sz w:val="16"/>
        </w:rPr>
        <w:t>Paluda</w:t>
      </w:r>
      <w:r>
        <w:rPr>
          <w:sz w:val="16"/>
        </w:rPr>
        <w:tab/>
      </w:r>
      <w:r>
        <w:rPr>
          <w:w w:val="90"/>
          <w:sz w:val="16"/>
        </w:rPr>
        <w:t>Community</w:t>
      </w:r>
      <w:r>
        <w:rPr>
          <w:spacing w:val="11"/>
          <w:sz w:val="16"/>
        </w:rPr>
        <w:t> </w:t>
      </w:r>
      <w:r>
        <w:rPr>
          <w:spacing w:val="-4"/>
          <w:w w:val="95"/>
          <w:sz w:val="16"/>
        </w:rPr>
        <w:t>Advisor</w:t>
      </w:r>
    </w:p>
    <w:p>
      <w:pPr>
        <w:pStyle w:val="BodyText"/>
        <w:rPr>
          <w:sz w:val="16"/>
        </w:rPr>
      </w:pPr>
    </w:p>
    <w:p>
      <w:pPr>
        <w:spacing w:before="131"/>
        <w:ind w:left="1665" w:right="0" w:firstLine="0"/>
        <w:jc w:val="left"/>
        <w:rPr>
          <w:sz w:val="16"/>
        </w:rPr>
      </w:pPr>
      <w:r>
        <w:rPr>
          <w:spacing w:val="-2"/>
          <w:sz w:val="16"/>
        </w:rPr>
        <w:t>Quality/Risk</w:t>
      </w:r>
    </w:p>
    <w:p>
      <w:pPr>
        <w:spacing w:before="69"/>
        <w:ind w:left="208" w:right="0" w:firstLine="0"/>
        <w:jc w:val="left"/>
        <w:rPr>
          <w:sz w:val="16"/>
        </w:rPr>
      </w:pPr>
      <w:r>
        <w:rPr/>
        <w:br w:type="column"/>
      </w:r>
      <w:r>
        <w:rPr>
          <w:w w:val="85"/>
          <w:sz w:val="16"/>
        </w:rPr>
        <w:t>31</w:t>
      </w:r>
      <w:r>
        <w:rPr>
          <w:spacing w:val="5"/>
          <w:sz w:val="16"/>
        </w:rPr>
        <w:t> </w:t>
      </w:r>
      <w:r>
        <w:rPr>
          <w:w w:val="85"/>
          <w:sz w:val="16"/>
        </w:rPr>
        <w:t>Leetsdale</w:t>
      </w:r>
      <w:r>
        <w:rPr>
          <w:spacing w:val="5"/>
          <w:sz w:val="16"/>
        </w:rPr>
        <w:t> </w:t>
      </w:r>
      <w:r>
        <w:rPr>
          <w:spacing w:val="-2"/>
          <w:w w:val="85"/>
          <w:sz w:val="16"/>
        </w:rPr>
        <w:t>Drive</w:t>
      </w:r>
    </w:p>
    <w:p>
      <w:pPr>
        <w:spacing w:before="13"/>
        <w:ind w:left="208" w:right="0" w:firstLine="0"/>
        <w:jc w:val="left"/>
        <w:rPr>
          <w:sz w:val="16"/>
        </w:rPr>
      </w:pPr>
      <w:r>
        <w:rPr>
          <w:w w:val="85"/>
          <w:sz w:val="16"/>
        </w:rPr>
        <w:t>Leetsdale,</w:t>
      </w:r>
      <w:r>
        <w:rPr>
          <w:spacing w:val="-2"/>
          <w:sz w:val="16"/>
        </w:rPr>
        <w:t> </w:t>
      </w:r>
      <w:r>
        <w:rPr>
          <w:w w:val="85"/>
          <w:sz w:val="16"/>
        </w:rPr>
        <w:t>PA</w:t>
      </w:r>
      <w:r>
        <w:rPr>
          <w:spacing w:val="-1"/>
          <w:sz w:val="16"/>
        </w:rPr>
        <w:t> </w:t>
      </w:r>
      <w:r>
        <w:rPr>
          <w:spacing w:val="-2"/>
          <w:w w:val="85"/>
          <w:sz w:val="16"/>
        </w:rPr>
        <w:t>15053</w:t>
      </w:r>
    </w:p>
    <w:p>
      <w:pPr>
        <w:pStyle w:val="BodyText"/>
        <w:spacing w:before="3"/>
        <w:rPr>
          <w:sz w:val="15"/>
        </w:rPr>
      </w:pPr>
    </w:p>
    <w:p>
      <w:pPr>
        <w:spacing w:line="254" w:lineRule="auto" w:before="0"/>
        <w:ind w:left="208" w:right="58" w:firstLine="0"/>
        <w:jc w:val="left"/>
        <w:rPr>
          <w:sz w:val="16"/>
        </w:rPr>
      </w:pPr>
      <w:r>
        <w:rPr>
          <w:sz w:val="16"/>
        </w:rPr>
        <w:t>EQT</w:t>
      </w:r>
      <w:r>
        <w:rPr>
          <w:spacing w:val="-12"/>
          <w:sz w:val="16"/>
        </w:rPr>
        <w:t> </w:t>
      </w:r>
      <w:r>
        <w:rPr>
          <w:sz w:val="16"/>
        </w:rPr>
        <w:t>Corporation </w:t>
      </w:r>
      <w:r>
        <w:rPr>
          <w:spacing w:val="-2"/>
          <w:w w:val="90"/>
          <w:sz w:val="16"/>
        </w:rPr>
        <w:t>2400</w:t>
      </w:r>
      <w:r>
        <w:rPr>
          <w:spacing w:val="-5"/>
          <w:w w:val="90"/>
          <w:sz w:val="16"/>
        </w:rPr>
        <w:t> </w:t>
      </w:r>
      <w:r>
        <w:rPr>
          <w:spacing w:val="-2"/>
          <w:w w:val="90"/>
          <w:sz w:val="16"/>
        </w:rPr>
        <w:t>Zenith</w:t>
      </w:r>
      <w:r>
        <w:rPr>
          <w:spacing w:val="-5"/>
          <w:w w:val="90"/>
          <w:sz w:val="16"/>
        </w:rPr>
        <w:t> </w:t>
      </w:r>
      <w:r>
        <w:rPr>
          <w:spacing w:val="-2"/>
          <w:w w:val="90"/>
          <w:sz w:val="16"/>
        </w:rPr>
        <w:t>Ridge</w:t>
      </w:r>
      <w:r>
        <w:rPr>
          <w:spacing w:val="-5"/>
          <w:w w:val="90"/>
          <w:sz w:val="16"/>
        </w:rPr>
        <w:t> </w:t>
      </w:r>
      <w:r>
        <w:rPr>
          <w:spacing w:val="-2"/>
          <w:w w:val="90"/>
          <w:sz w:val="16"/>
        </w:rPr>
        <w:t>Rd,</w:t>
      </w:r>
      <w:r>
        <w:rPr>
          <w:spacing w:val="-2"/>
          <w:sz w:val="16"/>
        </w:rPr>
        <w:t> </w:t>
      </w:r>
      <w:r>
        <w:rPr>
          <w:sz w:val="16"/>
        </w:rPr>
        <w:t>Suite</w:t>
      </w:r>
      <w:r>
        <w:rPr>
          <w:spacing w:val="-12"/>
          <w:sz w:val="16"/>
        </w:rPr>
        <w:t> </w:t>
      </w:r>
      <w:r>
        <w:rPr>
          <w:sz w:val="16"/>
        </w:rPr>
        <w:t>200</w:t>
      </w:r>
    </w:p>
    <w:p>
      <w:pPr>
        <w:spacing w:before="1"/>
        <w:ind w:left="208" w:right="0" w:firstLine="0"/>
        <w:jc w:val="left"/>
        <w:rPr>
          <w:sz w:val="16"/>
        </w:rPr>
      </w:pPr>
      <w:r>
        <w:rPr>
          <w:spacing w:val="-2"/>
          <w:w w:val="90"/>
          <w:sz w:val="16"/>
        </w:rPr>
        <w:t>Canonsburg,</w:t>
      </w:r>
      <w:r>
        <w:rPr>
          <w:spacing w:val="-5"/>
          <w:w w:val="90"/>
          <w:sz w:val="16"/>
        </w:rPr>
        <w:t> </w:t>
      </w:r>
      <w:r>
        <w:rPr>
          <w:spacing w:val="-2"/>
          <w:w w:val="90"/>
          <w:sz w:val="16"/>
        </w:rPr>
        <w:t>PA</w:t>
      </w:r>
      <w:r>
        <w:rPr>
          <w:spacing w:val="22"/>
          <w:sz w:val="16"/>
        </w:rPr>
        <w:t> </w:t>
      </w:r>
      <w:r>
        <w:rPr>
          <w:spacing w:val="-4"/>
          <w:w w:val="90"/>
          <w:sz w:val="16"/>
        </w:rPr>
        <w:t>15317</w:t>
      </w:r>
    </w:p>
    <w:p>
      <w:pPr>
        <w:spacing w:line="128" w:lineRule="exact" w:before="118"/>
        <w:ind w:left="208" w:right="0" w:firstLine="0"/>
        <w:jc w:val="left"/>
        <w:rPr>
          <w:sz w:val="16"/>
        </w:rPr>
      </w:pPr>
      <w:r>
        <w:rPr>
          <w:w w:val="90"/>
          <w:sz w:val="16"/>
        </w:rPr>
        <w:t>Mon</w:t>
      </w:r>
      <w:r>
        <w:rPr>
          <w:spacing w:val="1"/>
          <w:sz w:val="16"/>
        </w:rPr>
        <w:t> </w:t>
      </w:r>
      <w:r>
        <w:rPr>
          <w:w w:val="90"/>
          <w:sz w:val="16"/>
        </w:rPr>
        <w:t>Valley</w:t>
      </w:r>
      <w:r>
        <w:rPr>
          <w:spacing w:val="-1"/>
          <w:sz w:val="16"/>
        </w:rPr>
        <w:t> </w:t>
      </w:r>
      <w:r>
        <w:rPr>
          <w:spacing w:val="-2"/>
          <w:w w:val="90"/>
          <w:sz w:val="16"/>
        </w:rPr>
        <w:t>Hospital</w:t>
      </w:r>
    </w:p>
    <w:p>
      <w:pPr>
        <w:tabs>
          <w:tab w:pos="1489" w:val="left" w:leader="none"/>
        </w:tabs>
        <w:spacing w:before="69"/>
        <w:ind w:left="229" w:right="0" w:firstLine="0"/>
        <w:jc w:val="left"/>
        <w:rPr>
          <w:sz w:val="16"/>
        </w:rPr>
      </w:pPr>
      <w:r>
        <w:rPr/>
        <w:br w:type="column"/>
      </w:r>
      <w:r>
        <w:rPr>
          <w:w w:val="90"/>
          <w:sz w:val="16"/>
        </w:rPr>
        <w:t>724-318-</w:t>
      </w:r>
      <w:r>
        <w:rPr>
          <w:spacing w:val="-4"/>
          <w:w w:val="90"/>
          <w:sz w:val="16"/>
        </w:rPr>
        <w:t>8800</w:t>
      </w:r>
      <w:r>
        <w:rPr>
          <w:sz w:val="16"/>
        </w:rPr>
        <w:tab/>
      </w:r>
      <w:hyperlink r:id="rId45">
        <w:r>
          <w:rPr>
            <w:color w:val="0000FF"/>
            <w:w w:val="90"/>
            <w:sz w:val="16"/>
            <w:u w:val="single" w:color="0000FF"/>
          </w:rPr>
          <w:t>sosten@impact-</w:t>
        </w:r>
        <w:r>
          <w:rPr>
            <w:color w:val="0000FF"/>
            <w:spacing w:val="-2"/>
            <w:sz w:val="16"/>
            <w:u w:val="single" w:color="0000FF"/>
          </w:rPr>
          <w:t>guard.com</w:t>
        </w:r>
      </w:hyperlink>
    </w:p>
    <w:p>
      <w:pPr>
        <w:pStyle w:val="BodyText"/>
        <w:rPr>
          <w:sz w:val="16"/>
        </w:rPr>
      </w:pPr>
    </w:p>
    <w:p>
      <w:pPr>
        <w:pStyle w:val="BodyText"/>
        <w:rPr>
          <w:sz w:val="16"/>
        </w:rPr>
      </w:pPr>
    </w:p>
    <w:p>
      <w:pPr>
        <w:pStyle w:val="BodyText"/>
        <w:rPr>
          <w:sz w:val="16"/>
        </w:rPr>
      </w:pPr>
    </w:p>
    <w:p>
      <w:pPr>
        <w:tabs>
          <w:tab w:pos="1489" w:val="left" w:leader="none"/>
        </w:tabs>
        <w:spacing w:before="114"/>
        <w:ind w:left="229" w:right="0" w:firstLine="0"/>
        <w:jc w:val="left"/>
        <w:rPr>
          <w:sz w:val="16"/>
        </w:rPr>
      </w:pPr>
      <w:r>
        <w:rPr>
          <w:w w:val="90"/>
          <w:sz w:val="16"/>
        </w:rPr>
        <w:t>724-746-</w:t>
      </w:r>
      <w:r>
        <w:rPr>
          <w:spacing w:val="-4"/>
          <w:w w:val="90"/>
          <w:sz w:val="16"/>
        </w:rPr>
        <w:t>9368</w:t>
      </w:r>
      <w:r>
        <w:rPr>
          <w:sz w:val="16"/>
        </w:rPr>
        <w:tab/>
      </w:r>
      <w:hyperlink r:id="rId46">
        <w:r>
          <w:rPr>
            <w:color w:val="0000FF"/>
            <w:spacing w:val="-2"/>
            <w:sz w:val="16"/>
            <w:u w:val="single" w:color="0000FF"/>
          </w:rPr>
          <w:t>spaluda@eqt.com</w:t>
        </w:r>
      </w:hyperlink>
    </w:p>
    <w:p>
      <w:pPr>
        <w:spacing w:line="155" w:lineRule="exact" w:before="0"/>
        <w:ind w:left="229" w:right="0" w:firstLine="0"/>
        <w:jc w:val="left"/>
        <w:rPr>
          <w:sz w:val="16"/>
        </w:rPr>
      </w:pPr>
      <w:r>
        <w:rPr/>
        <w:br w:type="column"/>
      </w:r>
      <w:r>
        <w:rPr>
          <w:spacing w:val="-2"/>
          <w:sz w:val="16"/>
        </w:rPr>
        <w:t>County</w:t>
      </w:r>
    </w:p>
    <w:p>
      <w:pPr>
        <w:spacing w:line="254" w:lineRule="auto" w:before="13"/>
        <w:ind w:left="229" w:right="-6" w:firstLine="0"/>
        <w:jc w:val="left"/>
        <w:rPr>
          <w:sz w:val="16"/>
        </w:rPr>
      </w:pPr>
      <w:r>
        <w:rPr>
          <w:spacing w:val="-4"/>
          <w:w w:val="95"/>
          <w:sz w:val="16"/>
        </w:rPr>
        <w:t>Chamber</w:t>
      </w:r>
      <w:r>
        <w:rPr>
          <w:spacing w:val="-8"/>
          <w:w w:val="95"/>
          <w:sz w:val="16"/>
        </w:rPr>
        <w:t> </w:t>
      </w:r>
      <w:r>
        <w:rPr>
          <w:spacing w:val="-4"/>
          <w:w w:val="95"/>
          <w:sz w:val="16"/>
        </w:rPr>
        <w:t>of</w:t>
      </w:r>
      <w:r>
        <w:rPr>
          <w:spacing w:val="-2"/>
          <w:w w:val="95"/>
          <w:sz w:val="16"/>
        </w:rPr>
        <w:t> Commerce</w:t>
      </w:r>
    </w:p>
    <w:p>
      <w:pPr>
        <w:spacing w:line="259" w:lineRule="auto" w:before="68"/>
        <w:ind w:left="229" w:right="-6" w:firstLine="0"/>
        <w:jc w:val="left"/>
        <w:rPr>
          <w:sz w:val="16"/>
        </w:rPr>
      </w:pPr>
      <w:r>
        <w:rPr>
          <w:spacing w:val="-2"/>
          <w:sz w:val="16"/>
        </w:rPr>
        <w:t>Washingto </w:t>
      </w:r>
      <w:r>
        <w:rPr>
          <w:sz w:val="16"/>
        </w:rPr>
        <w:t>n</w:t>
      </w:r>
      <w:r>
        <w:rPr>
          <w:spacing w:val="-12"/>
          <w:sz w:val="16"/>
        </w:rPr>
        <w:t> </w:t>
      </w:r>
      <w:r>
        <w:rPr>
          <w:sz w:val="16"/>
        </w:rPr>
        <w:t>County </w:t>
      </w:r>
      <w:r>
        <w:rPr>
          <w:spacing w:val="-4"/>
          <w:w w:val="95"/>
          <w:sz w:val="16"/>
        </w:rPr>
        <w:t>Chamber</w:t>
      </w:r>
      <w:r>
        <w:rPr>
          <w:spacing w:val="-8"/>
          <w:w w:val="95"/>
          <w:sz w:val="16"/>
        </w:rPr>
        <w:t> </w:t>
      </w:r>
      <w:r>
        <w:rPr>
          <w:spacing w:val="-4"/>
          <w:w w:val="95"/>
          <w:sz w:val="16"/>
        </w:rPr>
        <w:t>of</w:t>
      </w:r>
      <w:r>
        <w:rPr>
          <w:spacing w:val="-2"/>
          <w:w w:val="95"/>
          <w:sz w:val="16"/>
        </w:rPr>
        <w:t> Commerce </w:t>
      </w:r>
      <w:r>
        <w:rPr>
          <w:spacing w:val="-2"/>
          <w:sz w:val="16"/>
        </w:rPr>
        <w:t>Washingto</w:t>
      </w:r>
    </w:p>
    <w:p>
      <w:pPr>
        <w:spacing w:line="256" w:lineRule="auto" w:before="69"/>
        <w:ind w:left="185" w:right="6" w:firstLine="0"/>
        <w:jc w:val="left"/>
        <w:rPr>
          <w:sz w:val="16"/>
        </w:rPr>
      </w:pPr>
      <w:r>
        <w:rPr/>
        <w:br w:type="column"/>
      </w:r>
      <w:r>
        <w:rPr>
          <w:spacing w:val="-2"/>
          <w:w w:val="90"/>
          <w:sz w:val="16"/>
        </w:rPr>
        <w:t>Representative</w:t>
      </w:r>
      <w:r>
        <w:rPr>
          <w:spacing w:val="-2"/>
          <w:sz w:val="16"/>
        </w:rPr>
        <w:t> </w:t>
      </w:r>
      <w:r>
        <w:rPr>
          <w:spacing w:val="-10"/>
          <w:sz w:val="16"/>
        </w:rPr>
        <w:t>A</w:t>
      </w:r>
    </w:p>
    <w:p>
      <w:pPr>
        <w:pStyle w:val="BodyText"/>
        <w:spacing w:before="8"/>
      </w:pPr>
    </w:p>
    <w:p>
      <w:pPr>
        <w:spacing w:line="254" w:lineRule="auto" w:before="1"/>
        <w:ind w:left="185" w:right="6"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pStyle w:val="BodyText"/>
        <w:spacing w:before="8"/>
        <w:rPr>
          <w:sz w:val="17"/>
        </w:rPr>
      </w:pPr>
    </w:p>
    <w:p>
      <w:pPr>
        <w:spacing w:line="128" w:lineRule="exact" w:before="1"/>
        <w:ind w:left="185" w:right="0" w:firstLine="0"/>
        <w:jc w:val="left"/>
        <w:rPr>
          <w:sz w:val="16"/>
        </w:rPr>
      </w:pPr>
      <w:r>
        <w:rPr>
          <w:spacing w:val="-2"/>
          <w:w w:val="95"/>
          <w:sz w:val="16"/>
        </w:rPr>
        <w:t>Business</w:t>
      </w:r>
    </w:p>
    <w:p>
      <w:pPr>
        <w:spacing w:line="155" w:lineRule="exact" w:before="0"/>
        <w:ind w:left="229" w:right="0" w:firstLine="0"/>
        <w:jc w:val="left"/>
        <w:rPr>
          <w:sz w:val="16"/>
        </w:rPr>
      </w:pPr>
      <w:r>
        <w:rPr/>
        <w:br w:type="column"/>
      </w:r>
      <w:r>
        <w:rPr>
          <w:spacing w:val="-2"/>
          <w:sz w:val="16"/>
        </w:rPr>
        <w:t>8/22/2019-</w:t>
      </w:r>
    </w:p>
    <w:p>
      <w:pPr>
        <w:spacing w:before="13"/>
        <w:ind w:left="229" w:right="0" w:firstLine="0"/>
        <w:jc w:val="left"/>
        <w:rPr>
          <w:sz w:val="16"/>
        </w:rPr>
      </w:pPr>
      <w:r>
        <w:rPr>
          <w:spacing w:val="-2"/>
          <w:sz w:val="16"/>
        </w:rPr>
        <w:t>7/31/2022</w:t>
      </w:r>
    </w:p>
    <w:p>
      <w:pPr>
        <w:pStyle w:val="BodyText"/>
        <w:rPr>
          <w:sz w:val="16"/>
        </w:rPr>
      </w:pPr>
    </w:p>
    <w:p>
      <w:pPr>
        <w:pStyle w:val="BodyText"/>
        <w:rPr>
          <w:sz w:val="16"/>
        </w:rPr>
      </w:pPr>
    </w:p>
    <w:p>
      <w:pPr>
        <w:spacing w:before="100"/>
        <w:ind w:left="229" w:right="0" w:firstLine="0"/>
        <w:jc w:val="left"/>
        <w:rPr>
          <w:sz w:val="16"/>
        </w:rPr>
      </w:pPr>
      <w:r>
        <w:rPr>
          <w:spacing w:val="-2"/>
          <w:sz w:val="16"/>
        </w:rPr>
        <w:t>8/1/2018-</w:t>
      </w:r>
    </w:p>
    <w:p>
      <w:pPr>
        <w:spacing w:before="13"/>
        <w:ind w:left="229" w:right="0" w:firstLine="0"/>
        <w:jc w:val="left"/>
        <w:rPr>
          <w:sz w:val="16"/>
        </w:rPr>
      </w:pPr>
      <w:r>
        <w:rPr>
          <w:spacing w:val="-2"/>
          <w:sz w:val="16"/>
        </w:rPr>
        <w:t>7/31/2021</w:t>
      </w:r>
    </w:p>
    <w:p>
      <w:pPr>
        <w:spacing w:after="0"/>
        <w:jc w:val="left"/>
        <w:rPr>
          <w:sz w:val="16"/>
        </w:rPr>
        <w:sectPr>
          <w:type w:val="continuous"/>
          <w:pgSz w:w="15840" w:h="12240" w:orient="landscape"/>
          <w:pgMar w:header="0" w:footer="0" w:top="1500" w:bottom="280" w:left="920" w:right="2260"/>
          <w:cols w:num="6" w:equalWidth="0">
            <w:col w:w="2946" w:space="40"/>
            <w:col w:w="1756" w:space="113"/>
            <w:col w:w="3292" w:space="668"/>
            <w:col w:w="994" w:space="40"/>
            <w:col w:w="1209" w:space="98"/>
            <w:col w:w="1504"/>
          </w:cols>
        </w:sectPr>
      </w:pPr>
    </w:p>
    <w:p>
      <w:pPr>
        <w:spacing w:before="69"/>
        <w:ind w:left="230" w:right="0" w:firstLine="0"/>
        <w:jc w:val="left"/>
        <w:rPr>
          <w:sz w:val="16"/>
        </w:rPr>
      </w:pPr>
      <w:r>
        <w:rPr>
          <w:w w:val="90"/>
          <w:sz w:val="16"/>
        </w:rPr>
        <w:t>Donna</w:t>
      </w:r>
      <w:r>
        <w:rPr>
          <w:spacing w:val="-6"/>
          <w:w w:val="90"/>
          <w:sz w:val="16"/>
        </w:rPr>
        <w:t> </w:t>
      </w:r>
      <w:r>
        <w:rPr>
          <w:spacing w:val="-2"/>
          <w:w w:val="90"/>
          <w:sz w:val="16"/>
        </w:rPr>
        <w:t>Ramusivich</w:t>
      </w:r>
    </w:p>
    <w:p>
      <w:pPr>
        <w:spacing w:line="154" w:lineRule="exact" w:before="0"/>
        <w:ind w:left="197" w:right="0" w:firstLine="0"/>
        <w:jc w:val="left"/>
        <w:rPr>
          <w:sz w:val="16"/>
        </w:rPr>
      </w:pPr>
      <w:r>
        <w:rPr/>
        <w:br w:type="column"/>
      </w:r>
      <w:r>
        <w:rPr>
          <w:spacing w:val="-2"/>
          <w:w w:val="95"/>
          <w:sz w:val="16"/>
        </w:rPr>
        <w:t>Management</w:t>
      </w:r>
    </w:p>
    <w:p>
      <w:pPr>
        <w:spacing w:line="256" w:lineRule="auto" w:before="10"/>
        <w:ind w:left="197" w:right="187" w:firstLine="0"/>
        <w:jc w:val="left"/>
        <w:rPr>
          <w:sz w:val="16"/>
        </w:rPr>
      </w:pPr>
      <w:r>
        <w:rPr>
          <w:spacing w:val="-2"/>
          <w:w w:val="90"/>
          <w:sz w:val="16"/>
        </w:rPr>
        <w:t>Senior</w:t>
      </w:r>
      <w:r>
        <w:rPr>
          <w:spacing w:val="-6"/>
          <w:w w:val="90"/>
          <w:sz w:val="16"/>
        </w:rPr>
        <w:t> </w:t>
      </w:r>
      <w:r>
        <w:rPr>
          <w:spacing w:val="-2"/>
          <w:w w:val="90"/>
          <w:sz w:val="16"/>
        </w:rPr>
        <w:t>Vice</w:t>
      </w:r>
      <w:r>
        <w:rPr>
          <w:spacing w:val="-2"/>
          <w:sz w:val="16"/>
        </w:rPr>
        <w:t> President</w:t>
      </w:r>
    </w:p>
    <w:p>
      <w:pPr>
        <w:spacing w:line="254" w:lineRule="auto" w:before="69"/>
        <w:ind w:left="230" w:right="0" w:firstLine="0"/>
        <w:jc w:val="left"/>
        <w:rPr>
          <w:sz w:val="16"/>
        </w:rPr>
      </w:pPr>
      <w:r>
        <w:rPr/>
        <w:br w:type="column"/>
      </w:r>
      <w:r>
        <w:rPr>
          <w:w w:val="90"/>
          <w:sz w:val="16"/>
        </w:rPr>
        <w:t>1163 Country Club Road</w:t>
      </w:r>
      <w:r>
        <w:rPr>
          <w:sz w:val="16"/>
        </w:rPr>
        <w:t> </w:t>
      </w:r>
      <w:r>
        <w:rPr>
          <w:w w:val="90"/>
          <w:sz w:val="16"/>
        </w:rPr>
        <w:t>Monongahela,</w:t>
      </w:r>
      <w:r>
        <w:rPr>
          <w:spacing w:val="-2"/>
          <w:w w:val="90"/>
          <w:sz w:val="16"/>
        </w:rPr>
        <w:t> </w:t>
      </w:r>
      <w:r>
        <w:rPr>
          <w:w w:val="90"/>
          <w:sz w:val="16"/>
        </w:rPr>
        <w:t>PA</w:t>
      </w:r>
      <w:r>
        <w:rPr>
          <w:spacing w:val="30"/>
          <w:sz w:val="16"/>
        </w:rPr>
        <w:t> </w:t>
      </w:r>
      <w:r>
        <w:rPr>
          <w:spacing w:val="-4"/>
          <w:w w:val="90"/>
          <w:sz w:val="16"/>
        </w:rPr>
        <w:t>15063</w:t>
      </w:r>
    </w:p>
    <w:p>
      <w:pPr>
        <w:pStyle w:val="BodyText"/>
        <w:spacing w:before="9"/>
        <w:rPr>
          <w:sz w:val="17"/>
        </w:rPr>
      </w:pPr>
    </w:p>
    <w:p>
      <w:pPr>
        <w:spacing w:line="128" w:lineRule="exact" w:before="0"/>
        <w:ind w:left="230" w:right="0" w:firstLine="0"/>
        <w:jc w:val="left"/>
        <w:rPr>
          <w:sz w:val="16"/>
        </w:rPr>
      </w:pPr>
      <w:r>
        <w:rPr>
          <w:spacing w:val="-2"/>
          <w:w w:val="90"/>
          <w:sz w:val="16"/>
        </w:rPr>
        <w:t>McCarl's,</w:t>
      </w:r>
      <w:r>
        <w:rPr>
          <w:spacing w:val="5"/>
          <w:sz w:val="16"/>
        </w:rPr>
        <w:t> </w:t>
      </w:r>
      <w:r>
        <w:rPr>
          <w:spacing w:val="-5"/>
          <w:sz w:val="16"/>
        </w:rPr>
        <w:t>Inc</w:t>
      </w:r>
    </w:p>
    <w:p>
      <w:pPr>
        <w:tabs>
          <w:tab w:pos="1476" w:val="left" w:leader="none"/>
        </w:tabs>
        <w:spacing w:before="69"/>
        <w:ind w:left="216" w:right="0" w:firstLine="0"/>
        <w:jc w:val="left"/>
        <w:rPr>
          <w:sz w:val="16"/>
        </w:rPr>
      </w:pPr>
      <w:r>
        <w:rPr/>
        <w:br w:type="column"/>
      </w:r>
      <w:r>
        <w:rPr>
          <w:w w:val="90"/>
          <w:sz w:val="16"/>
        </w:rPr>
        <w:t>724-258-</w:t>
      </w:r>
      <w:r>
        <w:rPr>
          <w:spacing w:val="-4"/>
          <w:w w:val="90"/>
          <w:sz w:val="16"/>
        </w:rPr>
        <w:t>1088</w:t>
      </w:r>
      <w:r>
        <w:rPr>
          <w:sz w:val="16"/>
        </w:rPr>
        <w:tab/>
      </w:r>
      <w:hyperlink r:id="rId47">
        <w:r>
          <w:rPr>
            <w:color w:val="0000FF"/>
            <w:spacing w:val="-2"/>
            <w:w w:val="90"/>
            <w:sz w:val="16"/>
            <w:u w:val="single" w:color="0000FF"/>
          </w:rPr>
          <w:t>dramusivich@monvalleyhospital.com</w:t>
        </w:r>
      </w:hyperlink>
    </w:p>
    <w:p>
      <w:pPr>
        <w:spacing w:line="154" w:lineRule="exact" w:before="0"/>
        <w:ind w:left="221" w:right="0" w:firstLine="0"/>
        <w:jc w:val="left"/>
        <w:rPr>
          <w:sz w:val="16"/>
        </w:rPr>
      </w:pPr>
      <w:r>
        <w:rPr/>
        <w:br w:type="column"/>
      </w:r>
      <w:r>
        <w:rPr>
          <w:w w:val="95"/>
          <w:sz w:val="16"/>
        </w:rPr>
        <w:t>n</w:t>
      </w:r>
      <w:r>
        <w:rPr>
          <w:spacing w:val="-9"/>
          <w:w w:val="95"/>
          <w:sz w:val="16"/>
        </w:rPr>
        <w:t> </w:t>
      </w:r>
      <w:r>
        <w:rPr>
          <w:spacing w:val="-2"/>
          <w:sz w:val="16"/>
        </w:rPr>
        <w:t>County</w:t>
      </w:r>
    </w:p>
    <w:p>
      <w:pPr>
        <w:spacing w:line="261" w:lineRule="auto" w:before="10"/>
        <w:ind w:left="221" w:right="-6" w:firstLine="0"/>
        <w:jc w:val="left"/>
        <w:rPr>
          <w:sz w:val="16"/>
        </w:rPr>
      </w:pPr>
      <w:r>
        <w:rPr>
          <w:spacing w:val="-4"/>
          <w:w w:val="95"/>
          <w:sz w:val="16"/>
        </w:rPr>
        <w:t>Chamber</w:t>
      </w:r>
      <w:r>
        <w:rPr>
          <w:spacing w:val="-8"/>
          <w:w w:val="95"/>
          <w:sz w:val="16"/>
        </w:rPr>
        <w:t> </w:t>
      </w:r>
      <w:r>
        <w:rPr>
          <w:spacing w:val="-4"/>
          <w:w w:val="95"/>
          <w:sz w:val="16"/>
        </w:rPr>
        <w:t>of</w:t>
      </w:r>
      <w:r>
        <w:rPr>
          <w:spacing w:val="-2"/>
          <w:w w:val="95"/>
          <w:sz w:val="16"/>
        </w:rPr>
        <w:t> Commerce </w:t>
      </w:r>
      <w:r>
        <w:rPr>
          <w:spacing w:val="-2"/>
          <w:sz w:val="16"/>
        </w:rPr>
        <w:t>Beaver</w:t>
      </w:r>
    </w:p>
    <w:p>
      <w:pPr>
        <w:spacing w:line="254" w:lineRule="auto" w:before="69"/>
        <w:ind w:left="185" w:right="6" w:firstLine="0"/>
        <w:jc w:val="left"/>
        <w:rPr>
          <w:sz w:val="16"/>
        </w:rPr>
      </w:pPr>
      <w:r>
        <w:rPr/>
        <w:br w:type="column"/>
      </w:r>
      <w:r>
        <w:rPr>
          <w:spacing w:val="-2"/>
          <w:w w:val="90"/>
          <w:sz w:val="16"/>
        </w:rPr>
        <w:t>Representative</w:t>
      </w:r>
      <w:r>
        <w:rPr>
          <w:spacing w:val="-2"/>
          <w:sz w:val="16"/>
        </w:rPr>
        <w:t> </w:t>
      </w:r>
      <w:r>
        <w:rPr>
          <w:spacing w:val="-10"/>
          <w:sz w:val="16"/>
        </w:rPr>
        <w:t>A</w:t>
      </w:r>
    </w:p>
    <w:p>
      <w:pPr>
        <w:pStyle w:val="BodyText"/>
        <w:spacing w:before="9"/>
        <w:rPr>
          <w:sz w:val="17"/>
        </w:rPr>
      </w:pPr>
    </w:p>
    <w:p>
      <w:pPr>
        <w:spacing w:line="128" w:lineRule="exact" w:before="0"/>
        <w:ind w:left="185" w:right="0" w:firstLine="0"/>
        <w:jc w:val="left"/>
        <w:rPr>
          <w:sz w:val="16"/>
        </w:rPr>
      </w:pPr>
      <w:r>
        <w:rPr>
          <w:spacing w:val="-2"/>
          <w:w w:val="95"/>
          <w:sz w:val="16"/>
        </w:rPr>
        <w:t>Business</w:t>
      </w:r>
    </w:p>
    <w:p>
      <w:pPr>
        <w:spacing w:line="154" w:lineRule="exact" w:before="0"/>
        <w:ind w:left="230" w:right="0" w:firstLine="0"/>
        <w:jc w:val="left"/>
        <w:rPr>
          <w:sz w:val="16"/>
        </w:rPr>
      </w:pPr>
      <w:r>
        <w:rPr/>
        <w:br w:type="column"/>
      </w:r>
      <w:r>
        <w:rPr>
          <w:spacing w:val="-2"/>
          <w:sz w:val="16"/>
        </w:rPr>
        <w:t>8/1/2019-</w:t>
      </w:r>
    </w:p>
    <w:p>
      <w:pPr>
        <w:spacing w:before="10"/>
        <w:ind w:left="230" w:right="0" w:firstLine="0"/>
        <w:jc w:val="left"/>
        <w:rPr>
          <w:sz w:val="16"/>
        </w:rPr>
      </w:pPr>
      <w:r>
        <w:rPr>
          <w:spacing w:val="-2"/>
          <w:sz w:val="16"/>
        </w:rPr>
        <w:t>7/31/2023</w:t>
      </w:r>
    </w:p>
    <w:p>
      <w:pPr>
        <w:spacing w:after="0"/>
        <w:jc w:val="left"/>
        <w:rPr>
          <w:sz w:val="16"/>
        </w:rPr>
        <w:sectPr>
          <w:type w:val="continuous"/>
          <w:pgSz w:w="15840" w:h="12240" w:orient="landscape"/>
          <w:pgMar w:header="0" w:footer="0" w:top="1500" w:bottom="280" w:left="920" w:right="2260"/>
          <w:cols w:num="7" w:equalWidth="0">
            <w:col w:w="1428" w:space="40"/>
            <w:col w:w="1115" w:space="381"/>
            <w:col w:w="1865" w:space="39"/>
            <w:col w:w="3915" w:space="40"/>
            <w:col w:w="986" w:space="40"/>
            <w:col w:w="1209" w:space="98"/>
            <w:col w:w="1504"/>
          </w:cols>
        </w:sectPr>
      </w:pPr>
    </w:p>
    <w:p>
      <w:pPr>
        <w:tabs>
          <w:tab w:pos="1665" w:val="left" w:leader="none"/>
        </w:tabs>
        <w:spacing w:line="158" w:lineRule="auto" w:before="0"/>
        <w:ind w:left="229" w:right="0" w:firstLine="0"/>
        <w:jc w:val="left"/>
        <w:rPr>
          <w:sz w:val="16"/>
        </w:rPr>
      </w:pPr>
      <w:r>
        <w:rPr>
          <w:w w:val="85"/>
          <w:position w:val="-9"/>
          <w:sz w:val="16"/>
        </w:rPr>
        <w:t>Paul</w:t>
      </w:r>
      <w:r>
        <w:rPr>
          <w:spacing w:val="-6"/>
          <w:position w:val="-9"/>
          <w:sz w:val="16"/>
        </w:rPr>
        <w:t> </w:t>
      </w:r>
      <w:r>
        <w:rPr>
          <w:spacing w:val="-2"/>
          <w:position w:val="-9"/>
          <w:sz w:val="16"/>
        </w:rPr>
        <w:t>Rockage</w:t>
      </w:r>
      <w:r>
        <w:rPr>
          <w:position w:val="-9"/>
          <w:sz w:val="16"/>
        </w:rPr>
        <w:tab/>
      </w:r>
      <w:r>
        <w:rPr>
          <w:w w:val="90"/>
          <w:sz w:val="16"/>
        </w:rPr>
        <w:t>Western</w:t>
      </w:r>
      <w:r>
        <w:rPr>
          <w:spacing w:val="4"/>
          <w:sz w:val="16"/>
        </w:rPr>
        <w:t> </w:t>
      </w:r>
      <w:r>
        <w:rPr>
          <w:spacing w:val="-2"/>
          <w:w w:val="95"/>
          <w:sz w:val="16"/>
        </w:rPr>
        <w:t>Industrial</w:t>
      </w:r>
    </w:p>
    <w:p>
      <w:pPr>
        <w:spacing w:line="139" w:lineRule="exact" w:before="0"/>
        <w:ind w:left="1665" w:right="0" w:firstLine="0"/>
        <w:jc w:val="left"/>
        <w:rPr>
          <w:sz w:val="16"/>
        </w:rPr>
      </w:pPr>
      <w:r>
        <w:rPr>
          <w:w w:val="85"/>
          <w:sz w:val="16"/>
        </w:rPr>
        <w:t>General</w:t>
      </w:r>
      <w:r>
        <w:rPr>
          <w:spacing w:val="12"/>
          <w:sz w:val="16"/>
        </w:rPr>
        <w:t> </w:t>
      </w:r>
      <w:r>
        <w:rPr>
          <w:spacing w:val="-2"/>
          <w:sz w:val="16"/>
        </w:rPr>
        <w:t>Manager</w:t>
      </w:r>
    </w:p>
    <w:p>
      <w:pPr>
        <w:pStyle w:val="BodyText"/>
        <w:rPr>
          <w:sz w:val="16"/>
        </w:rPr>
      </w:pPr>
    </w:p>
    <w:p>
      <w:pPr>
        <w:pStyle w:val="BodyText"/>
        <w:spacing w:before="6"/>
        <w:rPr>
          <w:sz w:val="18"/>
        </w:rPr>
      </w:pPr>
    </w:p>
    <w:p>
      <w:pPr>
        <w:tabs>
          <w:tab w:pos="1665" w:val="left" w:leader="none"/>
        </w:tabs>
        <w:spacing w:line="241" w:lineRule="exact" w:before="0"/>
        <w:ind w:left="230" w:right="0" w:firstLine="0"/>
        <w:jc w:val="left"/>
        <w:rPr>
          <w:sz w:val="16"/>
        </w:rPr>
      </w:pPr>
      <w:r>
        <w:rPr>
          <w:w w:val="85"/>
          <w:sz w:val="16"/>
        </w:rPr>
        <w:t>Dr.</w:t>
      </w:r>
      <w:r>
        <w:rPr>
          <w:spacing w:val="-5"/>
          <w:sz w:val="16"/>
        </w:rPr>
        <w:t> </w:t>
      </w:r>
      <w:r>
        <w:rPr>
          <w:w w:val="85"/>
          <w:sz w:val="16"/>
        </w:rPr>
        <w:t>Leslie</w:t>
      </w:r>
      <w:r>
        <w:rPr>
          <w:spacing w:val="-3"/>
          <w:sz w:val="16"/>
        </w:rPr>
        <w:t> </w:t>
      </w:r>
      <w:r>
        <w:rPr>
          <w:spacing w:val="-2"/>
          <w:w w:val="85"/>
          <w:sz w:val="16"/>
        </w:rPr>
        <w:t>Scott</w:t>
      </w:r>
      <w:r>
        <w:rPr>
          <w:sz w:val="16"/>
        </w:rPr>
        <w:tab/>
      </w:r>
      <w:r>
        <w:rPr>
          <w:w w:val="90"/>
          <w:position w:val="10"/>
          <w:sz w:val="16"/>
        </w:rPr>
        <w:t>Human</w:t>
      </w:r>
      <w:r>
        <w:rPr>
          <w:spacing w:val="-4"/>
          <w:position w:val="10"/>
          <w:sz w:val="16"/>
        </w:rPr>
        <w:t> </w:t>
      </w:r>
      <w:r>
        <w:rPr>
          <w:spacing w:val="-2"/>
          <w:position w:val="10"/>
          <w:sz w:val="16"/>
        </w:rPr>
        <w:t>R</w:t>
      </w:r>
      <w:hyperlink r:id="rId48">
        <w:r>
          <w:rPr>
            <w:spacing w:val="-2"/>
            <w:position w:val="10"/>
            <w:sz w:val="16"/>
          </w:rPr>
          <w:t>es</w:t>
        </w:r>
      </w:hyperlink>
      <w:r>
        <w:rPr>
          <w:spacing w:val="-2"/>
          <w:position w:val="10"/>
          <w:sz w:val="16"/>
        </w:rPr>
        <w:t>ource</w:t>
      </w:r>
    </w:p>
    <w:p>
      <w:pPr>
        <w:spacing w:line="141" w:lineRule="exact" w:before="0"/>
        <w:ind w:left="1665" w:right="0" w:firstLine="0"/>
        <w:jc w:val="left"/>
        <w:rPr>
          <w:sz w:val="16"/>
        </w:rPr>
      </w:pPr>
      <w:r>
        <w:rPr>
          <w:spacing w:val="-2"/>
          <w:sz w:val="16"/>
        </w:rPr>
        <w:t>Director</w:t>
      </w:r>
    </w:p>
    <w:p>
      <w:pPr>
        <w:pStyle w:val="BodyText"/>
        <w:rPr>
          <w:sz w:val="16"/>
        </w:rPr>
      </w:pPr>
    </w:p>
    <w:p>
      <w:pPr>
        <w:pStyle w:val="BodyText"/>
        <w:rPr>
          <w:sz w:val="16"/>
        </w:rPr>
      </w:pPr>
    </w:p>
    <w:p>
      <w:pPr>
        <w:tabs>
          <w:tab w:pos="1665" w:val="left" w:leader="none"/>
        </w:tabs>
        <w:spacing w:before="142"/>
        <w:ind w:left="229" w:right="0" w:firstLine="0"/>
        <w:jc w:val="left"/>
        <w:rPr>
          <w:sz w:val="16"/>
        </w:rPr>
      </w:pPr>
      <w:r>
        <w:rPr>
          <w:w w:val="90"/>
          <w:sz w:val="16"/>
        </w:rPr>
        <w:t>Brandon</w:t>
      </w:r>
      <w:r>
        <w:rPr>
          <w:spacing w:val="-5"/>
          <w:sz w:val="16"/>
        </w:rPr>
        <w:t> </w:t>
      </w:r>
      <w:r>
        <w:rPr>
          <w:spacing w:val="-2"/>
          <w:sz w:val="16"/>
        </w:rPr>
        <w:t>Schaffer</w:t>
      </w:r>
      <w:r>
        <w:rPr>
          <w:sz w:val="16"/>
        </w:rPr>
        <w:tab/>
      </w:r>
      <w:r>
        <w:rPr>
          <w:w w:val="90"/>
          <w:sz w:val="16"/>
        </w:rPr>
        <w:t>Training</w:t>
      </w:r>
      <w:r>
        <w:rPr>
          <w:spacing w:val="-2"/>
          <w:w w:val="90"/>
          <w:sz w:val="16"/>
        </w:rPr>
        <w:t> </w:t>
      </w:r>
      <w:hyperlink r:id="rId48">
        <w:r>
          <w:rPr>
            <w:spacing w:val="-2"/>
            <w:sz w:val="16"/>
          </w:rPr>
          <w:t>M</w:t>
        </w:r>
      </w:hyperlink>
      <w:r>
        <w:rPr>
          <w:spacing w:val="-2"/>
          <w:sz w:val="16"/>
        </w:rPr>
        <w:t>anager</w:t>
      </w:r>
    </w:p>
    <w:p>
      <w:pPr>
        <w:pStyle w:val="BodyText"/>
        <w:rPr>
          <w:sz w:val="16"/>
        </w:rPr>
      </w:pPr>
    </w:p>
    <w:p>
      <w:pPr>
        <w:pStyle w:val="BodyText"/>
        <w:spacing w:before="8"/>
        <w:rPr>
          <w:sz w:val="19"/>
        </w:rPr>
      </w:pPr>
    </w:p>
    <w:p>
      <w:pPr>
        <w:spacing w:line="128" w:lineRule="exact" w:before="0"/>
        <w:ind w:left="1665" w:right="0" w:firstLine="0"/>
        <w:jc w:val="left"/>
        <w:rPr>
          <w:sz w:val="16"/>
        </w:rPr>
      </w:pPr>
      <w:r>
        <w:rPr>
          <w:spacing w:val="-2"/>
          <w:w w:val="90"/>
          <w:sz w:val="16"/>
        </w:rPr>
        <w:t>Assistant</w:t>
      </w:r>
      <w:r>
        <w:rPr>
          <w:sz w:val="16"/>
        </w:rPr>
        <w:t> </w:t>
      </w:r>
      <w:r>
        <w:rPr>
          <w:spacing w:val="-2"/>
          <w:sz w:val="16"/>
        </w:rPr>
        <w:t>Regional</w:t>
      </w:r>
    </w:p>
    <w:p>
      <w:pPr>
        <w:spacing w:before="67"/>
        <w:ind w:left="229" w:right="0" w:firstLine="0"/>
        <w:jc w:val="left"/>
        <w:rPr>
          <w:sz w:val="16"/>
        </w:rPr>
      </w:pPr>
      <w:r>
        <w:rPr/>
        <w:br w:type="column"/>
      </w:r>
      <w:r>
        <w:rPr>
          <w:w w:val="80"/>
          <w:sz w:val="16"/>
        </w:rPr>
        <w:t>PO</w:t>
      </w:r>
      <w:r>
        <w:rPr>
          <w:spacing w:val="-1"/>
          <w:sz w:val="16"/>
        </w:rPr>
        <w:t> </w:t>
      </w:r>
      <w:r>
        <w:rPr>
          <w:w w:val="80"/>
          <w:sz w:val="16"/>
        </w:rPr>
        <w:t>Box</w:t>
      </w:r>
      <w:r>
        <w:rPr>
          <w:spacing w:val="1"/>
          <w:sz w:val="16"/>
        </w:rPr>
        <w:t> </w:t>
      </w:r>
      <w:r>
        <w:rPr>
          <w:spacing w:val="-5"/>
          <w:w w:val="80"/>
          <w:sz w:val="16"/>
        </w:rPr>
        <w:t>191</w:t>
      </w:r>
    </w:p>
    <w:p>
      <w:pPr>
        <w:spacing w:before="13"/>
        <w:ind w:left="229" w:right="0" w:firstLine="0"/>
        <w:jc w:val="left"/>
        <w:rPr>
          <w:sz w:val="16"/>
        </w:rPr>
      </w:pPr>
      <w:hyperlink r:id="rId49">
        <w:r>
          <w:rPr>
            <w:w w:val="85"/>
            <w:sz w:val="16"/>
          </w:rPr>
          <w:t>Be</w:t>
        </w:r>
      </w:hyperlink>
      <w:r>
        <w:rPr>
          <w:w w:val="85"/>
          <w:sz w:val="16"/>
        </w:rPr>
        <w:t>aver</w:t>
      </w:r>
      <w:r>
        <w:rPr>
          <w:spacing w:val="-3"/>
          <w:w w:val="85"/>
          <w:sz w:val="16"/>
        </w:rPr>
        <w:t> </w:t>
      </w:r>
      <w:r>
        <w:rPr>
          <w:w w:val="85"/>
          <w:sz w:val="16"/>
        </w:rPr>
        <w:t>Falls,</w:t>
      </w:r>
      <w:r>
        <w:rPr>
          <w:spacing w:val="-7"/>
          <w:sz w:val="16"/>
        </w:rPr>
        <w:t> </w:t>
      </w:r>
      <w:hyperlink r:id="rId50">
        <w:r>
          <w:rPr>
            <w:w w:val="85"/>
            <w:sz w:val="16"/>
          </w:rPr>
          <w:t>P</w:t>
        </w:r>
      </w:hyperlink>
      <w:r>
        <w:rPr>
          <w:w w:val="85"/>
          <w:sz w:val="16"/>
        </w:rPr>
        <w:t>A</w:t>
      </w:r>
      <w:r>
        <w:rPr>
          <w:spacing w:val="-1"/>
          <w:w w:val="85"/>
          <w:sz w:val="16"/>
        </w:rPr>
        <w:t> </w:t>
      </w:r>
      <w:r>
        <w:rPr>
          <w:spacing w:val="-2"/>
          <w:w w:val="85"/>
          <w:sz w:val="16"/>
        </w:rPr>
        <w:t>15010</w:t>
      </w:r>
    </w:p>
    <w:p>
      <w:pPr>
        <w:pStyle w:val="BodyText"/>
        <w:spacing w:before="9"/>
        <w:rPr>
          <w:sz w:val="18"/>
        </w:rPr>
      </w:pPr>
    </w:p>
    <w:p>
      <w:pPr>
        <w:spacing w:before="0"/>
        <w:ind w:left="230" w:right="0" w:firstLine="0"/>
        <w:jc w:val="left"/>
        <w:rPr>
          <w:sz w:val="16"/>
        </w:rPr>
      </w:pPr>
      <w:hyperlink r:id="rId49">
        <w:r>
          <w:rPr>
            <w:w w:val="75"/>
            <w:sz w:val="16"/>
          </w:rPr>
          <w:t>SK</w:t>
        </w:r>
      </w:hyperlink>
      <w:r>
        <w:rPr>
          <w:w w:val="75"/>
          <w:sz w:val="16"/>
        </w:rPr>
        <w:t>C,</w:t>
      </w:r>
      <w:r>
        <w:rPr>
          <w:spacing w:val="-6"/>
          <w:w w:val="95"/>
          <w:sz w:val="16"/>
        </w:rPr>
        <w:t> </w:t>
      </w:r>
      <w:r>
        <w:rPr>
          <w:spacing w:val="-4"/>
          <w:w w:val="95"/>
          <w:sz w:val="16"/>
        </w:rPr>
        <w:t>Inc.</w:t>
      </w:r>
    </w:p>
    <w:p>
      <w:pPr>
        <w:spacing w:line="254" w:lineRule="auto" w:before="11"/>
        <w:ind w:left="230" w:right="0" w:firstLine="0"/>
        <w:jc w:val="left"/>
        <w:rPr>
          <w:sz w:val="16"/>
        </w:rPr>
      </w:pPr>
      <w:hyperlink r:id="rId49">
        <w:r>
          <w:rPr>
            <w:w w:val="90"/>
            <w:sz w:val="16"/>
          </w:rPr>
          <w:t>86</w:t>
        </w:r>
      </w:hyperlink>
      <w:r>
        <w:rPr>
          <w:w w:val="90"/>
          <w:sz w:val="16"/>
        </w:rPr>
        <w:t>3</w:t>
      </w:r>
      <w:r>
        <w:rPr>
          <w:spacing w:val="-6"/>
          <w:w w:val="90"/>
          <w:sz w:val="16"/>
        </w:rPr>
        <w:t> </w:t>
      </w:r>
      <w:r>
        <w:rPr>
          <w:w w:val="90"/>
          <w:sz w:val="16"/>
        </w:rPr>
        <w:t>Valley</w:t>
      </w:r>
      <w:r>
        <w:rPr>
          <w:spacing w:val="-6"/>
          <w:w w:val="90"/>
          <w:sz w:val="16"/>
        </w:rPr>
        <w:t> </w:t>
      </w:r>
      <w:r>
        <w:rPr>
          <w:w w:val="90"/>
          <w:sz w:val="16"/>
        </w:rPr>
        <w:t>V</w:t>
      </w:r>
      <w:hyperlink r:id="rId50">
        <w:r>
          <w:rPr>
            <w:w w:val="90"/>
            <w:sz w:val="16"/>
          </w:rPr>
          <w:t>iew</w:t>
        </w:r>
        <w:r>
          <w:rPr>
            <w:spacing w:val="-6"/>
            <w:w w:val="90"/>
            <w:sz w:val="16"/>
          </w:rPr>
          <w:t> </w:t>
        </w:r>
      </w:hyperlink>
      <w:r>
        <w:rPr>
          <w:w w:val="90"/>
          <w:sz w:val="16"/>
        </w:rPr>
        <w:t>Road</w:t>
      </w:r>
      <w:r>
        <w:rPr>
          <w:sz w:val="16"/>
        </w:rPr>
        <w:t> </w:t>
      </w:r>
      <w:hyperlink r:id="rId49">
        <w:r>
          <w:rPr>
            <w:w w:val="85"/>
            <w:sz w:val="16"/>
          </w:rPr>
          <w:t>Eig</w:t>
        </w:r>
      </w:hyperlink>
      <w:r>
        <w:rPr>
          <w:w w:val="85"/>
          <w:sz w:val="16"/>
        </w:rPr>
        <w:t>hty</w:t>
      </w:r>
      <w:r>
        <w:rPr>
          <w:spacing w:val="-1"/>
          <w:sz w:val="16"/>
        </w:rPr>
        <w:t> </w:t>
      </w:r>
      <w:r>
        <w:rPr>
          <w:w w:val="85"/>
          <w:sz w:val="16"/>
        </w:rPr>
        <w:t>Four,</w:t>
      </w:r>
      <w:r>
        <w:rPr>
          <w:spacing w:val="2"/>
          <w:sz w:val="16"/>
        </w:rPr>
        <w:t> </w:t>
      </w:r>
      <w:hyperlink r:id="rId50">
        <w:r>
          <w:rPr>
            <w:w w:val="85"/>
            <w:sz w:val="16"/>
          </w:rPr>
          <w:t>PA</w:t>
        </w:r>
        <w:r>
          <w:rPr>
            <w:spacing w:val="1"/>
            <w:sz w:val="16"/>
          </w:rPr>
          <w:t> </w:t>
        </w:r>
      </w:hyperlink>
      <w:r>
        <w:rPr>
          <w:spacing w:val="-2"/>
          <w:w w:val="85"/>
          <w:sz w:val="16"/>
        </w:rPr>
        <w:t>15330</w:t>
      </w:r>
    </w:p>
    <w:p>
      <w:pPr>
        <w:spacing w:line="254" w:lineRule="auto" w:before="109"/>
        <w:ind w:left="230" w:right="0" w:firstLine="0"/>
        <w:jc w:val="left"/>
        <w:rPr>
          <w:sz w:val="16"/>
        </w:rPr>
      </w:pPr>
      <w:hyperlink r:id="rId49">
        <w:r>
          <w:rPr>
            <w:spacing w:val="-2"/>
            <w:w w:val="90"/>
            <w:sz w:val="16"/>
          </w:rPr>
          <w:t>W</w:t>
        </w:r>
      </w:hyperlink>
      <w:r>
        <w:rPr>
          <w:spacing w:val="-2"/>
          <w:w w:val="90"/>
          <w:sz w:val="16"/>
        </w:rPr>
        <w:t>ashington </w:t>
      </w:r>
      <w:hyperlink r:id="rId50">
        <w:r>
          <w:rPr>
            <w:spacing w:val="-2"/>
            <w:w w:val="90"/>
            <w:sz w:val="16"/>
          </w:rPr>
          <w:t>Pe</w:t>
        </w:r>
      </w:hyperlink>
      <w:r>
        <w:rPr>
          <w:spacing w:val="-2"/>
          <w:w w:val="90"/>
          <w:sz w:val="16"/>
        </w:rPr>
        <w:t>nn Plastic</w:t>
      </w:r>
      <w:hyperlink r:id="rId51">
        <w:r>
          <w:rPr>
            <w:spacing w:val="-2"/>
            <w:w w:val="90"/>
            <w:sz w:val="16"/>
          </w:rPr>
          <w:t>s</w:t>
        </w:r>
      </w:hyperlink>
      <w:r>
        <w:rPr>
          <w:spacing w:val="-2"/>
          <w:sz w:val="16"/>
        </w:rPr>
        <w:t> </w:t>
      </w:r>
      <w:hyperlink r:id="rId49">
        <w:r>
          <w:rPr>
            <w:spacing w:val="-2"/>
            <w:sz w:val="16"/>
          </w:rPr>
          <w:t>45</w:t>
        </w:r>
      </w:hyperlink>
      <w:r>
        <w:rPr>
          <w:spacing w:val="-2"/>
          <w:sz w:val="16"/>
        </w:rPr>
        <w:t>0</w:t>
      </w:r>
      <w:r>
        <w:rPr>
          <w:spacing w:val="-10"/>
          <w:sz w:val="16"/>
        </w:rPr>
        <w:t> </w:t>
      </w:r>
      <w:r>
        <w:rPr>
          <w:spacing w:val="-2"/>
          <w:sz w:val="16"/>
        </w:rPr>
        <w:t>Race</w:t>
      </w:r>
      <w:r>
        <w:rPr>
          <w:spacing w:val="-10"/>
          <w:sz w:val="16"/>
        </w:rPr>
        <w:t> </w:t>
      </w:r>
      <w:r>
        <w:rPr>
          <w:spacing w:val="-2"/>
          <w:sz w:val="16"/>
        </w:rPr>
        <w:t>Track</w:t>
      </w:r>
      <w:r>
        <w:rPr>
          <w:spacing w:val="-10"/>
          <w:sz w:val="16"/>
        </w:rPr>
        <w:t> </w:t>
      </w:r>
      <w:r>
        <w:rPr>
          <w:spacing w:val="-2"/>
          <w:sz w:val="16"/>
        </w:rPr>
        <w:t>Road</w:t>
      </w:r>
    </w:p>
    <w:p>
      <w:pPr>
        <w:spacing w:line="183" w:lineRule="exact" w:before="0"/>
        <w:ind w:left="230" w:right="0" w:firstLine="0"/>
        <w:jc w:val="left"/>
        <w:rPr>
          <w:sz w:val="16"/>
        </w:rPr>
      </w:pPr>
      <w:hyperlink r:id="rId49">
        <w:r>
          <w:rPr>
            <w:w w:val="80"/>
            <w:sz w:val="16"/>
          </w:rPr>
          <w:t>PO</w:t>
        </w:r>
        <w:r>
          <w:rPr>
            <w:spacing w:val="-1"/>
            <w:sz w:val="16"/>
          </w:rPr>
          <w:t> </w:t>
        </w:r>
      </w:hyperlink>
      <w:r>
        <w:rPr>
          <w:w w:val="80"/>
          <w:sz w:val="16"/>
        </w:rPr>
        <w:t>Box</w:t>
      </w:r>
      <w:r>
        <w:rPr>
          <w:spacing w:val="1"/>
          <w:sz w:val="16"/>
        </w:rPr>
        <w:t> </w:t>
      </w:r>
      <w:r>
        <w:rPr>
          <w:spacing w:val="-5"/>
          <w:w w:val="80"/>
          <w:sz w:val="16"/>
        </w:rPr>
        <w:t>236</w:t>
      </w:r>
    </w:p>
    <w:p>
      <w:pPr>
        <w:spacing w:before="13"/>
        <w:ind w:left="230" w:right="0" w:firstLine="0"/>
        <w:jc w:val="left"/>
        <w:rPr>
          <w:sz w:val="16"/>
        </w:rPr>
      </w:pPr>
      <w:hyperlink r:id="rId49">
        <w:r>
          <w:rPr>
            <w:w w:val="90"/>
            <w:sz w:val="16"/>
          </w:rPr>
          <w:t>W</w:t>
        </w:r>
      </w:hyperlink>
      <w:r>
        <w:rPr>
          <w:w w:val="90"/>
          <w:sz w:val="16"/>
        </w:rPr>
        <w:t>ashington,</w:t>
      </w:r>
      <w:r>
        <w:rPr>
          <w:spacing w:val="-5"/>
          <w:w w:val="90"/>
          <w:sz w:val="16"/>
        </w:rPr>
        <w:t> </w:t>
      </w:r>
      <w:r>
        <w:rPr>
          <w:w w:val="90"/>
          <w:sz w:val="16"/>
        </w:rPr>
        <w:t>PA</w:t>
      </w:r>
      <w:r>
        <w:rPr>
          <w:spacing w:val="-5"/>
          <w:w w:val="90"/>
          <w:sz w:val="16"/>
        </w:rPr>
        <w:t> </w:t>
      </w:r>
      <w:r>
        <w:rPr>
          <w:spacing w:val="-2"/>
          <w:w w:val="90"/>
          <w:sz w:val="16"/>
        </w:rPr>
        <w:t>15301</w:t>
      </w:r>
    </w:p>
    <w:p>
      <w:pPr>
        <w:tabs>
          <w:tab w:pos="1445" w:val="left" w:leader="none"/>
        </w:tabs>
        <w:spacing w:before="67"/>
        <w:ind w:left="185" w:right="0" w:firstLine="0"/>
        <w:jc w:val="left"/>
        <w:rPr>
          <w:sz w:val="16"/>
        </w:rPr>
      </w:pPr>
      <w:r>
        <w:rPr/>
        <w:br w:type="column"/>
      </w:r>
      <w:r>
        <w:rPr>
          <w:w w:val="90"/>
          <w:sz w:val="16"/>
        </w:rPr>
        <w:t>724-359-</w:t>
      </w:r>
      <w:r>
        <w:rPr>
          <w:spacing w:val="-4"/>
          <w:w w:val="90"/>
          <w:sz w:val="16"/>
        </w:rPr>
        <w:t>1831</w:t>
      </w:r>
      <w:r>
        <w:rPr>
          <w:sz w:val="16"/>
        </w:rPr>
        <w:tab/>
      </w:r>
      <w:hyperlink r:id="rId52">
        <w:r>
          <w:rPr>
            <w:color w:val="0000FF"/>
            <w:spacing w:val="-2"/>
            <w:sz w:val="16"/>
            <w:u w:val="single" w:color="0000FF"/>
          </w:rPr>
          <w:t>prockage@mccarl.com</w:t>
        </w:r>
      </w:hyperlink>
    </w:p>
    <w:p>
      <w:pPr>
        <w:pStyle w:val="BodyText"/>
        <w:rPr>
          <w:sz w:val="16"/>
        </w:rPr>
      </w:pPr>
    </w:p>
    <w:p>
      <w:pPr>
        <w:pStyle w:val="BodyText"/>
        <w:rPr>
          <w:sz w:val="16"/>
        </w:rPr>
      </w:pPr>
    </w:p>
    <w:p>
      <w:pPr>
        <w:pStyle w:val="BodyText"/>
        <w:spacing w:before="10"/>
        <w:rPr>
          <w:sz w:val="20"/>
        </w:rPr>
      </w:pPr>
    </w:p>
    <w:p>
      <w:pPr>
        <w:tabs>
          <w:tab w:pos="1445" w:val="left" w:leader="none"/>
        </w:tabs>
        <w:spacing w:before="0"/>
        <w:ind w:left="185" w:right="0" w:firstLine="0"/>
        <w:jc w:val="left"/>
        <w:rPr>
          <w:sz w:val="16"/>
        </w:rPr>
      </w:pPr>
      <w:r>
        <w:rPr>
          <w:w w:val="90"/>
          <w:sz w:val="16"/>
        </w:rPr>
        <w:t>724-941</w:t>
      </w:r>
      <w:hyperlink r:id="rId53">
        <w:r>
          <w:rPr>
            <w:w w:val="90"/>
            <w:sz w:val="16"/>
          </w:rPr>
          <w:t>-</w:t>
        </w:r>
        <w:r>
          <w:rPr>
            <w:spacing w:val="-4"/>
            <w:w w:val="90"/>
            <w:sz w:val="16"/>
          </w:rPr>
          <w:t>9</w:t>
        </w:r>
      </w:hyperlink>
      <w:r>
        <w:rPr>
          <w:spacing w:val="-4"/>
          <w:w w:val="90"/>
          <w:sz w:val="16"/>
        </w:rPr>
        <w:t>704</w:t>
      </w:r>
      <w:r>
        <w:rPr>
          <w:sz w:val="16"/>
        </w:rPr>
        <w:tab/>
      </w:r>
      <w:hyperlink r:id="rId52">
        <w:r>
          <w:rPr>
            <w:color w:val="0000FF"/>
            <w:spacing w:val="-2"/>
            <w:w w:val="95"/>
            <w:sz w:val="16"/>
            <w:u w:val="single" w:color="0000FF"/>
          </w:rPr>
          <w:t>ls</w:t>
        </w:r>
      </w:hyperlink>
      <w:r>
        <w:rPr>
          <w:color w:val="0000FF"/>
          <w:spacing w:val="-2"/>
          <w:w w:val="95"/>
          <w:sz w:val="16"/>
          <w:u w:val="single" w:color="0000FF"/>
        </w:rPr>
        <w:t>cott@skcin</w:t>
      </w:r>
      <w:hyperlink r:id="rId47">
        <w:r>
          <w:rPr>
            <w:color w:val="0000FF"/>
            <w:spacing w:val="-2"/>
            <w:w w:val="95"/>
            <w:sz w:val="16"/>
            <w:u w:val="single" w:color="0000FF"/>
          </w:rPr>
          <w:t>c.</w:t>
        </w:r>
      </w:hyperlink>
      <w:r>
        <w:rPr>
          <w:color w:val="0000FF"/>
          <w:spacing w:val="-2"/>
          <w:w w:val="95"/>
          <w:sz w:val="16"/>
          <w:u w:val="single" w:color="0000FF"/>
        </w:rPr>
        <w:t>com</w:t>
      </w:r>
    </w:p>
    <w:p>
      <w:pPr>
        <w:pStyle w:val="BodyText"/>
        <w:rPr>
          <w:sz w:val="16"/>
        </w:rPr>
      </w:pPr>
    </w:p>
    <w:p>
      <w:pPr>
        <w:pStyle w:val="BodyText"/>
        <w:rPr>
          <w:sz w:val="16"/>
        </w:rPr>
      </w:pPr>
    </w:p>
    <w:p>
      <w:pPr>
        <w:pStyle w:val="BodyText"/>
        <w:spacing w:before="10"/>
        <w:rPr>
          <w:sz w:val="20"/>
        </w:rPr>
      </w:pPr>
    </w:p>
    <w:p>
      <w:pPr>
        <w:tabs>
          <w:tab w:pos="1445" w:val="left" w:leader="none"/>
        </w:tabs>
        <w:spacing w:before="0"/>
        <w:ind w:left="185" w:right="0" w:firstLine="0"/>
        <w:jc w:val="left"/>
        <w:rPr>
          <w:sz w:val="16"/>
        </w:rPr>
      </w:pPr>
      <w:r>
        <w:rPr>
          <w:w w:val="90"/>
          <w:sz w:val="16"/>
        </w:rPr>
        <w:t>724-206-</w:t>
      </w:r>
      <w:r>
        <w:rPr>
          <w:spacing w:val="-4"/>
          <w:w w:val="90"/>
          <w:sz w:val="16"/>
        </w:rPr>
        <w:t>4423</w:t>
      </w:r>
      <w:r>
        <w:rPr>
          <w:sz w:val="16"/>
        </w:rPr>
        <w:tab/>
      </w:r>
      <w:hyperlink r:id="rId52">
        <w:r>
          <w:rPr>
            <w:color w:val="0000FF"/>
            <w:spacing w:val="-2"/>
            <w:w w:val="90"/>
            <w:sz w:val="16"/>
            <w:u w:val="single" w:color="0000FF"/>
          </w:rPr>
          <w:t>sc</w:t>
        </w:r>
      </w:hyperlink>
      <w:r>
        <w:rPr>
          <w:color w:val="0000FF"/>
          <w:spacing w:val="-2"/>
          <w:w w:val="90"/>
          <w:sz w:val="16"/>
          <w:u w:val="single" w:color="0000FF"/>
        </w:rPr>
        <w:t>haffer@wa</w:t>
      </w:r>
      <w:hyperlink r:id="rId47">
        <w:r>
          <w:rPr>
            <w:color w:val="0000FF"/>
            <w:spacing w:val="-2"/>
            <w:w w:val="90"/>
            <w:sz w:val="16"/>
            <w:u w:val="single" w:color="0000FF"/>
          </w:rPr>
          <w:t>shpe</w:t>
        </w:r>
      </w:hyperlink>
      <w:r>
        <w:rPr>
          <w:color w:val="0000FF"/>
          <w:spacing w:val="-2"/>
          <w:w w:val="90"/>
          <w:sz w:val="16"/>
          <w:u w:val="single" w:color="0000FF"/>
        </w:rPr>
        <w:t>nn.com</w:t>
      </w:r>
    </w:p>
    <w:p>
      <w:pPr>
        <w:spacing w:line="155" w:lineRule="exact" w:before="0"/>
        <w:ind w:left="229" w:right="0" w:firstLine="0"/>
        <w:jc w:val="left"/>
        <w:rPr>
          <w:sz w:val="16"/>
        </w:rPr>
      </w:pPr>
      <w:r>
        <w:rPr/>
        <w:br w:type="column"/>
      </w:r>
      <w:r>
        <w:rPr>
          <w:spacing w:val="-2"/>
          <w:sz w:val="16"/>
        </w:rPr>
        <w:t>County</w:t>
      </w:r>
    </w:p>
    <w:p>
      <w:pPr>
        <w:spacing w:line="256" w:lineRule="auto" w:before="10"/>
        <w:ind w:left="229" w:right="-6" w:firstLine="0"/>
        <w:jc w:val="left"/>
        <w:rPr>
          <w:sz w:val="16"/>
        </w:rPr>
      </w:pPr>
      <w:r>
        <w:rPr>
          <w:spacing w:val="-4"/>
          <w:w w:val="95"/>
          <w:sz w:val="16"/>
        </w:rPr>
        <w:t>Chamber</w:t>
      </w:r>
      <w:r>
        <w:rPr>
          <w:spacing w:val="-8"/>
          <w:w w:val="95"/>
          <w:sz w:val="16"/>
        </w:rPr>
        <w:t> </w:t>
      </w:r>
      <w:r>
        <w:rPr>
          <w:spacing w:val="-4"/>
          <w:w w:val="95"/>
          <w:sz w:val="16"/>
        </w:rPr>
        <w:t>of</w:t>
      </w:r>
      <w:r>
        <w:rPr>
          <w:spacing w:val="-2"/>
          <w:w w:val="95"/>
          <w:sz w:val="16"/>
        </w:rPr>
        <w:t> Commerce </w:t>
      </w:r>
      <w:r>
        <w:rPr>
          <w:spacing w:val="-2"/>
          <w:sz w:val="16"/>
        </w:rPr>
        <w:t>Washingto </w:t>
      </w:r>
      <w:r>
        <w:rPr>
          <w:sz w:val="16"/>
        </w:rPr>
        <w:t>n</w:t>
      </w:r>
      <w:r>
        <w:rPr>
          <w:spacing w:val="-12"/>
          <w:sz w:val="16"/>
        </w:rPr>
        <w:t> </w:t>
      </w:r>
      <w:r>
        <w:rPr>
          <w:sz w:val="16"/>
        </w:rPr>
        <w:t>County </w:t>
      </w:r>
      <w:r>
        <w:rPr>
          <w:spacing w:val="-4"/>
          <w:w w:val="95"/>
          <w:sz w:val="16"/>
        </w:rPr>
        <w:t>Chamber</w:t>
      </w:r>
      <w:r>
        <w:rPr>
          <w:spacing w:val="-8"/>
          <w:w w:val="95"/>
          <w:sz w:val="16"/>
        </w:rPr>
        <w:t> </w:t>
      </w:r>
      <w:r>
        <w:rPr>
          <w:spacing w:val="-4"/>
          <w:w w:val="95"/>
          <w:sz w:val="16"/>
        </w:rPr>
        <w:t>of</w:t>
      </w:r>
      <w:r>
        <w:rPr>
          <w:spacing w:val="-2"/>
          <w:w w:val="95"/>
          <w:sz w:val="16"/>
        </w:rPr>
        <w:t> Commerce </w:t>
      </w:r>
      <w:r>
        <w:rPr>
          <w:spacing w:val="-2"/>
          <w:sz w:val="16"/>
        </w:rPr>
        <w:t>Washingto </w:t>
      </w:r>
      <w:r>
        <w:rPr>
          <w:sz w:val="16"/>
        </w:rPr>
        <w:t>n</w:t>
      </w:r>
      <w:r>
        <w:rPr>
          <w:spacing w:val="-12"/>
          <w:sz w:val="16"/>
        </w:rPr>
        <w:t> </w:t>
      </w:r>
      <w:r>
        <w:rPr>
          <w:sz w:val="16"/>
        </w:rPr>
        <w:t>County </w:t>
      </w:r>
      <w:r>
        <w:rPr>
          <w:spacing w:val="-4"/>
          <w:w w:val="95"/>
          <w:sz w:val="16"/>
        </w:rPr>
        <w:t>Chamber</w:t>
      </w:r>
      <w:r>
        <w:rPr>
          <w:spacing w:val="-8"/>
          <w:w w:val="95"/>
          <w:sz w:val="16"/>
        </w:rPr>
        <w:t> </w:t>
      </w:r>
      <w:r>
        <w:rPr>
          <w:spacing w:val="-4"/>
          <w:w w:val="95"/>
          <w:sz w:val="16"/>
        </w:rPr>
        <w:t>of</w:t>
      </w:r>
      <w:r>
        <w:rPr>
          <w:spacing w:val="-2"/>
          <w:w w:val="95"/>
          <w:sz w:val="16"/>
        </w:rPr>
        <w:t> Commerce</w:t>
      </w:r>
    </w:p>
    <w:p>
      <w:pPr>
        <w:spacing w:line="256" w:lineRule="auto" w:before="67"/>
        <w:ind w:left="185" w:right="18" w:firstLine="0"/>
        <w:jc w:val="left"/>
        <w:rPr>
          <w:sz w:val="16"/>
        </w:rPr>
      </w:pPr>
      <w:r>
        <w:rPr/>
        <w:br w:type="column"/>
      </w:r>
      <w:r>
        <w:rPr>
          <w:spacing w:val="-2"/>
          <w:w w:val="90"/>
          <w:sz w:val="16"/>
        </w:rPr>
        <w:t>Representative</w:t>
      </w:r>
      <w:r>
        <w:rPr>
          <w:spacing w:val="-2"/>
          <w:sz w:val="16"/>
        </w:rPr>
        <w:t> </w:t>
      </w:r>
      <w:r>
        <w:rPr>
          <w:spacing w:val="-10"/>
          <w:sz w:val="16"/>
        </w:rPr>
        <w:t>A</w:t>
      </w:r>
    </w:p>
    <w:p>
      <w:pPr>
        <w:pStyle w:val="BodyText"/>
        <w:spacing w:before="8"/>
        <w:rPr>
          <w:sz w:val="17"/>
        </w:rPr>
      </w:pPr>
    </w:p>
    <w:p>
      <w:pPr>
        <w:spacing w:line="254" w:lineRule="auto" w:before="0"/>
        <w:ind w:left="185" w:right="18"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pStyle w:val="BodyText"/>
        <w:spacing w:before="9"/>
        <w:rPr>
          <w:sz w:val="17"/>
        </w:rPr>
      </w:pPr>
    </w:p>
    <w:p>
      <w:pPr>
        <w:spacing w:line="254" w:lineRule="auto" w:before="0"/>
        <w:ind w:left="185" w:right="18"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spacing w:before="109"/>
        <w:ind w:left="185" w:right="0" w:firstLine="0"/>
        <w:jc w:val="left"/>
        <w:rPr>
          <w:sz w:val="16"/>
        </w:rPr>
      </w:pPr>
      <w:r>
        <w:rPr>
          <w:spacing w:val="-2"/>
          <w:w w:val="95"/>
          <w:sz w:val="16"/>
        </w:rPr>
        <w:t>Governmental/</w:t>
      </w:r>
    </w:p>
    <w:p>
      <w:pPr>
        <w:spacing w:line="155" w:lineRule="exact" w:before="0"/>
        <w:ind w:left="229" w:right="0" w:firstLine="0"/>
        <w:jc w:val="left"/>
        <w:rPr>
          <w:sz w:val="16"/>
        </w:rPr>
      </w:pPr>
      <w:r>
        <w:rPr/>
        <w:br w:type="column"/>
      </w:r>
      <w:r>
        <w:rPr>
          <w:spacing w:val="-2"/>
          <w:sz w:val="16"/>
        </w:rPr>
        <w:t>3/13/2019-</w:t>
      </w:r>
    </w:p>
    <w:p>
      <w:pPr>
        <w:spacing w:before="10"/>
        <w:ind w:left="230" w:right="0" w:firstLine="0"/>
        <w:jc w:val="left"/>
        <w:rPr>
          <w:sz w:val="16"/>
        </w:rPr>
      </w:pPr>
      <w:r>
        <w:rPr>
          <w:spacing w:val="-2"/>
          <w:sz w:val="16"/>
        </w:rPr>
        <w:t>7/31/2021</w:t>
      </w:r>
    </w:p>
    <w:p>
      <w:pPr>
        <w:pStyle w:val="BodyText"/>
        <w:rPr>
          <w:sz w:val="16"/>
        </w:rPr>
      </w:pPr>
    </w:p>
    <w:p>
      <w:pPr>
        <w:pStyle w:val="BodyText"/>
        <w:spacing w:before="9"/>
        <w:rPr>
          <w:sz w:val="19"/>
        </w:rPr>
      </w:pPr>
    </w:p>
    <w:p>
      <w:pPr>
        <w:spacing w:before="0"/>
        <w:ind w:left="229" w:right="0" w:firstLine="0"/>
        <w:jc w:val="left"/>
        <w:rPr>
          <w:sz w:val="16"/>
        </w:rPr>
      </w:pPr>
      <w:r>
        <w:rPr>
          <w:spacing w:val="-2"/>
          <w:sz w:val="16"/>
        </w:rPr>
        <w:t>8/1/2020-</w:t>
      </w:r>
    </w:p>
    <w:p>
      <w:pPr>
        <w:spacing w:before="13"/>
        <w:ind w:left="229" w:right="0" w:firstLine="0"/>
        <w:jc w:val="left"/>
        <w:rPr>
          <w:sz w:val="16"/>
        </w:rPr>
      </w:pPr>
      <w:r>
        <w:rPr>
          <w:spacing w:val="-2"/>
          <w:sz w:val="16"/>
        </w:rPr>
        <w:t>7/31/2022</w:t>
      </w:r>
    </w:p>
    <w:p>
      <w:pPr>
        <w:pStyle w:val="BodyText"/>
        <w:rPr>
          <w:sz w:val="16"/>
        </w:rPr>
      </w:pPr>
    </w:p>
    <w:p>
      <w:pPr>
        <w:pStyle w:val="BodyText"/>
        <w:spacing w:before="8"/>
        <w:rPr>
          <w:sz w:val="19"/>
        </w:rPr>
      </w:pPr>
    </w:p>
    <w:p>
      <w:pPr>
        <w:spacing w:before="0"/>
        <w:ind w:left="229" w:right="0" w:firstLine="0"/>
        <w:jc w:val="left"/>
        <w:rPr>
          <w:sz w:val="16"/>
        </w:rPr>
      </w:pPr>
      <w:r>
        <w:rPr>
          <w:spacing w:val="-2"/>
          <w:sz w:val="16"/>
        </w:rPr>
        <w:t>9/16/2019-</w:t>
      </w:r>
    </w:p>
    <w:p>
      <w:pPr>
        <w:spacing w:before="11"/>
        <w:ind w:left="229" w:right="0" w:firstLine="0"/>
        <w:jc w:val="left"/>
        <w:rPr>
          <w:sz w:val="16"/>
        </w:rPr>
      </w:pPr>
      <w:r>
        <w:rPr>
          <w:spacing w:val="-2"/>
          <w:sz w:val="16"/>
        </w:rPr>
        <w:t>7/31/2022</w:t>
      </w:r>
    </w:p>
    <w:p>
      <w:pPr>
        <w:spacing w:after="0"/>
        <w:jc w:val="left"/>
        <w:rPr>
          <w:sz w:val="16"/>
        </w:rPr>
        <w:sectPr>
          <w:type w:val="continuous"/>
          <w:pgSz w:w="15840" w:h="12240" w:orient="landscape"/>
          <w:pgMar w:header="0" w:footer="0" w:top="1500" w:bottom="280" w:left="920" w:right="2260"/>
          <w:cols w:num="6" w:equalWidth="0">
            <w:col w:w="2911" w:space="53"/>
            <w:col w:w="1896" w:space="40"/>
            <w:col w:w="3140" w:space="775"/>
            <w:col w:w="994" w:space="40"/>
            <w:col w:w="1221" w:space="85"/>
            <w:col w:w="1505"/>
          </w:cols>
        </w:sectPr>
      </w:pPr>
    </w:p>
    <w:p>
      <w:pPr>
        <w:spacing w:before="67"/>
        <w:ind w:left="229" w:right="0" w:firstLine="0"/>
        <w:jc w:val="left"/>
        <w:rPr>
          <w:sz w:val="16"/>
        </w:rPr>
      </w:pPr>
      <w:r>
        <w:rPr>
          <w:w w:val="85"/>
          <w:sz w:val="16"/>
        </w:rPr>
        <w:t>Frank</w:t>
      </w:r>
      <w:r>
        <w:rPr>
          <w:spacing w:val="1"/>
          <w:sz w:val="16"/>
        </w:rPr>
        <w:t> </w:t>
      </w:r>
      <w:r>
        <w:rPr>
          <w:spacing w:val="-2"/>
          <w:w w:val="90"/>
          <w:sz w:val="16"/>
        </w:rPr>
        <w:t>Staszko</w:t>
      </w:r>
    </w:p>
    <w:p>
      <w:pPr>
        <w:spacing w:line="256" w:lineRule="auto" w:before="67"/>
        <w:ind w:left="229" w:right="0" w:firstLine="0"/>
        <w:jc w:val="left"/>
        <w:rPr>
          <w:sz w:val="16"/>
        </w:rPr>
      </w:pPr>
      <w:r>
        <w:rPr/>
        <w:br w:type="column"/>
      </w:r>
      <w:r>
        <w:rPr>
          <w:spacing w:val="-4"/>
          <w:w w:val="95"/>
          <w:sz w:val="16"/>
        </w:rPr>
        <w:t>Director</w:t>
      </w:r>
      <w:r>
        <w:rPr>
          <w:spacing w:val="-8"/>
          <w:w w:val="95"/>
          <w:sz w:val="16"/>
        </w:rPr>
        <w:t> </w:t>
      </w:r>
      <w:r>
        <w:rPr>
          <w:spacing w:val="-4"/>
          <w:w w:val="95"/>
          <w:sz w:val="16"/>
        </w:rPr>
        <w:t>PA</w:t>
      </w:r>
      <w:r>
        <w:rPr>
          <w:spacing w:val="-6"/>
          <w:w w:val="95"/>
          <w:sz w:val="16"/>
        </w:rPr>
        <w:t> </w:t>
      </w:r>
      <w:r>
        <w:rPr>
          <w:spacing w:val="-4"/>
          <w:w w:val="95"/>
          <w:sz w:val="16"/>
        </w:rPr>
        <w:t>Dept</w:t>
      </w:r>
      <w:r>
        <w:rPr>
          <w:spacing w:val="-8"/>
          <w:w w:val="95"/>
          <w:sz w:val="16"/>
        </w:rPr>
        <w:t> </w:t>
      </w:r>
      <w:r>
        <w:rPr>
          <w:spacing w:val="-4"/>
          <w:w w:val="95"/>
          <w:sz w:val="16"/>
        </w:rPr>
        <w:t>of</w:t>
      </w:r>
      <w:r>
        <w:rPr>
          <w:spacing w:val="-2"/>
          <w:w w:val="95"/>
          <w:sz w:val="16"/>
        </w:rPr>
        <w:t> </w:t>
      </w:r>
      <w:r>
        <w:rPr>
          <w:spacing w:val="-2"/>
          <w:sz w:val="16"/>
        </w:rPr>
        <w:t>Labor</w:t>
      </w:r>
    </w:p>
    <w:p>
      <w:pPr>
        <w:spacing w:line="155" w:lineRule="exact" w:before="0"/>
        <w:ind w:left="226" w:right="0" w:firstLine="0"/>
        <w:jc w:val="left"/>
        <w:rPr>
          <w:sz w:val="16"/>
        </w:rPr>
      </w:pPr>
      <w:r>
        <w:rPr/>
        <w:br w:type="column"/>
      </w:r>
      <w:r>
        <w:rPr>
          <w:w w:val="90"/>
          <w:sz w:val="16"/>
        </w:rPr>
        <w:t>570</w:t>
      </w:r>
      <w:r>
        <w:rPr>
          <w:spacing w:val="-3"/>
          <w:w w:val="90"/>
          <w:sz w:val="16"/>
        </w:rPr>
        <w:t> </w:t>
      </w:r>
      <w:r>
        <w:rPr>
          <w:w w:val="90"/>
          <w:sz w:val="16"/>
        </w:rPr>
        <w:t>Galiffa</w:t>
      </w:r>
      <w:r>
        <w:rPr>
          <w:spacing w:val="-3"/>
          <w:w w:val="90"/>
          <w:sz w:val="16"/>
        </w:rPr>
        <w:t> </w:t>
      </w:r>
      <w:r>
        <w:rPr>
          <w:spacing w:val="-2"/>
          <w:w w:val="90"/>
          <w:sz w:val="16"/>
        </w:rPr>
        <w:t>Drive</w:t>
      </w:r>
    </w:p>
    <w:p>
      <w:pPr>
        <w:spacing w:before="10"/>
        <w:ind w:left="226" w:right="0" w:firstLine="0"/>
        <w:jc w:val="left"/>
        <w:rPr>
          <w:sz w:val="16"/>
        </w:rPr>
      </w:pPr>
      <w:r>
        <w:rPr>
          <w:w w:val="90"/>
          <w:sz w:val="16"/>
        </w:rPr>
        <w:t>Donora,</w:t>
      </w:r>
      <w:r>
        <w:rPr>
          <w:spacing w:val="-7"/>
          <w:w w:val="90"/>
          <w:sz w:val="16"/>
        </w:rPr>
        <w:t> </w:t>
      </w:r>
      <w:r>
        <w:rPr>
          <w:w w:val="90"/>
          <w:sz w:val="16"/>
        </w:rPr>
        <w:t>PA</w:t>
      </w:r>
      <w:r>
        <w:rPr>
          <w:spacing w:val="55"/>
          <w:sz w:val="16"/>
        </w:rPr>
        <w:t> </w:t>
      </w:r>
      <w:r>
        <w:rPr>
          <w:spacing w:val="-4"/>
          <w:w w:val="90"/>
          <w:sz w:val="16"/>
        </w:rPr>
        <w:t>15033</w:t>
      </w:r>
    </w:p>
    <w:p>
      <w:pPr>
        <w:tabs>
          <w:tab w:pos="1489" w:val="left" w:leader="none"/>
          <w:tab w:pos="4190" w:val="left" w:leader="none"/>
        </w:tabs>
        <w:spacing w:line="129" w:lineRule="auto" w:before="36"/>
        <w:ind w:left="4190" w:right="0" w:hanging="3961"/>
        <w:jc w:val="left"/>
        <w:rPr>
          <w:sz w:val="16"/>
        </w:rPr>
      </w:pPr>
      <w:r>
        <w:rPr/>
        <w:br w:type="column"/>
      </w:r>
      <w:r>
        <w:rPr>
          <w:spacing w:val="-2"/>
          <w:sz w:val="16"/>
        </w:rPr>
        <w:t>724-379-4750</w:t>
      </w:r>
      <w:r>
        <w:rPr>
          <w:sz w:val="16"/>
        </w:rPr>
        <w:tab/>
      </w:r>
      <w:r>
        <w:rPr>
          <w:color w:val="0000FF"/>
          <w:spacing w:val="-2"/>
          <w:w w:val="95"/>
          <w:sz w:val="16"/>
          <w:u w:val="single" w:color="0000FF"/>
        </w:rPr>
        <w:t>Fstaszko@pa</w:t>
      </w:r>
      <w:hyperlink r:id="rId47">
        <w:r>
          <w:rPr>
            <w:color w:val="0000FF"/>
            <w:spacing w:val="-2"/>
            <w:w w:val="95"/>
            <w:sz w:val="16"/>
            <w:u w:val="single" w:color="0000FF"/>
          </w:rPr>
          <w:t>.g</w:t>
        </w:r>
      </w:hyperlink>
      <w:r>
        <w:rPr>
          <w:color w:val="0000FF"/>
          <w:spacing w:val="-2"/>
          <w:w w:val="95"/>
          <w:sz w:val="16"/>
          <w:u w:val="single" w:color="0000FF"/>
        </w:rPr>
        <w:t>ov</w:t>
      </w:r>
      <w:r>
        <w:rPr>
          <w:color w:val="0000FF"/>
          <w:sz w:val="16"/>
        </w:rPr>
        <w:tab/>
      </w:r>
      <w:r>
        <w:rPr>
          <w:spacing w:val="-2"/>
          <w:w w:val="90"/>
          <w:position w:val="10"/>
          <w:sz w:val="16"/>
        </w:rPr>
        <w:t>Departmen</w:t>
      </w:r>
      <w:r>
        <w:rPr>
          <w:spacing w:val="-2"/>
          <w:position w:val="10"/>
          <w:sz w:val="16"/>
        </w:rPr>
        <w:t> </w:t>
      </w:r>
      <w:r>
        <w:rPr>
          <w:sz w:val="16"/>
        </w:rPr>
        <w:t>t of L&amp;I</w:t>
      </w:r>
    </w:p>
    <w:p>
      <w:pPr>
        <w:spacing w:line="155" w:lineRule="exact" w:before="0"/>
        <w:ind w:left="209" w:right="0" w:firstLine="0"/>
        <w:jc w:val="left"/>
        <w:rPr>
          <w:sz w:val="16"/>
        </w:rPr>
      </w:pPr>
      <w:r>
        <w:rPr/>
        <w:br w:type="column"/>
      </w:r>
      <w:r>
        <w:rPr>
          <w:spacing w:val="-2"/>
          <w:w w:val="95"/>
          <w:sz w:val="16"/>
        </w:rPr>
        <w:t>economic/comm</w:t>
      </w:r>
    </w:p>
    <w:p>
      <w:pPr>
        <w:spacing w:line="254" w:lineRule="auto" w:before="10"/>
        <w:ind w:left="209" w:right="221" w:firstLine="0"/>
        <w:jc w:val="left"/>
        <w:rPr>
          <w:sz w:val="16"/>
        </w:rPr>
      </w:pPr>
      <w:r>
        <w:rPr>
          <w:spacing w:val="-2"/>
          <w:w w:val="90"/>
          <w:sz w:val="16"/>
        </w:rPr>
        <w:t>Development</w:t>
      </w:r>
      <w:r>
        <w:rPr>
          <w:spacing w:val="-2"/>
          <w:sz w:val="16"/>
        </w:rPr>
        <w:t> </w:t>
      </w:r>
      <w:r>
        <w:rPr>
          <w:spacing w:val="-4"/>
          <w:sz w:val="16"/>
        </w:rPr>
        <w:t>D-2</w:t>
      </w:r>
    </w:p>
    <w:p>
      <w:pPr>
        <w:spacing w:line="155" w:lineRule="exact" w:before="0"/>
        <w:ind w:left="208" w:right="0" w:firstLine="0"/>
        <w:jc w:val="left"/>
        <w:rPr>
          <w:sz w:val="16"/>
        </w:rPr>
      </w:pPr>
      <w:r>
        <w:rPr/>
        <w:br w:type="column"/>
      </w:r>
      <w:r>
        <w:rPr>
          <w:spacing w:val="-2"/>
          <w:sz w:val="16"/>
        </w:rPr>
        <w:t>8/1/2019-</w:t>
      </w:r>
    </w:p>
    <w:p>
      <w:pPr>
        <w:spacing w:before="10"/>
        <w:ind w:left="208" w:right="0" w:firstLine="0"/>
        <w:jc w:val="left"/>
        <w:rPr>
          <w:sz w:val="16"/>
        </w:rPr>
      </w:pPr>
      <w:r>
        <w:rPr>
          <w:spacing w:val="-2"/>
          <w:sz w:val="16"/>
        </w:rPr>
        <w:t>7/31/2021</w:t>
      </w:r>
    </w:p>
    <w:p>
      <w:pPr>
        <w:spacing w:after="0"/>
        <w:jc w:val="left"/>
        <w:rPr>
          <w:sz w:val="16"/>
        </w:rPr>
        <w:sectPr>
          <w:type w:val="continuous"/>
          <w:pgSz w:w="15840" w:h="12240" w:orient="landscape"/>
          <w:pgMar w:header="0" w:footer="0" w:top="1500" w:bottom="280" w:left="920" w:right="2260"/>
          <w:cols w:num="6" w:equalWidth="0">
            <w:col w:w="1156" w:space="279"/>
            <w:col w:w="1493" w:space="40"/>
            <w:col w:w="1517" w:space="371"/>
            <w:col w:w="4930" w:space="39"/>
            <w:col w:w="1313" w:space="39"/>
            <w:col w:w="1483"/>
          </w:cols>
        </w:sectPr>
      </w:pPr>
    </w:p>
    <w:p>
      <w:pPr>
        <w:pStyle w:val="BodyText"/>
        <w:spacing w:before="10"/>
        <w:rPr>
          <w:sz w:val="17"/>
        </w:rPr>
      </w:pPr>
    </w:p>
    <w:p>
      <w:pPr>
        <w:spacing w:line="256" w:lineRule="auto" w:before="0"/>
        <w:ind w:left="230" w:right="37" w:firstLine="0"/>
        <w:jc w:val="left"/>
        <w:rPr>
          <w:sz w:val="16"/>
        </w:rPr>
      </w:pPr>
      <w:r>
        <w:rPr>
          <w:spacing w:val="-4"/>
          <w:sz w:val="16"/>
        </w:rPr>
        <w:t>John </w:t>
      </w:r>
      <w:r>
        <w:rPr>
          <w:spacing w:val="-2"/>
          <w:w w:val="95"/>
          <w:sz w:val="16"/>
        </w:rPr>
        <w:t>Throckmorton</w:t>
      </w:r>
    </w:p>
    <w:p>
      <w:pPr>
        <w:spacing w:line="240" w:lineRule="auto" w:before="0"/>
        <w:rPr>
          <w:sz w:val="16"/>
        </w:rPr>
      </w:pPr>
      <w:r>
        <w:rPr/>
        <w:br w:type="column"/>
      </w:r>
      <w:r>
        <w:rPr>
          <w:sz w:val="16"/>
        </w:rPr>
      </w:r>
    </w:p>
    <w:p>
      <w:pPr>
        <w:spacing w:before="120"/>
        <w:ind w:left="230" w:right="0" w:firstLine="0"/>
        <w:jc w:val="left"/>
        <w:rPr>
          <w:sz w:val="16"/>
        </w:rPr>
      </w:pPr>
      <w:r>
        <w:rPr>
          <w:spacing w:val="-2"/>
          <w:w w:val="95"/>
          <w:sz w:val="16"/>
        </w:rPr>
        <w:t>President</w:t>
      </w:r>
    </w:p>
    <w:p>
      <w:pPr>
        <w:spacing w:line="254" w:lineRule="auto" w:before="11"/>
        <w:ind w:left="230" w:right="0" w:firstLine="0"/>
        <w:jc w:val="left"/>
        <w:rPr>
          <w:sz w:val="16"/>
        </w:rPr>
      </w:pPr>
      <w:r>
        <w:rPr/>
        <w:br w:type="column"/>
      </w:r>
      <w:r>
        <w:rPr>
          <w:w w:val="90"/>
          <w:sz w:val="16"/>
        </w:rPr>
        <w:t>Digital</w:t>
      </w:r>
      <w:r>
        <w:rPr>
          <w:spacing w:val="-1"/>
          <w:w w:val="90"/>
          <w:sz w:val="16"/>
        </w:rPr>
        <w:t> </w:t>
      </w:r>
      <w:r>
        <w:rPr>
          <w:w w:val="90"/>
          <w:sz w:val="16"/>
        </w:rPr>
        <w:t>Site</w:t>
      </w:r>
      <w:r>
        <w:rPr>
          <w:spacing w:val="-2"/>
          <w:w w:val="90"/>
          <w:sz w:val="16"/>
        </w:rPr>
        <w:t> </w:t>
      </w:r>
      <w:r>
        <w:rPr>
          <w:w w:val="90"/>
          <w:sz w:val="16"/>
        </w:rPr>
        <w:t>Management</w:t>
      </w:r>
      <w:r>
        <w:rPr>
          <w:sz w:val="16"/>
        </w:rPr>
        <w:t> </w:t>
      </w:r>
      <w:r>
        <w:rPr>
          <w:spacing w:val="-4"/>
          <w:sz w:val="16"/>
        </w:rPr>
        <w:t>LLC</w:t>
      </w:r>
    </w:p>
    <w:p>
      <w:pPr>
        <w:spacing w:before="1"/>
        <w:ind w:left="230" w:right="0" w:firstLine="0"/>
        <w:jc w:val="left"/>
        <w:rPr>
          <w:sz w:val="16"/>
        </w:rPr>
      </w:pPr>
      <w:r>
        <w:rPr>
          <w:w w:val="85"/>
          <w:sz w:val="16"/>
        </w:rPr>
        <w:t>48</w:t>
      </w:r>
      <w:r>
        <w:rPr>
          <w:spacing w:val="1"/>
          <w:sz w:val="16"/>
        </w:rPr>
        <w:t> </w:t>
      </w:r>
      <w:r>
        <w:rPr>
          <w:w w:val="85"/>
          <w:sz w:val="16"/>
        </w:rPr>
        <w:t>West</w:t>
      </w:r>
      <w:r>
        <w:rPr>
          <w:sz w:val="16"/>
        </w:rPr>
        <w:t> </w:t>
      </w:r>
      <w:r>
        <w:rPr>
          <w:w w:val="85"/>
          <w:sz w:val="16"/>
        </w:rPr>
        <w:t>High</w:t>
      </w:r>
      <w:r>
        <w:rPr>
          <w:spacing w:val="1"/>
          <w:sz w:val="16"/>
        </w:rPr>
        <w:t> </w:t>
      </w:r>
      <w:r>
        <w:rPr>
          <w:w w:val="85"/>
          <w:sz w:val="16"/>
        </w:rPr>
        <w:t>St.,</w:t>
      </w:r>
      <w:r>
        <w:rPr>
          <w:spacing w:val="3"/>
          <w:sz w:val="16"/>
        </w:rPr>
        <w:t> </w:t>
      </w:r>
      <w:r>
        <w:rPr>
          <w:w w:val="85"/>
          <w:sz w:val="16"/>
        </w:rPr>
        <w:t>Ste</w:t>
      </w:r>
      <w:r>
        <w:rPr>
          <w:sz w:val="16"/>
        </w:rPr>
        <w:t> </w:t>
      </w:r>
      <w:r>
        <w:rPr>
          <w:spacing w:val="-5"/>
          <w:w w:val="85"/>
          <w:sz w:val="16"/>
        </w:rPr>
        <w:t>300</w:t>
      </w:r>
    </w:p>
    <w:p>
      <w:pPr>
        <w:spacing w:line="261" w:lineRule="auto" w:before="10"/>
        <w:ind w:left="230" w:right="0" w:firstLine="0"/>
        <w:jc w:val="left"/>
        <w:rPr>
          <w:sz w:val="16"/>
        </w:rPr>
      </w:pPr>
      <w:r>
        <w:rPr>
          <w:spacing w:val="-2"/>
          <w:w w:val="90"/>
          <w:sz w:val="16"/>
        </w:rPr>
        <w:t>Waynesburg,</w:t>
      </w:r>
      <w:r>
        <w:rPr>
          <w:spacing w:val="-5"/>
          <w:w w:val="90"/>
          <w:sz w:val="16"/>
        </w:rPr>
        <w:t> </w:t>
      </w:r>
      <w:r>
        <w:rPr>
          <w:spacing w:val="-2"/>
          <w:w w:val="90"/>
          <w:sz w:val="16"/>
        </w:rPr>
        <w:t>PA</w:t>
      </w:r>
      <w:r>
        <w:rPr>
          <w:spacing w:val="-5"/>
          <w:w w:val="90"/>
          <w:sz w:val="16"/>
        </w:rPr>
        <w:t> </w:t>
      </w:r>
      <w:r>
        <w:rPr>
          <w:spacing w:val="-2"/>
          <w:w w:val="90"/>
          <w:sz w:val="16"/>
        </w:rPr>
        <w:t>15370</w:t>
      </w:r>
      <w:r>
        <w:rPr>
          <w:spacing w:val="-2"/>
          <w:sz w:val="16"/>
        </w:rPr>
        <w:t> </w:t>
      </w:r>
      <w:r>
        <w:rPr>
          <w:sz w:val="16"/>
        </w:rPr>
        <w:t>Beaver</w:t>
      </w:r>
      <w:r>
        <w:rPr>
          <w:spacing w:val="-12"/>
          <w:sz w:val="16"/>
        </w:rPr>
        <w:t> </w:t>
      </w:r>
      <w:r>
        <w:rPr>
          <w:sz w:val="16"/>
        </w:rPr>
        <w:t>County Corporation</w:t>
      </w:r>
      <w:r>
        <w:rPr>
          <w:spacing w:val="-10"/>
          <w:sz w:val="16"/>
        </w:rPr>
        <w:t> </w:t>
      </w:r>
      <w:r>
        <w:rPr>
          <w:sz w:val="16"/>
        </w:rPr>
        <w:t>for</w:t>
      </w:r>
    </w:p>
    <w:p>
      <w:pPr>
        <w:spacing w:before="109"/>
        <w:ind w:left="214" w:right="0" w:firstLine="0"/>
        <w:jc w:val="left"/>
        <w:rPr>
          <w:sz w:val="16"/>
        </w:rPr>
      </w:pPr>
      <w:r>
        <w:rPr/>
        <w:br w:type="column"/>
      </w:r>
      <w:r>
        <w:rPr>
          <w:w w:val="90"/>
          <w:sz w:val="16"/>
        </w:rPr>
        <w:t>724-852-</w:t>
      </w:r>
      <w:r>
        <w:rPr>
          <w:spacing w:val="-4"/>
          <w:w w:val="90"/>
          <w:sz w:val="16"/>
        </w:rPr>
        <w:t>2211</w:t>
      </w:r>
    </w:p>
    <w:p>
      <w:pPr>
        <w:spacing w:before="11"/>
        <w:ind w:left="214" w:right="0" w:firstLine="0"/>
        <w:jc w:val="left"/>
        <w:rPr>
          <w:sz w:val="16"/>
        </w:rPr>
      </w:pPr>
      <w:r>
        <w:rPr>
          <w:w w:val="85"/>
          <w:sz w:val="16"/>
        </w:rPr>
        <w:t>Fax</w:t>
      </w:r>
      <w:r>
        <w:rPr>
          <w:spacing w:val="-1"/>
          <w:sz w:val="16"/>
        </w:rPr>
        <w:t> </w:t>
      </w:r>
      <w:r>
        <w:rPr>
          <w:w w:val="85"/>
          <w:sz w:val="16"/>
        </w:rPr>
        <w:t>724-</w:t>
      </w:r>
      <w:r>
        <w:rPr>
          <w:spacing w:val="-4"/>
          <w:w w:val="85"/>
          <w:sz w:val="16"/>
        </w:rPr>
        <w:t>288-</w:t>
      </w:r>
    </w:p>
    <w:p>
      <w:pPr>
        <w:spacing w:before="10"/>
        <w:ind w:left="214" w:right="0" w:firstLine="0"/>
        <w:jc w:val="left"/>
        <w:rPr>
          <w:sz w:val="16"/>
        </w:rPr>
      </w:pPr>
      <w:r>
        <w:rPr>
          <w:spacing w:val="-4"/>
          <w:sz w:val="16"/>
        </w:rPr>
        <w:t>9349</w:t>
      </w:r>
    </w:p>
    <w:p>
      <w:pPr>
        <w:spacing w:line="240" w:lineRule="auto" w:before="0"/>
        <w:rPr>
          <w:sz w:val="16"/>
        </w:rPr>
      </w:pPr>
      <w:r>
        <w:rPr/>
        <w:br w:type="column"/>
      </w:r>
      <w:r>
        <w:rPr>
          <w:sz w:val="16"/>
        </w:rPr>
      </w:r>
    </w:p>
    <w:p>
      <w:pPr>
        <w:spacing w:before="120"/>
        <w:ind w:left="230" w:right="0" w:firstLine="0"/>
        <w:jc w:val="left"/>
        <w:rPr>
          <w:sz w:val="16"/>
        </w:rPr>
      </w:pPr>
      <w:hyperlink r:id="rId49">
        <w:r>
          <w:rPr>
            <w:color w:val="0000FF"/>
            <w:spacing w:val="-2"/>
            <w:w w:val="95"/>
            <w:sz w:val="16"/>
          </w:rPr>
          <w:t>jthrockmorton@dsmllc.com</w:t>
        </w:r>
      </w:hyperlink>
    </w:p>
    <w:p>
      <w:pPr>
        <w:spacing w:line="254" w:lineRule="auto" w:before="11"/>
        <w:ind w:left="230" w:right="-7" w:firstLine="0"/>
        <w:jc w:val="left"/>
        <w:rPr>
          <w:sz w:val="16"/>
        </w:rPr>
      </w:pPr>
      <w:r>
        <w:rPr/>
        <w:br w:type="column"/>
      </w:r>
      <w:r>
        <w:rPr>
          <w:spacing w:val="-2"/>
          <w:sz w:val="16"/>
        </w:rPr>
        <w:t>Greene County </w:t>
      </w:r>
      <w:r>
        <w:rPr>
          <w:spacing w:val="-4"/>
          <w:w w:val="95"/>
          <w:sz w:val="16"/>
        </w:rPr>
        <w:t>Chamber</w:t>
      </w:r>
      <w:r>
        <w:rPr>
          <w:spacing w:val="-8"/>
          <w:w w:val="95"/>
          <w:sz w:val="16"/>
        </w:rPr>
        <w:t> </w:t>
      </w:r>
      <w:r>
        <w:rPr>
          <w:spacing w:val="-4"/>
          <w:w w:val="95"/>
          <w:sz w:val="16"/>
        </w:rPr>
        <w:t>of</w:t>
      </w:r>
      <w:r>
        <w:rPr>
          <w:spacing w:val="-2"/>
          <w:w w:val="95"/>
          <w:sz w:val="16"/>
        </w:rPr>
        <w:t> Commerce</w:t>
      </w:r>
    </w:p>
    <w:p>
      <w:pPr>
        <w:pStyle w:val="BodyText"/>
        <w:spacing w:before="11"/>
        <w:rPr>
          <w:sz w:val="17"/>
        </w:rPr>
      </w:pPr>
    </w:p>
    <w:p>
      <w:pPr>
        <w:spacing w:before="0"/>
        <w:ind w:left="230" w:right="0" w:firstLine="0"/>
        <w:jc w:val="left"/>
        <w:rPr>
          <w:sz w:val="16"/>
        </w:rPr>
      </w:pPr>
      <w:r>
        <w:rPr>
          <w:spacing w:val="-2"/>
          <w:sz w:val="16"/>
        </w:rPr>
        <w:t>Beaver</w:t>
      </w:r>
    </w:p>
    <w:p>
      <w:pPr>
        <w:spacing w:line="254" w:lineRule="auto" w:before="109"/>
        <w:ind w:left="185" w:right="18" w:firstLine="0"/>
        <w:jc w:val="left"/>
        <w:rPr>
          <w:sz w:val="16"/>
        </w:rPr>
      </w:pPr>
      <w:r>
        <w:rPr/>
        <w:br w:type="column"/>
      </w:r>
      <w:r>
        <w:rPr>
          <w:spacing w:val="-2"/>
          <w:sz w:val="16"/>
        </w:rPr>
        <w:t>Business </w:t>
      </w:r>
      <w:r>
        <w:rPr>
          <w:spacing w:val="-2"/>
          <w:w w:val="90"/>
          <w:sz w:val="16"/>
        </w:rPr>
        <w:t>Representative</w:t>
      </w:r>
      <w:r>
        <w:rPr>
          <w:spacing w:val="-2"/>
          <w:sz w:val="16"/>
        </w:rPr>
        <w:t> </w:t>
      </w:r>
      <w:r>
        <w:rPr>
          <w:spacing w:val="-10"/>
          <w:sz w:val="16"/>
        </w:rPr>
        <w:t>A</w:t>
      </w:r>
    </w:p>
    <w:p>
      <w:pPr>
        <w:pStyle w:val="BodyText"/>
        <w:rPr>
          <w:sz w:val="16"/>
        </w:rPr>
      </w:pPr>
    </w:p>
    <w:p>
      <w:pPr>
        <w:spacing w:before="119"/>
        <w:ind w:left="185" w:right="0" w:firstLine="0"/>
        <w:jc w:val="left"/>
        <w:rPr>
          <w:sz w:val="16"/>
        </w:rPr>
      </w:pPr>
      <w:r>
        <w:rPr>
          <w:spacing w:val="-2"/>
          <w:w w:val="95"/>
          <w:sz w:val="16"/>
        </w:rPr>
        <w:t>Governmental/</w:t>
      </w:r>
    </w:p>
    <w:p>
      <w:pPr>
        <w:spacing w:line="240" w:lineRule="auto" w:before="10"/>
        <w:rPr>
          <w:sz w:val="17"/>
        </w:rPr>
      </w:pPr>
      <w:r>
        <w:rPr/>
        <w:br w:type="column"/>
      </w:r>
      <w:r>
        <w:rPr>
          <w:sz w:val="17"/>
        </w:rPr>
      </w:r>
    </w:p>
    <w:p>
      <w:pPr>
        <w:spacing w:before="0"/>
        <w:ind w:left="230" w:right="0" w:firstLine="0"/>
        <w:jc w:val="left"/>
        <w:rPr>
          <w:sz w:val="16"/>
        </w:rPr>
      </w:pPr>
      <w:r>
        <w:rPr>
          <w:spacing w:val="-2"/>
          <w:sz w:val="16"/>
        </w:rPr>
        <w:t>1/24/2019-</w:t>
      </w:r>
    </w:p>
    <w:p>
      <w:pPr>
        <w:spacing w:before="13"/>
        <w:ind w:left="230" w:right="0" w:firstLine="0"/>
        <w:jc w:val="left"/>
        <w:rPr>
          <w:sz w:val="16"/>
        </w:rPr>
      </w:pPr>
      <w:r>
        <w:rPr>
          <w:spacing w:val="-2"/>
          <w:sz w:val="16"/>
        </w:rPr>
        <w:t>7/31/2021</w:t>
      </w:r>
    </w:p>
    <w:p>
      <w:pPr>
        <w:spacing w:after="0"/>
        <w:jc w:val="left"/>
        <w:rPr>
          <w:sz w:val="16"/>
        </w:rPr>
        <w:sectPr>
          <w:type w:val="continuous"/>
          <w:pgSz w:w="15840" w:h="12240" w:orient="landscape"/>
          <w:pgMar w:header="0" w:footer="0" w:top="1500" w:bottom="280" w:left="920" w:right="2260"/>
          <w:cols w:num="8" w:equalWidth="0">
            <w:col w:w="1201" w:space="234"/>
            <w:col w:w="888" w:space="640"/>
            <w:col w:w="1867" w:space="40"/>
            <w:col w:w="1167" w:space="78"/>
            <w:col w:w="2092" w:space="608"/>
            <w:col w:w="994" w:space="40"/>
            <w:col w:w="1221" w:space="85"/>
            <w:col w:w="1505"/>
          </w:cols>
        </w:sectPr>
      </w:pPr>
    </w:p>
    <w:p>
      <w:pPr>
        <w:tabs>
          <w:tab w:pos="1665" w:val="left" w:leader="none"/>
        </w:tabs>
        <w:spacing w:before="92"/>
        <w:ind w:left="229" w:right="0" w:firstLine="0"/>
        <w:jc w:val="left"/>
        <w:rPr>
          <w:sz w:val="16"/>
        </w:rPr>
      </w:pPr>
      <w:r>
        <w:rPr>
          <w:w w:val="85"/>
          <w:sz w:val="16"/>
        </w:rPr>
        <w:t>Lew</w:t>
      </w:r>
      <w:r>
        <w:rPr>
          <w:sz w:val="16"/>
        </w:rPr>
        <w:t> </w:t>
      </w:r>
      <w:r>
        <w:rPr>
          <w:spacing w:val="-2"/>
          <w:sz w:val="16"/>
        </w:rPr>
        <w:t>Villotti</w:t>
      </w:r>
      <w:r>
        <w:rPr>
          <w:sz w:val="16"/>
        </w:rPr>
        <w:tab/>
      </w:r>
      <w:r>
        <w:rPr>
          <w:spacing w:val="-2"/>
          <w:w w:val="95"/>
          <w:sz w:val="16"/>
        </w:rPr>
        <w:t>President</w:t>
      </w:r>
    </w:p>
    <w:p>
      <w:pPr>
        <w:spacing w:line="256" w:lineRule="auto" w:before="0"/>
        <w:ind w:left="229" w:right="0" w:firstLine="0"/>
        <w:jc w:val="left"/>
        <w:rPr>
          <w:sz w:val="16"/>
        </w:rPr>
      </w:pPr>
      <w:r>
        <w:rPr/>
        <w:br w:type="column"/>
      </w:r>
      <w:r>
        <w:rPr>
          <w:w w:val="90"/>
          <w:sz w:val="16"/>
        </w:rPr>
        <w:t>Economic</w:t>
      </w:r>
      <w:r>
        <w:rPr>
          <w:spacing w:val="-7"/>
          <w:w w:val="90"/>
          <w:sz w:val="16"/>
        </w:rPr>
        <w:t> </w:t>
      </w:r>
      <w:r>
        <w:rPr>
          <w:w w:val="90"/>
          <w:sz w:val="16"/>
        </w:rPr>
        <w:t>Development</w:t>
      </w:r>
      <w:r>
        <w:rPr>
          <w:sz w:val="16"/>
        </w:rPr>
        <w:t> 250</w:t>
      </w:r>
      <w:r>
        <w:rPr>
          <w:spacing w:val="-10"/>
          <w:sz w:val="16"/>
        </w:rPr>
        <w:t> </w:t>
      </w:r>
      <w:r>
        <w:rPr>
          <w:sz w:val="16"/>
        </w:rPr>
        <w:t>Insurance</w:t>
      </w:r>
      <w:r>
        <w:rPr>
          <w:spacing w:val="-11"/>
          <w:sz w:val="16"/>
        </w:rPr>
        <w:t> </w:t>
      </w:r>
      <w:r>
        <w:rPr>
          <w:sz w:val="16"/>
        </w:rPr>
        <w:t>Street,</w:t>
      </w:r>
    </w:p>
    <w:p>
      <w:pPr>
        <w:spacing w:line="181" w:lineRule="exact" w:before="0"/>
        <w:ind w:left="229" w:right="0" w:firstLine="0"/>
        <w:jc w:val="left"/>
        <w:rPr>
          <w:sz w:val="16"/>
        </w:rPr>
      </w:pPr>
      <w:r>
        <w:rPr>
          <w:w w:val="85"/>
          <w:sz w:val="16"/>
        </w:rPr>
        <w:t>Suite</w:t>
      </w:r>
      <w:r>
        <w:rPr>
          <w:spacing w:val="2"/>
          <w:sz w:val="16"/>
        </w:rPr>
        <w:t> </w:t>
      </w:r>
      <w:r>
        <w:rPr>
          <w:spacing w:val="-5"/>
          <w:sz w:val="16"/>
        </w:rPr>
        <w:t>300</w:t>
      </w:r>
    </w:p>
    <w:p>
      <w:pPr>
        <w:spacing w:before="7"/>
        <w:ind w:left="229" w:right="0" w:firstLine="0"/>
        <w:jc w:val="left"/>
        <w:rPr>
          <w:sz w:val="16"/>
        </w:rPr>
      </w:pPr>
      <w:r>
        <w:rPr>
          <w:w w:val="85"/>
          <w:sz w:val="16"/>
        </w:rPr>
        <w:t>Beaver,</w:t>
      </w:r>
      <w:r>
        <w:rPr>
          <w:spacing w:val="-5"/>
          <w:sz w:val="16"/>
        </w:rPr>
        <w:t> </w:t>
      </w:r>
      <w:r>
        <w:rPr>
          <w:w w:val="85"/>
          <w:sz w:val="16"/>
        </w:rPr>
        <w:t>PA</w:t>
      </w:r>
      <w:r>
        <w:rPr>
          <w:spacing w:val="-4"/>
          <w:sz w:val="16"/>
        </w:rPr>
        <w:t> </w:t>
      </w:r>
      <w:r>
        <w:rPr>
          <w:spacing w:val="-2"/>
          <w:w w:val="85"/>
          <w:sz w:val="16"/>
        </w:rPr>
        <w:t>15009</w:t>
      </w:r>
    </w:p>
    <w:p>
      <w:pPr>
        <w:tabs>
          <w:tab w:pos="1489" w:val="left" w:leader="none"/>
        </w:tabs>
        <w:spacing w:before="92"/>
        <w:ind w:left="229" w:right="0" w:firstLine="0"/>
        <w:jc w:val="left"/>
        <w:rPr>
          <w:sz w:val="16"/>
        </w:rPr>
      </w:pPr>
      <w:r>
        <w:rPr/>
        <w:br w:type="column"/>
      </w:r>
      <w:r>
        <w:rPr>
          <w:w w:val="90"/>
          <w:sz w:val="16"/>
        </w:rPr>
        <w:t>724-182-</w:t>
      </w:r>
      <w:r>
        <w:rPr>
          <w:spacing w:val="-4"/>
          <w:w w:val="90"/>
          <w:sz w:val="16"/>
        </w:rPr>
        <w:t>8610</w:t>
      </w:r>
      <w:r>
        <w:rPr>
          <w:sz w:val="16"/>
        </w:rPr>
        <w:tab/>
      </w:r>
      <w:hyperlink r:id="rId48">
        <w:r>
          <w:rPr>
            <w:color w:val="0000FF"/>
            <w:spacing w:val="-2"/>
            <w:w w:val="95"/>
            <w:sz w:val="16"/>
            <w:u w:val="single" w:color="0000FF"/>
          </w:rPr>
          <w:t>lvillotti@beavercountyced.org</w:t>
        </w:r>
      </w:hyperlink>
    </w:p>
    <w:p>
      <w:pPr>
        <w:spacing w:line="254" w:lineRule="auto" w:before="0"/>
        <w:ind w:left="229" w:right="-6" w:firstLine="0"/>
        <w:jc w:val="left"/>
        <w:rPr>
          <w:sz w:val="16"/>
        </w:rPr>
      </w:pPr>
      <w:r>
        <w:rPr/>
        <w:br w:type="column"/>
      </w:r>
      <w:r>
        <w:rPr>
          <w:spacing w:val="-2"/>
          <w:sz w:val="16"/>
        </w:rPr>
        <w:t>County </w:t>
      </w:r>
      <w:r>
        <w:rPr>
          <w:spacing w:val="-4"/>
          <w:w w:val="95"/>
          <w:sz w:val="16"/>
        </w:rPr>
        <w:t>Chamber</w:t>
      </w:r>
      <w:r>
        <w:rPr>
          <w:spacing w:val="-8"/>
          <w:w w:val="95"/>
          <w:sz w:val="16"/>
        </w:rPr>
        <w:t> </w:t>
      </w:r>
      <w:r>
        <w:rPr>
          <w:spacing w:val="-4"/>
          <w:w w:val="95"/>
          <w:sz w:val="16"/>
        </w:rPr>
        <w:t>of</w:t>
      </w:r>
      <w:r>
        <w:rPr>
          <w:spacing w:val="-2"/>
          <w:w w:val="95"/>
          <w:sz w:val="16"/>
        </w:rPr>
        <w:t> Commerce</w:t>
      </w:r>
    </w:p>
    <w:p>
      <w:pPr>
        <w:spacing w:line="256" w:lineRule="auto" w:before="0"/>
        <w:ind w:left="185" w:right="0" w:firstLine="0"/>
        <w:jc w:val="left"/>
        <w:rPr>
          <w:sz w:val="16"/>
        </w:rPr>
      </w:pPr>
      <w:r>
        <w:rPr/>
        <w:br w:type="column"/>
      </w:r>
      <w:r>
        <w:rPr>
          <w:spacing w:val="-2"/>
          <w:w w:val="95"/>
          <w:sz w:val="16"/>
        </w:rPr>
        <w:t>economic/comm </w:t>
      </w:r>
      <w:r>
        <w:rPr>
          <w:spacing w:val="-2"/>
          <w:sz w:val="16"/>
        </w:rPr>
        <w:t>Development</w:t>
      </w:r>
    </w:p>
    <w:p>
      <w:pPr>
        <w:spacing w:line="181" w:lineRule="exact" w:before="0"/>
        <w:ind w:left="185" w:right="0" w:firstLine="0"/>
        <w:jc w:val="left"/>
        <w:rPr>
          <w:sz w:val="16"/>
        </w:rPr>
      </w:pPr>
      <w:r>
        <w:rPr>
          <w:w w:val="85"/>
          <w:sz w:val="16"/>
        </w:rPr>
        <w:t>D-</w:t>
      </w:r>
      <w:r>
        <w:rPr>
          <w:spacing w:val="-10"/>
          <w:sz w:val="16"/>
        </w:rPr>
        <w:t>1</w:t>
      </w:r>
    </w:p>
    <w:p>
      <w:pPr>
        <w:spacing w:line="178" w:lineRule="exact" w:before="0"/>
        <w:ind w:left="208" w:right="0" w:firstLine="0"/>
        <w:jc w:val="left"/>
        <w:rPr>
          <w:sz w:val="16"/>
        </w:rPr>
      </w:pPr>
      <w:r>
        <w:rPr/>
        <w:br w:type="column"/>
      </w:r>
      <w:r>
        <w:rPr>
          <w:spacing w:val="-2"/>
          <w:sz w:val="16"/>
        </w:rPr>
        <w:t>10/10/2019-</w:t>
      </w:r>
    </w:p>
    <w:p>
      <w:pPr>
        <w:spacing w:before="13"/>
        <w:ind w:left="208" w:right="0" w:firstLine="0"/>
        <w:jc w:val="left"/>
        <w:rPr>
          <w:sz w:val="16"/>
        </w:rPr>
      </w:pPr>
      <w:r>
        <w:rPr>
          <w:spacing w:val="-2"/>
          <w:sz w:val="16"/>
        </w:rPr>
        <w:t>7/31/2023</w:t>
      </w:r>
    </w:p>
    <w:p>
      <w:pPr>
        <w:spacing w:after="0"/>
        <w:jc w:val="left"/>
        <w:rPr>
          <w:sz w:val="16"/>
        </w:rPr>
        <w:sectPr>
          <w:type w:val="continuous"/>
          <w:pgSz w:w="15840" w:h="12240" w:orient="landscape"/>
          <w:pgMar w:header="0" w:footer="0" w:top="1500" w:bottom="280" w:left="920" w:right="2260"/>
          <w:cols w:num="6" w:equalWidth="0">
            <w:col w:w="2323" w:space="641"/>
            <w:col w:w="1818" w:space="74"/>
            <w:col w:w="3500" w:space="459"/>
            <w:col w:w="994" w:space="40"/>
            <w:col w:w="1289" w:space="39"/>
            <w:col w:w="1483"/>
          </w:cols>
        </w:sectPr>
      </w:pPr>
    </w:p>
    <w:p>
      <w:pPr>
        <w:rPr>
          <w:sz w:val="2"/>
          <w:szCs w:val="2"/>
        </w:rPr>
      </w:pPr>
      <w:r>
        <w:rPr/>
        <w:pict>
          <v:rect style="position:absolute;margin-left:709.559998pt;margin-top:53.639999pt;width:.48pt;height:513.36pt;mso-position-horizontal-relative:page;mso-position-vertical-relative:page;z-index:-19985920" id="docshape34" filled="true" fillcolor="#000000" stroked="false">
            <v:fill type="solid"/>
            <w10:wrap type="none"/>
          </v:rect>
        </w:pict>
      </w:r>
      <w:r>
        <w:rPr/>
        <w:pict>
          <v:rect style="position:absolute;margin-left:692.039978pt;margin-top:52.919998pt;width:.481pt;height:514.0800pt;mso-position-horizontal-relative:page;mso-position-vertical-relative:page;z-index:-19985408" id="docshape35" filled="true" fillcolor="#000000" stroked="false">
            <v:fill type="solid"/>
            <w10:wrap type="none"/>
          </v:rect>
        </w:pict>
      </w:r>
      <w:r>
        <w:rPr/>
        <w:pict>
          <v:group style="position:absolute;margin-left:44.665054pt;margin-top:66.365028pt;width:632.4pt;height:503.2pt;mso-position-horizontal-relative:page;mso-position-vertical-relative:page;z-index:-19984896" id="docshapegroup36" coordorigin="893,1327" coordsize="12648,10064">
            <v:shape style="position:absolute;left:893;top:1327;width:12648;height:10064" type="#_x0000_t75" id="docshape37" stroked="false">
              <v:imagedata r:id="rId54" o:title=""/>
            </v:shape>
            <v:rect style="position:absolute;left:7265;top:9436;width:1827;height:10" id="docshape38" filled="true" fillcolor="#0000ff" stroked="false">
              <v:fill type="solid"/>
            </v:rect>
            <w10:wrap type="none"/>
          </v:group>
        </w:pict>
      </w:r>
      <w:r>
        <w:rPr/>
        <w:pict>
          <v:shape style="position:absolute;margin-left:691.544739pt;margin-top:79.879997pt;width:50.6pt;height:461.05pt;mso-position-horizontal-relative:page;mso-position-vertical-relative:page;z-index:15738368" type="#_x0000_t202" id="docshape39" filled="false" stroked="false">
            <v:textbox inset="0,0,0,0" style="layout-flow:vertical">
              <w:txbxContent>
                <w:p>
                  <w:pPr>
                    <w:spacing w:before="12"/>
                    <w:ind w:left="23" w:right="26"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6" w:right="26"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spacing w:before="28"/>
                    <w:ind w:left="26" w:right="26" w:firstLine="0"/>
                    <w:jc w:val="center"/>
                    <w:rPr>
                      <w:b/>
                      <w:sz w:val="28"/>
                    </w:rPr>
                  </w:pPr>
                  <w:r>
                    <w:rPr>
                      <w:b/>
                      <w:sz w:val="28"/>
                    </w:rPr>
                    <w:t>WDB</w:t>
                  </w:r>
                  <w:r>
                    <w:rPr>
                      <w:b/>
                      <w:spacing w:val="-4"/>
                      <w:sz w:val="28"/>
                    </w:rPr>
                    <w:t> </w:t>
                  </w:r>
                  <w:r>
                    <w:rPr>
                      <w:b/>
                      <w:spacing w:val="-2"/>
                      <w:sz w:val="28"/>
                    </w:rPr>
                    <w:t>MEMBERSHIP</w:t>
                  </w:r>
                </w:p>
              </w:txbxContent>
            </v:textbox>
            <w10:wrap type="none"/>
          </v:shape>
        </w:pict>
      </w:r>
      <w:r>
        <w:rPr/>
        <w:pict>
          <v:shape style="position:absolute;margin-left:26.188639pt;margin-top:71pt;width:10.95pt;height:123.85pt;mso-position-horizontal-relative:page;mso-position-vertical-relative:page;z-index:15738880" type="#_x0000_t202" id="docshape40" filled="false" stroked="false">
            <v:textbox inset="0,0,0,0" style="layout-flow:vertical">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26.188639pt;margin-top:513.645996pt;width:10.95pt;height:27.4pt;mso-position-horizontal-relative:page;mso-position-vertical-relative:page;z-index:15739392" type="#_x0000_t202" id="docshape41" filled="false" stroked="false">
            <v:textbox inset="0,0,0,0" style="layout-flow:vertical">
              <w:txbxContent>
                <w:p>
                  <w:pPr>
                    <w:spacing w:before="14"/>
                    <w:ind w:left="20" w:right="0" w:firstLine="0"/>
                    <w:jc w:val="left"/>
                    <w:rPr>
                      <w:sz w:val="16"/>
                    </w:rPr>
                  </w:pPr>
                  <w:r>
                    <w:rPr>
                      <w:sz w:val="16"/>
                    </w:rPr>
                    <w:t>Page</w:t>
                  </w:r>
                  <w:r>
                    <w:rPr>
                      <w:spacing w:val="-1"/>
                      <w:sz w:val="16"/>
                    </w:rPr>
                    <w:t> </w:t>
                  </w:r>
                  <w:r>
                    <w:rPr>
                      <w:spacing w:val="-10"/>
                      <w:sz w:val="16"/>
                    </w:rPr>
                    <w:t>7</w:t>
                  </w:r>
                </w:p>
              </w:txbxContent>
            </v:textbox>
            <w10:wrap type="none"/>
          </v:shape>
        </w:pict>
      </w:r>
    </w:p>
    <w:p>
      <w:pPr>
        <w:spacing w:after="0"/>
        <w:rPr>
          <w:sz w:val="2"/>
          <w:szCs w:val="2"/>
        </w:rPr>
        <w:sectPr>
          <w:type w:val="continuous"/>
          <w:pgSz w:w="15840" w:h="12240" w:orient="landscape"/>
          <w:pgMar w:header="0" w:footer="0" w:top="1500" w:bottom="280" w:left="920" w:right="2260"/>
        </w:sectPr>
      </w:pPr>
    </w:p>
    <w:p>
      <w:pPr>
        <w:pStyle w:val="BodyText"/>
        <w:spacing w:before="9"/>
        <w:rPr>
          <w:sz w:val="11"/>
        </w:rPr>
      </w:pPr>
    </w:p>
    <w:p>
      <w:pPr>
        <w:pStyle w:val="Heading6"/>
        <w:ind w:right="3376"/>
      </w:pPr>
      <w:r>
        <w:rPr>
          <w:w w:val="80"/>
        </w:rPr>
        <w:t>LOCAL</w:t>
      </w:r>
      <w:r>
        <w:rPr>
          <w:spacing w:val="10"/>
        </w:rPr>
        <w:t> </w:t>
      </w:r>
      <w:r>
        <w:rPr>
          <w:w w:val="80"/>
        </w:rPr>
        <w:t>WORKFORCE</w:t>
      </w:r>
      <w:r>
        <w:rPr>
          <w:spacing w:val="9"/>
        </w:rPr>
        <w:t> </w:t>
      </w:r>
      <w:r>
        <w:rPr>
          <w:w w:val="80"/>
        </w:rPr>
        <w:t>DEVELOPMENT</w:t>
      </w:r>
      <w:r>
        <w:rPr>
          <w:spacing w:val="13"/>
        </w:rPr>
        <w:t> </w:t>
      </w:r>
      <w:r>
        <w:rPr>
          <w:w w:val="80"/>
        </w:rPr>
        <w:t>BOARD</w:t>
      </w:r>
      <w:r>
        <w:rPr>
          <w:spacing w:val="10"/>
        </w:rPr>
        <w:t> </w:t>
      </w:r>
      <w:r>
        <w:rPr>
          <w:w w:val="80"/>
        </w:rPr>
        <w:t>MEMBERSHIP</w:t>
      </w:r>
      <w:r>
        <w:rPr>
          <w:spacing w:val="9"/>
        </w:rPr>
        <w:t> </w:t>
      </w:r>
      <w:r>
        <w:rPr>
          <w:spacing w:val="-4"/>
          <w:w w:val="80"/>
        </w:rPr>
        <w:t>LIST</w:t>
      </w:r>
    </w:p>
    <w:p>
      <w:pPr>
        <w:pStyle w:val="ListParagraph"/>
        <w:numPr>
          <w:ilvl w:val="0"/>
          <w:numId w:val="3"/>
        </w:numPr>
        <w:tabs>
          <w:tab w:pos="604" w:val="left" w:leader="none"/>
          <w:tab w:pos="605" w:val="left" w:leader="none"/>
          <w:tab w:pos="3798" w:val="left" w:leader="none"/>
          <w:tab w:pos="9923" w:val="left" w:leader="none"/>
          <w:tab w:pos="10283" w:val="left" w:leader="none"/>
        </w:tabs>
        <w:spacing w:line="240" w:lineRule="auto" w:before="25" w:after="0"/>
        <w:ind w:left="604" w:right="0" w:hanging="361"/>
        <w:jc w:val="left"/>
        <w:rPr>
          <w:b/>
          <w:sz w:val="16"/>
        </w:rPr>
      </w:pPr>
      <w:r>
        <w:rPr>
          <w:b/>
          <w:w w:val="80"/>
          <w:sz w:val="16"/>
        </w:rPr>
        <w:t>DATE</w:t>
      </w:r>
      <w:r>
        <w:rPr>
          <w:b/>
          <w:spacing w:val="11"/>
          <w:sz w:val="16"/>
        </w:rPr>
        <w:t> </w:t>
      </w:r>
      <w:r>
        <w:rPr>
          <w:b/>
          <w:w w:val="80"/>
          <w:sz w:val="16"/>
        </w:rPr>
        <w:t>SUBMITTED:</w:t>
      </w:r>
      <w:r>
        <w:rPr>
          <w:b/>
          <w:spacing w:val="12"/>
          <w:sz w:val="16"/>
        </w:rPr>
        <w:t> </w:t>
      </w:r>
      <w:r>
        <w:rPr>
          <w:b/>
          <w:spacing w:val="-2"/>
          <w:w w:val="80"/>
          <w:sz w:val="16"/>
          <w:u w:val="single"/>
        </w:rPr>
        <w:t>02/25/2020</w:t>
      </w:r>
      <w:r>
        <w:rPr>
          <w:b/>
          <w:sz w:val="16"/>
        </w:rPr>
        <w:tab/>
      </w:r>
      <w:r>
        <w:rPr>
          <w:b/>
          <w:w w:val="85"/>
          <w:sz w:val="16"/>
        </w:rPr>
        <w:t>Q.</w:t>
      </w:r>
      <w:r>
        <w:rPr>
          <w:b/>
          <w:spacing w:val="32"/>
          <w:sz w:val="16"/>
        </w:rPr>
        <w:t>  </w:t>
      </w:r>
      <w:r>
        <w:rPr>
          <w:b/>
          <w:w w:val="85"/>
          <w:sz w:val="16"/>
        </w:rPr>
        <w:t>LWIA</w:t>
      </w:r>
      <w:r>
        <w:rPr>
          <w:b/>
          <w:spacing w:val="4"/>
          <w:sz w:val="16"/>
        </w:rPr>
        <w:t> </w:t>
      </w:r>
      <w:r>
        <w:rPr>
          <w:b/>
          <w:w w:val="85"/>
          <w:sz w:val="16"/>
        </w:rPr>
        <w:t>NAME:</w:t>
      </w:r>
      <w:r>
        <w:rPr>
          <w:b/>
          <w:spacing w:val="3"/>
          <w:sz w:val="16"/>
        </w:rPr>
        <w:t> </w:t>
      </w:r>
      <w:r>
        <w:rPr>
          <w:b/>
          <w:w w:val="85"/>
          <w:sz w:val="16"/>
          <w:u w:val="single"/>
        </w:rPr>
        <w:t>_Southwest</w:t>
      </w:r>
      <w:r>
        <w:rPr>
          <w:b/>
          <w:spacing w:val="-1"/>
          <w:sz w:val="16"/>
          <w:u w:val="single"/>
        </w:rPr>
        <w:t> </w:t>
      </w:r>
      <w:r>
        <w:rPr>
          <w:b/>
          <w:w w:val="85"/>
          <w:sz w:val="16"/>
          <w:u w:val="single"/>
        </w:rPr>
        <w:t>Corner</w:t>
      </w:r>
      <w:r>
        <w:rPr>
          <w:b/>
          <w:spacing w:val="-1"/>
          <w:sz w:val="16"/>
          <w:u w:val="single"/>
        </w:rPr>
        <w:t> </w:t>
      </w:r>
      <w:r>
        <w:rPr>
          <w:b/>
          <w:w w:val="85"/>
          <w:sz w:val="16"/>
          <w:u w:val="single"/>
        </w:rPr>
        <w:t>Workforce</w:t>
      </w:r>
      <w:r>
        <w:rPr>
          <w:b/>
          <w:spacing w:val="4"/>
          <w:sz w:val="16"/>
          <w:u w:val="single"/>
        </w:rPr>
        <w:t> </w:t>
      </w:r>
      <w:r>
        <w:rPr>
          <w:b/>
          <w:w w:val="85"/>
          <w:sz w:val="16"/>
          <w:u w:val="single"/>
        </w:rPr>
        <w:t>Development</w:t>
      </w:r>
      <w:r>
        <w:rPr>
          <w:b/>
          <w:spacing w:val="2"/>
          <w:sz w:val="16"/>
          <w:u w:val="single"/>
        </w:rPr>
        <w:t> </w:t>
      </w:r>
      <w:r>
        <w:rPr>
          <w:b/>
          <w:spacing w:val="-4"/>
          <w:w w:val="85"/>
          <w:sz w:val="16"/>
          <w:u w:val="single"/>
        </w:rPr>
        <w:t>Area_</w:t>
      </w:r>
      <w:r>
        <w:rPr>
          <w:b/>
          <w:sz w:val="16"/>
        </w:rPr>
        <w:tab/>
      </w:r>
      <w:r>
        <w:rPr>
          <w:b/>
          <w:spacing w:val="-5"/>
          <w:sz w:val="16"/>
        </w:rPr>
        <w:t>R.</w:t>
      </w:r>
      <w:r>
        <w:rPr>
          <w:b/>
          <w:sz w:val="16"/>
        </w:rPr>
        <w:tab/>
      </w:r>
      <w:r>
        <w:rPr>
          <w:b/>
          <w:w w:val="85"/>
          <w:sz w:val="16"/>
        </w:rPr>
        <w:t>LWDA</w:t>
      </w:r>
      <w:r>
        <w:rPr>
          <w:b/>
          <w:spacing w:val="-7"/>
          <w:sz w:val="16"/>
        </w:rPr>
        <w:t> </w:t>
      </w:r>
      <w:r>
        <w:rPr>
          <w:b/>
          <w:w w:val="85"/>
          <w:sz w:val="16"/>
        </w:rPr>
        <w:t>NUMBER:</w:t>
      </w:r>
      <w:r>
        <w:rPr>
          <w:b/>
          <w:spacing w:val="-6"/>
          <w:sz w:val="16"/>
        </w:rPr>
        <w:t> </w:t>
      </w:r>
      <w:r>
        <w:rPr>
          <w:b/>
          <w:spacing w:val="-2"/>
          <w:w w:val="85"/>
          <w:sz w:val="16"/>
          <w:u w:val="single"/>
        </w:rPr>
        <w:t>_165_</w:t>
      </w:r>
    </w:p>
    <w:p>
      <w:pPr>
        <w:spacing w:after="0" w:line="240" w:lineRule="auto"/>
        <w:jc w:val="left"/>
        <w:rPr>
          <w:sz w:val="16"/>
        </w:rPr>
        <w:sectPr>
          <w:headerReference w:type="default" r:id="rId55"/>
          <w:footerReference w:type="default" r:id="rId56"/>
          <w:pgSz w:w="15840" w:h="12240" w:orient="landscape"/>
          <w:pgMar w:header="0" w:footer="0" w:top="1060" w:bottom="280" w:left="920" w:right="2260"/>
        </w:sectPr>
      </w:pPr>
    </w:p>
    <w:p>
      <w:pPr>
        <w:pStyle w:val="ListParagraph"/>
        <w:numPr>
          <w:ilvl w:val="1"/>
          <w:numId w:val="3"/>
        </w:numPr>
        <w:tabs>
          <w:tab w:pos="1226" w:val="left" w:leader="none"/>
          <w:tab w:pos="1227" w:val="left" w:leader="none"/>
        </w:tabs>
        <w:spacing w:line="240" w:lineRule="auto" w:before="23" w:after="0"/>
        <w:ind w:left="1226" w:right="0" w:hanging="361"/>
        <w:jc w:val="left"/>
        <w:rPr>
          <w:b/>
          <w:sz w:val="20"/>
        </w:rPr>
      </w:pP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32" w:right="0" w:firstLine="0"/>
        <w:jc w:val="left"/>
        <w:rPr>
          <w:sz w:val="20"/>
        </w:rPr>
      </w:pPr>
      <w:r>
        <w:rPr>
          <w:b/>
          <w:w w:val="80"/>
          <w:sz w:val="20"/>
        </w:rPr>
        <w:t>BOARD</w:t>
      </w:r>
      <w:r>
        <w:rPr>
          <w:b/>
          <w:spacing w:val="20"/>
          <w:sz w:val="20"/>
        </w:rPr>
        <w:t> </w:t>
      </w:r>
      <w:r>
        <w:rPr>
          <w:b/>
          <w:w w:val="80"/>
          <w:sz w:val="20"/>
        </w:rPr>
        <w:t>MEMBERS</w:t>
      </w:r>
      <w:r>
        <w:rPr>
          <w:w w:val="80"/>
          <w:sz w:val="20"/>
        </w:rPr>
        <w:t>:</w:t>
      </w:r>
      <w:r>
        <w:rPr>
          <w:spacing w:val="20"/>
          <w:sz w:val="20"/>
          <w:u w:val="single"/>
        </w:rPr>
        <w:t> </w:t>
      </w:r>
      <w:r>
        <w:rPr>
          <w:spacing w:val="-5"/>
          <w:w w:val="80"/>
          <w:sz w:val="20"/>
          <w:u w:val="single"/>
        </w:rPr>
        <w:t>29</w:t>
      </w:r>
    </w:p>
    <w:p>
      <w:pPr>
        <w:spacing w:line="125" w:lineRule="exact" w:before="119"/>
        <w:ind w:left="0" w:right="201" w:firstLine="0"/>
        <w:jc w:val="right"/>
        <w:rPr>
          <w:b/>
          <w:sz w:val="16"/>
        </w:rPr>
      </w:pPr>
      <w:r>
        <w:rPr>
          <w:b/>
          <w:spacing w:val="-5"/>
          <w:sz w:val="16"/>
        </w:rPr>
        <w:t>I.</w:t>
      </w:r>
    </w:p>
    <w:p>
      <w:pPr>
        <w:pStyle w:val="ListParagraph"/>
        <w:numPr>
          <w:ilvl w:val="1"/>
          <w:numId w:val="3"/>
        </w:numPr>
        <w:tabs>
          <w:tab w:pos="1226" w:val="left" w:leader="none"/>
          <w:tab w:pos="1227" w:val="left" w:leader="none"/>
        </w:tabs>
        <w:spacing w:line="240" w:lineRule="auto" w:before="23" w:after="0"/>
        <w:ind w:left="1226" w:right="0" w:hanging="361"/>
        <w:jc w:val="left"/>
        <w:rPr>
          <w:b/>
          <w:sz w:val="20"/>
        </w:rPr>
      </w:pPr>
      <w:r>
        <w:rPr>
          <w:b/>
          <w:spacing w:val="-1"/>
          <w:w w:val="83"/>
          <w:sz w:val="20"/>
        </w:rPr>
        <w:br w:type="column"/>
      </w:r>
      <w:r>
        <w:rPr>
          <w:b/>
          <w:w w:val="80"/>
          <w:sz w:val="20"/>
        </w:rPr>
        <w:t>TOTAL</w:t>
      </w:r>
      <w:r>
        <w:rPr>
          <w:b/>
          <w:spacing w:val="-7"/>
          <w:sz w:val="20"/>
        </w:rPr>
        <w:t> </w:t>
      </w:r>
      <w:r>
        <w:rPr>
          <w:b/>
          <w:w w:val="80"/>
          <w:sz w:val="20"/>
        </w:rPr>
        <w:t>NUMBER</w:t>
      </w:r>
      <w:r>
        <w:rPr>
          <w:b/>
          <w:spacing w:val="-5"/>
          <w:sz w:val="20"/>
        </w:rPr>
        <w:t> </w:t>
      </w:r>
      <w:r>
        <w:rPr>
          <w:b/>
          <w:w w:val="80"/>
          <w:sz w:val="20"/>
        </w:rPr>
        <w:t>OF</w:t>
      </w:r>
      <w:r>
        <w:rPr>
          <w:b/>
          <w:spacing w:val="-6"/>
          <w:sz w:val="20"/>
        </w:rPr>
        <w:t> </w:t>
      </w:r>
      <w:r>
        <w:rPr>
          <w:b/>
          <w:w w:val="80"/>
          <w:sz w:val="20"/>
        </w:rPr>
        <w:t>LOCAL</w:t>
      </w:r>
      <w:r>
        <w:rPr>
          <w:b/>
          <w:spacing w:val="-6"/>
          <w:sz w:val="20"/>
        </w:rPr>
        <w:t> </w:t>
      </w:r>
      <w:r>
        <w:rPr>
          <w:b/>
          <w:w w:val="80"/>
          <w:sz w:val="20"/>
        </w:rPr>
        <w:t>WORKFORCE</w:t>
      </w:r>
      <w:r>
        <w:rPr>
          <w:b/>
          <w:spacing w:val="-2"/>
          <w:sz w:val="20"/>
        </w:rPr>
        <w:t> </w:t>
      </w:r>
      <w:r>
        <w:rPr>
          <w:b/>
          <w:spacing w:val="-2"/>
          <w:w w:val="80"/>
          <w:sz w:val="20"/>
        </w:rPr>
        <w:t>DEVELOPMENT</w:t>
      </w:r>
    </w:p>
    <w:p>
      <w:pPr>
        <w:spacing w:before="15"/>
        <w:ind w:left="2668" w:right="0" w:firstLine="0"/>
        <w:jc w:val="left"/>
        <w:rPr>
          <w:b/>
          <w:sz w:val="20"/>
        </w:rPr>
      </w:pPr>
      <w:r>
        <w:rPr>
          <w:b/>
          <w:w w:val="80"/>
          <w:sz w:val="20"/>
        </w:rPr>
        <w:t>BOARD</w:t>
      </w:r>
      <w:r>
        <w:rPr>
          <w:b/>
          <w:spacing w:val="-5"/>
          <w:sz w:val="20"/>
        </w:rPr>
        <w:t> </w:t>
      </w:r>
      <w:r>
        <w:rPr>
          <w:b/>
          <w:w w:val="80"/>
          <w:sz w:val="20"/>
        </w:rPr>
        <w:t>VACANCIES</w:t>
      </w:r>
      <w:r>
        <w:rPr>
          <w:b/>
          <w:spacing w:val="-5"/>
          <w:sz w:val="20"/>
        </w:rPr>
        <w:t> </w:t>
      </w:r>
      <w:r>
        <w:rPr>
          <w:b/>
          <w:spacing w:val="-10"/>
          <w:w w:val="80"/>
          <w:sz w:val="20"/>
        </w:rPr>
        <w:t>0</w:t>
      </w:r>
    </w:p>
    <w:p>
      <w:pPr>
        <w:spacing w:before="21"/>
        <w:ind w:left="0" w:right="700" w:firstLine="0"/>
        <w:jc w:val="right"/>
        <w:rPr>
          <w:b/>
          <w:sz w:val="16"/>
        </w:rPr>
      </w:pPr>
      <w:r>
        <w:rPr>
          <w:b/>
          <w:spacing w:val="-5"/>
          <w:w w:val="105"/>
          <w:sz w:val="16"/>
        </w:rPr>
        <w:t>M.</w:t>
      </w:r>
    </w:p>
    <w:p>
      <w:pPr>
        <w:spacing w:after="0"/>
        <w:jc w:val="right"/>
        <w:rPr>
          <w:sz w:val="16"/>
        </w:rPr>
        <w:sectPr>
          <w:type w:val="continuous"/>
          <w:pgSz w:w="15840" w:h="12240" w:orient="landscape"/>
          <w:pgMar w:header="0" w:footer="0" w:top="1500" w:bottom="280" w:left="920" w:right="2260"/>
          <w:cols w:num="2" w:equalWidth="0">
            <w:col w:w="5899" w:space="262"/>
            <w:col w:w="6499"/>
          </w:cols>
        </w:sectPr>
      </w:pPr>
    </w:p>
    <w:p>
      <w:pPr>
        <w:spacing w:line="254" w:lineRule="auto" w:before="69"/>
        <w:ind w:left="258" w:right="36" w:firstLine="480"/>
        <w:jc w:val="left"/>
        <w:rPr>
          <w:b/>
          <w:sz w:val="16"/>
        </w:rPr>
      </w:pPr>
      <w:r>
        <w:rPr>
          <w:b/>
          <w:spacing w:val="-6"/>
          <w:w w:val="95"/>
          <w:sz w:val="16"/>
        </w:rPr>
        <w:t>F.</w:t>
      </w:r>
      <w:r>
        <w:rPr>
          <w:b/>
          <w:sz w:val="16"/>
        </w:rPr>
        <w:t> </w:t>
      </w:r>
      <w:r>
        <w:rPr>
          <w:b/>
          <w:spacing w:val="-4"/>
          <w:w w:val="90"/>
          <w:sz w:val="16"/>
        </w:rPr>
        <w:t>MEMBER</w:t>
      </w:r>
      <w:r>
        <w:rPr>
          <w:b/>
          <w:spacing w:val="-8"/>
          <w:sz w:val="16"/>
        </w:rPr>
        <w:t> </w:t>
      </w:r>
      <w:r>
        <w:rPr>
          <w:b/>
          <w:spacing w:val="-4"/>
          <w:w w:val="90"/>
          <w:sz w:val="16"/>
        </w:rPr>
        <w:t>NAME</w:t>
      </w:r>
    </w:p>
    <w:p>
      <w:pPr>
        <w:spacing w:line="254" w:lineRule="auto" w:before="69"/>
        <w:ind w:left="258" w:right="0" w:firstLine="427"/>
        <w:jc w:val="left"/>
        <w:rPr>
          <w:b/>
          <w:sz w:val="16"/>
        </w:rPr>
      </w:pPr>
      <w:r>
        <w:rPr/>
        <w:br w:type="column"/>
      </w:r>
      <w:r>
        <w:rPr>
          <w:b/>
          <w:spacing w:val="-6"/>
          <w:w w:val="95"/>
          <w:sz w:val="16"/>
        </w:rPr>
        <w:t>G.</w:t>
      </w:r>
      <w:r>
        <w:rPr>
          <w:b/>
          <w:sz w:val="16"/>
        </w:rPr>
        <w:t> </w:t>
      </w:r>
      <w:r>
        <w:rPr>
          <w:b/>
          <w:spacing w:val="-4"/>
          <w:w w:val="85"/>
          <w:sz w:val="16"/>
        </w:rPr>
        <w:t>MEMBER</w:t>
      </w:r>
      <w:r>
        <w:rPr>
          <w:b/>
          <w:spacing w:val="-8"/>
          <w:sz w:val="16"/>
        </w:rPr>
        <w:t> </w:t>
      </w:r>
      <w:r>
        <w:rPr>
          <w:b/>
          <w:spacing w:val="-4"/>
          <w:w w:val="85"/>
          <w:sz w:val="16"/>
        </w:rPr>
        <w:t>TITLE</w:t>
      </w:r>
    </w:p>
    <w:p>
      <w:pPr>
        <w:spacing w:line="155" w:lineRule="exact" w:before="0"/>
        <w:ind w:left="1044" w:right="610" w:firstLine="0"/>
        <w:jc w:val="center"/>
        <w:rPr>
          <w:b/>
          <w:sz w:val="16"/>
        </w:rPr>
      </w:pPr>
      <w:r>
        <w:rPr/>
        <w:br w:type="column"/>
      </w:r>
      <w:r>
        <w:rPr>
          <w:b/>
          <w:spacing w:val="-5"/>
          <w:sz w:val="16"/>
        </w:rPr>
        <w:t>H.</w:t>
      </w:r>
    </w:p>
    <w:p>
      <w:pPr>
        <w:spacing w:line="254" w:lineRule="auto" w:before="13"/>
        <w:ind w:left="479" w:right="38" w:firstLine="0"/>
        <w:jc w:val="center"/>
        <w:rPr>
          <w:b/>
          <w:sz w:val="16"/>
        </w:rPr>
      </w:pPr>
      <w:r>
        <w:rPr>
          <w:b/>
          <w:spacing w:val="-2"/>
          <w:w w:val="84"/>
          <w:sz w:val="16"/>
        </w:rPr>
        <w:t>COMPANY/AGENCY</w:t>
      </w:r>
      <w:r>
        <w:rPr>
          <w:b/>
          <w:sz w:val="16"/>
        </w:rPr>
        <w:t> </w:t>
      </w:r>
      <w:r>
        <w:rPr>
          <w:b/>
          <w:w w:val="90"/>
          <w:sz w:val="16"/>
        </w:rPr>
        <w:t>NAME</w:t>
      </w:r>
      <w:r>
        <w:rPr>
          <w:b/>
          <w:spacing w:val="-7"/>
          <w:w w:val="90"/>
          <w:sz w:val="16"/>
        </w:rPr>
        <w:t> </w:t>
      </w:r>
      <w:r>
        <w:rPr>
          <w:b/>
          <w:w w:val="90"/>
          <w:sz w:val="16"/>
        </w:rPr>
        <w:t>&amp;</w:t>
      </w:r>
      <w:r>
        <w:rPr>
          <w:b/>
          <w:spacing w:val="-7"/>
          <w:w w:val="90"/>
          <w:sz w:val="16"/>
        </w:rPr>
        <w:t> </w:t>
      </w:r>
      <w:r>
        <w:rPr>
          <w:b/>
          <w:w w:val="90"/>
          <w:sz w:val="16"/>
        </w:rPr>
        <w:t>ADDRESS</w:t>
      </w:r>
    </w:p>
    <w:p>
      <w:pPr>
        <w:pStyle w:val="BodyText"/>
        <w:spacing w:before="9"/>
        <w:rPr>
          <w:b/>
          <w:sz w:val="17"/>
        </w:rPr>
      </w:pPr>
    </w:p>
    <w:p>
      <w:pPr>
        <w:spacing w:before="0"/>
        <w:ind w:left="258" w:right="0" w:firstLine="0"/>
        <w:jc w:val="left"/>
        <w:rPr>
          <w:sz w:val="16"/>
        </w:rPr>
      </w:pPr>
      <w:r>
        <w:rPr>
          <w:w w:val="90"/>
          <w:sz w:val="16"/>
        </w:rPr>
        <w:t>United</w:t>
      </w:r>
      <w:r>
        <w:rPr>
          <w:spacing w:val="-5"/>
          <w:sz w:val="16"/>
        </w:rPr>
        <w:t> </w:t>
      </w:r>
      <w:r>
        <w:rPr>
          <w:w w:val="90"/>
          <w:sz w:val="16"/>
        </w:rPr>
        <w:t>Steel</w:t>
      </w:r>
      <w:r>
        <w:rPr>
          <w:spacing w:val="-5"/>
          <w:sz w:val="16"/>
        </w:rPr>
        <w:t> </w:t>
      </w:r>
      <w:r>
        <w:rPr>
          <w:spacing w:val="-2"/>
          <w:w w:val="90"/>
          <w:sz w:val="16"/>
        </w:rPr>
        <w:t>Workers</w:t>
      </w:r>
    </w:p>
    <w:p>
      <w:pPr>
        <w:spacing w:line="254" w:lineRule="auto" w:before="69"/>
        <w:ind w:left="258" w:right="38" w:firstLine="0"/>
        <w:jc w:val="center"/>
        <w:rPr>
          <w:b/>
          <w:sz w:val="16"/>
        </w:rPr>
      </w:pPr>
      <w:r>
        <w:rPr/>
        <w:br w:type="column"/>
      </w:r>
      <w:r>
        <w:rPr>
          <w:b/>
          <w:spacing w:val="-2"/>
          <w:w w:val="80"/>
          <w:sz w:val="16"/>
        </w:rPr>
        <w:t>TELEPHONE</w:t>
      </w:r>
      <w:r>
        <w:rPr>
          <w:b/>
          <w:spacing w:val="-2"/>
          <w:w w:val="95"/>
          <w:sz w:val="16"/>
        </w:rPr>
        <w:t> </w:t>
      </w:r>
      <w:r>
        <w:rPr>
          <w:b/>
          <w:w w:val="95"/>
          <w:sz w:val="16"/>
        </w:rPr>
        <w:t>&amp;</w:t>
      </w:r>
      <w:r>
        <w:rPr>
          <w:b/>
          <w:spacing w:val="-9"/>
          <w:w w:val="95"/>
          <w:sz w:val="16"/>
        </w:rPr>
        <w:t> </w:t>
      </w:r>
      <w:r>
        <w:rPr>
          <w:b/>
          <w:w w:val="95"/>
          <w:sz w:val="16"/>
        </w:rPr>
        <w:t>FAX </w:t>
      </w:r>
      <w:r>
        <w:rPr>
          <w:b/>
          <w:spacing w:val="-2"/>
          <w:w w:val="95"/>
          <w:sz w:val="16"/>
        </w:rPr>
        <w:t>NUMBERS</w:t>
      </w:r>
    </w:p>
    <w:p>
      <w:pPr>
        <w:spacing w:before="69"/>
        <w:ind w:left="754" w:right="538" w:firstLine="0"/>
        <w:jc w:val="center"/>
        <w:rPr>
          <w:b/>
          <w:sz w:val="16"/>
        </w:rPr>
      </w:pPr>
      <w:r>
        <w:rPr/>
        <w:br w:type="column"/>
      </w:r>
      <w:r>
        <w:rPr>
          <w:b/>
          <w:spacing w:val="-5"/>
          <w:w w:val="80"/>
          <w:sz w:val="16"/>
        </w:rPr>
        <w:t>J.</w:t>
      </w:r>
    </w:p>
    <w:p>
      <w:pPr>
        <w:spacing w:before="11"/>
        <w:ind w:left="225" w:right="7" w:firstLine="0"/>
        <w:jc w:val="center"/>
        <w:rPr>
          <w:b/>
          <w:sz w:val="16"/>
        </w:rPr>
      </w:pPr>
      <w:r>
        <w:rPr>
          <w:b/>
          <w:w w:val="85"/>
          <w:sz w:val="16"/>
        </w:rPr>
        <w:t>E-MAIL</w:t>
      </w:r>
      <w:r>
        <w:rPr>
          <w:b/>
          <w:spacing w:val="-1"/>
          <w:w w:val="85"/>
          <w:sz w:val="16"/>
        </w:rPr>
        <w:t> </w:t>
      </w:r>
      <w:r>
        <w:rPr>
          <w:b/>
          <w:spacing w:val="-2"/>
          <w:w w:val="85"/>
          <w:sz w:val="16"/>
        </w:rPr>
        <w:t>ADDRESS</w:t>
      </w:r>
    </w:p>
    <w:p>
      <w:pPr>
        <w:spacing w:line="155" w:lineRule="exact" w:before="0"/>
        <w:ind w:left="286" w:right="0" w:firstLine="0"/>
        <w:jc w:val="center"/>
        <w:rPr>
          <w:b/>
          <w:sz w:val="16"/>
        </w:rPr>
      </w:pPr>
      <w:r>
        <w:rPr/>
        <w:br w:type="column"/>
      </w:r>
      <w:r>
        <w:rPr>
          <w:b/>
          <w:spacing w:val="-5"/>
          <w:w w:val="90"/>
          <w:sz w:val="16"/>
        </w:rPr>
        <w:t>K.</w:t>
      </w:r>
    </w:p>
    <w:p>
      <w:pPr>
        <w:spacing w:line="254" w:lineRule="auto" w:before="13"/>
        <w:ind w:left="285" w:right="0" w:firstLine="0"/>
        <w:jc w:val="center"/>
        <w:rPr>
          <w:b/>
          <w:sz w:val="16"/>
        </w:rPr>
      </w:pPr>
      <w:r>
        <w:rPr>
          <w:b/>
          <w:spacing w:val="-2"/>
          <w:w w:val="90"/>
          <w:sz w:val="16"/>
        </w:rPr>
        <w:t>NOMINATI</w:t>
      </w:r>
      <w:r>
        <w:rPr>
          <w:b/>
          <w:sz w:val="16"/>
        </w:rPr>
        <w:t> </w:t>
      </w:r>
      <w:r>
        <w:rPr>
          <w:b/>
          <w:w w:val="85"/>
          <w:sz w:val="16"/>
        </w:rPr>
        <w:t>NG</w:t>
      </w:r>
      <w:r>
        <w:rPr>
          <w:b/>
          <w:spacing w:val="-7"/>
          <w:sz w:val="16"/>
        </w:rPr>
        <w:t> </w:t>
      </w:r>
      <w:r>
        <w:rPr>
          <w:b/>
          <w:spacing w:val="-4"/>
          <w:w w:val="85"/>
          <w:sz w:val="16"/>
        </w:rPr>
        <w:t>ENTITY</w:t>
      </w:r>
    </w:p>
    <w:p>
      <w:pPr>
        <w:pStyle w:val="BodyText"/>
        <w:spacing w:before="9"/>
        <w:rPr>
          <w:b/>
          <w:sz w:val="17"/>
        </w:rPr>
      </w:pPr>
    </w:p>
    <w:p>
      <w:pPr>
        <w:spacing w:before="0"/>
        <w:ind w:left="258" w:right="0" w:firstLine="0"/>
        <w:jc w:val="left"/>
        <w:rPr>
          <w:sz w:val="16"/>
        </w:rPr>
      </w:pPr>
      <w:r>
        <w:rPr>
          <w:spacing w:val="-2"/>
          <w:sz w:val="16"/>
        </w:rPr>
        <w:t>United</w:t>
      </w:r>
    </w:p>
    <w:p>
      <w:pPr>
        <w:spacing w:line="155" w:lineRule="exact" w:before="0"/>
        <w:ind w:left="303" w:right="38" w:firstLine="0"/>
        <w:jc w:val="center"/>
        <w:rPr>
          <w:b/>
          <w:sz w:val="16"/>
        </w:rPr>
      </w:pPr>
      <w:r>
        <w:rPr/>
        <w:br w:type="column"/>
      </w:r>
      <w:r>
        <w:rPr>
          <w:b/>
          <w:spacing w:val="-5"/>
          <w:w w:val="90"/>
          <w:sz w:val="16"/>
        </w:rPr>
        <w:t>L.</w:t>
      </w:r>
    </w:p>
    <w:p>
      <w:pPr>
        <w:spacing w:line="254" w:lineRule="auto" w:before="13"/>
        <w:ind w:left="305" w:right="38" w:firstLine="0"/>
        <w:jc w:val="center"/>
        <w:rPr>
          <w:b/>
          <w:sz w:val="16"/>
        </w:rPr>
      </w:pPr>
      <w:r>
        <w:rPr>
          <w:b/>
          <w:spacing w:val="-2"/>
          <w:w w:val="85"/>
          <w:sz w:val="16"/>
        </w:rPr>
        <w:t>MEMBERSHIP</w:t>
      </w:r>
      <w:r>
        <w:rPr>
          <w:b/>
          <w:sz w:val="16"/>
        </w:rPr>
        <w:t> </w:t>
      </w:r>
      <w:r>
        <w:rPr>
          <w:b/>
          <w:spacing w:val="-2"/>
          <w:w w:val="90"/>
          <w:sz w:val="16"/>
        </w:rPr>
        <w:t>CATEGORY</w:t>
      </w:r>
    </w:p>
    <w:p>
      <w:pPr>
        <w:pStyle w:val="BodyText"/>
        <w:rPr>
          <w:b/>
          <w:sz w:val="16"/>
        </w:rPr>
      </w:pPr>
    </w:p>
    <w:p>
      <w:pPr>
        <w:spacing w:line="125" w:lineRule="exact" w:before="119"/>
        <w:ind w:left="200" w:right="0" w:firstLine="0"/>
        <w:jc w:val="left"/>
        <w:rPr>
          <w:sz w:val="16"/>
        </w:rPr>
      </w:pPr>
      <w:r>
        <w:rPr>
          <w:spacing w:val="-2"/>
          <w:sz w:val="16"/>
        </w:rPr>
        <w:t>Labor</w:t>
      </w:r>
    </w:p>
    <w:p>
      <w:pPr>
        <w:spacing w:line="155" w:lineRule="exact" w:before="0"/>
        <w:ind w:left="223" w:right="334" w:firstLine="0"/>
        <w:jc w:val="center"/>
        <w:rPr>
          <w:b/>
          <w:sz w:val="16"/>
        </w:rPr>
      </w:pPr>
      <w:r>
        <w:rPr/>
        <w:br w:type="column"/>
      </w:r>
      <w:r>
        <w:rPr>
          <w:b/>
          <w:w w:val="85"/>
          <w:sz w:val="16"/>
        </w:rPr>
        <w:t>TERM</w:t>
      </w:r>
      <w:r>
        <w:rPr>
          <w:b/>
          <w:spacing w:val="-3"/>
          <w:w w:val="85"/>
          <w:sz w:val="16"/>
        </w:rPr>
        <w:t> </w:t>
      </w:r>
      <w:r>
        <w:rPr>
          <w:b/>
          <w:spacing w:val="-4"/>
          <w:w w:val="90"/>
          <w:sz w:val="16"/>
        </w:rPr>
        <w:t>START</w:t>
      </w:r>
    </w:p>
    <w:p>
      <w:pPr>
        <w:spacing w:line="254" w:lineRule="auto" w:before="13"/>
        <w:ind w:left="223" w:right="334" w:firstLine="0"/>
        <w:jc w:val="center"/>
        <w:rPr>
          <w:b/>
          <w:sz w:val="16"/>
        </w:rPr>
      </w:pPr>
      <w:r>
        <w:rPr>
          <w:b/>
          <w:w w:val="85"/>
          <w:sz w:val="16"/>
        </w:rPr>
        <w:t>AND</w:t>
      </w:r>
      <w:r>
        <w:rPr>
          <w:b/>
          <w:spacing w:val="-5"/>
          <w:w w:val="85"/>
          <w:sz w:val="16"/>
        </w:rPr>
        <w:t> </w:t>
      </w:r>
      <w:r>
        <w:rPr>
          <w:b/>
          <w:w w:val="85"/>
          <w:sz w:val="16"/>
        </w:rPr>
        <w:t>END</w:t>
      </w:r>
      <w:r>
        <w:rPr>
          <w:b/>
          <w:w w:val="95"/>
          <w:sz w:val="16"/>
        </w:rPr>
        <w:t> </w:t>
      </w:r>
      <w:r>
        <w:rPr>
          <w:b/>
          <w:spacing w:val="-4"/>
          <w:w w:val="95"/>
          <w:sz w:val="16"/>
        </w:rPr>
        <w:t>DATES</w:t>
      </w:r>
    </w:p>
    <w:p>
      <w:pPr>
        <w:spacing w:after="0" w:line="254" w:lineRule="auto"/>
        <w:jc w:val="center"/>
        <w:rPr>
          <w:sz w:val="16"/>
        </w:rPr>
        <w:sectPr>
          <w:type w:val="continuous"/>
          <w:pgSz w:w="15840" w:h="12240" w:orient="landscape"/>
          <w:pgMar w:header="0" w:footer="0" w:top="1500" w:bottom="280" w:left="920" w:right="2260"/>
          <w:cols w:num="8" w:equalWidth="0">
            <w:col w:w="1375" w:space="144"/>
            <w:col w:w="1300" w:space="119"/>
            <w:col w:w="1845" w:space="221"/>
            <w:col w:w="1081" w:space="681"/>
            <w:col w:w="1429" w:space="594"/>
            <w:col w:w="1008" w:space="39"/>
            <w:col w:w="1267" w:space="78"/>
            <w:col w:w="1479"/>
          </w:cols>
        </w:sectPr>
      </w:pPr>
    </w:p>
    <w:p>
      <w:pPr>
        <w:tabs>
          <w:tab w:pos="1576" w:val="left" w:leader="none"/>
        </w:tabs>
        <w:spacing w:line="127" w:lineRule="auto" w:before="40"/>
        <w:ind w:left="1576" w:right="53" w:hanging="1344"/>
        <w:jc w:val="left"/>
        <w:rPr>
          <w:sz w:val="16"/>
        </w:rPr>
      </w:pPr>
      <w:r>
        <w:rPr>
          <w:sz w:val="16"/>
        </w:rPr>
        <w:t>James</w:t>
      </w:r>
      <w:r>
        <w:rPr>
          <w:spacing w:val="-12"/>
          <w:sz w:val="16"/>
        </w:rPr>
        <w:t> </w:t>
      </w:r>
      <w:r>
        <w:rPr>
          <w:sz w:val="16"/>
        </w:rPr>
        <w:t>Watt</w:t>
        <w:tab/>
      </w:r>
      <w:r>
        <w:rPr>
          <w:position w:val="10"/>
          <w:sz w:val="16"/>
        </w:rPr>
        <w:t>USW</w:t>
      </w:r>
      <w:r>
        <w:rPr>
          <w:spacing w:val="-12"/>
          <w:position w:val="10"/>
          <w:sz w:val="16"/>
        </w:rPr>
        <w:t> </w:t>
      </w:r>
      <w:r>
        <w:rPr>
          <w:position w:val="10"/>
          <w:sz w:val="16"/>
        </w:rPr>
        <w:t>Staff </w:t>
      </w:r>
      <w:r>
        <w:rPr>
          <w:spacing w:val="-2"/>
          <w:w w:val="90"/>
          <w:sz w:val="16"/>
        </w:rPr>
        <w:t>Representative</w:t>
      </w:r>
    </w:p>
    <w:p>
      <w:pPr>
        <w:pStyle w:val="BodyText"/>
        <w:rPr>
          <w:sz w:val="16"/>
        </w:rPr>
      </w:pPr>
    </w:p>
    <w:p>
      <w:pPr>
        <w:pStyle w:val="BodyText"/>
        <w:rPr>
          <w:sz w:val="16"/>
        </w:rPr>
      </w:pPr>
    </w:p>
    <w:p>
      <w:pPr>
        <w:pStyle w:val="BodyText"/>
        <w:spacing w:before="8"/>
        <w:rPr>
          <w:sz w:val="13"/>
        </w:rPr>
      </w:pPr>
    </w:p>
    <w:p>
      <w:pPr>
        <w:tabs>
          <w:tab w:pos="1576" w:val="left" w:leader="none"/>
        </w:tabs>
        <w:spacing w:before="0"/>
        <w:ind w:left="232" w:right="0" w:firstLine="0"/>
        <w:jc w:val="left"/>
        <w:rPr>
          <w:sz w:val="16"/>
        </w:rPr>
      </w:pPr>
      <w:r>
        <w:rPr>
          <w:w w:val="90"/>
          <w:sz w:val="16"/>
        </w:rPr>
        <w:t>Terry</w:t>
      </w:r>
      <w:r>
        <w:rPr>
          <w:spacing w:val="-4"/>
          <w:w w:val="90"/>
          <w:sz w:val="16"/>
        </w:rPr>
        <w:t> </w:t>
      </w:r>
      <w:r>
        <w:rPr>
          <w:spacing w:val="-2"/>
          <w:sz w:val="16"/>
        </w:rPr>
        <w:t>Wiltrout</w:t>
      </w:r>
      <w:r>
        <w:rPr>
          <w:sz w:val="16"/>
        </w:rPr>
        <w:tab/>
      </w:r>
      <w:r>
        <w:rPr>
          <w:spacing w:val="-2"/>
          <w:sz w:val="16"/>
        </w:rPr>
        <w:t>President</w:t>
      </w:r>
    </w:p>
    <w:p>
      <w:pPr>
        <w:pStyle w:val="BodyText"/>
        <w:rPr>
          <w:sz w:val="16"/>
        </w:rPr>
      </w:pPr>
    </w:p>
    <w:p>
      <w:pPr>
        <w:pStyle w:val="BodyText"/>
        <w:rPr>
          <w:sz w:val="16"/>
        </w:rPr>
      </w:pPr>
    </w:p>
    <w:p>
      <w:pPr>
        <w:pStyle w:val="BodyText"/>
        <w:spacing w:before="9"/>
        <w:rPr>
          <w:sz w:val="13"/>
        </w:rPr>
      </w:pPr>
    </w:p>
    <w:p>
      <w:pPr>
        <w:tabs>
          <w:tab w:pos="1576" w:val="left" w:leader="none"/>
        </w:tabs>
        <w:spacing w:line="158" w:lineRule="auto" w:before="0"/>
        <w:ind w:left="232" w:right="0" w:firstLine="0"/>
        <w:jc w:val="left"/>
        <w:rPr>
          <w:sz w:val="16"/>
        </w:rPr>
      </w:pPr>
      <w:r>
        <w:rPr>
          <w:w w:val="85"/>
          <w:position w:val="-9"/>
          <w:sz w:val="16"/>
        </w:rPr>
        <w:t>Laural</w:t>
      </w:r>
      <w:r>
        <w:rPr>
          <w:spacing w:val="2"/>
          <w:position w:val="-9"/>
          <w:sz w:val="16"/>
        </w:rPr>
        <w:t> </w:t>
      </w:r>
      <w:r>
        <w:rPr>
          <w:spacing w:val="-2"/>
          <w:position w:val="-9"/>
          <w:sz w:val="16"/>
        </w:rPr>
        <w:t>Ziemba</w:t>
      </w:r>
      <w:r>
        <w:rPr>
          <w:position w:val="-9"/>
          <w:sz w:val="16"/>
        </w:rPr>
        <w:tab/>
      </w:r>
      <w:r>
        <w:rPr>
          <w:w w:val="90"/>
          <w:sz w:val="16"/>
        </w:rPr>
        <w:t>Director,</w:t>
      </w:r>
      <w:r>
        <w:rPr>
          <w:spacing w:val="13"/>
          <w:sz w:val="16"/>
        </w:rPr>
        <w:t> </w:t>
      </w:r>
      <w:r>
        <w:rPr>
          <w:spacing w:val="-2"/>
          <w:sz w:val="16"/>
        </w:rPr>
        <w:t>Public</w:t>
      </w:r>
    </w:p>
    <w:p>
      <w:pPr>
        <w:spacing w:line="139" w:lineRule="exact" w:before="0"/>
        <w:ind w:left="1576" w:right="0" w:firstLine="0"/>
        <w:jc w:val="left"/>
        <w:rPr>
          <w:sz w:val="16"/>
        </w:rPr>
      </w:pPr>
      <w:r>
        <w:rPr>
          <w:spacing w:val="-2"/>
          <w:sz w:val="16"/>
        </w:rPr>
        <w:t>Affairs</w:t>
      </w:r>
    </w:p>
    <w:p>
      <w:pPr>
        <w:spacing w:line="155" w:lineRule="exact" w:before="0"/>
        <w:ind w:left="232" w:right="0" w:firstLine="0"/>
        <w:jc w:val="left"/>
        <w:rPr>
          <w:sz w:val="16"/>
        </w:rPr>
      </w:pPr>
      <w:r>
        <w:rPr/>
        <w:br w:type="column"/>
      </w:r>
      <w:r>
        <w:rPr>
          <w:spacing w:val="-2"/>
          <w:w w:val="95"/>
          <w:sz w:val="16"/>
        </w:rPr>
        <w:t>District</w:t>
      </w:r>
      <w:r>
        <w:rPr>
          <w:spacing w:val="-1"/>
          <w:sz w:val="16"/>
        </w:rPr>
        <w:t> </w:t>
      </w:r>
      <w:r>
        <w:rPr>
          <w:spacing w:val="-5"/>
          <w:sz w:val="16"/>
        </w:rPr>
        <w:t>10</w:t>
      </w:r>
    </w:p>
    <w:p>
      <w:pPr>
        <w:spacing w:line="259" w:lineRule="auto" w:before="13"/>
        <w:ind w:left="232" w:right="0" w:firstLine="0"/>
        <w:jc w:val="left"/>
        <w:rPr>
          <w:sz w:val="16"/>
        </w:rPr>
      </w:pPr>
      <w:r>
        <w:rPr>
          <w:sz w:val="16"/>
        </w:rPr>
        <w:t>1945</w:t>
      </w:r>
      <w:r>
        <w:rPr>
          <w:spacing w:val="-4"/>
          <w:sz w:val="16"/>
        </w:rPr>
        <w:t> </w:t>
      </w:r>
      <w:r>
        <w:rPr>
          <w:sz w:val="16"/>
        </w:rPr>
        <w:t>Lincoln</w:t>
      </w:r>
      <w:r>
        <w:rPr>
          <w:spacing w:val="-4"/>
          <w:sz w:val="16"/>
        </w:rPr>
        <w:t> </w:t>
      </w:r>
      <w:r>
        <w:rPr>
          <w:sz w:val="16"/>
        </w:rPr>
        <w:t>Highway </w:t>
      </w:r>
      <w:r>
        <w:rPr>
          <w:w w:val="90"/>
          <w:sz w:val="16"/>
        </w:rPr>
        <w:t>North</w:t>
      </w:r>
      <w:r>
        <w:rPr>
          <w:spacing w:val="-9"/>
          <w:w w:val="90"/>
          <w:sz w:val="16"/>
        </w:rPr>
        <w:t> </w:t>
      </w:r>
      <w:r>
        <w:rPr>
          <w:w w:val="90"/>
          <w:sz w:val="16"/>
        </w:rPr>
        <w:t>Versailles,</w:t>
      </w:r>
      <w:r>
        <w:rPr>
          <w:spacing w:val="-7"/>
          <w:w w:val="90"/>
          <w:sz w:val="16"/>
        </w:rPr>
        <w:t> </w:t>
      </w:r>
      <w:r>
        <w:rPr>
          <w:w w:val="90"/>
          <w:sz w:val="16"/>
        </w:rPr>
        <w:t>PA</w:t>
      </w:r>
      <w:r>
        <w:rPr>
          <w:spacing w:val="-6"/>
          <w:w w:val="90"/>
          <w:sz w:val="16"/>
        </w:rPr>
        <w:t> </w:t>
      </w:r>
      <w:r>
        <w:rPr>
          <w:w w:val="90"/>
          <w:sz w:val="16"/>
        </w:rPr>
        <w:t>15137</w:t>
      </w:r>
      <w:r>
        <w:rPr>
          <w:sz w:val="16"/>
        </w:rPr>
        <w:t> Washington</w:t>
      </w:r>
      <w:r>
        <w:rPr>
          <w:spacing w:val="-12"/>
          <w:sz w:val="16"/>
        </w:rPr>
        <w:t> </w:t>
      </w:r>
      <w:r>
        <w:rPr>
          <w:sz w:val="16"/>
        </w:rPr>
        <w:t>Health Systems</w:t>
      </w:r>
      <w:r>
        <w:rPr>
          <w:spacing w:val="-12"/>
          <w:sz w:val="16"/>
        </w:rPr>
        <w:t> </w:t>
      </w:r>
      <w:r>
        <w:rPr>
          <w:sz w:val="16"/>
        </w:rPr>
        <w:t>Greene</w:t>
      </w:r>
    </w:p>
    <w:p>
      <w:pPr>
        <w:spacing w:line="179" w:lineRule="exact" w:before="0"/>
        <w:ind w:left="232" w:right="0" w:firstLine="0"/>
        <w:jc w:val="left"/>
        <w:rPr>
          <w:sz w:val="16"/>
        </w:rPr>
      </w:pPr>
      <w:r>
        <w:rPr>
          <w:w w:val="90"/>
          <w:sz w:val="16"/>
        </w:rPr>
        <w:t>350</w:t>
      </w:r>
      <w:r>
        <w:rPr>
          <w:spacing w:val="-4"/>
          <w:w w:val="90"/>
          <w:sz w:val="16"/>
        </w:rPr>
        <w:t> </w:t>
      </w:r>
      <w:r>
        <w:rPr>
          <w:w w:val="90"/>
          <w:sz w:val="16"/>
        </w:rPr>
        <w:t>Bonar</w:t>
      </w:r>
      <w:r>
        <w:rPr>
          <w:spacing w:val="-5"/>
          <w:w w:val="90"/>
          <w:sz w:val="16"/>
        </w:rPr>
        <w:t> </w:t>
      </w:r>
      <w:r>
        <w:rPr>
          <w:spacing w:val="-2"/>
          <w:w w:val="90"/>
          <w:sz w:val="16"/>
        </w:rPr>
        <w:t>Avenue</w:t>
      </w:r>
    </w:p>
    <w:p>
      <w:pPr>
        <w:spacing w:before="12"/>
        <w:ind w:left="232" w:right="0" w:firstLine="0"/>
        <w:jc w:val="left"/>
        <w:rPr>
          <w:sz w:val="16"/>
        </w:rPr>
      </w:pPr>
      <w:r>
        <w:rPr>
          <w:w w:val="90"/>
          <w:sz w:val="16"/>
        </w:rPr>
        <w:t>Waynesburg,</w:t>
      </w:r>
      <w:r>
        <w:rPr>
          <w:spacing w:val="-7"/>
          <w:w w:val="90"/>
          <w:sz w:val="16"/>
        </w:rPr>
        <w:t> </w:t>
      </w:r>
      <w:r>
        <w:rPr>
          <w:w w:val="90"/>
          <w:sz w:val="16"/>
        </w:rPr>
        <w:t>PA</w:t>
      </w:r>
      <w:r>
        <w:rPr>
          <w:spacing w:val="12"/>
          <w:sz w:val="16"/>
        </w:rPr>
        <w:t> </w:t>
      </w:r>
      <w:r>
        <w:rPr>
          <w:spacing w:val="-2"/>
          <w:w w:val="90"/>
          <w:sz w:val="16"/>
        </w:rPr>
        <w:t>15370</w:t>
      </w:r>
    </w:p>
    <w:p>
      <w:pPr>
        <w:spacing w:before="119"/>
        <w:ind w:left="232" w:right="0" w:firstLine="0"/>
        <w:jc w:val="left"/>
        <w:rPr>
          <w:sz w:val="16"/>
        </w:rPr>
      </w:pPr>
      <w:r>
        <w:rPr>
          <w:w w:val="85"/>
          <w:sz w:val="16"/>
        </w:rPr>
        <w:t>Range</w:t>
      </w:r>
      <w:r>
        <w:rPr>
          <w:spacing w:val="-5"/>
          <w:w w:val="85"/>
          <w:sz w:val="16"/>
        </w:rPr>
        <w:t> </w:t>
      </w:r>
      <w:r>
        <w:rPr>
          <w:spacing w:val="-2"/>
          <w:w w:val="95"/>
          <w:sz w:val="16"/>
        </w:rPr>
        <w:t>Resources</w:t>
      </w:r>
    </w:p>
    <w:p>
      <w:pPr>
        <w:spacing w:line="256" w:lineRule="auto" w:before="10"/>
        <w:ind w:left="232" w:right="0" w:firstLine="0"/>
        <w:jc w:val="left"/>
        <w:rPr>
          <w:sz w:val="16"/>
        </w:rPr>
      </w:pPr>
      <w:r>
        <w:rPr>
          <w:w w:val="90"/>
          <w:sz w:val="16"/>
        </w:rPr>
        <w:t>3000</w:t>
      </w:r>
      <w:r>
        <w:rPr>
          <w:spacing w:val="-7"/>
          <w:w w:val="90"/>
          <w:sz w:val="16"/>
        </w:rPr>
        <w:t> </w:t>
      </w:r>
      <w:r>
        <w:rPr>
          <w:w w:val="90"/>
          <w:sz w:val="16"/>
        </w:rPr>
        <w:t>Town</w:t>
      </w:r>
      <w:r>
        <w:rPr>
          <w:spacing w:val="-8"/>
          <w:w w:val="90"/>
          <w:sz w:val="16"/>
        </w:rPr>
        <w:t> </w:t>
      </w:r>
      <w:r>
        <w:rPr>
          <w:w w:val="90"/>
          <w:sz w:val="16"/>
        </w:rPr>
        <w:t>Center</w:t>
      </w:r>
      <w:r>
        <w:rPr>
          <w:spacing w:val="-6"/>
          <w:w w:val="90"/>
          <w:sz w:val="16"/>
        </w:rPr>
        <w:t> </w:t>
      </w:r>
      <w:r>
        <w:rPr>
          <w:w w:val="90"/>
          <w:sz w:val="16"/>
        </w:rPr>
        <w:t>Blvd.</w:t>
      </w:r>
      <w:r>
        <w:rPr>
          <w:w w:val="95"/>
          <w:sz w:val="16"/>
        </w:rPr>
        <w:t> Canonsburg</w:t>
      </w:r>
      <w:r>
        <w:rPr>
          <w:spacing w:val="-9"/>
          <w:w w:val="95"/>
          <w:sz w:val="16"/>
        </w:rPr>
        <w:t> </w:t>
      </w:r>
      <w:r>
        <w:rPr>
          <w:w w:val="95"/>
          <w:sz w:val="16"/>
        </w:rPr>
        <w:t>PA</w:t>
      </w:r>
      <w:r>
        <w:rPr>
          <w:sz w:val="16"/>
        </w:rPr>
        <w:t> </w:t>
      </w:r>
      <w:r>
        <w:rPr>
          <w:w w:val="95"/>
          <w:sz w:val="16"/>
        </w:rPr>
        <w:t>15317</w:t>
      </w:r>
    </w:p>
    <w:p>
      <w:pPr>
        <w:tabs>
          <w:tab w:pos="1380" w:val="left" w:leader="none"/>
        </w:tabs>
        <w:spacing w:before="69"/>
        <w:ind w:left="209" w:right="0" w:firstLine="0"/>
        <w:jc w:val="left"/>
        <w:rPr>
          <w:sz w:val="16"/>
        </w:rPr>
      </w:pPr>
      <w:r>
        <w:rPr/>
        <w:br w:type="column"/>
      </w:r>
      <w:r>
        <w:rPr>
          <w:color w:val="2C3952"/>
          <w:w w:val="90"/>
          <w:sz w:val="16"/>
        </w:rPr>
        <w:t>412-824-</w:t>
      </w:r>
      <w:r>
        <w:rPr>
          <w:color w:val="2C3952"/>
          <w:spacing w:val="-4"/>
          <w:w w:val="90"/>
          <w:sz w:val="16"/>
        </w:rPr>
        <w:t>8140</w:t>
      </w:r>
      <w:r>
        <w:rPr>
          <w:color w:val="2C3952"/>
          <w:sz w:val="16"/>
        </w:rPr>
        <w:tab/>
      </w:r>
      <w:hyperlink r:id="rId57">
        <w:r>
          <w:rPr>
            <w:color w:val="0000FF"/>
            <w:spacing w:val="-2"/>
            <w:sz w:val="16"/>
          </w:rPr>
          <w:t>jwatt@usw.org</w:t>
        </w:r>
      </w:hyperlink>
    </w:p>
    <w:p>
      <w:pPr>
        <w:pStyle w:val="BodyText"/>
        <w:rPr>
          <w:sz w:val="16"/>
        </w:rPr>
      </w:pPr>
    </w:p>
    <w:p>
      <w:pPr>
        <w:pStyle w:val="BodyText"/>
        <w:rPr>
          <w:sz w:val="16"/>
        </w:rPr>
      </w:pPr>
    </w:p>
    <w:p>
      <w:pPr>
        <w:pStyle w:val="BodyText"/>
        <w:spacing w:before="10"/>
        <w:rPr>
          <w:sz w:val="20"/>
        </w:rPr>
      </w:pPr>
    </w:p>
    <w:p>
      <w:pPr>
        <w:tabs>
          <w:tab w:pos="1380" w:val="left" w:leader="none"/>
        </w:tabs>
        <w:spacing w:before="0"/>
        <w:ind w:left="209" w:right="0" w:firstLine="0"/>
        <w:jc w:val="left"/>
        <w:rPr>
          <w:sz w:val="16"/>
        </w:rPr>
      </w:pPr>
      <w:r>
        <w:rPr>
          <w:w w:val="90"/>
          <w:sz w:val="16"/>
        </w:rPr>
        <w:t>724-627-</w:t>
      </w:r>
      <w:r>
        <w:rPr>
          <w:spacing w:val="-4"/>
          <w:w w:val="90"/>
          <w:sz w:val="16"/>
        </w:rPr>
        <w:t>3101</w:t>
      </w:r>
      <w:r>
        <w:rPr>
          <w:sz w:val="16"/>
        </w:rPr>
        <w:tab/>
      </w:r>
      <w:hyperlink r:id="rId58">
        <w:r>
          <w:rPr>
            <w:color w:val="0000FF"/>
            <w:spacing w:val="-2"/>
            <w:w w:val="95"/>
            <w:sz w:val="16"/>
            <w:u w:val="single" w:color="0000FF"/>
          </w:rPr>
          <w:t>twiltrout@whs.org</w:t>
        </w:r>
      </w:hyperlink>
    </w:p>
    <w:p>
      <w:pPr>
        <w:pStyle w:val="BodyText"/>
        <w:rPr>
          <w:sz w:val="16"/>
        </w:rPr>
      </w:pPr>
    </w:p>
    <w:p>
      <w:pPr>
        <w:pStyle w:val="BodyText"/>
        <w:rPr>
          <w:sz w:val="16"/>
        </w:rPr>
      </w:pPr>
    </w:p>
    <w:p>
      <w:pPr>
        <w:pStyle w:val="BodyText"/>
        <w:spacing w:before="8"/>
        <w:rPr>
          <w:sz w:val="20"/>
        </w:rPr>
      </w:pPr>
    </w:p>
    <w:p>
      <w:pPr>
        <w:tabs>
          <w:tab w:pos="1381" w:val="left" w:leader="none"/>
        </w:tabs>
        <w:spacing w:before="0"/>
        <w:ind w:left="210" w:right="0" w:firstLine="0"/>
        <w:jc w:val="left"/>
        <w:rPr>
          <w:sz w:val="16"/>
        </w:rPr>
      </w:pPr>
      <w:r>
        <w:rPr>
          <w:color w:val="2C3952"/>
          <w:w w:val="90"/>
          <w:sz w:val="16"/>
        </w:rPr>
        <w:t>724-743-</w:t>
      </w:r>
      <w:r>
        <w:rPr>
          <w:color w:val="2C3952"/>
          <w:spacing w:val="-4"/>
          <w:w w:val="90"/>
          <w:sz w:val="16"/>
        </w:rPr>
        <w:t>6786</w:t>
      </w:r>
      <w:r>
        <w:rPr>
          <w:color w:val="2C3952"/>
          <w:sz w:val="16"/>
        </w:rPr>
        <w:tab/>
      </w:r>
      <w:hyperlink r:id="rId59">
        <w:r>
          <w:rPr>
            <w:color w:val="0000FF"/>
            <w:spacing w:val="-2"/>
            <w:w w:val="90"/>
            <w:sz w:val="16"/>
            <w:u w:val="single" w:color="0000FF"/>
          </w:rPr>
          <w:t>lziemba@rangeresources.com</w:t>
        </w:r>
      </w:hyperlink>
    </w:p>
    <w:p>
      <w:pPr>
        <w:spacing w:line="155" w:lineRule="exact" w:before="0"/>
        <w:ind w:left="232" w:right="0" w:firstLine="0"/>
        <w:jc w:val="left"/>
        <w:rPr>
          <w:sz w:val="16"/>
        </w:rPr>
      </w:pPr>
      <w:r>
        <w:rPr/>
        <w:br w:type="column"/>
      </w:r>
      <w:r>
        <w:rPr>
          <w:spacing w:val="-2"/>
          <w:sz w:val="16"/>
        </w:rPr>
        <w:t>Steel</w:t>
      </w:r>
    </w:p>
    <w:p>
      <w:pPr>
        <w:spacing w:line="256" w:lineRule="auto" w:before="13"/>
        <w:ind w:left="232" w:right="-2" w:firstLine="0"/>
        <w:jc w:val="left"/>
        <w:rPr>
          <w:sz w:val="16"/>
        </w:rPr>
      </w:pPr>
      <w:r>
        <w:rPr>
          <w:spacing w:val="-2"/>
          <w:sz w:val="16"/>
        </w:rPr>
        <w:t>Workers </w:t>
      </w:r>
      <w:r>
        <w:rPr>
          <w:sz w:val="16"/>
        </w:rPr>
        <w:t>District</w:t>
      </w:r>
      <w:r>
        <w:rPr>
          <w:spacing w:val="-12"/>
          <w:sz w:val="16"/>
        </w:rPr>
        <w:t> </w:t>
      </w:r>
      <w:r>
        <w:rPr>
          <w:sz w:val="16"/>
        </w:rPr>
        <w:t>10 </w:t>
      </w:r>
      <w:r>
        <w:rPr>
          <w:spacing w:val="-2"/>
          <w:sz w:val="16"/>
        </w:rPr>
        <w:t>Washingto </w:t>
      </w:r>
      <w:r>
        <w:rPr>
          <w:sz w:val="16"/>
        </w:rPr>
        <w:t>n</w:t>
      </w:r>
      <w:r>
        <w:rPr>
          <w:spacing w:val="-12"/>
          <w:sz w:val="16"/>
        </w:rPr>
        <w:t> </w:t>
      </w:r>
      <w:r>
        <w:rPr>
          <w:sz w:val="16"/>
        </w:rPr>
        <w:t>County </w:t>
      </w:r>
      <w:r>
        <w:rPr>
          <w:w w:val="90"/>
          <w:sz w:val="16"/>
        </w:rPr>
        <w:t>Chamber</w:t>
      </w:r>
      <w:r>
        <w:rPr>
          <w:spacing w:val="-7"/>
          <w:w w:val="90"/>
          <w:sz w:val="16"/>
        </w:rPr>
        <w:t> </w:t>
      </w:r>
      <w:r>
        <w:rPr>
          <w:w w:val="90"/>
          <w:sz w:val="16"/>
        </w:rPr>
        <w:t>of</w:t>
      </w:r>
      <w:r>
        <w:rPr>
          <w:w w:val="95"/>
          <w:sz w:val="16"/>
        </w:rPr>
        <w:t> </w:t>
      </w:r>
      <w:r>
        <w:rPr>
          <w:spacing w:val="-2"/>
          <w:w w:val="95"/>
          <w:sz w:val="16"/>
        </w:rPr>
        <w:t>Commerce </w:t>
      </w:r>
      <w:r>
        <w:rPr>
          <w:spacing w:val="-2"/>
          <w:sz w:val="16"/>
        </w:rPr>
        <w:t>Washingto </w:t>
      </w:r>
      <w:r>
        <w:rPr>
          <w:sz w:val="16"/>
        </w:rPr>
        <w:t>n</w:t>
      </w:r>
      <w:r>
        <w:rPr>
          <w:spacing w:val="-12"/>
          <w:sz w:val="16"/>
        </w:rPr>
        <w:t> </w:t>
      </w:r>
      <w:r>
        <w:rPr>
          <w:sz w:val="16"/>
        </w:rPr>
        <w:t>County </w:t>
      </w:r>
      <w:r>
        <w:rPr>
          <w:w w:val="90"/>
          <w:sz w:val="16"/>
        </w:rPr>
        <w:t>Chamber</w:t>
      </w:r>
      <w:r>
        <w:rPr>
          <w:spacing w:val="-7"/>
          <w:w w:val="90"/>
          <w:sz w:val="16"/>
        </w:rPr>
        <w:t> </w:t>
      </w:r>
      <w:r>
        <w:rPr>
          <w:w w:val="90"/>
          <w:sz w:val="16"/>
        </w:rPr>
        <w:t>of</w:t>
      </w:r>
      <w:r>
        <w:rPr>
          <w:w w:val="95"/>
          <w:sz w:val="16"/>
        </w:rPr>
        <w:t> </w:t>
      </w:r>
      <w:r>
        <w:rPr>
          <w:spacing w:val="-2"/>
          <w:w w:val="95"/>
          <w:sz w:val="16"/>
        </w:rPr>
        <w:t>Commerce</w:t>
      </w:r>
    </w:p>
    <w:p>
      <w:pPr>
        <w:spacing w:line="254" w:lineRule="auto" w:before="69"/>
        <w:ind w:left="185" w:right="188" w:firstLine="0"/>
        <w:jc w:val="left"/>
        <w:rPr>
          <w:sz w:val="16"/>
        </w:rPr>
      </w:pPr>
      <w:r>
        <w:rPr/>
        <w:br w:type="column"/>
      </w:r>
      <w:r>
        <w:rPr>
          <w:spacing w:val="-2"/>
          <w:w w:val="90"/>
          <w:sz w:val="16"/>
        </w:rPr>
        <w:t>Organization</w:t>
      </w:r>
      <w:r>
        <w:rPr>
          <w:spacing w:val="-2"/>
          <w:sz w:val="16"/>
        </w:rPr>
        <w:t> </w:t>
      </w:r>
      <w:r>
        <w:rPr>
          <w:spacing w:val="-4"/>
          <w:sz w:val="16"/>
        </w:rPr>
        <w:t>B-1</w:t>
      </w:r>
    </w:p>
    <w:p>
      <w:pPr>
        <w:pStyle w:val="BodyText"/>
        <w:spacing w:before="9"/>
        <w:rPr>
          <w:sz w:val="17"/>
        </w:rPr>
      </w:pPr>
    </w:p>
    <w:p>
      <w:pPr>
        <w:spacing w:line="254" w:lineRule="auto" w:before="1"/>
        <w:ind w:left="185" w:right="6"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pStyle w:val="BodyText"/>
        <w:spacing w:before="11"/>
        <w:rPr>
          <w:sz w:val="17"/>
        </w:rPr>
      </w:pPr>
    </w:p>
    <w:p>
      <w:pPr>
        <w:spacing w:line="254" w:lineRule="auto" w:before="0"/>
        <w:ind w:left="185" w:right="6" w:firstLine="0"/>
        <w:jc w:val="left"/>
        <w:rPr>
          <w:sz w:val="16"/>
        </w:rPr>
      </w:pPr>
      <w:r>
        <w:rPr>
          <w:spacing w:val="-2"/>
          <w:sz w:val="16"/>
        </w:rPr>
        <w:t>Business </w:t>
      </w:r>
      <w:r>
        <w:rPr>
          <w:spacing w:val="-2"/>
          <w:w w:val="90"/>
          <w:sz w:val="16"/>
        </w:rPr>
        <w:t>Representative</w:t>
      </w:r>
      <w:r>
        <w:rPr>
          <w:spacing w:val="-2"/>
          <w:sz w:val="16"/>
        </w:rPr>
        <w:t> </w:t>
      </w:r>
      <w:r>
        <w:rPr>
          <w:spacing w:val="-10"/>
          <w:sz w:val="16"/>
        </w:rPr>
        <w:t>A</w:t>
      </w:r>
    </w:p>
    <w:p>
      <w:pPr>
        <w:spacing w:line="155" w:lineRule="exact" w:before="0"/>
        <w:ind w:left="232" w:right="0" w:firstLine="0"/>
        <w:jc w:val="left"/>
        <w:rPr>
          <w:sz w:val="16"/>
        </w:rPr>
      </w:pPr>
      <w:r>
        <w:rPr/>
        <w:br w:type="column"/>
      </w:r>
      <w:r>
        <w:rPr>
          <w:spacing w:val="-2"/>
          <w:sz w:val="16"/>
        </w:rPr>
        <w:t>8/20/2020-</w:t>
      </w:r>
    </w:p>
    <w:p>
      <w:pPr>
        <w:spacing w:before="13"/>
        <w:ind w:left="232" w:right="0" w:firstLine="0"/>
        <w:jc w:val="left"/>
        <w:rPr>
          <w:sz w:val="16"/>
        </w:rPr>
      </w:pPr>
      <w:r>
        <w:rPr>
          <w:spacing w:val="-2"/>
          <w:sz w:val="16"/>
        </w:rPr>
        <w:t>7/31/2023</w:t>
      </w:r>
    </w:p>
    <w:p>
      <w:pPr>
        <w:pStyle w:val="BodyText"/>
        <w:rPr>
          <w:sz w:val="16"/>
        </w:rPr>
      </w:pPr>
    </w:p>
    <w:p>
      <w:pPr>
        <w:pStyle w:val="BodyText"/>
        <w:spacing w:before="8"/>
        <w:rPr>
          <w:sz w:val="19"/>
        </w:rPr>
      </w:pPr>
    </w:p>
    <w:p>
      <w:pPr>
        <w:spacing w:before="0"/>
        <w:ind w:left="232" w:right="0" w:firstLine="0"/>
        <w:jc w:val="left"/>
        <w:rPr>
          <w:sz w:val="16"/>
        </w:rPr>
      </w:pPr>
      <w:r>
        <w:rPr>
          <w:spacing w:val="-2"/>
          <w:sz w:val="16"/>
        </w:rPr>
        <w:t>8/1/2017-</w:t>
      </w:r>
    </w:p>
    <w:p>
      <w:pPr>
        <w:spacing w:before="11"/>
        <w:ind w:left="232" w:right="0" w:firstLine="0"/>
        <w:jc w:val="left"/>
        <w:rPr>
          <w:sz w:val="16"/>
        </w:rPr>
      </w:pPr>
      <w:r>
        <w:rPr>
          <w:spacing w:val="-2"/>
          <w:sz w:val="16"/>
        </w:rPr>
        <w:t>7/31/2021</w:t>
      </w:r>
    </w:p>
    <w:p>
      <w:pPr>
        <w:pStyle w:val="BodyText"/>
        <w:rPr>
          <w:sz w:val="16"/>
        </w:rPr>
      </w:pPr>
    </w:p>
    <w:p>
      <w:pPr>
        <w:pStyle w:val="BodyText"/>
        <w:spacing w:before="11"/>
        <w:rPr>
          <w:sz w:val="19"/>
        </w:rPr>
      </w:pPr>
    </w:p>
    <w:p>
      <w:pPr>
        <w:spacing w:before="0"/>
        <w:ind w:left="232" w:right="0" w:firstLine="0"/>
        <w:jc w:val="left"/>
        <w:rPr>
          <w:sz w:val="16"/>
        </w:rPr>
      </w:pPr>
      <w:r>
        <w:rPr>
          <w:spacing w:val="-2"/>
          <w:sz w:val="16"/>
        </w:rPr>
        <w:t>8/1/2020-</w:t>
      </w:r>
    </w:p>
    <w:p>
      <w:pPr>
        <w:spacing w:before="10"/>
        <w:ind w:left="232" w:right="0" w:firstLine="0"/>
        <w:jc w:val="left"/>
        <w:rPr>
          <w:sz w:val="16"/>
        </w:rPr>
      </w:pPr>
      <w:r>
        <w:rPr>
          <w:spacing w:val="-2"/>
          <w:sz w:val="16"/>
        </w:rPr>
        <w:t>7/31/2023</w:t>
      </w:r>
    </w:p>
    <w:p>
      <w:pPr>
        <w:spacing w:after="0"/>
        <w:jc w:val="left"/>
        <w:rPr>
          <w:sz w:val="16"/>
        </w:rPr>
        <w:sectPr>
          <w:type w:val="continuous"/>
          <w:pgSz w:w="15840" w:h="12240" w:orient="landscape"/>
          <w:pgMar w:header="0" w:footer="0" w:top="1500" w:bottom="280" w:left="920" w:right="2260"/>
          <w:cols w:num="6" w:equalWidth="0">
            <w:col w:w="2615" w:space="349"/>
            <w:col w:w="1963" w:space="39"/>
            <w:col w:w="3392" w:space="457"/>
            <w:col w:w="996" w:space="40"/>
            <w:col w:w="1209" w:space="96"/>
            <w:col w:w="1504"/>
          </w:cols>
        </w:sectPr>
      </w:pPr>
    </w:p>
    <w:p>
      <w:pPr>
        <w:rPr>
          <w:sz w:val="2"/>
          <w:szCs w:val="2"/>
        </w:rPr>
      </w:pPr>
      <w:r>
        <w:rPr/>
        <w:pict>
          <v:rect style="position:absolute;margin-left:709.559998pt;margin-top:53.639999pt;width:.48pt;height:513.36pt;mso-position-horizontal-relative:page;mso-position-vertical-relative:page;z-index:-19982848" id="docshape42" filled="true" fillcolor="#000000" stroked="false">
            <v:fill type="solid"/>
            <w10:wrap type="none"/>
          </v:rect>
        </w:pict>
      </w:r>
      <w:r>
        <w:rPr/>
        <w:pict>
          <v:rect style="position:absolute;margin-left:692.039978pt;margin-top:52.919998pt;width:.481pt;height:514.0800pt;mso-position-horizontal-relative:page;mso-position-vertical-relative:page;z-index:-19982336" id="docshape43" filled="true" fillcolor="#000000" stroked="false">
            <v:fill type="solid"/>
            <w10:wrap type="none"/>
          </v:rect>
        </w:pict>
      </w:r>
      <w:r>
        <w:rPr/>
        <w:pict>
          <v:group style="position:absolute;margin-left:44.785053pt;margin-top:61.92503pt;width:632.4pt;height:503.2pt;mso-position-horizontal-relative:page;mso-position-vertical-relative:page;z-index:-19981824" id="docshapegroup44" coordorigin="896,1239" coordsize="12648,10064">
            <v:shape style="position:absolute;left:895;top:1238;width:12648;height:10064" type="#_x0000_t75" id="docshape45" stroked="false">
              <v:imagedata r:id="rId60" o:title=""/>
            </v:shape>
            <v:rect style="position:absolute;left:7267;top:3693;width:996;height:10" id="docshape46" filled="true" fillcolor="#0000ff" stroked="false">
              <v:fill type="solid"/>
            </v:rect>
            <w10:wrap type="none"/>
          </v:group>
        </w:pict>
      </w:r>
      <w:r>
        <w:rPr/>
        <w:pict>
          <v:shape style="position:absolute;margin-left:691.544739pt;margin-top:79.879997pt;width:50.6pt;height:461.05pt;mso-position-horizontal-relative:page;mso-position-vertical-relative:page;z-index:15741440" type="#_x0000_t202" id="docshape47" filled="false" stroked="false">
            <v:textbox inset="0,0,0,0" style="layout-flow:vertical">
              <w:txbxContent>
                <w:p>
                  <w:pPr>
                    <w:spacing w:before="12"/>
                    <w:ind w:left="23" w:right="26"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6" w:right="26"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spacing w:before="28"/>
                    <w:ind w:left="26" w:right="26" w:firstLine="0"/>
                    <w:jc w:val="center"/>
                    <w:rPr>
                      <w:b/>
                      <w:sz w:val="28"/>
                    </w:rPr>
                  </w:pPr>
                  <w:r>
                    <w:rPr>
                      <w:b/>
                      <w:sz w:val="28"/>
                    </w:rPr>
                    <w:t>WDB</w:t>
                  </w:r>
                  <w:r>
                    <w:rPr>
                      <w:b/>
                      <w:spacing w:val="-4"/>
                      <w:sz w:val="28"/>
                    </w:rPr>
                    <w:t> </w:t>
                  </w:r>
                  <w:r>
                    <w:rPr>
                      <w:b/>
                      <w:spacing w:val="-2"/>
                      <w:sz w:val="28"/>
                    </w:rPr>
                    <w:t>MEMBERSHIP</w:t>
                  </w:r>
                </w:p>
              </w:txbxContent>
            </v:textbox>
            <w10:wrap type="none"/>
          </v:shape>
        </w:pict>
      </w:r>
      <w:r>
        <w:rPr/>
        <w:pict>
          <v:shape style="position:absolute;margin-left:26.188639pt;margin-top:71pt;width:10.95pt;height:123.85pt;mso-position-horizontal-relative:page;mso-position-vertical-relative:page;z-index:15741952" type="#_x0000_t202" id="docshape48" filled="false" stroked="false">
            <v:textbox inset="0,0,0,0" style="layout-flow:vertical">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26.188639pt;margin-top:513.645996pt;width:10.95pt;height:27.4pt;mso-position-horizontal-relative:page;mso-position-vertical-relative:page;z-index:15742464" type="#_x0000_t202" id="docshape49" filled="false" stroked="false">
            <v:textbox inset="0,0,0,0" style="layout-flow:vertical">
              <w:txbxContent>
                <w:p>
                  <w:pPr>
                    <w:spacing w:before="14"/>
                    <w:ind w:left="20" w:right="0" w:firstLine="0"/>
                    <w:jc w:val="left"/>
                    <w:rPr>
                      <w:sz w:val="16"/>
                    </w:rPr>
                  </w:pPr>
                  <w:r>
                    <w:rPr>
                      <w:sz w:val="16"/>
                    </w:rPr>
                    <w:t>Page</w:t>
                  </w:r>
                  <w:r>
                    <w:rPr>
                      <w:spacing w:val="-1"/>
                      <w:sz w:val="16"/>
                    </w:rPr>
                    <w:t> </w:t>
                  </w:r>
                  <w:r>
                    <w:rPr>
                      <w:spacing w:val="-10"/>
                      <w:sz w:val="16"/>
                    </w:rPr>
                    <w:t>8</w:t>
                  </w:r>
                </w:p>
              </w:txbxContent>
            </v:textbox>
            <w10:wrap type="none"/>
          </v:shape>
        </w:pict>
      </w:r>
    </w:p>
    <w:p>
      <w:pPr>
        <w:spacing w:after="0"/>
        <w:rPr>
          <w:sz w:val="2"/>
          <w:szCs w:val="2"/>
        </w:rPr>
        <w:sectPr>
          <w:type w:val="continuous"/>
          <w:pgSz w:w="15840" w:h="12240" w:orient="landscape"/>
          <w:pgMar w:header="0" w:footer="0" w:top="1500" w:bottom="280" w:left="920" w:right="2260"/>
        </w:sectPr>
      </w:pPr>
    </w:p>
    <w:p>
      <w:pPr>
        <w:pStyle w:val="Heading3"/>
        <w:tabs>
          <w:tab w:pos="4643" w:val="left" w:leader="none"/>
          <w:tab w:pos="11099" w:val="left" w:leader="none"/>
        </w:tabs>
        <w:ind w:left="818"/>
        <w:rPr>
          <w:u w:val="none"/>
        </w:rPr>
      </w:pPr>
      <w:r>
        <w:rPr>
          <w:u w:val="single"/>
        </w:rPr>
        <w:tab/>
        <w:t>WDB</w:t>
      </w:r>
      <w:r>
        <w:rPr>
          <w:spacing w:val="-6"/>
          <w:u w:val="single"/>
        </w:rPr>
        <w:t> </w:t>
      </w:r>
      <w:r>
        <w:rPr>
          <w:spacing w:val="-2"/>
          <w:u w:val="single"/>
        </w:rPr>
        <w:t>MEMBERSHIP</w:t>
      </w:r>
      <w:r>
        <w:rPr>
          <w:u w:val="single"/>
        </w:rPr>
        <w:tab/>
      </w:r>
    </w:p>
    <w:p>
      <w:pPr>
        <w:pStyle w:val="BodyText"/>
        <w:rPr>
          <w:b/>
          <w:sz w:val="21"/>
        </w:rPr>
      </w:pPr>
    </w:p>
    <w:p>
      <w:pPr>
        <w:spacing w:before="55"/>
        <w:ind w:left="1104" w:right="1200" w:firstLine="0"/>
        <w:jc w:val="center"/>
        <w:rPr>
          <w:b/>
          <w:sz w:val="24"/>
        </w:rPr>
      </w:pPr>
      <w:r>
        <w:rPr>
          <w:b/>
          <w:w w:val="80"/>
          <w:sz w:val="24"/>
        </w:rPr>
        <w:t>SCWDB</w:t>
      </w:r>
      <w:r>
        <w:rPr>
          <w:b/>
          <w:spacing w:val="2"/>
          <w:sz w:val="24"/>
        </w:rPr>
        <w:t> </w:t>
      </w:r>
      <w:r>
        <w:rPr>
          <w:b/>
          <w:spacing w:val="-2"/>
          <w:w w:val="95"/>
          <w:sz w:val="24"/>
        </w:rPr>
        <w:t>Committees</w:t>
      </w:r>
    </w:p>
    <w:p>
      <w:pPr>
        <w:pStyle w:val="BodyText"/>
        <w:spacing w:before="10"/>
        <w:rPr>
          <w:b/>
          <w:sz w:val="26"/>
        </w:rPr>
      </w:pPr>
    </w:p>
    <w:p>
      <w:pPr>
        <w:spacing w:before="0"/>
        <w:ind w:left="1200" w:right="0" w:firstLine="0"/>
        <w:jc w:val="left"/>
        <w:rPr>
          <w:b/>
          <w:sz w:val="24"/>
        </w:rPr>
      </w:pPr>
      <w:r>
        <w:rPr>
          <w:b/>
          <w:w w:val="85"/>
          <w:sz w:val="24"/>
        </w:rPr>
        <w:t>Business</w:t>
      </w:r>
      <w:r>
        <w:rPr>
          <w:b/>
          <w:spacing w:val="-6"/>
          <w:w w:val="85"/>
          <w:sz w:val="24"/>
        </w:rPr>
        <w:t> </w:t>
      </w:r>
      <w:r>
        <w:rPr>
          <w:b/>
          <w:w w:val="85"/>
          <w:sz w:val="24"/>
        </w:rPr>
        <w:t>Development/PA</w:t>
      </w:r>
      <w:r>
        <w:rPr>
          <w:b/>
          <w:spacing w:val="-4"/>
          <w:w w:val="85"/>
          <w:sz w:val="24"/>
        </w:rPr>
        <w:t> </w:t>
      </w:r>
      <w:r>
        <w:rPr>
          <w:b/>
          <w:w w:val="85"/>
          <w:sz w:val="24"/>
        </w:rPr>
        <w:t>CareerLink®</w:t>
      </w:r>
      <w:r>
        <w:rPr>
          <w:b/>
          <w:spacing w:val="-6"/>
          <w:w w:val="85"/>
          <w:sz w:val="24"/>
        </w:rPr>
        <w:t> </w:t>
      </w:r>
      <w:r>
        <w:rPr>
          <w:b/>
          <w:spacing w:val="-2"/>
          <w:w w:val="85"/>
          <w:sz w:val="24"/>
        </w:rPr>
        <w:t>Committee</w:t>
      </w:r>
    </w:p>
    <w:p>
      <w:pPr>
        <w:spacing w:line="254" w:lineRule="auto" w:before="17"/>
        <w:ind w:left="1200" w:right="1343" w:firstLine="0"/>
        <w:jc w:val="left"/>
        <w:rPr>
          <w:i/>
          <w:sz w:val="24"/>
        </w:rPr>
      </w:pPr>
      <w:r>
        <w:rPr>
          <w:b/>
          <w:w w:val="90"/>
          <w:sz w:val="24"/>
        </w:rPr>
        <w:t>General</w:t>
      </w:r>
      <w:r>
        <w:rPr>
          <w:b/>
          <w:spacing w:val="-10"/>
          <w:w w:val="90"/>
          <w:sz w:val="24"/>
        </w:rPr>
        <w:t> </w:t>
      </w:r>
      <w:r>
        <w:rPr>
          <w:b/>
          <w:w w:val="90"/>
          <w:sz w:val="24"/>
        </w:rPr>
        <w:t>Tasks</w:t>
      </w:r>
      <w:r>
        <w:rPr>
          <w:w w:val="90"/>
          <w:sz w:val="24"/>
        </w:rPr>
        <w:t>:</w:t>
      </w:r>
      <w:r>
        <w:rPr>
          <w:spacing w:val="-10"/>
          <w:w w:val="90"/>
          <w:sz w:val="24"/>
        </w:rPr>
        <w:t> </w:t>
      </w:r>
      <w:r>
        <w:rPr>
          <w:i/>
          <w:w w:val="90"/>
          <w:sz w:val="24"/>
        </w:rPr>
        <w:t>Provide</w:t>
      </w:r>
      <w:r>
        <w:rPr>
          <w:i/>
          <w:spacing w:val="-10"/>
          <w:w w:val="90"/>
          <w:sz w:val="24"/>
        </w:rPr>
        <w:t> </w:t>
      </w:r>
      <w:r>
        <w:rPr>
          <w:i/>
          <w:w w:val="90"/>
          <w:sz w:val="24"/>
        </w:rPr>
        <w:t>oversight</w:t>
      </w:r>
      <w:r>
        <w:rPr>
          <w:i/>
          <w:spacing w:val="-10"/>
          <w:w w:val="90"/>
          <w:sz w:val="24"/>
        </w:rPr>
        <w:t> </w:t>
      </w:r>
      <w:r>
        <w:rPr>
          <w:i/>
          <w:w w:val="90"/>
          <w:sz w:val="24"/>
        </w:rPr>
        <w:t>and</w:t>
      </w:r>
      <w:r>
        <w:rPr>
          <w:i/>
          <w:spacing w:val="-10"/>
          <w:w w:val="90"/>
          <w:sz w:val="24"/>
        </w:rPr>
        <w:t> </w:t>
      </w:r>
      <w:r>
        <w:rPr>
          <w:i/>
          <w:w w:val="90"/>
          <w:sz w:val="24"/>
        </w:rPr>
        <w:t>guidance</w:t>
      </w:r>
      <w:r>
        <w:rPr>
          <w:i/>
          <w:spacing w:val="-11"/>
          <w:w w:val="90"/>
          <w:sz w:val="24"/>
        </w:rPr>
        <w:t> </w:t>
      </w:r>
      <w:r>
        <w:rPr>
          <w:i/>
          <w:w w:val="90"/>
          <w:sz w:val="24"/>
        </w:rPr>
        <w:t>of</w:t>
      </w:r>
      <w:r>
        <w:rPr>
          <w:i/>
          <w:spacing w:val="-10"/>
          <w:w w:val="90"/>
          <w:sz w:val="24"/>
        </w:rPr>
        <w:t> </w:t>
      </w:r>
      <w:r>
        <w:rPr>
          <w:i/>
          <w:w w:val="90"/>
          <w:sz w:val="24"/>
        </w:rPr>
        <w:t>the</w:t>
      </w:r>
      <w:r>
        <w:rPr>
          <w:i/>
          <w:spacing w:val="-10"/>
          <w:w w:val="90"/>
          <w:sz w:val="24"/>
        </w:rPr>
        <w:t> </w:t>
      </w:r>
      <w:r>
        <w:rPr>
          <w:i/>
          <w:w w:val="90"/>
          <w:sz w:val="24"/>
        </w:rPr>
        <w:t>PACL</w:t>
      </w:r>
      <w:r>
        <w:rPr>
          <w:i/>
          <w:spacing w:val="-10"/>
          <w:w w:val="90"/>
          <w:sz w:val="24"/>
        </w:rPr>
        <w:t> </w:t>
      </w:r>
      <w:r>
        <w:rPr>
          <w:i/>
          <w:w w:val="90"/>
          <w:sz w:val="24"/>
        </w:rPr>
        <w:t>Operator</w:t>
      </w:r>
      <w:r>
        <w:rPr>
          <w:i/>
          <w:spacing w:val="-10"/>
          <w:w w:val="90"/>
          <w:sz w:val="24"/>
        </w:rPr>
        <w:t> </w:t>
      </w:r>
      <w:r>
        <w:rPr>
          <w:i/>
          <w:w w:val="90"/>
          <w:sz w:val="24"/>
        </w:rPr>
        <w:t>procurement</w:t>
      </w:r>
      <w:r>
        <w:rPr>
          <w:i/>
          <w:spacing w:val="-10"/>
          <w:w w:val="90"/>
          <w:sz w:val="24"/>
        </w:rPr>
        <w:t> </w:t>
      </w:r>
      <w:r>
        <w:rPr>
          <w:i/>
          <w:w w:val="90"/>
          <w:sz w:val="24"/>
        </w:rPr>
        <w:t>process, PACL Operator oversight, employer relations, business service teams and PACL marketing</w:t>
      </w:r>
    </w:p>
    <w:p>
      <w:pPr>
        <w:pStyle w:val="ListParagraph"/>
        <w:numPr>
          <w:ilvl w:val="0"/>
          <w:numId w:val="4"/>
        </w:numPr>
        <w:tabs>
          <w:tab w:pos="1919" w:val="left" w:leader="none"/>
          <w:tab w:pos="1920" w:val="left" w:leader="none"/>
        </w:tabs>
        <w:spacing w:line="240" w:lineRule="auto" w:before="15" w:after="0"/>
        <w:ind w:left="1920" w:right="0" w:hanging="360"/>
        <w:jc w:val="left"/>
        <w:rPr>
          <w:sz w:val="24"/>
        </w:rPr>
      </w:pPr>
      <w:r>
        <w:rPr>
          <w:w w:val="85"/>
          <w:sz w:val="24"/>
        </w:rPr>
        <w:t>John</w:t>
      </w:r>
      <w:r>
        <w:rPr>
          <w:spacing w:val="-1"/>
          <w:sz w:val="24"/>
        </w:rPr>
        <w:t> </w:t>
      </w:r>
      <w:r>
        <w:rPr>
          <w:spacing w:val="-2"/>
          <w:sz w:val="24"/>
        </w:rPr>
        <w:t>Feraco</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85"/>
          <w:sz w:val="24"/>
        </w:rPr>
        <w:t>John</w:t>
      </w:r>
      <w:r>
        <w:rPr>
          <w:spacing w:val="-1"/>
          <w:sz w:val="24"/>
        </w:rPr>
        <w:t> </w:t>
      </w:r>
      <w:r>
        <w:rPr>
          <w:spacing w:val="-2"/>
          <w:sz w:val="24"/>
        </w:rPr>
        <w:t>Goberish</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90"/>
          <w:sz w:val="24"/>
        </w:rPr>
        <w:t>Stephanie</w:t>
      </w:r>
      <w:r>
        <w:rPr>
          <w:spacing w:val="-9"/>
          <w:w w:val="90"/>
          <w:sz w:val="24"/>
        </w:rPr>
        <w:t> </w:t>
      </w:r>
      <w:r>
        <w:rPr>
          <w:spacing w:val="-2"/>
          <w:sz w:val="24"/>
        </w:rPr>
        <w:t>Paluda</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85"/>
          <w:sz w:val="24"/>
        </w:rPr>
        <w:t>Frank</w:t>
      </w:r>
      <w:r>
        <w:rPr>
          <w:spacing w:val="8"/>
          <w:sz w:val="24"/>
        </w:rPr>
        <w:t> </w:t>
      </w:r>
      <w:r>
        <w:rPr>
          <w:spacing w:val="-2"/>
          <w:w w:val="95"/>
          <w:sz w:val="24"/>
        </w:rPr>
        <w:t>Staszko</w:t>
      </w:r>
    </w:p>
    <w:p>
      <w:pPr>
        <w:pStyle w:val="ListParagraph"/>
        <w:numPr>
          <w:ilvl w:val="0"/>
          <w:numId w:val="4"/>
        </w:numPr>
        <w:tabs>
          <w:tab w:pos="1919" w:val="left" w:leader="none"/>
          <w:tab w:pos="1920" w:val="left" w:leader="none"/>
        </w:tabs>
        <w:spacing w:line="240" w:lineRule="auto" w:before="52" w:after="0"/>
        <w:ind w:left="1920" w:right="0" w:hanging="361"/>
        <w:jc w:val="left"/>
        <w:rPr>
          <w:sz w:val="24"/>
        </w:rPr>
      </w:pPr>
      <w:r>
        <w:rPr>
          <w:w w:val="85"/>
          <w:sz w:val="24"/>
        </w:rPr>
        <w:t>Laural</w:t>
      </w:r>
      <w:r>
        <w:rPr>
          <w:spacing w:val="14"/>
          <w:sz w:val="24"/>
        </w:rPr>
        <w:t> </w:t>
      </w:r>
      <w:r>
        <w:rPr>
          <w:spacing w:val="-2"/>
          <w:sz w:val="24"/>
        </w:rPr>
        <w:t>Ziemba</w:t>
      </w:r>
    </w:p>
    <w:p>
      <w:pPr>
        <w:pStyle w:val="BodyText"/>
        <w:spacing w:before="9"/>
        <w:rPr>
          <w:sz w:val="28"/>
        </w:rPr>
      </w:pPr>
    </w:p>
    <w:p>
      <w:pPr>
        <w:spacing w:before="1"/>
        <w:ind w:left="1199" w:right="0" w:firstLine="0"/>
        <w:jc w:val="left"/>
        <w:rPr>
          <w:b/>
          <w:sz w:val="24"/>
        </w:rPr>
      </w:pPr>
      <w:r>
        <w:rPr>
          <w:b/>
          <w:w w:val="85"/>
          <w:sz w:val="24"/>
        </w:rPr>
        <w:t>Quality</w:t>
      </w:r>
      <w:r>
        <w:rPr>
          <w:b/>
          <w:spacing w:val="-5"/>
          <w:w w:val="85"/>
          <w:sz w:val="24"/>
        </w:rPr>
        <w:t> </w:t>
      </w:r>
      <w:r>
        <w:rPr>
          <w:b/>
          <w:w w:val="85"/>
          <w:sz w:val="24"/>
        </w:rPr>
        <w:t>Assurance</w:t>
      </w:r>
      <w:r>
        <w:rPr>
          <w:b/>
          <w:spacing w:val="-5"/>
          <w:w w:val="85"/>
          <w:sz w:val="24"/>
        </w:rPr>
        <w:t> </w:t>
      </w:r>
      <w:r>
        <w:rPr>
          <w:b/>
          <w:spacing w:val="-2"/>
          <w:w w:val="85"/>
          <w:sz w:val="24"/>
        </w:rPr>
        <w:t>Committee</w:t>
      </w:r>
    </w:p>
    <w:p>
      <w:pPr>
        <w:spacing w:line="254" w:lineRule="auto" w:before="17"/>
        <w:ind w:left="1199" w:right="1343" w:firstLine="0"/>
        <w:jc w:val="left"/>
        <w:rPr>
          <w:i/>
          <w:sz w:val="24"/>
        </w:rPr>
      </w:pPr>
      <w:r>
        <w:rPr>
          <w:b/>
          <w:w w:val="90"/>
          <w:sz w:val="24"/>
        </w:rPr>
        <w:t>General</w:t>
      </w:r>
      <w:r>
        <w:rPr>
          <w:b/>
          <w:spacing w:val="-10"/>
          <w:w w:val="90"/>
          <w:sz w:val="24"/>
        </w:rPr>
        <w:t> </w:t>
      </w:r>
      <w:r>
        <w:rPr>
          <w:b/>
          <w:w w:val="90"/>
          <w:sz w:val="24"/>
        </w:rPr>
        <w:t>Tasks</w:t>
      </w:r>
      <w:r>
        <w:rPr>
          <w:w w:val="90"/>
          <w:sz w:val="24"/>
        </w:rPr>
        <w:t>:</w:t>
      </w:r>
      <w:r>
        <w:rPr>
          <w:spacing w:val="-10"/>
          <w:w w:val="90"/>
          <w:sz w:val="24"/>
        </w:rPr>
        <w:t> </w:t>
      </w:r>
      <w:r>
        <w:rPr>
          <w:i/>
          <w:w w:val="90"/>
          <w:sz w:val="24"/>
        </w:rPr>
        <w:t>Focus</w:t>
      </w:r>
      <w:r>
        <w:rPr>
          <w:i/>
          <w:spacing w:val="-10"/>
          <w:w w:val="90"/>
          <w:sz w:val="24"/>
        </w:rPr>
        <w:t> </w:t>
      </w:r>
      <w:r>
        <w:rPr>
          <w:i/>
          <w:w w:val="90"/>
          <w:sz w:val="24"/>
        </w:rPr>
        <w:t>on</w:t>
      </w:r>
      <w:r>
        <w:rPr>
          <w:i/>
          <w:spacing w:val="-10"/>
          <w:w w:val="90"/>
          <w:sz w:val="24"/>
        </w:rPr>
        <w:t> </w:t>
      </w:r>
      <w:r>
        <w:rPr>
          <w:i/>
          <w:w w:val="90"/>
          <w:sz w:val="24"/>
        </w:rPr>
        <w:t>job</w:t>
      </w:r>
      <w:r>
        <w:rPr>
          <w:i/>
          <w:spacing w:val="-10"/>
          <w:w w:val="90"/>
          <w:sz w:val="24"/>
        </w:rPr>
        <w:t> </w:t>
      </w:r>
      <w:r>
        <w:rPr>
          <w:i/>
          <w:w w:val="90"/>
          <w:sz w:val="24"/>
        </w:rPr>
        <w:t>seekers,</w:t>
      </w:r>
      <w:r>
        <w:rPr>
          <w:i/>
          <w:spacing w:val="-11"/>
          <w:w w:val="90"/>
          <w:sz w:val="24"/>
        </w:rPr>
        <w:t> </w:t>
      </w:r>
      <w:r>
        <w:rPr>
          <w:i/>
          <w:w w:val="90"/>
          <w:sz w:val="24"/>
        </w:rPr>
        <w:t>contracted</w:t>
      </w:r>
      <w:r>
        <w:rPr>
          <w:i/>
          <w:spacing w:val="-10"/>
          <w:w w:val="90"/>
          <w:sz w:val="24"/>
        </w:rPr>
        <w:t> </w:t>
      </w:r>
      <w:r>
        <w:rPr>
          <w:i/>
          <w:w w:val="90"/>
          <w:sz w:val="24"/>
        </w:rPr>
        <w:t>service</w:t>
      </w:r>
      <w:r>
        <w:rPr>
          <w:i/>
          <w:spacing w:val="-8"/>
          <w:w w:val="90"/>
          <w:sz w:val="24"/>
        </w:rPr>
        <w:t> </w:t>
      </w:r>
      <w:r>
        <w:rPr>
          <w:i/>
          <w:w w:val="90"/>
          <w:sz w:val="24"/>
        </w:rPr>
        <w:t>providers,</w:t>
      </w:r>
      <w:r>
        <w:rPr>
          <w:i/>
          <w:spacing w:val="-9"/>
          <w:w w:val="90"/>
          <w:sz w:val="24"/>
        </w:rPr>
        <w:t> </w:t>
      </w:r>
      <w:r>
        <w:rPr>
          <w:i/>
          <w:w w:val="90"/>
          <w:sz w:val="24"/>
        </w:rPr>
        <w:t>and</w:t>
      </w:r>
      <w:r>
        <w:rPr>
          <w:i/>
          <w:spacing w:val="-10"/>
          <w:w w:val="90"/>
          <w:sz w:val="24"/>
        </w:rPr>
        <w:t> </w:t>
      </w:r>
      <w:r>
        <w:rPr>
          <w:i/>
          <w:w w:val="90"/>
          <w:sz w:val="24"/>
        </w:rPr>
        <w:t>training</w:t>
      </w:r>
      <w:r>
        <w:rPr>
          <w:i/>
          <w:spacing w:val="-10"/>
          <w:w w:val="90"/>
          <w:sz w:val="24"/>
        </w:rPr>
        <w:t> </w:t>
      </w:r>
      <w:r>
        <w:rPr>
          <w:i/>
          <w:w w:val="90"/>
          <w:sz w:val="24"/>
        </w:rPr>
        <w:t>providers; </w:t>
      </w:r>
      <w:r>
        <w:rPr>
          <w:i/>
          <w:spacing w:val="-2"/>
          <w:w w:val="95"/>
          <w:sz w:val="24"/>
        </w:rPr>
        <w:t>Provide</w:t>
      </w:r>
      <w:r>
        <w:rPr>
          <w:i/>
          <w:spacing w:val="-5"/>
          <w:w w:val="95"/>
          <w:sz w:val="24"/>
        </w:rPr>
        <w:t> </w:t>
      </w:r>
      <w:r>
        <w:rPr>
          <w:i/>
          <w:spacing w:val="-2"/>
          <w:w w:val="95"/>
          <w:sz w:val="24"/>
        </w:rPr>
        <w:t>oversight</w:t>
      </w:r>
      <w:r>
        <w:rPr>
          <w:i/>
          <w:spacing w:val="-4"/>
          <w:w w:val="95"/>
          <w:sz w:val="24"/>
        </w:rPr>
        <w:t> </w:t>
      </w:r>
      <w:r>
        <w:rPr>
          <w:i/>
          <w:spacing w:val="-2"/>
          <w:w w:val="95"/>
          <w:sz w:val="24"/>
        </w:rPr>
        <w:t>and</w:t>
      </w:r>
      <w:r>
        <w:rPr>
          <w:i/>
          <w:spacing w:val="-6"/>
          <w:w w:val="95"/>
          <w:sz w:val="24"/>
        </w:rPr>
        <w:t> </w:t>
      </w:r>
      <w:r>
        <w:rPr>
          <w:i/>
          <w:spacing w:val="-2"/>
          <w:w w:val="95"/>
          <w:sz w:val="24"/>
        </w:rPr>
        <w:t>guidance</w:t>
      </w:r>
      <w:r>
        <w:rPr>
          <w:i/>
          <w:spacing w:val="-4"/>
          <w:w w:val="95"/>
          <w:sz w:val="24"/>
        </w:rPr>
        <w:t> </w:t>
      </w:r>
      <w:r>
        <w:rPr>
          <w:i/>
          <w:spacing w:val="-2"/>
          <w:w w:val="95"/>
          <w:sz w:val="24"/>
        </w:rPr>
        <w:t>of</w:t>
      </w:r>
      <w:r>
        <w:rPr>
          <w:i/>
          <w:spacing w:val="-4"/>
          <w:w w:val="95"/>
          <w:sz w:val="24"/>
        </w:rPr>
        <w:t> </w:t>
      </w:r>
      <w:r>
        <w:rPr>
          <w:i/>
          <w:spacing w:val="-2"/>
          <w:w w:val="95"/>
          <w:sz w:val="24"/>
        </w:rPr>
        <w:t>the</w:t>
      </w:r>
      <w:r>
        <w:rPr>
          <w:i/>
          <w:spacing w:val="-5"/>
          <w:w w:val="95"/>
          <w:sz w:val="24"/>
        </w:rPr>
        <w:t> </w:t>
      </w:r>
      <w:r>
        <w:rPr>
          <w:i/>
          <w:spacing w:val="-2"/>
          <w:w w:val="95"/>
          <w:sz w:val="24"/>
        </w:rPr>
        <w:t>Title</w:t>
      </w:r>
      <w:r>
        <w:rPr>
          <w:i/>
          <w:spacing w:val="-7"/>
          <w:w w:val="95"/>
          <w:sz w:val="24"/>
        </w:rPr>
        <w:t> </w:t>
      </w:r>
      <w:r>
        <w:rPr>
          <w:i/>
          <w:spacing w:val="-2"/>
          <w:w w:val="95"/>
          <w:sz w:val="24"/>
        </w:rPr>
        <w:t>I</w:t>
      </w:r>
      <w:r>
        <w:rPr>
          <w:i/>
          <w:spacing w:val="-5"/>
          <w:w w:val="95"/>
          <w:sz w:val="24"/>
        </w:rPr>
        <w:t> </w:t>
      </w:r>
      <w:r>
        <w:rPr>
          <w:i/>
          <w:spacing w:val="-2"/>
          <w:w w:val="95"/>
          <w:sz w:val="24"/>
        </w:rPr>
        <w:t>procurement</w:t>
      </w:r>
      <w:r>
        <w:rPr>
          <w:i/>
          <w:spacing w:val="-4"/>
          <w:w w:val="95"/>
          <w:sz w:val="24"/>
        </w:rPr>
        <w:t> </w:t>
      </w:r>
      <w:r>
        <w:rPr>
          <w:i/>
          <w:spacing w:val="-2"/>
          <w:w w:val="95"/>
          <w:sz w:val="24"/>
        </w:rPr>
        <w:t>process</w:t>
      </w:r>
    </w:p>
    <w:p>
      <w:pPr>
        <w:pStyle w:val="ListParagraph"/>
        <w:numPr>
          <w:ilvl w:val="0"/>
          <w:numId w:val="4"/>
        </w:numPr>
        <w:tabs>
          <w:tab w:pos="1919" w:val="left" w:leader="none"/>
          <w:tab w:pos="1920" w:val="left" w:leader="none"/>
        </w:tabs>
        <w:spacing w:line="240" w:lineRule="auto" w:before="14" w:after="0"/>
        <w:ind w:left="1920" w:right="0" w:hanging="361"/>
        <w:jc w:val="left"/>
        <w:rPr>
          <w:sz w:val="24"/>
        </w:rPr>
      </w:pPr>
      <w:r>
        <w:rPr>
          <w:w w:val="90"/>
          <w:sz w:val="24"/>
        </w:rPr>
        <w:t>Darlene</w:t>
      </w:r>
      <w:r>
        <w:rPr>
          <w:spacing w:val="-2"/>
          <w:w w:val="95"/>
          <w:sz w:val="24"/>
        </w:rPr>
        <w:t> Bigler</w:t>
      </w:r>
    </w:p>
    <w:p>
      <w:pPr>
        <w:pStyle w:val="ListParagraph"/>
        <w:numPr>
          <w:ilvl w:val="0"/>
          <w:numId w:val="4"/>
        </w:numPr>
        <w:tabs>
          <w:tab w:pos="1919" w:val="left" w:leader="none"/>
          <w:tab w:pos="1920" w:val="left" w:leader="none"/>
        </w:tabs>
        <w:spacing w:line="240" w:lineRule="auto" w:before="56" w:after="0"/>
        <w:ind w:left="1920" w:right="0" w:hanging="361"/>
        <w:jc w:val="left"/>
        <w:rPr>
          <w:sz w:val="24"/>
        </w:rPr>
      </w:pPr>
      <w:r>
        <w:rPr>
          <w:w w:val="90"/>
          <w:sz w:val="24"/>
        </w:rPr>
        <w:t>Polly</w:t>
      </w:r>
      <w:r>
        <w:rPr>
          <w:spacing w:val="-9"/>
          <w:w w:val="90"/>
          <w:sz w:val="24"/>
        </w:rPr>
        <w:t> </w:t>
      </w:r>
      <w:r>
        <w:rPr>
          <w:spacing w:val="-2"/>
          <w:w w:val="95"/>
          <w:sz w:val="24"/>
        </w:rPr>
        <w:t>Mangan</w:t>
      </w:r>
    </w:p>
    <w:p>
      <w:pPr>
        <w:pStyle w:val="ListParagraph"/>
        <w:numPr>
          <w:ilvl w:val="0"/>
          <w:numId w:val="4"/>
        </w:numPr>
        <w:tabs>
          <w:tab w:pos="1919" w:val="left" w:leader="none"/>
          <w:tab w:pos="1920" w:val="left" w:leader="none"/>
        </w:tabs>
        <w:spacing w:line="240" w:lineRule="auto" w:before="52" w:after="0"/>
        <w:ind w:left="1920" w:right="0" w:hanging="361"/>
        <w:jc w:val="left"/>
        <w:rPr>
          <w:sz w:val="24"/>
        </w:rPr>
      </w:pPr>
      <w:r>
        <w:rPr>
          <w:w w:val="85"/>
          <w:sz w:val="24"/>
        </w:rPr>
        <w:t>Linda</w:t>
      </w:r>
      <w:r>
        <w:rPr>
          <w:spacing w:val="9"/>
          <w:sz w:val="24"/>
        </w:rPr>
        <w:t> </w:t>
      </w:r>
      <w:r>
        <w:rPr>
          <w:spacing w:val="-4"/>
          <w:w w:val="95"/>
          <w:sz w:val="24"/>
        </w:rPr>
        <w:t>Hall</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85"/>
          <w:sz w:val="24"/>
        </w:rPr>
        <w:t>Greg</w:t>
      </w:r>
      <w:r>
        <w:rPr>
          <w:spacing w:val="-1"/>
          <w:sz w:val="24"/>
        </w:rPr>
        <w:t> </w:t>
      </w:r>
      <w:r>
        <w:rPr>
          <w:spacing w:val="-2"/>
          <w:sz w:val="24"/>
        </w:rPr>
        <w:t>Hojdila</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90"/>
          <w:sz w:val="24"/>
        </w:rPr>
        <w:t>Donna</w:t>
      </w:r>
      <w:r>
        <w:rPr>
          <w:spacing w:val="-4"/>
          <w:w w:val="90"/>
          <w:sz w:val="24"/>
        </w:rPr>
        <w:t> </w:t>
      </w:r>
      <w:r>
        <w:rPr>
          <w:spacing w:val="-2"/>
          <w:sz w:val="24"/>
        </w:rPr>
        <w:t>Ramusivich</w:t>
      </w:r>
    </w:p>
    <w:p>
      <w:pPr>
        <w:pStyle w:val="BodyText"/>
        <w:spacing w:before="9"/>
        <w:rPr>
          <w:sz w:val="28"/>
        </w:rPr>
      </w:pPr>
    </w:p>
    <w:p>
      <w:pPr>
        <w:spacing w:before="0"/>
        <w:ind w:left="1199" w:right="0" w:firstLine="0"/>
        <w:jc w:val="left"/>
        <w:rPr>
          <w:b/>
          <w:sz w:val="24"/>
        </w:rPr>
      </w:pPr>
      <w:r>
        <w:rPr>
          <w:b/>
          <w:w w:val="85"/>
          <w:sz w:val="24"/>
        </w:rPr>
        <w:t>Youth</w:t>
      </w:r>
      <w:r>
        <w:rPr>
          <w:b/>
          <w:spacing w:val="-3"/>
          <w:sz w:val="24"/>
        </w:rPr>
        <w:t> </w:t>
      </w:r>
      <w:r>
        <w:rPr>
          <w:b/>
          <w:spacing w:val="-2"/>
          <w:w w:val="95"/>
          <w:sz w:val="24"/>
        </w:rPr>
        <w:t>Council</w:t>
      </w:r>
    </w:p>
    <w:p>
      <w:pPr>
        <w:spacing w:line="254" w:lineRule="auto" w:before="17"/>
        <w:ind w:left="1199" w:right="1343" w:firstLine="0"/>
        <w:jc w:val="left"/>
        <w:rPr>
          <w:i/>
          <w:sz w:val="24"/>
        </w:rPr>
      </w:pPr>
      <w:r>
        <w:rPr>
          <w:b/>
          <w:w w:val="90"/>
          <w:sz w:val="24"/>
        </w:rPr>
        <w:t>General</w:t>
      </w:r>
      <w:r>
        <w:rPr>
          <w:b/>
          <w:spacing w:val="-4"/>
          <w:w w:val="90"/>
          <w:sz w:val="24"/>
        </w:rPr>
        <w:t> </w:t>
      </w:r>
      <w:r>
        <w:rPr>
          <w:b/>
          <w:w w:val="90"/>
          <w:sz w:val="24"/>
        </w:rPr>
        <w:t>Tasks</w:t>
      </w:r>
      <w:r>
        <w:rPr>
          <w:w w:val="90"/>
          <w:sz w:val="24"/>
        </w:rPr>
        <w:t>:</w:t>
      </w:r>
      <w:r>
        <w:rPr>
          <w:spacing w:val="-7"/>
          <w:w w:val="90"/>
          <w:sz w:val="24"/>
        </w:rPr>
        <w:t> </w:t>
      </w:r>
      <w:r>
        <w:rPr>
          <w:i/>
          <w:w w:val="90"/>
          <w:sz w:val="24"/>
        </w:rPr>
        <w:t>Support</w:t>
      </w:r>
      <w:r>
        <w:rPr>
          <w:i/>
          <w:spacing w:val="-4"/>
          <w:w w:val="90"/>
          <w:sz w:val="24"/>
        </w:rPr>
        <w:t> </w:t>
      </w:r>
      <w:r>
        <w:rPr>
          <w:i/>
          <w:w w:val="90"/>
          <w:sz w:val="24"/>
        </w:rPr>
        <w:t>and</w:t>
      </w:r>
      <w:r>
        <w:rPr>
          <w:i/>
          <w:spacing w:val="-6"/>
          <w:w w:val="90"/>
          <w:sz w:val="24"/>
        </w:rPr>
        <w:t> </w:t>
      </w:r>
      <w:r>
        <w:rPr>
          <w:i/>
          <w:w w:val="90"/>
          <w:sz w:val="24"/>
        </w:rPr>
        <w:t>advise</w:t>
      </w:r>
      <w:r>
        <w:rPr>
          <w:i/>
          <w:spacing w:val="-4"/>
          <w:w w:val="90"/>
          <w:sz w:val="24"/>
        </w:rPr>
        <w:t> </w:t>
      </w:r>
      <w:r>
        <w:rPr>
          <w:i/>
          <w:w w:val="90"/>
          <w:sz w:val="24"/>
        </w:rPr>
        <w:t>the</w:t>
      </w:r>
      <w:r>
        <w:rPr>
          <w:i/>
          <w:spacing w:val="-5"/>
          <w:w w:val="90"/>
          <w:sz w:val="24"/>
        </w:rPr>
        <w:t> </w:t>
      </w:r>
      <w:r>
        <w:rPr>
          <w:i/>
          <w:w w:val="90"/>
          <w:sz w:val="24"/>
        </w:rPr>
        <w:t>WDB</w:t>
      </w:r>
      <w:r>
        <w:rPr>
          <w:i/>
          <w:spacing w:val="-6"/>
          <w:w w:val="90"/>
          <w:sz w:val="24"/>
        </w:rPr>
        <w:t> </w:t>
      </w:r>
      <w:r>
        <w:rPr>
          <w:i/>
          <w:w w:val="90"/>
          <w:sz w:val="24"/>
        </w:rPr>
        <w:t>in</w:t>
      </w:r>
      <w:r>
        <w:rPr>
          <w:i/>
          <w:spacing w:val="-8"/>
          <w:w w:val="90"/>
          <w:sz w:val="24"/>
        </w:rPr>
        <w:t> </w:t>
      </w:r>
      <w:r>
        <w:rPr>
          <w:i/>
          <w:w w:val="90"/>
          <w:sz w:val="24"/>
        </w:rPr>
        <w:t>the</w:t>
      </w:r>
      <w:r>
        <w:rPr>
          <w:i/>
          <w:spacing w:val="-5"/>
          <w:w w:val="90"/>
          <w:sz w:val="24"/>
        </w:rPr>
        <w:t> </w:t>
      </w:r>
      <w:r>
        <w:rPr>
          <w:i/>
          <w:w w:val="90"/>
          <w:sz w:val="24"/>
        </w:rPr>
        <w:t>procurement</w:t>
      </w:r>
      <w:r>
        <w:rPr>
          <w:i/>
          <w:spacing w:val="-4"/>
          <w:w w:val="90"/>
          <w:sz w:val="24"/>
        </w:rPr>
        <w:t> </w:t>
      </w:r>
      <w:r>
        <w:rPr>
          <w:i/>
          <w:w w:val="90"/>
          <w:sz w:val="24"/>
        </w:rPr>
        <w:t>and</w:t>
      </w:r>
      <w:r>
        <w:rPr>
          <w:i/>
          <w:spacing w:val="-6"/>
          <w:w w:val="90"/>
          <w:sz w:val="24"/>
        </w:rPr>
        <w:t> </w:t>
      </w:r>
      <w:r>
        <w:rPr>
          <w:i/>
          <w:w w:val="90"/>
          <w:sz w:val="24"/>
        </w:rPr>
        <w:t>delivery</w:t>
      </w:r>
      <w:r>
        <w:rPr>
          <w:i/>
          <w:spacing w:val="-4"/>
          <w:w w:val="90"/>
          <w:sz w:val="24"/>
        </w:rPr>
        <w:t> </w:t>
      </w:r>
      <w:r>
        <w:rPr>
          <w:i/>
          <w:w w:val="90"/>
          <w:sz w:val="24"/>
        </w:rPr>
        <w:t>of</w:t>
      </w:r>
      <w:r>
        <w:rPr>
          <w:i/>
          <w:spacing w:val="-4"/>
          <w:w w:val="90"/>
          <w:sz w:val="24"/>
        </w:rPr>
        <w:t> </w:t>
      </w:r>
      <w:r>
        <w:rPr>
          <w:i/>
          <w:w w:val="90"/>
          <w:sz w:val="24"/>
        </w:rPr>
        <w:t>youth</w:t>
      </w:r>
      <w:r>
        <w:rPr>
          <w:i/>
          <w:spacing w:val="-6"/>
          <w:w w:val="90"/>
          <w:sz w:val="24"/>
        </w:rPr>
        <w:t> </w:t>
      </w:r>
      <w:r>
        <w:rPr>
          <w:i/>
          <w:w w:val="90"/>
          <w:sz w:val="24"/>
        </w:rPr>
        <w:t>services, </w:t>
      </w:r>
      <w:r>
        <w:rPr>
          <w:i/>
          <w:w w:val="95"/>
          <w:sz w:val="24"/>
        </w:rPr>
        <w:t>as</w:t>
      </w:r>
      <w:r>
        <w:rPr>
          <w:i/>
          <w:spacing w:val="-4"/>
          <w:w w:val="95"/>
          <w:sz w:val="24"/>
        </w:rPr>
        <w:t> </w:t>
      </w:r>
      <w:r>
        <w:rPr>
          <w:i/>
          <w:w w:val="95"/>
          <w:sz w:val="24"/>
        </w:rPr>
        <w:t>well</w:t>
      </w:r>
      <w:r>
        <w:rPr>
          <w:i/>
          <w:spacing w:val="-4"/>
          <w:w w:val="95"/>
          <w:sz w:val="24"/>
        </w:rPr>
        <w:t> </w:t>
      </w:r>
      <w:r>
        <w:rPr>
          <w:i/>
          <w:w w:val="95"/>
          <w:sz w:val="24"/>
        </w:rPr>
        <w:t>as</w:t>
      </w:r>
      <w:r>
        <w:rPr>
          <w:i/>
          <w:spacing w:val="-4"/>
          <w:w w:val="95"/>
          <w:sz w:val="24"/>
        </w:rPr>
        <w:t> </w:t>
      </w:r>
      <w:r>
        <w:rPr>
          <w:i/>
          <w:w w:val="95"/>
          <w:sz w:val="24"/>
        </w:rPr>
        <w:t>promote</w:t>
      </w:r>
      <w:r>
        <w:rPr>
          <w:i/>
          <w:spacing w:val="-3"/>
          <w:w w:val="95"/>
          <w:sz w:val="24"/>
        </w:rPr>
        <w:t> </w:t>
      </w:r>
      <w:r>
        <w:rPr>
          <w:i/>
          <w:w w:val="95"/>
          <w:sz w:val="24"/>
        </w:rPr>
        <w:t>career</w:t>
      </w:r>
      <w:r>
        <w:rPr>
          <w:i/>
          <w:spacing w:val="-5"/>
          <w:w w:val="95"/>
          <w:sz w:val="24"/>
        </w:rPr>
        <w:t> </w:t>
      </w:r>
      <w:r>
        <w:rPr>
          <w:i/>
          <w:w w:val="95"/>
          <w:sz w:val="24"/>
        </w:rPr>
        <w:t>pathways</w:t>
      </w:r>
      <w:r>
        <w:rPr>
          <w:i/>
          <w:spacing w:val="-4"/>
          <w:w w:val="95"/>
          <w:sz w:val="24"/>
        </w:rPr>
        <w:t> </w:t>
      </w:r>
      <w:r>
        <w:rPr>
          <w:i/>
          <w:w w:val="95"/>
          <w:sz w:val="24"/>
        </w:rPr>
        <w:t>and</w:t>
      </w:r>
      <w:r>
        <w:rPr>
          <w:i/>
          <w:spacing w:val="-5"/>
          <w:w w:val="95"/>
          <w:sz w:val="24"/>
        </w:rPr>
        <w:t> </w:t>
      </w:r>
      <w:r>
        <w:rPr>
          <w:i/>
          <w:w w:val="95"/>
          <w:sz w:val="24"/>
        </w:rPr>
        <w:t>tangible</w:t>
      </w:r>
      <w:r>
        <w:rPr>
          <w:i/>
          <w:spacing w:val="-3"/>
          <w:w w:val="95"/>
          <w:sz w:val="24"/>
        </w:rPr>
        <w:t> </w:t>
      </w:r>
      <w:r>
        <w:rPr>
          <w:i/>
          <w:w w:val="95"/>
          <w:sz w:val="24"/>
        </w:rPr>
        <w:t>opportunities</w:t>
      </w:r>
      <w:r>
        <w:rPr>
          <w:i/>
          <w:spacing w:val="-4"/>
          <w:w w:val="95"/>
          <w:sz w:val="24"/>
        </w:rPr>
        <w:t> </w:t>
      </w:r>
      <w:r>
        <w:rPr>
          <w:i/>
          <w:w w:val="95"/>
          <w:sz w:val="24"/>
        </w:rPr>
        <w:t>for</w:t>
      </w:r>
      <w:r>
        <w:rPr>
          <w:i/>
          <w:spacing w:val="-5"/>
          <w:w w:val="95"/>
          <w:sz w:val="24"/>
        </w:rPr>
        <w:t> </w:t>
      </w:r>
      <w:r>
        <w:rPr>
          <w:i/>
          <w:w w:val="95"/>
          <w:sz w:val="24"/>
        </w:rPr>
        <w:t>youth</w:t>
      </w:r>
    </w:p>
    <w:p>
      <w:pPr>
        <w:pStyle w:val="ListParagraph"/>
        <w:numPr>
          <w:ilvl w:val="0"/>
          <w:numId w:val="4"/>
        </w:numPr>
        <w:tabs>
          <w:tab w:pos="1919" w:val="left" w:leader="none"/>
          <w:tab w:pos="1920" w:val="left" w:leader="none"/>
        </w:tabs>
        <w:spacing w:line="240" w:lineRule="auto" w:before="15" w:after="0"/>
        <w:ind w:left="1920" w:right="0" w:hanging="361"/>
        <w:jc w:val="left"/>
        <w:rPr>
          <w:sz w:val="24"/>
        </w:rPr>
      </w:pPr>
      <w:r>
        <w:rPr>
          <w:w w:val="85"/>
          <w:sz w:val="24"/>
        </w:rPr>
        <w:t>Linda</w:t>
      </w:r>
      <w:r>
        <w:rPr>
          <w:spacing w:val="7"/>
          <w:sz w:val="24"/>
        </w:rPr>
        <w:t> </w:t>
      </w:r>
      <w:r>
        <w:rPr>
          <w:spacing w:val="-2"/>
          <w:sz w:val="24"/>
        </w:rPr>
        <w:t>Andrews</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80"/>
          <w:sz w:val="24"/>
        </w:rPr>
        <w:t>James</w:t>
      </w:r>
      <w:r>
        <w:rPr>
          <w:spacing w:val="14"/>
          <w:sz w:val="24"/>
        </w:rPr>
        <w:t> </w:t>
      </w:r>
      <w:r>
        <w:rPr>
          <w:spacing w:val="-2"/>
          <w:w w:val="95"/>
          <w:sz w:val="24"/>
        </w:rPr>
        <w:t>Fitzgerald</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90"/>
          <w:sz w:val="24"/>
        </w:rPr>
        <w:t>Jeffrey</w:t>
      </w:r>
      <w:r>
        <w:rPr>
          <w:spacing w:val="-6"/>
          <w:w w:val="90"/>
          <w:sz w:val="24"/>
        </w:rPr>
        <w:t> </w:t>
      </w:r>
      <w:r>
        <w:rPr>
          <w:spacing w:val="-2"/>
          <w:w w:val="95"/>
          <w:sz w:val="24"/>
        </w:rPr>
        <w:t>Marshall</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w w:val="90"/>
          <w:sz w:val="24"/>
        </w:rPr>
        <w:t>Darla</w:t>
      </w:r>
      <w:r>
        <w:rPr>
          <w:spacing w:val="-5"/>
          <w:w w:val="90"/>
          <w:sz w:val="24"/>
        </w:rPr>
        <w:t> </w:t>
      </w:r>
      <w:r>
        <w:rPr>
          <w:spacing w:val="-2"/>
          <w:w w:val="95"/>
          <w:sz w:val="24"/>
        </w:rPr>
        <w:t>Openbrier</w:t>
      </w:r>
    </w:p>
    <w:p>
      <w:pPr>
        <w:pStyle w:val="ListParagraph"/>
        <w:numPr>
          <w:ilvl w:val="0"/>
          <w:numId w:val="4"/>
        </w:numPr>
        <w:tabs>
          <w:tab w:pos="1919" w:val="left" w:leader="none"/>
          <w:tab w:pos="1920" w:val="left" w:leader="none"/>
        </w:tabs>
        <w:spacing w:line="240" w:lineRule="auto" w:before="52" w:after="0"/>
        <w:ind w:left="1920" w:right="0" w:hanging="361"/>
        <w:jc w:val="left"/>
        <w:rPr>
          <w:sz w:val="24"/>
        </w:rPr>
      </w:pPr>
      <w:r>
        <w:rPr>
          <w:w w:val="90"/>
          <w:sz w:val="24"/>
        </w:rPr>
        <w:t>Terry</w:t>
      </w:r>
      <w:r>
        <w:rPr>
          <w:spacing w:val="-2"/>
          <w:w w:val="90"/>
          <w:sz w:val="24"/>
        </w:rPr>
        <w:t> </w:t>
      </w:r>
      <w:r>
        <w:rPr>
          <w:spacing w:val="-2"/>
          <w:sz w:val="24"/>
        </w:rPr>
        <w:t>Wiltrout</w:t>
      </w:r>
    </w:p>
    <w:p>
      <w:pPr>
        <w:pStyle w:val="ListParagraph"/>
        <w:numPr>
          <w:ilvl w:val="0"/>
          <w:numId w:val="4"/>
        </w:numPr>
        <w:tabs>
          <w:tab w:pos="1919" w:val="left" w:leader="none"/>
          <w:tab w:pos="1920" w:val="left" w:leader="none"/>
        </w:tabs>
        <w:spacing w:line="240" w:lineRule="auto" w:before="53" w:after="0"/>
        <w:ind w:left="1920" w:right="0" w:hanging="361"/>
        <w:jc w:val="left"/>
        <w:rPr>
          <w:sz w:val="24"/>
        </w:rPr>
      </w:pPr>
      <w:r>
        <w:rPr>
          <w:spacing w:val="-2"/>
          <w:w w:val="90"/>
          <w:sz w:val="24"/>
        </w:rPr>
        <w:t>Carrie</w:t>
      </w:r>
      <w:r>
        <w:rPr>
          <w:spacing w:val="-6"/>
          <w:sz w:val="24"/>
        </w:rPr>
        <w:t> </w:t>
      </w:r>
      <w:r>
        <w:rPr>
          <w:spacing w:val="-4"/>
          <w:sz w:val="24"/>
        </w:rPr>
        <w:t>Nolan</w:t>
      </w:r>
    </w:p>
    <w:p>
      <w:pPr>
        <w:spacing w:after="0" w:line="240" w:lineRule="auto"/>
        <w:jc w:val="left"/>
        <w:rPr>
          <w:sz w:val="24"/>
        </w:rPr>
        <w:sectPr>
          <w:headerReference w:type="default" r:id="rId61"/>
          <w:footerReference w:type="default" r:id="rId62"/>
          <w:pgSz w:w="12240" w:h="15840"/>
          <w:pgMar w:header="1017" w:footer="523" w:top="1640" w:bottom="720" w:left="240" w:right="140"/>
          <w:pgNumType w:start="9"/>
        </w:sectPr>
      </w:pPr>
    </w:p>
    <w:p>
      <w:pPr>
        <w:pStyle w:val="Heading3"/>
        <w:tabs>
          <w:tab w:pos="4339" w:val="left" w:leader="none"/>
          <w:tab w:pos="11013" w:val="left" w:leader="none"/>
        </w:tabs>
        <w:ind w:left="732"/>
        <w:rPr>
          <w:u w:val="none"/>
        </w:rPr>
      </w:pPr>
      <w:bookmarkStart w:name="03a Staff" w:id="6"/>
      <w:bookmarkEnd w:id="6"/>
      <w:r>
        <w:rPr>
          <w:b w:val="0"/>
          <w:u w:val="none"/>
        </w:rPr>
      </w: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rPr>
          <w:b/>
          <w:sz w:val="21"/>
        </w:rPr>
      </w:pPr>
    </w:p>
    <w:p>
      <w:pPr>
        <w:spacing w:before="55"/>
        <w:ind w:left="1104" w:right="1202" w:firstLine="0"/>
        <w:jc w:val="center"/>
        <w:rPr>
          <w:sz w:val="24"/>
        </w:rPr>
      </w:pPr>
      <w:r>
        <w:rPr>
          <w:spacing w:val="-2"/>
          <w:w w:val="95"/>
          <w:sz w:val="24"/>
        </w:rPr>
        <w:t>MINUTES</w:t>
      </w:r>
    </w:p>
    <w:p>
      <w:pPr>
        <w:spacing w:line="254" w:lineRule="auto" w:before="16"/>
        <w:ind w:left="750" w:right="787" w:firstLine="0"/>
        <w:jc w:val="left"/>
        <w:rPr>
          <w:sz w:val="23"/>
        </w:rPr>
      </w:pPr>
      <w:r>
        <w:rPr>
          <w:w w:val="90"/>
          <w:sz w:val="23"/>
        </w:rPr>
        <w:t>The February 23, 2021 meeting of the Southwest Corner Workforce Development Board was held virtually via </w:t>
      </w:r>
      <w:r>
        <w:rPr>
          <w:sz w:val="23"/>
        </w:rPr>
        <w:t>the Zoom platform.</w:t>
      </w:r>
    </w:p>
    <w:p>
      <w:pPr>
        <w:pStyle w:val="BodyText"/>
        <w:spacing w:before="6"/>
        <w:rPr>
          <w:sz w:val="19"/>
        </w:rPr>
      </w:pPr>
    </w:p>
    <w:p>
      <w:pPr>
        <w:spacing w:after="0"/>
        <w:rPr>
          <w:sz w:val="19"/>
        </w:rPr>
        <w:sectPr>
          <w:pgSz w:w="12240" w:h="15840"/>
          <w:pgMar w:header="1017" w:footer="523" w:top="1640" w:bottom="720" w:left="240" w:right="140"/>
        </w:sectPr>
      </w:pPr>
    </w:p>
    <w:p>
      <w:pPr>
        <w:spacing w:line="254" w:lineRule="auto" w:before="58"/>
        <w:ind w:left="750" w:right="0" w:firstLine="0"/>
        <w:jc w:val="left"/>
        <w:rPr>
          <w:sz w:val="23"/>
        </w:rPr>
      </w:pPr>
      <w:r>
        <w:rPr>
          <w:w w:val="90"/>
          <w:sz w:val="23"/>
        </w:rPr>
        <w:t>Board Members in attendance: </w:t>
      </w:r>
      <w:r>
        <w:rPr>
          <w:sz w:val="23"/>
        </w:rPr>
        <w:t>Linda</w:t>
      </w:r>
      <w:r>
        <w:rPr>
          <w:spacing w:val="-1"/>
          <w:sz w:val="23"/>
        </w:rPr>
        <w:t> </w:t>
      </w:r>
      <w:r>
        <w:rPr>
          <w:sz w:val="23"/>
        </w:rPr>
        <w:t>Andrews</w:t>
      </w:r>
    </w:p>
    <w:p>
      <w:pPr>
        <w:spacing w:line="254" w:lineRule="auto" w:before="1"/>
        <w:ind w:left="750" w:right="1415" w:firstLine="0"/>
        <w:jc w:val="left"/>
        <w:rPr>
          <w:sz w:val="23"/>
        </w:rPr>
      </w:pPr>
      <w:r>
        <w:rPr>
          <w:sz w:val="23"/>
        </w:rPr>
        <w:t>Hilary</w:t>
      </w:r>
      <w:r>
        <w:rPr>
          <w:spacing w:val="-3"/>
          <w:sz w:val="23"/>
        </w:rPr>
        <w:t> </w:t>
      </w:r>
      <w:r>
        <w:rPr>
          <w:sz w:val="23"/>
        </w:rPr>
        <w:t>Baker </w:t>
      </w:r>
      <w:r>
        <w:rPr>
          <w:w w:val="90"/>
          <w:sz w:val="23"/>
        </w:rPr>
        <w:t>Mark Beichner </w:t>
      </w:r>
      <w:r>
        <w:rPr>
          <w:spacing w:val="-2"/>
          <w:w w:val="95"/>
          <w:sz w:val="23"/>
        </w:rPr>
        <w:t>Darlene</w:t>
      </w:r>
      <w:r>
        <w:rPr>
          <w:spacing w:val="-11"/>
          <w:w w:val="95"/>
          <w:sz w:val="23"/>
        </w:rPr>
        <w:t> </w:t>
      </w:r>
      <w:r>
        <w:rPr>
          <w:spacing w:val="-2"/>
          <w:w w:val="95"/>
          <w:sz w:val="23"/>
        </w:rPr>
        <w:t>Bigler </w:t>
      </w:r>
      <w:r>
        <w:rPr>
          <w:sz w:val="23"/>
        </w:rPr>
        <w:t>Lori</w:t>
      </w:r>
      <w:r>
        <w:rPr>
          <w:spacing w:val="-1"/>
          <w:sz w:val="23"/>
        </w:rPr>
        <w:t> </w:t>
      </w:r>
      <w:r>
        <w:rPr>
          <w:sz w:val="23"/>
        </w:rPr>
        <w:t>Como John</w:t>
      </w:r>
      <w:r>
        <w:rPr>
          <w:spacing w:val="-5"/>
          <w:sz w:val="23"/>
        </w:rPr>
        <w:t> </w:t>
      </w:r>
      <w:r>
        <w:rPr>
          <w:sz w:val="23"/>
        </w:rPr>
        <w:t>Feraco</w:t>
      </w:r>
    </w:p>
    <w:p>
      <w:pPr>
        <w:spacing w:line="254" w:lineRule="auto" w:before="0"/>
        <w:ind w:left="750" w:right="965" w:firstLine="0"/>
        <w:jc w:val="left"/>
        <w:rPr>
          <w:sz w:val="23"/>
        </w:rPr>
      </w:pPr>
      <w:r>
        <w:rPr>
          <w:spacing w:val="-4"/>
          <w:w w:val="90"/>
          <w:sz w:val="23"/>
        </w:rPr>
        <w:t>James</w:t>
      </w:r>
      <w:r>
        <w:rPr>
          <w:spacing w:val="-6"/>
          <w:w w:val="90"/>
          <w:sz w:val="23"/>
        </w:rPr>
        <w:t> </w:t>
      </w:r>
      <w:r>
        <w:rPr>
          <w:spacing w:val="-4"/>
          <w:w w:val="90"/>
          <w:sz w:val="23"/>
        </w:rPr>
        <w:t>Fitzgerald </w:t>
      </w:r>
      <w:r>
        <w:rPr>
          <w:sz w:val="23"/>
        </w:rPr>
        <w:t>John</w:t>
      </w:r>
      <w:r>
        <w:rPr>
          <w:spacing w:val="-9"/>
          <w:sz w:val="23"/>
        </w:rPr>
        <w:t> </w:t>
      </w:r>
      <w:r>
        <w:rPr>
          <w:sz w:val="23"/>
        </w:rPr>
        <w:t>Goberish Katie Hager</w:t>
      </w:r>
    </w:p>
    <w:p>
      <w:pPr>
        <w:spacing w:line="240" w:lineRule="auto" w:before="5"/>
        <w:rPr>
          <w:sz w:val="29"/>
        </w:rPr>
      </w:pPr>
      <w:r>
        <w:rPr/>
        <w:br w:type="column"/>
      </w:r>
      <w:r>
        <w:rPr>
          <w:sz w:val="29"/>
        </w:rPr>
      </w:r>
    </w:p>
    <w:p>
      <w:pPr>
        <w:spacing w:line="254" w:lineRule="auto" w:before="0"/>
        <w:ind w:left="750" w:right="485" w:firstLine="0"/>
        <w:jc w:val="left"/>
        <w:rPr>
          <w:sz w:val="23"/>
        </w:rPr>
      </w:pPr>
      <w:r>
        <w:rPr>
          <w:sz w:val="23"/>
        </w:rPr>
        <w:t>Linda</w:t>
      </w:r>
      <w:r>
        <w:rPr>
          <w:spacing w:val="-1"/>
          <w:sz w:val="23"/>
        </w:rPr>
        <w:t> </w:t>
      </w:r>
      <w:r>
        <w:rPr>
          <w:sz w:val="23"/>
        </w:rPr>
        <w:t>Hall Ben</w:t>
      </w:r>
      <w:r>
        <w:rPr>
          <w:spacing w:val="-3"/>
          <w:sz w:val="23"/>
        </w:rPr>
        <w:t> </w:t>
      </w:r>
      <w:r>
        <w:rPr>
          <w:sz w:val="23"/>
        </w:rPr>
        <w:t>Hays Greg</w:t>
      </w:r>
      <w:r>
        <w:rPr>
          <w:spacing w:val="-16"/>
          <w:sz w:val="23"/>
        </w:rPr>
        <w:t> </w:t>
      </w:r>
      <w:r>
        <w:rPr>
          <w:sz w:val="23"/>
        </w:rPr>
        <w:t>Hojdila </w:t>
      </w:r>
      <w:r>
        <w:rPr>
          <w:w w:val="85"/>
          <w:sz w:val="23"/>
        </w:rPr>
        <w:t>John</w:t>
      </w:r>
      <w:r>
        <w:rPr>
          <w:spacing w:val="-2"/>
          <w:w w:val="85"/>
          <w:sz w:val="23"/>
        </w:rPr>
        <w:t> </w:t>
      </w:r>
      <w:r>
        <w:rPr>
          <w:w w:val="85"/>
          <w:sz w:val="23"/>
        </w:rPr>
        <w:t>Lackovic </w:t>
      </w:r>
      <w:r>
        <w:rPr>
          <w:w w:val="90"/>
          <w:sz w:val="23"/>
        </w:rPr>
        <w:t>Polly</w:t>
      </w:r>
      <w:r>
        <w:rPr>
          <w:spacing w:val="-10"/>
          <w:w w:val="90"/>
          <w:sz w:val="23"/>
        </w:rPr>
        <w:t> </w:t>
      </w:r>
      <w:r>
        <w:rPr>
          <w:w w:val="90"/>
          <w:sz w:val="23"/>
        </w:rPr>
        <w:t>Mangan </w:t>
      </w:r>
      <w:r>
        <w:rPr>
          <w:w w:val="95"/>
          <w:sz w:val="23"/>
        </w:rPr>
        <w:t>Jeff</w:t>
      </w:r>
      <w:r>
        <w:rPr>
          <w:spacing w:val="-1"/>
          <w:w w:val="95"/>
          <w:sz w:val="23"/>
        </w:rPr>
        <w:t> </w:t>
      </w:r>
      <w:r>
        <w:rPr>
          <w:w w:val="95"/>
          <w:sz w:val="23"/>
        </w:rPr>
        <w:t>Marshall</w:t>
      </w:r>
    </w:p>
    <w:p>
      <w:pPr>
        <w:spacing w:line="254" w:lineRule="auto" w:before="1"/>
        <w:ind w:left="750" w:right="35" w:firstLine="0"/>
        <w:jc w:val="left"/>
        <w:rPr>
          <w:sz w:val="23"/>
        </w:rPr>
      </w:pPr>
      <w:r>
        <w:rPr>
          <w:sz w:val="23"/>
        </w:rPr>
        <w:t>Darla</w:t>
      </w:r>
      <w:r>
        <w:rPr>
          <w:spacing w:val="-5"/>
          <w:sz w:val="23"/>
        </w:rPr>
        <w:t> </w:t>
      </w:r>
      <w:r>
        <w:rPr>
          <w:sz w:val="23"/>
        </w:rPr>
        <w:t>Openbrier </w:t>
      </w:r>
      <w:r>
        <w:rPr>
          <w:w w:val="95"/>
          <w:sz w:val="23"/>
        </w:rPr>
        <w:t>Stephanie</w:t>
      </w:r>
      <w:r>
        <w:rPr>
          <w:spacing w:val="-13"/>
          <w:w w:val="95"/>
          <w:sz w:val="23"/>
        </w:rPr>
        <w:t> </w:t>
      </w:r>
      <w:r>
        <w:rPr>
          <w:w w:val="95"/>
          <w:sz w:val="23"/>
        </w:rPr>
        <w:t>Paluda </w:t>
      </w:r>
      <w:r>
        <w:rPr>
          <w:spacing w:val="-2"/>
          <w:w w:val="90"/>
          <w:sz w:val="23"/>
        </w:rPr>
        <w:t>Donna</w:t>
      </w:r>
      <w:r>
        <w:rPr>
          <w:spacing w:val="-8"/>
          <w:w w:val="90"/>
          <w:sz w:val="23"/>
        </w:rPr>
        <w:t> </w:t>
      </w:r>
      <w:r>
        <w:rPr>
          <w:spacing w:val="-2"/>
          <w:w w:val="90"/>
          <w:sz w:val="23"/>
        </w:rPr>
        <w:t>Ramusivich</w:t>
      </w:r>
    </w:p>
    <w:p>
      <w:pPr>
        <w:spacing w:line="240" w:lineRule="auto" w:before="5"/>
        <w:rPr>
          <w:sz w:val="29"/>
        </w:rPr>
      </w:pPr>
      <w:r>
        <w:rPr/>
        <w:br w:type="column"/>
      </w:r>
      <w:r>
        <w:rPr>
          <w:sz w:val="29"/>
        </w:rPr>
      </w:r>
    </w:p>
    <w:p>
      <w:pPr>
        <w:spacing w:line="254" w:lineRule="auto" w:before="1"/>
        <w:ind w:left="750" w:right="1699" w:firstLine="0"/>
        <w:jc w:val="left"/>
        <w:rPr>
          <w:sz w:val="23"/>
        </w:rPr>
      </w:pPr>
      <w:r>
        <w:rPr>
          <w:sz w:val="23"/>
        </w:rPr>
        <w:t>Paul</w:t>
      </w:r>
      <w:r>
        <w:rPr>
          <w:spacing w:val="-16"/>
          <w:sz w:val="23"/>
        </w:rPr>
        <w:t> </w:t>
      </w:r>
      <w:r>
        <w:rPr>
          <w:sz w:val="23"/>
        </w:rPr>
        <w:t>Rockage </w:t>
      </w:r>
      <w:r>
        <w:rPr>
          <w:w w:val="90"/>
          <w:sz w:val="23"/>
        </w:rPr>
        <w:t>Brandon</w:t>
      </w:r>
      <w:r>
        <w:rPr>
          <w:spacing w:val="-10"/>
          <w:w w:val="90"/>
          <w:sz w:val="23"/>
        </w:rPr>
        <w:t> </w:t>
      </w:r>
      <w:r>
        <w:rPr>
          <w:w w:val="90"/>
          <w:sz w:val="23"/>
        </w:rPr>
        <w:t>Schaffer </w:t>
      </w:r>
      <w:r>
        <w:rPr>
          <w:sz w:val="23"/>
        </w:rPr>
        <w:t>Dr.</w:t>
      </w:r>
      <w:r>
        <w:rPr>
          <w:spacing w:val="-12"/>
          <w:sz w:val="23"/>
        </w:rPr>
        <w:t> </w:t>
      </w:r>
      <w:r>
        <w:rPr>
          <w:sz w:val="23"/>
        </w:rPr>
        <w:t>Leslie</w:t>
      </w:r>
      <w:r>
        <w:rPr>
          <w:spacing w:val="-11"/>
          <w:sz w:val="23"/>
        </w:rPr>
        <w:t> </w:t>
      </w:r>
      <w:r>
        <w:rPr>
          <w:sz w:val="23"/>
        </w:rPr>
        <w:t>Scott Frank</w:t>
      </w:r>
      <w:r>
        <w:rPr>
          <w:spacing w:val="-16"/>
          <w:sz w:val="23"/>
        </w:rPr>
        <w:t> </w:t>
      </w:r>
      <w:r>
        <w:rPr>
          <w:sz w:val="23"/>
        </w:rPr>
        <w:t>Stazsko Lew Villotti James Watt Terry</w:t>
      </w:r>
      <w:r>
        <w:rPr>
          <w:spacing w:val="-3"/>
          <w:sz w:val="23"/>
        </w:rPr>
        <w:t> </w:t>
      </w:r>
      <w:r>
        <w:rPr>
          <w:sz w:val="23"/>
        </w:rPr>
        <w:t>Wiltrout Laurel</w:t>
      </w:r>
      <w:r>
        <w:rPr>
          <w:spacing w:val="-1"/>
          <w:sz w:val="23"/>
        </w:rPr>
        <w:t> </w:t>
      </w:r>
      <w:r>
        <w:rPr>
          <w:sz w:val="23"/>
        </w:rPr>
        <w:t>Ziemba</w:t>
      </w:r>
    </w:p>
    <w:p>
      <w:pPr>
        <w:spacing w:after="0" w:line="254" w:lineRule="auto"/>
        <w:jc w:val="left"/>
        <w:rPr>
          <w:sz w:val="23"/>
        </w:rPr>
        <w:sectPr>
          <w:type w:val="continuous"/>
          <w:pgSz w:w="12240" w:h="15840"/>
          <w:pgMar w:header="1017" w:footer="523" w:top="1500" w:bottom="280" w:left="240" w:right="140"/>
          <w:cols w:num="3" w:equalWidth="0">
            <w:col w:w="3704" w:space="136"/>
            <w:col w:w="2518" w:space="1322"/>
            <w:col w:w="4180"/>
          </w:cols>
        </w:sectPr>
      </w:pPr>
    </w:p>
    <w:p>
      <w:pPr>
        <w:pStyle w:val="BodyText"/>
        <w:spacing w:before="7"/>
        <w:rPr>
          <w:sz w:val="19"/>
        </w:rPr>
      </w:pPr>
    </w:p>
    <w:p>
      <w:pPr>
        <w:spacing w:before="57"/>
        <w:ind w:left="750" w:right="0" w:firstLine="0"/>
        <w:jc w:val="left"/>
        <w:rPr>
          <w:sz w:val="23"/>
        </w:rPr>
      </w:pPr>
      <w:r>
        <w:rPr>
          <w:w w:val="90"/>
          <w:sz w:val="23"/>
        </w:rPr>
        <w:t>Board</w:t>
      </w:r>
      <w:r>
        <w:rPr>
          <w:spacing w:val="3"/>
          <w:sz w:val="23"/>
        </w:rPr>
        <w:t> </w:t>
      </w:r>
      <w:r>
        <w:rPr>
          <w:w w:val="90"/>
          <w:sz w:val="23"/>
        </w:rPr>
        <w:t>Members</w:t>
      </w:r>
      <w:r>
        <w:rPr>
          <w:spacing w:val="7"/>
          <w:sz w:val="23"/>
        </w:rPr>
        <w:t> </w:t>
      </w:r>
      <w:r>
        <w:rPr>
          <w:w w:val="90"/>
          <w:sz w:val="23"/>
        </w:rPr>
        <w:t>not</w:t>
      </w:r>
      <w:r>
        <w:rPr>
          <w:spacing w:val="2"/>
          <w:sz w:val="23"/>
        </w:rPr>
        <w:t> </w:t>
      </w:r>
      <w:r>
        <w:rPr>
          <w:w w:val="90"/>
          <w:sz w:val="23"/>
        </w:rPr>
        <w:t>in</w:t>
      </w:r>
      <w:r>
        <w:rPr>
          <w:spacing w:val="4"/>
          <w:sz w:val="23"/>
        </w:rPr>
        <w:t> </w:t>
      </w:r>
      <w:r>
        <w:rPr>
          <w:spacing w:val="-2"/>
          <w:w w:val="90"/>
          <w:sz w:val="23"/>
        </w:rPr>
        <w:t>attendance:</w:t>
      </w:r>
    </w:p>
    <w:p>
      <w:pPr>
        <w:tabs>
          <w:tab w:pos="4591" w:val="left" w:leader="none"/>
          <w:tab w:pos="8431" w:val="left" w:leader="none"/>
        </w:tabs>
        <w:spacing w:before="16"/>
        <w:ind w:left="751" w:right="0" w:firstLine="0"/>
        <w:jc w:val="left"/>
        <w:rPr>
          <w:sz w:val="23"/>
        </w:rPr>
      </w:pPr>
      <w:r>
        <w:rPr>
          <w:w w:val="95"/>
          <w:sz w:val="23"/>
        </w:rPr>
        <w:t>Mark</w:t>
      </w:r>
      <w:r>
        <w:rPr>
          <w:spacing w:val="-6"/>
          <w:w w:val="95"/>
          <w:sz w:val="23"/>
        </w:rPr>
        <w:t> </w:t>
      </w:r>
      <w:r>
        <w:rPr>
          <w:spacing w:val="-4"/>
          <w:sz w:val="23"/>
        </w:rPr>
        <w:t>Krupa</w:t>
      </w:r>
      <w:r>
        <w:rPr>
          <w:sz w:val="23"/>
        </w:rPr>
        <w:tab/>
      </w:r>
      <w:r>
        <w:rPr>
          <w:w w:val="85"/>
          <w:sz w:val="23"/>
        </w:rPr>
        <w:t>Sam</w:t>
      </w:r>
      <w:r>
        <w:rPr>
          <w:spacing w:val="-5"/>
          <w:w w:val="85"/>
          <w:sz w:val="23"/>
        </w:rPr>
        <w:t> </w:t>
      </w:r>
      <w:r>
        <w:rPr>
          <w:spacing w:val="-4"/>
          <w:sz w:val="23"/>
        </w:rPr>
        <w:t>Osten</w:t>
      </w:r>
      <w:r>
        <w:rPr>
          <w:sz w:val="23"/>
        </w:rPr>
        <w:tab/>
      </w:r>
      <w:r>
        <w:rPr>
          <w:w w:val="85"/>
          <w:sz w:val="23"/>
        </w:rPr>
        <w:t>John</w:t>
      </w:r>
      <w:r>
        <w:rPr>
          <w:spacing w:val="-3"/>
          <w:sz w:val="23"/>
        </w:rPr>
        <w:t> </w:t>
      </w:r>
      <w:r>
        <w:rPr>
          <w:spacing w:val="-2"/>
          <w:sz w:val="23"/>
        </w:rPr>
        <w:t>Throckmorton</w:t>
      </w:r>
    </w:p>
    <w:p>
      <w:pPr>
        <w:pStyle w:val="BodyText"/>
        <w:spacing w:before="10"/>
        <w:rPr>
          <w:sz w:val="25"/>
        </w:rPr>
      </w:pPr>
    </w:p>
    <w:p>
      <w:pPr>
        <w:spacing w:before="0"/>
        <w:ind w:left="751" w:right="0" w:firstLine="0"/>
        <w:jc w:val="left"/>
        <w:rPr>
          <w:sz w:val="23"/>
        </w:rPr>
      </w:pPr>
      <w:r>
        <w:rPr>
          <w:w w:val="90"/>
          <w:sz w:val="23"/>
        </w:rPr>
        <w:t>County</w:t>
      </w:r>
      <w:r>
        <w:rPr>
          <w:spacing w:val="-9"/>
          <w:w w:val="90"/>
          <w:sz w:val="23"/>
        </w:rPr>
        <w:t> </w:t>
      </w:r>
      <w:r>
        <w:rPr>
          <w:w w:val="90"/>
          <w:sz w:val="23"/>
        </w:rPr>
        <w:t>Commissioners</w:t>
      </w:r>
      <w:r>
        <w:rPr>
          <w:spacing w:val="-8"/>
          <w:w w:val="90"/>
          <w:sz w:val="23"/>
        </w:rPr>
        <w:t> </w:t>
      </w:r>
      <w:r>
        <w:rPr>
          <w:w w:val="90"/>
          <w:sz w:val="23"/>
        </w:rPr>
        <w:t>in</w:t>
      </w:r>
      <w:r>
        <w:rPr>
          <w:spacing w:val="-10"/>
          <w:w w:val="90"/>
          <w:sz w:val="23"/>
        </w:rPr>
        <w:t> </w:t>
      </w:r>
      <w:r>
        <w:rPr>
          <w:spacing w:val="-2"/>
          <w:w w:val="90"/>
          <w:sz w:val="23"/>
        </w:rPr>
        <w:t>attendance:</w:t>
      </w:r>
    </w:p>
    <w:p>
      <w:pPr>
        <w:spacing w:line="254" w:lineRule="auto" w:before="17"/>
        <w:ind w:left="751" w:right="6235" w:firstLine="0"/>
        <w:jc w:val="left"/>
        <w:rPr>
          <w:sz w:val="23"/>
        </w:rPr>
      </w:pPr>
      <w:r>
        <w:rPr>
          <w:w w:val="95"/>
          <w:sz w:val="23"/>
        </w:rPr>
        <w:t>Honorable</w:t>
      </w:r>
      <w:r>
        <w:rPr>
          <w:spacing w:val="-8"/>
          <w:w w:val="95"/>
          <w:sz w:val="23"/>
        </w:rPr>
        <w:t> </w:t>
      </w:r>
      <w:r>
        <w:rPr>
          <w:w w:val="95"/>
          <w:sz w:val="23"/>
        </w:rPr>
        <w:t>Tony</w:t>
      </w:r>
      <w:r>
        <w:rPr>
          <w:spacing w:val="-10"/>
          <w:w w:val="95"/>
          <w:sz w:val="23"/>
        </w:rPr>
        <w:t> </w:t>
      </w:r>
      <w:r>
        <w:rPr>
          <w:w w:val="95"/>
          <w:sz w:val="23"/>
        </w:rPr>
        <w:t>Amadio,</w:t>
      </w:r>
      <w:r>
        <w:rPr>
          <w:spacing w:val="-13"/>
          <w:w w:val="95"/>
          <w:sz w:val="23"/>
        </w:rPr>
        <w:t> </w:t>
      </w:r>
      <w:r>
        <w:rPr>
          <w:w w:val="95"/>
          <w:sz w:val="23"/>
        </w:rPr>
        <w:t>Beaver</w:t>
      </w:r>
      <w:r>
        <w:rPr>
          <w:spacing w:val="-7"/>
          <w:w w:val="95"/>
          <w:sz w:val="23"/>
        </w:rPr>
        <w:t> </w:t>
      </w:r>
      <w:r>
        <w:rPr>
          <w:w w:val="95"/>
          <w:sz w:val="23"/>
        </w:rPr>
        <w:t>County Honorable</w:t>
      </w:r>
      <w:r>
        <w:rPr>
          <w:spacing w:val="-13"/>
          <w:w w:val="95"/>
          <w:sz w:val="23"/>
        </w:rPr>
        <w:t> </w:t>
      </w:r>
      <w:r>
        <w:rPr>
          <w:w w:val="95"/>
          <w:sz w:val="23"/>
        </w:rPr>
        <w:t>Jack</w:t>
      </w:r>
      <w:r>
        <w:rPr>
          <w:spacing w:val="-13"/>
          <w:w w:val="95"/>
          <w:sz w:val="23"/>
        </w:rPr>
        <w:t> </w:t>
      </w:r>
      <w:r>
        <w:rPr>
          <w:w w:val="95"/>
          <w:sz w:val="23"/>
        </w:rPr>
        <w:t>Manning,</w:t>
      </w:r>
      <w:r>
        <w:rPr>
          <w:spacing w:val="-13"/>
          <w:w w:val="95"/>
          <w:sz w:val="23"/>
        </w:rPr>
        <w:t> </w:t>
      </w:r>
      <w:r>
        <w:rPr>
          <w:w w:val="95"/>
          <w:sz w:val="23"/>
        </w:rPr>
        <w:t>Beaver</w:t>
      </w:r>
      <w:r>
        <w:rPr>
          <w:spacing w:val="-13"/>
          <w:w w:val="95"/>
          <w:sz w:val="23"/>
        </w:rPr>
        <w:t> </w:t>
      </w:r>
      <w:r>
        <w:rPr>
          <w:w w:val="95"/>
          <w:sz w:val="23"/>
        </w:rPr>
        <w:t>County Honorable</w:t>
      </w:r>
      <w:r>
        <w:rPr>
          <w:spacing w:val="-3"/>
          <w:w w:val="95"/>
          <w:sz w:val="23"/>
        </w:rPr>
        <w:t> </w:t>
      </w:r>
      <w:r>
        <w:rPr>
          <w:w w:val="95"/>
          <w:sz w:val="23"/>
        </w:rPr>
        <w:t>Mike</w:t>
      </w:r>
      <w:r>
        <w:rPr>
          <w:spacing w:val="-3"/>
          <w:w w:val="95"/>
          <w:sz w:val="23"/>
        </w:rPr>
        <w:t> </w:t>
      </w:r>
      <w:r>
        <w:rPr>
          <w:w w:val="95"/>
          <w:sz w:val="23"/>
        </w:rPr>
        <w:t>Belding,</w:t>
      </w:r>
      <w:r>
        <w:rPr>
          <w:spacing w:val="-6"/>
          <w:w w:val="95"/>
          <w:sz w:val="23"/>
        </w:rPr>
        <w:t> </w:t>
      </w:r>
      <w:r>
        <w:rPr>
          <w:w w:val="95"/>
          <w:sz w:val="23"/>
        </w:rPr>
        <w:t>Greene</w:t>
      </w:r>
      <w:r>
        <w:rPr>
          <w:spacing w:val="-3"/>
          <w:w w:val="95"/>
          <w:sz w:val="23"/>
        </w:rPr>
        <w:t> </w:t>
      </w:r>
      <w:r>
        <w:rPr>
          <w:w w:val="95"/>
          <w:sz w:val="23"/>
        </w:rPr>
        <w:t>County Honorable</w:t>
      </w:r>
      <w:r>
        <w:rPr>
          <w:spacing w:val="-13"/>
          <w:w w:val="95"/>
          <w:sz w:val="23"/>
        </w:rPr>
        <w:t> </w:t>
      </w:r>
      <w:r>
        <w:rPr>
          <w:w w:val="95"/>
          <w:sz w:val="23"/>
        </w:rPr>
        <w:t>Betsy</w:t>
      </w:r>
      <w:r>
        <w:rPr>
          <w:spacing w:val="-13"/>
          <w:w w:val="95"/>
          <w:sz w:val="23"/>
        </w:rPr>
        <w:t> </w:t>
      </w:r>
      <w:r>
        <w:rPr>
          <w:w w:val="95"/>
          <w:sz w:val="23"/>
        </w:rPr>
        <w:t>McClure,</w:t>
      </w:r>
      <w:r>
        <w:rPr>
          <w:spacing w:val="-13"/>
          <w:w w:val="95"/>
          <w:sz w:val="23"/>
        </w:rPr>
        <w:t> </w:t>
      </w:r>
      <w:r>
        <w:rPr>
          <w:w w:val="95"/>
          <w:sz w:val="23"/>
        </w:rPr>
        <w:t>Greene</w:t>
      </w:r>
      <w:r>
        <w:rPr>
          <w:spacing w:val="-12"/>
          <w:w w:val="95"/>
          <w:sz w:val="23"/>
        </w:rPr>
        <w:t> </w:t>
      </w:r>
      <w:r>
        <w:rPr>
          <w:w w:val="95"/>
          <w:sz w:val="23"/>
        </w:rPr>
        <w:t>County </w:t>
      </w:r>
      <w:r>
        <w:rPr>
          <w:w w:val="90"/>
          <w:sz w:val="23"/>
        </w:rPr>
        <w:t>Honorable Blair Zimmerman, Greene County</w:t>
      </w:r>
    </w:p>
    <w:p>
      <w:pPr>
        <w:spacing w:line="254" w:lineRule="auto" w:before="2"/>
        <w:ind w:left="751" w:right="6235" w:firstLine="0"/>
        <w:jc w:val="left"/>
        <w:rPr>
          <w:sz w:val="23"/>
        </w:rPr>
      </w:pPr>
      <w:r>
        <w:rPr>
          <w:w w:val="90"/>
          <w:sz w:val="23"/>
        </w:rPr>
        <w:t>Honorable Diana Irey-Vaughan, Washington County </w:t>
      </w:r>
      <w:r>
        <w:rPr>
          <w:w w:val="95"/>
          <w:sz w:val="23"/>
        </w:rPr>
        <w:t>Honorable</w:t>
      </w:r>
      <w:r>
        <w:rPr>
          <w:spacing w:val="-13"/>
          <w:w w:val="95"/>
          <w:sz w:val="23"/>
        </w:rPr>
        <w:t> </w:t>
      </w:r>
      <w:r>
        <w:rPr>
          <w:w w:val="95"/>
          <w:sz w:val="23"/>
        </w:rPr>
        <w:t>Nick</w:t>
      </w:r>
      <w:r>
        <w:rPr>
          <w:spacing w:val="-11"/>
          <w:w w:val="95"/>
          <w:sz w:val="23"/>
        </w:rPr>
        <w:t> </w:t>
      </w:r>
      <w:r>
        <w:rPr>
          <w:w w:val="95"/>
          <w:sz w:val="23"/>
        </w:rPr>
        <w:t>Sherman,</w:t>
      </w:r>
      <w:r>
        <w:rPr>
          <w:spacing w:val="-13"/>
          <w:w w:val="95"/>
          <w:sz w:val="23"/>
        </w:rPr>
        <w:t> </w:t>
      </w:r>
      <w:r>
        <w:rPr>
          <w:w w:val="95"/>
          <w:sz w:val="23"/>
        </w:rPr>
        <w:t>Washington</w:t>
      </w:r>
      <w:r>
        <w:rPr>
          <w:spacing w:val="-13"/>
          <w:w w:val="95"/>
          <w:sz w:val="23"/>
        </w:rPr>
        <w:t> </w:t>
      </w:r>
      <w:r>
        <w:rPr>
          <w:w w:val="95"/>
          <w:sz w:val="23"/>
        </w:rPr>
        <w:t>County</w:t>
      </w:r>
    </w:p>
    <w:p>
      <w:pPr>
        <w:pStyle w:val="BodyText"/>
        <w:spacing w:before="6"/>
        <w:rPr>
          <w:sz w:val="24"/>
        </w:rPr>
      </w:pPr>
    </w:p>
    <w:p>
      <w:pPr>
        <w:spacing w:before="0"/>
        <w:ind w:left="751" w:right="0" w:firstLine="0"/>
        <w:jc w:val="left"/>
        <w:rPr>
          <w:sz w:val="23"/>
        </w:rPr>
      </w:pPr>
      <w:r>
        <w:rPr>
          <w:w w:val="90"/>
          <w:sz w:val="23"/>
        </w:rPr>
        <w:t>Washington</w:t>
      </w:r>
      <w:r>
        <w:rPr>
          <w:spacing w:val="-9"/>
          <w:w w:val="90"/>
          <w:sz w:val="23"/>
        </w:rPr>
        <w:t> </w:t>
      </w:r>
      <w:r>
        <w:rPr>
          <w:w w:val="90"/>
          <w:sz w:val="23"/>
        </w:rPr>
        <w:t>Greene</w:t>
      </w:r>
      <w:r>
        <w:rPr>
          <w:spacing w:val="-6"/>
          <w:w w:val="90"/>
          <w:sz w:val="23"/>
        </w:rPr>
        <w:t> </w:t>
      </w:r>
      <w:r>
        <w:rPr>
          <w:w w:val="90"/>
          <w:sz w:val="23"/>
        </w:rPr>
        <w:t>County</w:t>
      </w:r>
      <w:r>
        <w:rPr>
          <w:spacing w:val="-8"/>
          <w:w w:val="90"/>
          <w:sz w:val="23"/>
        </w:rPr>
        <w:t> </w:t>
      </w:r>
      <w:r>
        <w:rPr>
          <w:w w:val="90"/>
          <w:sz w:val="23"/>
        </w:rPr>
        <w:t>Job</w:t>
      </w:r>
      <w:r>
        <w:rPr>
          <w:spacing w:val="-8"/>
          <w:w w:val="90"/>
          <w:sz w:val="23"/>
        </w:rPr>
        <w:t> </w:t>
      </w:r>
      <w:r>
        <w:rPr>
          <w:w w:val="90"/>
          <w:sz w:val="23"/>
        </w:rPr>
        <w:t>Training</w:t>
      </w:r>
      <w:r>
        <w:rPr>
          <w:spacing w:val="-7"/>
          <w:w w:val="90"/>
          <w:sz w:val="23"/>
        </w:rPr>
        <w:t> </w:t>
      </w:r>
      <w:r>
        <w:rPr>
          <w:w w:val="90"/>
          <w:sz w:val="23"/>
        </w:rPr>
        <w:t>Agency,</w:t>
      </w:r>
      <w:r>
        <w:rPr>
          <w:spacing w:val="-7"/>
          <w:w w:val="90"/>
          <w:sz w:val="23"/>
        </w:rPr>
        <w:t> </w:t>
      </w:r>
      <w:r>
        <w:rPr>
          <w:w w:val="90"/>
          <w:sz w:val="23"/>
        </w:rPr>
        <w:t>Inc.</w:t>
      </w:r>
      <w:r>
        <w:rPr>
          <w:spacing w:val="-7"/>
          <w:w w:val="90"/>
          <w:sz w:val="23"/>
        </w:rPr>
        <w:t> </w:t>
      </w:r>
      <w:r>
        <w:rPr>
          <w:w w:val="90"/>
          <w:sz w:val="23"/>
        </w:rPr>
        <w:t>staff</w:t>
      </w:r>
      <w:r>
        <w:rPr>
          <w:spacing w:val="-7"/>
          <w:w w:val="90"/>
          <w:sz w:val="23"/>
        </w:rPr>
        <w:t> </w:t>
      </w:r>
      <w:r>
        <w:rPr>
          <w:spacing w:val="-2"/>
          <w:w w:val="90"/>
          <w:sz w:val="23"/>
        </w:rPr>
        <w:t>members:</w:t>
      </w:r>
    </w:p>
    <w:p>
      <w:pPr>
        <w:spacing w:after="0"/>
        <w:jc w:val="left"/>
        <w:rPr>
          <w:sz w:val="23"/>
        </w:rPr>
        <w:sectPr>
          <w:type w:val="continuous"/>
          <w:pgSz w:w="12240" w:h="15840"/>
          <w:pgMar w:header="1017" w:footer="523" w:top="1500" w:bottom="280" w:left="240" w:right="140"/>
        </w:sectPr>
      </w:pPr>
    </w:p>
    <w:p>
      <w:pPr>
        <w:spacing w:line="254" w:lineRule="auto" w:before="16"/>
        <w:ind w:left="751" w:right="0" w:firstLine="0"/>
        <w:jc w:val="left"/>
        <w:rPr>
          <w:sz w:val="23"/>
        </w:rPr>
      </w:pPr>
      <w:r>
        <w:rPr>
          <w:w w:val="90"/>
          <w:sz w:val="23"/>
        </w:rPr>
        <w:t>Ami</w:t>
      </w:r>
      <w:r>
        <w:rPr>
          <w:spacing w:val="-8"/>
          <w:w w:val="90"/>
          <w:sz w:val="23"/>
        </w:rPr>
        <w:t> </w:t>
      </w:r>
      <w:r>
        <w:rPr>
          <w:w w:val="90"/>
          <w:sz w:val="23"/>
        </w:rPr>
        <w:t>Gatts,</w:t>
      </w:r>
      <w:r>
        <w:rPr>
          <w:spacing w:val="-8"/>
          <w:w w:val="90"/>
          <w:sz w:val="23"/>
        </w:rPr>
        <w:t> </w:t>
      </w:r>
      <w:r>
        <w:rPr>
          <w:w w:val="90"/>
          <w:sz w:val="23"/>
        </w:rPr>
        <w:t>President </w:t>
      </w:r>
      <w:r>
        <w:rPr>
          <w:sz w:val="23"/>
        </w:rPr>
        <w:t>Ryan</w:t>
      </w:r>
      <w:r>
        <w:rPr>
          <w:spacing w:val="-16"/>
          <w:sz w:val="23"/>
        </w:rPr>
        <w:t> </w:t>
      </w:r>
      <w:r>
        <w:rPr>
          <w:sz w:val="23"/>
        </w:rPr>
        <w:t>Russell</w:t>
      </w:r>
    </w:p>
    <w:p>
      <w:pPr>
        <w:spacing w:before="16"/>
        <w:ind w:left="751" w:right="0" w:firstLine="0"/>
        <w:jc w:val="left"/>
        <w:rPr>
          <w:sz w:val="23"/>
        </w:rPr>
      </w:pPr>
      <w:r>
        <w:rPr/>
        <w:br w:type="column"/>
      </w:r>
      <w:r>
        <w:rPr>
          <w:w w:val="85"/>
          <w:sz w:val="23"/>
        </w:rPr>
        <w:t>Bob</w:t>
      </w:r>
      <w:r>
        <w:rPr>
          <w:spacing w:val="2"/>
          <w:sz w:val="23"/>
        </w:rPr>
        <w:t> </w:t>
      </w:r>
      <w:r>
        <w:rPr>
          <w:spacing w:val="-4"/>
          <w:sz w:val="23"/>
        </w:rPr>
        <w:t>Laick</w:t>
      </w:r>
    </w:p>
    <w:p>
      <w:pPr>
        <w:spacing w:before="17"/>
        <w:ind w:left="751" w:right="0" w:firstLine="0"/>
        <w:jc w:val="left"/>
        <w:rPr>
          <w:sz w:val="23"/>
        </w:rPr>
      </w:pPr>
      <w:r>
        <w:rPr>
          <w:w w:val="90"/>
          <w:sz w:val="23"/>
        </w:rPr>
        <w:t>Faith</w:t>
      </w:r>
      <w:r>
        <w:rPr>
          <w:spacing w:val="-5"/>
          <w:w w:val="90"/>
          <w:sz w:val="23"/>
        </w:rPr>
        <w:t> </w:t>
      </w:r>
      <w:r>
        <w:rPr>
          <w:spacing w:val="-2"/>
          <w:w w:val="95"/>
          <w:sz w:val="23"/>
        </w:rPr>
        <w:t>Henderson</w:t>
      </w:r>
    </w:p>
    <w:p>
      <w:pPr>
        <w:spacing w:before="16"/>
        <w:ind w:left="751" w:right="0" w:firstLine="0"/>
        <w:jc w:val="left"/>
        <w:rPr>
          <w:sz w:val="23"/>
        </w:rPr>
      </w:pPr>
      <w:r>
        <w:rPr/>
        <w:br w:type="column"/>
      </w:r>
      <w:r>
        <w:rPr>
          <w:w w:val="90"/>
          <w:sz w:val="23"/>
        </w:rPr>
        <w:t>Patti</w:t>
      </w:r>
      <w:r>
        <w:rPr>
          <w:spacing w:val="5"/>
          <w:sz w:val="23"/>
        </w:rPr>
        <w:t> </w:t>
      </w:r>
      <w:r>
        <w:rPr>
          <w:spacing w:val="-2"/>
          <w:sz w:val="23"/>
        </w:rPr>
        <w:t>Burchfield</w:t>
      </w:r>
    </w:p>
    <w:p>
      <w:pPr>
        <w:spacing w:after="0"/>
        <w:jc w:val="left"/>
        <w:rPr>
          <w:sz w:val="23"/>
        </w:rPr>
        <w:sectPr>
          <w:type w:val="continuous"/>
          <w:pgSz w:w="12240" w:h="15840"/>
          <w:pgMar w:header="1017" w:footer="523" w:top="1500" w:bottom="280" w:left="240" w:right="140"/>
          <w:cols w:num="3" w:equalWidth="0">
            <w:col w:w="2712" w:space="1128"/>
            <w:col w:w="2338" w:space="1502"/>
            <w:col w:w="4180"/>
          </w:cols>
        </w:sectPr>
      </w:pPr>
    </w:p>
    <w:p>
      <w:pPr>
        <w:pStyle w:val="BodyText"/>
        <w:spacing w:before="7"/>
        <w:rPr>
          <w:sz w:val="19"/>
        </w:rPr>
      </w:pPr>
    </w:p>
    <w:p>
      <w:pPr>
        <w:spacing w:line="254" w:lineRule="auto" w:before="57"/>
        <w:ind w:left="1200" w:right="6235" w:hanging="450"/>
        <w:jc w:val="left"/>
        <w:rPr>
          <w:sz w:val="23"/>
        </w:rPr>
      </w:pPr>
      <w:r>
        <w:rPr>
          <w:w w:val="90"/>
          <w:sz w:val="23"/>
        </w:rPr>
        <w:t>Title</w:t>
      </w:r>
      <w:r>
        <w:rPr>
          <w:spacing w:val="-5"/>
          <w:w w:val="90"/>
          <w:sz w:val="23"/>
        </w:rPr>
        <w:t> </w:t>
      </w:r>
      <w:r>
        <w:rPr>
          <w:w w:val="90"/>
          <w:sz w:val="23"/>
        </w:rPr>
        <w:t>I</w:t>
      </w:r>
      <w:r>
        <w:rPr>
          <w:spacing w:val="-6"/>
          <w:w w:val="90"/>
          <w:sz w:val="23"/>
        </w:rPr>
        <w:t> </w:t>
      </w:r>
      <w:r>
        <w:rPr>
          <w:w w:val="90"/>
          <w:sz w:val="23"/>
        </w:rPr>
        <w:t>providers</w:t>
      </w:r>
      <w:r>
        <w:rPr>
          <w:spacing w:val="-4"/>
          <w:w w:val="90"/>
          <w:sz w:val="23"/>
        </w:rPr>
        <w:t> </w:t>
      </w:r>
      <w:r>
        <w:rPr>
          <w:w w:val="90"/>
          <w:sz w:val="23"/>
        </w:rPr>
        <w:t>and</w:t>
      </w:r>
      <w:r>
        <w:rPr>
          <w:spacing w:val="-7"/>
          <w:w w:val="90"/>
          <w:sz w:val="23"/>
        </w:rPr>
        <w:t> </w:t>
      </w:r>
      <w:r>
        <w:rPr>
          <w:w w:val="90"/>
          <w:sz w:val="23"/>
        </w:rPr>
        <w:t>PA</w:t>
      </w:r>
      <w:r>
        <w:rPr>
          <w:spacing w:val="-5"/>
          <w:w w:val="90"/>
          <w:sz w:val="23"/>
        </w:rPr>
        <w:t> </w:t>
      </w:r>
      <w:r>
        <w:rPr>
          <w:w w:val="90"/>
          <w:sz w:val="23"/>
        </w:rPr>
        <w:t>CareerLink®</w:t>
      </w:r>
      <w:r>
        <w:rPr>
          <w:spacing w:val="-7"/>
          <w:w w:val="90"/>
          <w:sz w:val="23"/>
        </w:rPr>
        <w:t> </w:t>
      </w:r>
      <w:r>
        <w:rPr>
          <w:w w:val="90"/>
          <w:sz w:val="23"/>
        </w:rPr>
        <w:t>staff</w:t>
      </w:r>
      <w:r>
        <w:rPr>
          <w:spacing w:val="-6"/>
          <w:w w:val="90"/>
          <w:sz w:val="23"/>
        </w:rPr>
        <w:t> </w:t>
      </w:r>
      <w:r>
        <w:rPr>
          <w:w w:val="90"/>
          <w:sz w:val="23"/>
        </w:rPr>
        <w:t>members: Lisa Neil, Southwest Training Services, Inc.</w:t>
      </w:r>
    </w:p>
    <w:p>
      <w:pPr>
        <w:spacing w:line="254" w:lineRule="auto" w:before="1"/>
        <w:ind w:left="1200" w:right="5896" w:firstLine="0"/>
        <w:jc w:val="left"/>
        <w:rPr>
          <w:sz w:val="23"/>
        </w:rPr>
      </w:pPr>
      <w:r>
        <w:rPr>
          <w:w w:val="90"/>
          <w:sz w:val="23"/>
        </w:rPr>
        <w:t>Cindy</w:t>
      </w:r>
      <w:r>
        <w:rPr>
          <w:spacing w:val="-10"/>
          <w:w w:val="90"/>
          <w:sz w:val="23"/>
        </w:rPr>
        <w:t> </w:t>
      </w:r>
      <w:r>
        <w:rPr>
          <w:w w:val="90"/>
          <w:sz w:val="23"/>
        </w:rPr>
        <w:t>Derrico,</w:t>
      </w:r>
      <w:r>
        <w:rPr>
          <w:spacing w:val="-10"/>
          <w:w w:val="90"/>
          <w:sz w:val="23"/>
        </w:rPr>
        <w:t> </w:t>
      </w:r>
      <w:r>
        <w:rPr>
          <w:w w:val="90"/>
          <w:sz w:val="23"/>
        </w:rPr>
        <w:t>Southwest</w:t>
      </w:r>
      <w:r>
        <w:rPr>
          <w:spacing w:val="-9"/>
          <w:w w:val="90"/>
          <w:sz w:val="23"/>
        </w:rPr>
        <w:t> </w:t>
      </w:r>
      <w:r>
        <w:rPr>
          <w:w w:val="90"/>
          <w:sz w:val="23"/>
        </w:rPr>
        <w:t>Training</w:t>
      </w:r>
      <w:r>
        <w:rPr>
          <w:spacing w:val="-10"/>
          <w:w w:val="90"/>
          <w:sz w:val="23"/>
        </w:rPr>
        <w:t> </w:t>
      </w:r>
      <w:r>
        <w:rPr>
          <w:w w:val="90"/>
          <w:sz w:val="23"/>
        </w:rPr>
        <w:t>Services,</w:t>
      </w:r>
      <w:r>
        <w:rPr>
          <w:spacing w:val="-9"/>
          <w:w w:val="90"/>
          <w:sz w:val="23"/>
        </w:rPr>
        <w:t> </w:t>
      </w:r>
      <w:r>
        <w:rPr>
          <w:w w:val="90"/>
          <w:sz w:val="23"/>
        </w:rPr>
        <w:t>Inc. Ester Barnes, Southwest</w:t>
      </w:r>
      <w:r>
        <w:rPr>
          <w:spacing w:val="-1"/>
          <w:w w:val="90"/>
          <w:sz w:val="23"/>
        </w:rPr>
        <w:t> </w:t>
      </w:r>
      <w:r>
        <w:rPr>
          <w:w w:val="90"/>
          <w:sz w:val="23"/>
        </w:rPr>
        <w:t>Training Services,</w:t>
      </w:r>
      <w:r>
        <w:rPr>
          <w:spacing w:val="-1"/>
          <w:w w:val="90"/>
          <w:sz w:val="23"/>
        </w:rPr>
        <w:t> </w:t>
      </w:r>
      <w:r>
        <w:rPr>
          <w:w w:val="90"/>
          <w:sz w:val="23"/>
        </w:rPr>
        <w:t>Inc. Rick Riley, Job Training for Beaver County, Inc.</w:t>
      </w:r>
    </w:p>
    <w:p>
      <w:pPr>
        <w:spacing w:line="254" w:lineRule="auto" w:before="1"/>
        <w:ind w:left="1200" w:right="5227" w:firstLine="0"/>
        <w:jc w:val="left"/>
        <w:rPr>
          <w:sz w:val="23"/>
        </w:rPr>
      </w:pPr>
      <w:r>
        <w:rPr>
          <w:w w:val="90"/>
          <w:sz w:val="23"/>
        </w:rPr>
        <w:t>Richard</w:t>
      </w:r>
      <w:r>
        <w:rPr>
          <w:spacing w:val="-3"/>
          <w:w w:val="90"/>
          <w:sz w:val="23"/>
        </w:rPr>
        <w:t> </w:t>
      </w:r>
      <w:r>
        <w:rPr>
          <w:w w:val="90"/>
          <w:sz w:val="23"/>
        </w:rPr>
        <w:t>Strother,</w:t>
      </w:r>
      <w:r>
        <w:rPr>
          <w:spacing w:val="-4"/>
          <w:w w:val="90"/>
          <w:sz w:val="23"/>
        </w:rPr>
        <w:t> </w:t>
      </w:r>
      <w:r>
        <w:rPr>
          <w:w w:val="90"/>
          <w:sz w:val="23"/>
        </w:rPr>
        <w:t>Job</w:t>
      </w:r>
      <w:r>
        <w:rPr>
          <w:spacing w:val="-6"/>
          <w:w w:val="90"/>
          <w:sz w:val="23"/>
        </w:rPr>
        <w:t> </w:t>
      </w:r>
      <w:r>
        <w:rPr>
          <w:w w:val="90"/>
          <w:sz w:val="23"/>
        </w:rPr>
        <w:t>Training</w:t>
      </w:r>
      <w:r>
        <w:rPr>
          <w:spacing w:val="-2"/>
          <w:w w:val="90"/>
          <w:sz w:val="23"/>
        </w:rPr>
        <w:t> </w:t>
      </w:r>
      <w:r>
        <w:rPr>
          <w:w w:val="90"/>
          <w:sz w:val="23"/>
        </w:rPr>
        <w:t>for Beaver County,</w:t>
      </w:r>
      <w:r>
        <w:rPr>
          <w:spacing w:val="-2"/>
          <w:w w:val="90"/>
          <w:sz w:val="23"/>
        </w:rPr>
        <w:t> </w:t>
      </w:r>
      <w:r>
        <w:rPr>
          <w:w w:val="90"/>
          <w:sz w:val="23"/>
        </w:rPr>
        <w:t>Inc. </w:t>
      </w:r>
      <w:r>
        <w:rPr>
          <w:w w:val="95"/>
          <w:sz w:val="23"/>
        </w:rPr>
        <w:t>Harry</w:t>
      </w:r>
      <w:r>
        <w:rPr>
          <w:spacing w:val="-13"/>
          <w:w w:val="95"/>
          <w:sz w:val="23"/>
        </w:rPr>
        <w:t> </w:t>
      </w:r>
      <w:r>
        <w:rPr>
          <w:w w:val="95"/>
          <w:sz w:val="23"/>
        </w:rPr>
        <w:t>Angelo,</w:t>
      </w:r>
      <w:r>
        <w:rPr>
          <w:spacing w:val="-13"/>
          <w:w w:val="95"/>
          <w:sz w:val="23"/>
        </w:rPr>
        <w:t> </w:t>
      </w:r>
      <w:r>
        <w:rPr>
          <w:w w:val="95"/>
          <w:sz w:val="23"/>
        </w:rPr>
        <w:t>Job</w:t>
      </w:r>
      <w:r>
        <w:rPr>
          <w:spacing w:val="-13"/>
          <w:w w:val="95"/>
          <w:sz w:val="23"/>
        </w:rPr>
        <w:t> </w:t>
      </w:r>
      <w:r>
        <w:rPr>
          <w:w w:val="95"/>
          <w:sz w:val="23"/>
        </w:rPr>
        <w:t>Training</w:t>
      </w:r>
      <w:r>
        <w:rPr>
          <w:spacing w:val="-13"/>
          <w:w w:val="95"/>
          <w:sz w:val="23"/>
        </w:rPr>
        <w:t> </w:t>
      </w:r>
      <w:r>
        <w:rPr>
          <w:w w:val="95"/>
          <w:sz w:val="23"/>
        </w:rPr>
        <w:t>for</w:t>
      </w:r>
      <w:r>
        <w:rPr>
          <w:spacing w:val="-12"/>
          <w:w w:val="95"/>
          <w:sz w:val="23"/>
        </w:rPr>
        <w:t> </w:t>
      </w:r>
      <w:r>
        <w:rPr>
          <w:w w:val="95"/>
          <w:sz w:val="23"/>
        </w:rPr>
        <w:t>Beaver</w:t>
      </w:r>
      <w:r>
        <w:rPr>
          <w:spacing w:val="-13"/>
          <w:w w:val="95"/>
          <w:sz w:val="23"/>
        </w:rPr>
        <w:t> </w:t>
      </w:r>
      <w:r>
        <w:rPr>
          <w:w w:val="95"/>
          <w:sz w:val="23"/>
        </w:rPr>
        <w:t>County,</w:t>
      </w:r>
      <w:r>
        <w:rPr>
          <w:spacing w:val="-13"/>
          <w:w w:val="95"/>
          <w:sz w:val="23"/>
        </w:rPr>
        <w:t> </w:t>
      </w:r>
      <w:r>
        <w:rPr>
          <w:w w:val="95"/>
          <w:sz w:val="23"/>
        </w:rPr>
        <w:t>Inc.</w:t>
      </w:r>
    </w:p>
    <w:p>
      <w:pPr>
        <w:spacing w:before="1"/>
        <w:ind w:left="1200" w:right="0" w:firstLine="0"/>
        <w:jc w:val="left"/>
        <w:rPr>
          <w:sz w:val="23"/>
        </w:rPr>
      </w:pPr>
      <w:r>
        <w:rPr>
          <w:w w:val="90"/>
          <w:sz w:val="23"/>
        </w:rPr>
        <w:t>Jeff</w:t>
      </w:r>
      <w:r>
        <w:rPr>
          <w:spacing w:val="-4"/>
          <w:w w:val="90"/>
          <w:sz w:val="23"/>
        </w:rPr>
        <w:t> </w:t>
      </w:r>
      <w:r>
        <w:rPr>
          <w:w w:val="90"/>
          <w:sz w:val="23"/>
        </w:rPr>
        <w:t>Leedstrom,</w:t>
      </w:r>
      <w:r>
        <w:rPr>
          <w:spacing w:val="-3"/>
          <w:w w:val="90"/>
          <w:sz w:val="23"/>
        </w:rPr>
        <w:t> </w:t>
      </w:r>
      <w:r>
        <w:rPr>
          <w:w w:val="90"/>
          <w:sz w:val="23"/>
        </w:rPr>
        <w:t>Pittsburgh</w:t>
      </w:r>
      <w:r>
        <w:rPr>
          <w:spacing w:val="-5"/>
          <w:w w:val="90"/>
          <w:sz w:val="23"/>
        </w:rPr>
        <w:t> </w:t>
      </w:r>
      <w:r>
        <w:rPr>
          <w:w w:val="90"/>
          <w:sz w:val="23"/>
        </w:rPr>
        <w:t>Technical</w:t>
      </w:r>
      <w:r>
        <w:rPr>
          <w:spacing w:val="-5"/>
          <w:w w:val="90"/>
          <w:sz w:val="23"/>
        </w:rPr>
        <w:t> </w:t>
      </w:r>
      <w:r>
        <w:rPr>
          <w:spacing w:val="-2"/>
          <w:w w:val="90"/>
          <w:sz w:val="23"/>
        </w:rPr>
        <w:t>College</w:t>
      </w:r>
    </w:p>
    <w:p>
      <w:pPr>
        <w:spacing w:before="17"/>
        <w:ind w:left="1200" w:right="0" w:firstLine="0"/>
        <w:jc w:val="left"/>
        <w:rPr>
          <w:sz w:val="23"/>
        </w:rPr>
      </w:pPr>
      <w:r>
        <w:rPr>
          <w:spacing w:val="-2"/>
          <w:w w:val="90"/>
          <w:sz w:val="23"/>
        </w:rPr>
        <w:t>Aimee</w:t>
      </w:r>
      <w:r>
        <w:rPr>
          <w:spacing w:val="-2"/>
          <w:sz w:val="23"/>
        </w:rPr>
        <w:t> </w:t>
      </w:r>
      <w:r>
        <w:rPr>
          <w:spacing w:val="-2"/>
          <w:w w:val="90"/>
          <w:sz w:val="23"/>
        </w:rPr>
        <w:t>Trunzo,</w:t>
      </w:r>
      <w:r>
        <w:rPr>
          <w:spacing w:val="-6"/>
          <w:sz w:val="23"/>
        </w:rPr>
        <w:t> </w:t>
      </w:r>
      <w:r>
        <w:rPr>
          <w:spacing w:val="-2"/>
          <w:w w:val="90"/>
          <w:sz w:val="23"/>
        </w:rPr>
        <w:t>PA</w:t>
      </w:r>
      <w:r>
        <w:rPr>
          <w:spacing w:val="-4"/>
          <w:sz w:val="23"/>
        </w:rPr>
        <w:t> </w:t>
      </w:r>
      <w:r>
        <w:rPr>
          <w:spacing w:val="-2"/>
          <w:w w:val="90"/>
          <w:sz w:val="23"/>
        </w:rPr>
        <w:t>CareerLink®</w:t>
      </w:r>
      <w:r>
        <w:rPr>
          <w:spacing w:val="-2"/>
          <w:sz w:val="23"/>
        </w:rPr>
        <w:t> </w:t>
      </w:r>
      <w:r>
        <w:rPr>
          <w:spacing w:val="-2"/>
          <w:w w:val="90"/>
          <w:sz w:val="23"/>
        </w:rPr>
        <w:t>Site</w:t>
      </w:r>
      <w:r>
        <w:rPr>
          <w:spacing w:val="-4"/>
          <w:sz w:val="23"/>
        </w:rPr>
        <w:t> </w:t>
      </w:r>
      <w:r>
        <w:rPr>
          <w:spacing w:val="-2"/>
          <w:w w:val="90"/>
          <w:sz w:val="23"/>
        </w:rPr>
        <w:t>Administrator,</w:t>
      </w:r>
      <w:r>
        <w:rPr>
          <w:spacing w:val="-5"/>
          <w:sz w:val="23"/>
        </w:rPr>
        <w:t> </w:t>
      </w:r>
      <w:r>
        <w:rPr>
          <w:spacing w:val="-2"/>
          <w:w w:val="90"/>
          <w:sz w:val="23"/>
        </w:rPr>
        <w:t>Washington</w:t>
      </w:r>
    </w:p>
    <w:p>
      <w:pPr>
        <w:spacing w:line="254" w:lineRule="auto" w:before="16"/>
        <w:ind w:left="1200" w:right="3577" w:firstLine="0"/>
        <w:jc w:val="left"/>
        <w:rPr>
          <w:sz w:val="23"/>
        </w:rPr>
      </w:pPr>
      <w:r>
        <w:rPr>
          <w:w w:val="90"/>
          <w:sz w:val="23"/>
        </w:rPr>
        <w:t>Terri Cooley-Taylor, PA CareerLink® Site Administrator, Greene County Dianne Funkhouser, PA CareerLink® Site Administrator, Beaver County Linda</w:t>
      </w:r>
      <w:r>
        <w:rPr>
          <w:spacing w:val="-5"/>
          <w:w w:val="90"/>
          <w:sz w:val="23"/>
        </w:rPr>
        <w:t> </w:t>
      </w:r>
      <w:r>
        <w:rPr>
          <w:w w:val="90"/>
          <w:sz w:val="23"/>
        </w:rPr>
        <w:t>Jack,</w:t>
      </w:r>
      <w:r>
        <w:rPr>
          <w:spacing w:val="-7"/>
          <w:w w:val="90"/>
          <w:sz w:val="23"/>
        </w:rPr>
        <w:t> </w:t>
      </w:r>
      <w:r>
        <w:rPr>
          <w:w w:val="90"/>
          <w:sz w:val="23"/>
        </w:rPr>
        <w:t>PA</w:t>
      </w:r>
      <w:r>
        <w:rPr>
          <w:spacing w:val="-6"/>
          <w:w w:val="90"/>
          <w:sz w:val="23"/>
        </w:rPr>
        <w:t> </w:t>
      </w:r>
      <w:r>
        <w:rPr>
          <w:w w:val="90"/>
          <w:sz w:val="23"/>
        </w:rPr>
        <w:t>Department</w:t>
      </w:r>
      <w:r>
        <w:rPr>
          <w:spacing w:val="-5"/>
          <w:w w:val="90"/>
          <w:sz w:val="23"/>
        </w:rPr>
        <w:t> </w:t>
      </w:r>
      <w:r>
        <w:rPr>
          <w:w w:val="90"/>
          <w:sz w:val="23"/>
        </w:rPr>
        <w:t>of</w:t>
      </w:r>
      <w:r>
        <w:rPr>
          <w:spacing w:val="-5"/>
          <w:w w:val="90"/>
          <w:sz w:val="23"/>
        </w:rPr>
        <w:t> </w:t>
      </w:r>
      <w:r>
        <w:rPr>
          <w:w w:val="90"/>
          <w:sz w:val="23"/>
        </w:rPr>
        <w:t>L&amp;I,</w:t>
      </w:r>
      <w:r>
        <w:rPr>
          <w:spacing w:val="-4"/>
          <w:w w:val="90"/>
          <w:sz w:val="23"/>
        </w:rPr>
        <w:t> </w:t>
      </w:r>
      <w:r>
        <w:rPr>
          <w:w w:val="90"/>
          <w:sz w:val="23"/>
        </w:rPr>
        <w:t>BWDA</w:t>
      </w:r>
      <w:r>
        <w:rPr>
          <w:spacing w:val="-4"/>
          <w:w w:val="90"/>
          <w:sz w:val="23"/>
        </w:rPr>
        <w:t> </w:t>
      </w:r>
      <w:r>
        <w:rPr>
          <w:w w:val="90"/>
          <w:sz w:val="23"/>
        </w:rPr>
        <w:t>Program</w:t>
      </w:r>
      <w:r>
        <w:rPr>
          <w:spacing w:val="-6"/>
          <w:w w:val="90"/>
          <w:sz w:val="23"/>
        </w:rPr>
        <w:t> </w:t>
      </w:r>
      <w:r>
        <w:rPr>
          <w:w w:val="90"/>
          <w:sz w:val="23"/>
        </w:rPr>
        <w:t>Supervisor,</w:t>
      </w:r>
      <w:r>
        <w:rPr>
          <w:spacing w:val="-4"/>
          <w:w w:val="90"/>
          <w:sz w:val="23"/>
        </w:rPr>
        <w:t> </w:t>
      </w:r>
      <w:r>
        <w:rPr>
          <w:w w:val="90"/>
          <w:sz w:val="23"/>
        </w:rPr>
        <w:t>Mon</w:t>
      </w:r>
      <w:r>
        <w:rPr>
          <w:spacing w:val="-8"/>
          <w:w w:val="90"/>
          <w:sz w:val="23"/>
        </w:rPr>
        <w:t> </w:t>
      </w:r>
      <w:r>
        <w:rPr>
          <w:w w:val="90"/>
          <w:sz w:val="23"/>
        </w:rPr>
        <w:t>Valley</w:t>
      </w:r>
    </w:p>
    <w:p>
      <w:pPr>
        <w:spacing w:before="2"/>
        <w:ind w:left="1200" w:right="0" w:firstLine="0"/>
        <w:jc w:val="left"/>
        <w:rPr>
          <w:sz w:val="23"/>
        </w:rPr>
      </w:pPr>
      <w:r>
        <w:rPr>
          <w:spacing w:val="-2"/>
          <w:w w:val="90"/>
          <w:sz w:val="23"/>
        </w:rPr>
        <w:t>Rob</w:t>
      </w:r>
      <w:r>
        <w:rPr>
          <w:spacing w:val="-7"/>
          <w:sz w:val="23"/>
        </w:rPr>
        <w:t> </w:t>
      </w:r>
      <w:r>
        <w:rPr>
          <w:spacing w:val="-2"/>
          <w:w w:val="90"/>
          <w:sz w:val="23"/>
        </w:rPr>
        <w:t>Stinson,</w:t>
      </w:r>
      <w:r>
        <w:rPr>
          <w:spacing w:val="-5"/>
          <w:sz w:val="23"/>
        </w:rPr>
        <w:t> </w:t>
      </w:r>
      <w:r>
        <w:rPr>
          <w:spacing w:val="-2"/>
          <w:w w:val="90"/>
          <w:sz w:val="23"/>
        </w:rPr>
        <w:t>PA</w:t>
      </w:r>
      <w:r>
        <w:rPr>
          <w:spacing w:val="-4"/>
          <w:sz w:val="23"/>
        </w:rPr>
        <w:t> </w:t>
      </w:r>
      <w:r>
        <w:rPr>
          <w:spacing w:val="-2"/>
          <w:w w:val="90"/>
          <w:sz w:val="23"/>
        </w:rPr>
        <w:t>Department</w:t>
      </w:r>
      <w:r>
        <w:rPr>
          <w:spacing w:val="-6"/>
          <w:sz w:val="23"/>
        </w:rPr>
        <w:t> </w:t>
      </w:r>
      <w:r>
        <w:rPr>
          <w:spacing w:val="-2"/>
          <w:w w:val="90"/>
          <w:sz w:val="23"/>
        </w:rPr>
        <w:t>of</w:t>
      </w:r>
      <w:r>
        <w:rPr>
          <w:spacing w:val="-5"/>
          <w:sz w:val="23"/>
        </w:rPr>
        <w:t> </w:t>
      </w:r>
      <w:r>
        <w:rPr>
          <w:spacing w:val="-2"/>
          <w:w w:val="90"/>
          <w:sz w:val="23"/>
        </w:rPr>
        <w:t>L&amp;I,</w:t>
      </w:r>
      <w:r>
        <w:rPr>
          <w:spacing w:val="-5"/>
          <w:sz w:val="23"/>
        </w:rPr>
        <w:t> </w:t>
      </w:r>
      <w:r>
        <w:rPr>
          <w:spacing w:val="-2"/>
          <w:w w:val="90"/>
          <w:sz w:val="23"/>
        </w:rPr>
        <w:t>BWDA</w:t>
      </w:r>
      <w:r>
        <w:rPr>
          <w:spacing w:val="-5"/>
          <w:sz w:val="23"/>
        </w:rPr>
        <w:t> </w:t>
      </w:r>
      <w:r>
        <w:rPr>
          <w:spacing w:val="-2"/>
          <w:w w:val="90"/>
          <w:sz w:val="23"/>
        </w:rPr>
        <w:t>Program</w:t>
      </w:r>
      <w:r>
        <w:rPr>
          <w:spacing w:val="-4"/>
          <w:sz w:val="23"/>
        </w:rPr>
        <w:t> </w:t>
      </w:r>
      <w:r>
        <w:rPr>
          <w:spacing w:val="-2"/>
          <w:w w:val="90"/>
          <w:sz w:val="23"/>
        </w:rPr>
        <w:t>Supervisor,</w:t>
      </w:r>
      <w:r>
        <w:rPr>
          <w:spacing w:val="-7"/>
          <w:sz w:val="23"/>
        </w:rPr>
        <w:t> </w:t>
      </w:r>
      <w:r>
        <w:rPr>
          <w:spacing w:val="-2"/>
          <w:w w:val="90"/>
          <w:sz w:val="23"/>
        </w:rPr>
        <w:t>Beaver</w:t>
      </w:r>
      <w:r>
        <w:rPr>
          <w:spacing w:val="-3"/>
          <w:sz w:val="23"/>
        </w:rPr>
        <w:t> </w:t>
      </w:r>
      <w:r>
        <w:rPr>
          <w:spacing w:val="-2"/>
          <w:w w:val="90"/>
          <w:sz w:val="23"/>
        </w:rPr>
        <w:t>County</w:t>
      </w:r>
    </w:p>
    <w:p>
      <w:pPr>
        <w:spacing w:after="0"/>
        <w:jc w:val="left"/>
        <w:rPr>
          <w:sz w:val="23"/>
        </w:rPr>
        <w:sectPr>
          <w:type w:val="continuous"/>
          <w:pgSz w:w="12240" w:h="15840"/>
          <w:pgMar w:header="1017" w:footer="523" w:top="1500" w:bottom="280" w:left="240" w:right="140"/>
        </w:sectPr>
      </w:pPr>
    </w:p>
    <w:p>
      <w:pPr>
        <w:pStyle w:val="Heading3"/>
        <w:tabs>
          <w:tab w:pos="4339" w:val="left" w:leader="none"/>
          <w:tab w:pos="11013" w:val="left" w:leader="none"/>
        </w:tabs>
        <w:ind w:left="732"/>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9"/>
        <w:rPr>
          <w:b/>
          <w:sz w:val="20"/>
        </w:rPr>
      </w:pPr>
    </w:p>
    <w:p>
      <w:pPr>
        <w:spacing w:before="57"/>
        <w:ind w:left="751" w:right="0" w:firstLine="0"/>
        <w:jc w:val="left"/>
        <w:rPr>
          <w:sz w:val="23"/>
        </w:rPr>
      </w:pPr>
      <w:r>
        <w:rPr>
          <w:spacing w:val="-2"/>
          <w:sz w:val="23"/>
        </w:rPr>
        <w:t>Guests:</w:t>
      </w:r>
    </w:p>
    <w:p>
      <w:pPr>
        <w:spacing w:before="16"/>
        <w:ind w:left="1200" w:right="0" w:firstLine="0"/>
        <w:jc w:val="left"/>
        <w:rPr>
          <w:sz w:val="23"/>
        </w:rPr>
      </w:pPr>
      <w:r>
        <w:rPr>
          <w:w w:val="90"/>
          <w:sz w:val="23"/>
        </w:rPr>
        <w:t>Jennifer</w:t>
      </w:r>
      <w:r>
        <w:rPr>
          <w:spacing w:val="1"/>
          <w:sz w:val="23"/>
        </w:rPr>
        <w:t> </w:t>
      </w:r>
      <w:r>
        <w:rPr>
          <w:w w:val="90"/>
          <w:sz w:val="23"/>
        </w:rPr>
        <w:t>Nestor,</w:t>
      </w:r>
      <w:r>
        <w:rPr>
          <w:spacing w:val="-3"/>
          <w:sz w:val="23"/>
        </w:rPr>
        <w:t> </w:t>
      </w:r>
      <w:r>
        <w:rPr>
          <w:w w:val="90"/>
          <w:sz w:val="23"/>
        </w:rPr>
        <w:t>PA</w:t>
      </w:r>
      <w:r>
        <w:rPr>
          <w:spacing w:val="-3"/>
          <w:sz w:val="23"/>
        </w:rPr>
        <w:t> </w:t>
      </w:r>
      <w:r>
        <w:rPr>
          <w:w w:val="90"/>
          <w:sz w:val="23"/>
        </w:rPr>
        <w:t>Department</w:t>
      </w:r>
      <w:r>
        <w:rPr>
          <w:sz w:val="23"/>
        </w:rPr>
        <w:t> </w:t>
      </w:r>
      <w:r>
        <w:rPr>
          <w:w w:val="90"/>
          <w:sz w:val="23"/>
        </w:rPr>
        <w:t>of</w:t>
      </w:r>
      <w:r>
        <w:rPr>
          <w:spacing w:val="-1"/>
          <w:sz w:val="23"/>
        </w:rPr>
        <w:t> </w:t>
      </w:r>
      <w:r>
        <w:rPr>
          <w:spacing w:val="-5"/>
          <w:w w:val="90"/>
          <w:sz w:val="23"/>
        </w:rPr>
        <w:t>L&amp;I</w:t>
      </w:r>
    </w:p>
    <w:p>
      <w:pPr>
        <w:spacing w:line="254" w:lineRule="auto" w:before="17"/>
        <w:ind w:left="1199" w:right="5896" w:firstLine="0"/>
        <w:jc w:val="left"/>
        <w:rPr>
          <w:sz w:val="23"/>
        </w:rPr>
      </w:pPr>
      <w:r>
        <w:rPr>
          <w:w w:val="90"/>
          <w:sz w:val="23"/>
        </w:rPr>
        <w:t>MJ</w:t>
      </w:r>
      <w:r>
        <w:rPr>
          <w:spacing w:val="-1"/>
          <w:w w:val="90"/>
          <w:sz w:val="23"/>
        </w:rPr>
        <w:t> </w:t>
      </w:r>
      <w:r>
        <w:rPr>
          <w:w w:val="90"/>
          <w:sz w:val="23"/>
        </w:rPr>
        <w:t>Gula,</w:t>
      </w:r>
      <w:r>
        <w:rPr>
          <w:spacing w:val="-4"/>
          <w:w w:val="90"/>
          <w:sz w:val="23"/>
        </w:rPr>
        <w:t> </w:t>
      </w:r>
      <w:r>
        <w:rPr>
          <w:w w:val="90"/>
          <w:sz w:val="23"/>
        </w:rPr>
        <w:t>Community</w:t>
      </w:r>
      <w:r>
        <w:rPr>
          <w:spacing w:val="-3"/>
          <w:w w:val="90"/>
          <w:sz w:val="23"/>
        </w:rPr>
        <w:t> </w:t>
      </w:r>
      <w:r>
        <w:rPr>
          <w:w w:val="90"/>
          <w:sz w:val="23"/>
        </w:rPr>
        <w:t>College</w:t>
      </w:r>
      <w:r>
        <w:rPr>
          <w:spacing w:val="-1"/>
          <w:w w:val="90"/>
          <w:sz w:val="23"/>
        </w:rPr>
        <w:t> </w:t>
      </w:r>
      <w:r>
        <w:rPr>
          <w:w w:val="90"/>
          <w:sz w:val="23"/>
        </w:rPr>
        <w:t>of</w:t>
      </w:r>
      <w:r>
        <w:rPr>
          <w:spacing w:val="-5"/>
          <w:w w:val="90"/>
          <w:sz w:val="23"/>
        </w:rPr>
        <w:t> </w:t>
      </w:r>
      <w:r>
        <w:rPr>
          <w:w w:val="90"/>
          <w:sz w:val="23"/>
        </w:rPr>
        <w:t>Allegheny</w:t>
      </w:r>
      <w:r>
        <w:rPr>
          <w:spacing w:val="-3"/>
          <w:w w:val="90"/>
          <w:sz w:val="23"/>
        </w:rPr>
        <w:t> </w:t>
      </w:r>
      <w:r>
        <w:rPr>
          <w:w w:val="90"/>
          <w:sz w:val="23"/>
        </w:rPr>
        <w:t>County </w:t>
      </w:r>
      <w:r>
        <w:rPr>
          <w:w w:val="95"/>
          <w:sz w:val="23"/>
        </w:rPr>
        <w:t>Rachel</w:t>
      </w:r>
      <w:r>
        <w:rPr>
          <w:spacing w:val="-1"/>
          <w:w w:val="95"/>
          <w:sz w:val="23"/>
        </w:rPr>
        <w:t> </w:t>
      </w:r>
      <w:r>
        <w:rPr>
          <w:w w:val="95"/>
          <w:sz w:val="23"/>
        </w:rPr>
        <w:t>Zilcosky,</w:t>
      </w:r>
      <w:r>
        <w:rPr>
          <w:spacing w:val="-1"/>
          <w:w w:val="95"/>
          <w:sz w:val="23"/>
        </w:rPr>
        <w:t> </w:t>
      </w:r>
      <w:r>
        <w:rPr>
          <w:w w:val="95"/>
          <w:sz w:val="23"/>
        </w:rPr>
        <w:t>Intermediate Unit</w:t>
      </w:r>
      <w:r>
        <w:rPr>
          <w:spacing w:val="-1"/>
          <w:w w:val="95"/>
          <w:sz w:val="23"/>
        </w:rPr>
        <w:t> </w:t>
      </w:r>
      <w:r>
        <w:rPr>
          <w:w w:val="95"/>
          <w:sz w:val="23"/>
        </w:rPr>
        <w:t>I</w:t>
      </w:r>
    </w:p>
    <w:p>
      <w:pPr>
        <w:spacing w:line="254" w:lineRule="auto" w:before="0"/>
        <w:ind w:left="1199" w:right="6781" w:firstLine="0"/>
        <w:jc w:val="both"/>
        <w:rPr>
          <w:sz w:val="23"/>
        </w:rPr>
      </w:pPr>
      <w:r>
        <w:rPr>
          <w:w w:val="90"/>
          <w:sz w:val="23"/>
        </w:rPr>
        <w:t>Carrie</w:t>
      </w:r>
      <w:r>
        <w:rPr>
          <w:spacing w:val="-10"/>
          <w:w w:val="90"/>
          <w:sz w:val="23"/>
        </w:rPr>
        <w:t> </w:t>
      </w:r>
      <w:r>
        <w:rPr>
          <w:w w:val="90"/>
          <w:sz w:val="23"/>
        </w:rPr>
        <w:t>Nolan,</w:t>
      </w:r>
      <w:r>
        <w:rPr>
          <w:spacing w:val="-10"/>
          <w:w w:val="90"/>
          <w:sz w:val="23"/>
        </w:rPr>
        <w:t> </w:t>
      </w:r>
      <w:r>
        <w:rPr>
          <w:w w:val="90"/>
          <w:sz w:val="23"/>
        </w:rPr>
        <w:t>Pittsburgh</w:t>
      </w:r>
      <w:r>
        <w:rPr>
          <w:spacing w:val="-9"/>
          <w:w w:val="90"/>
          <w:sz w:val="23"/>
        </w:rPr>
        <w:t> </w:t>
      </w:r>
      <w:r>
        <w:rPr>
          <w:w w:val="90"/>
          <w:sz w:val="23"/>
        </w:rPr>
        <w:t>Job</w:t>
      </w:r>
      <w:r>
        <w:rPr>
          <w:spacing w:val="-10"/>
          <w:w w:val="90"/>
          <w:sz w:val="23"/>
        </w:rPr>
        <w:t> </w:t>
      </w:r>
      <w:r>
        <w:rPr>
          <w:w w:val="90"/>
          <w:sz w:val="23"/>
        </w:rPr>
        <w:t>Corps</w:t>
      </w:r>
      <w:r>
        <w:rPr>
          <w:spacing w:val="-9"/>
          <w:w w:val="90"/>
          <w:sz w:val="23"/>
        </w:rPr>
        <w:t> </w:t>
      </w:r>
      <w:r>
        <w:rPr>
          <w:w w:val="90"/>
          <w:sz w:val="23"/>
        </w:rPr>
        <w:t>Center Chester Lampman, PA Department of L&amp;I </w:t>
      </w:r>
      <w:r>
        <w:rPr>
          <w:w w:val="95"/>
          <w:sz w:val="23"/>
        </w:rPr>
        <w:t>Jill</w:t>
      </w:r>
      <w:r>
        <w:rPr>
          <w:spacing w:val="-10"/>
          <w:w w:val="95"/>
          <w:sz w:val="23"/>
        </w:rPr>
        <w:t> </w:t>
      </w:r>
      <w:r>
        <w:rPr>
          <w:w w:val="95"/>
          <w:sz w:val="23"/>
        </w:rPr>
        <w:t>Valentine,</w:t>
      </w:r>
      <w:r>
        <w:rPr>
          <w:spacing w:val="-9"/>
          <w:w w:val="95"/>
          <w:sz w:val="23"/>
        </w:rPr>
        <w:t> </w:t>
      </w:r>
      <w:r>
        <w:rPr>
          <w:w w:val="95"/>
          <w:sz w:val="23"/>
        </w:rPr>
        <w:t>Penn</w:t>
      </w:r>
      <w:r>
        <w:rPr>
          <w:spacing w:val="-11"/>
          <w:w w:val="95"/>
          <w:sz w:val="23"/>
        </w:rPr>
        <w:t> </w:t>
      </w:r>
      <w:r>
        <w:rPr>
          <w:w w:val="95"/>
          <w:sz w:val="23"/>
        </w:rPr>
        <w:t>State</w:t>
      </w:r>
      <w:r>
        <w:rPr>
          <w:spacing w:val="-11"/>
          <w:w w:val="95"/>
          <w:sz w:val="23"/>
        </w:rPr>
        <w:t> </w:t>
      </w:r>
      <w:r>
        <w:rPr>
          <w:w w:val="95"/>
          <w:sz w:val="23"/>
        </w:rPr>
        <w:t>Beaver</w:t>
      </w:r>
    </w:p>
    <w:p>
      <w:pPr>
        <w:spacing w:line="254" w:lineRule="auto" w:before="0"/>
        <w:ind w:left="1200" w:right="6864" w:firstLine="0"/>
        <w:jc w:val="both"/>
        <w:rPr>
          <w:sz w:val="23"/>
        </w:rPr>
      </w:pPr>
      <w:r>
        <w:rPr>
          <w:spacing w:val="-2"/>
          <w:w w:val="90"/>
          <w:sz w:val="23"/>
        </w:rPr>
        <w:t>Natalie Olup, Rosedale</w:t>
      </w:r>
      <w:r>
        <w:rPr>
          <w:spacing w:val="-4"/>
          <w:w w:val="90"/>
          <w:sz w:val="23"/>
        </w:rPr>
        <w:t> </w:t>
      </w:r>
      <w:r>
        <w:rPr>
          <w:spacing w:val="-2"/>
          <w:w w:val="90"/>
          <w:sz w:val="23"/>
        </w:rPr>
        <w:t>Technical College </w:t>
      </w:r>
      <w:r>
        <w:rPr>
          <w:w w:val="95"/>
          <w:sz w:val="23"/>
        </w:rPr>
        <w:t>Kevin Malley, Sheet Metal Workers</w:t>
      </w:r>
    </w:p>
    <w:p>
      <w:pPr>
        <w:spacing w:before="1"/>
        <w:ind w:left="1200" w:right="0" w:firstLine="0"/>
        <w:jc w:val="both"/>
        <w:rPr>
          <w:sz w:val="23"/>
        </w:rPr>
      </w:pPr>
      <w:r>
        <w:rPr>
          <w:w w:val="85"/>
          <w:sz w:val="23"/>
        </w:rPr>
        <w:t>Joe</w:t>
      </w:r>
      <w:r>
        <w:rPr>
          <w:spacing w:val="-2"/>
          <w:w w:val="85"/>
          <w:sz w:val="23"/>
        </w:rPr>
        <w:t> </w:t>
      </w:r>
      <w:r>
        <w:rPr>
          <w:w w:val="85"/>
          <w:sz w:val="23"/>
        </w:rPr>
        <w:t>Spanik,</w:t>
      </w:r>
      <w:r>
        <w:rPr>
          <w:spacing w:val="-1"/>
          <w:w w:val="85"/>
          <w:sz w:val="23"/>
        </w:rPr>
        <w:t> </w:t>
      </w:r>
      <w:r>
        <w:rPr>
          <w:spacing w:val="-2"/>
          <w:w w:val="85"/>
          <w:sz w:val="23"/>
        </w:rPr>
        <w:t>Consultant</w:t>
      </w:r>
    </w:p>
    <w:p>
      <w:pPr>
        <w:spacing w:line="254" w:lineRule="auto" w:before="16"/>
        <w:ind w:left="1200" w:right="5896" w:hanging="1"/>
        <w:jc w:val="left"/>
        <w:rPr>
          <w:sz w:val="23"/>
        </w:rPr>
      </w:pPr>
      <w:r>
        <w:rPr>
          <w:w w:val="90"/>
          <w:sz w:val="23"/>
        </w:rPr>
        <w:t>John</w:t>
      </w:r>
      <w:r>
        <w:rPr>
          <w:spacing w:val="-5"/>
          <w:w w:val="90"/>
          <w:sz w:val="23"/>
        </w:rPr>
        <w:t> </w:t>
      </w:r>
      <w:r>
        <w:rPr>
          <w:w w:val="90"/>
          <w:sz w:val="23"/>
        </w:rPr>
        <w:t>Tkach,</w:t>
      </w:r>
      <w:r>
        <w:rPr>
          <w:spacing w:val="-4"/>
          <w:w w:val="90"/>
          <w:sz w:val="23"/>
        </w:rPr>
        <w:t> </w:t>
      </w:r>
      <w:r>
        <w:rPr>
          <w:w w:val="90"/>
          <w:sz w:val="23"/>
        </w:rPr>
        <w:t>Keystone</w:t>
      </w:r>
      <w:r>
        <w:rPr>
          <w:spacing w:val="-3"/>
          <w:w w:val="90"/>
          <w:sz w:val="23"/>
        </w:rPr>
        <w:t> </w:t>
      </w:r>
      <w:r>
        <w:rPr>
          <w:w w:val="90"/>
          <w:sz w:val="23"/>
        </w:rPr>
        <w:t>Development</w:t>
      </w:r>
      <w:r>
        <w:rPr>
          <w:spacing w:val="-6"/>
          <w:w w:val="90"/>
          <w:sz w:val="23"/>
        </w:rPr>
        <w:t> </w:t>
      </w:r>
      <w:r>
        <w:rPr>
          <w:w w:val="90"/>
          <w:sz w:val="23"/>
        </w:rPr>
        <w:t>Partnership </w:t>
      </w:r>
      <w:r>
        <w:rPr>
          <w:w w:val="95"/>
          <w:sz w:val="23"/>
        </w:rPr>
        <w:t>Mark Critz, PA Dept. of Agriculture</w:t>
      </w:r>
    </w:p>
    <w:p>
      <w:pPr>
        <w:spacing w:line="254" w:lineRule="auto" w:before="1"/>
        <w:ind w:left="1200" w:right="5896" w:firstLine="0"/>
        <w:jc w:val="left"/>
        <w:rPr>
          <w:sz w:val="23"/>
        </w:rPr>
      </w:pPr>
      <w:r>
        <w:rPr>
          <w:w w:val="90"/>
          <w:sz w:val="23"/>
        </w:rPr>
        <w:t>Dr. Stephen Whitehead, California University of PA </w:t>
      </w:r>
      <w:r>
        <w:rPr>
          <w:w w:val="95"/>
          <w:sz w:val="23"/>
        </w:rPr>
        <w:t>Kristen</w:t>
      </w:r>
      <w:r>
        <w:rPr>
          <w:spacing w:val="-3"/>
          <w:w w:val="95"/>
          <w:sz w:val="23"/>
        </w:rPr>
        <w:t> </w:t>
      </w:r>
      <w:r>
        <w:rPr>
          <w:w w:val="95"/>
          <w:sz w:val="23"/>
        </w:rPr>
        <w:t>Szewczyk,</w:t>
      </w:r>
      <w:r>
        <w:rPr>
          <w:spacing w:val="-1"/>
          <w:w w:val="95"/>
          <w:sz w:val="23"/>
        </w:rPr>
        <w:t> </w:t>
      </w:r>
      <w:r>
        <w:rPr>
          <w:w w:val="95"/>
          <w:sz w:val="23"/>
        </w:rPr>
        <w:t>Intermediate</w:t>
      </w:r>
      <w:r>
        <w:rPr>
          <w:spacing w:val="-1"/>
          <w:w w:val="95"/>
          <w:sz w:val="23"/>
        </w:rPr>
        <w:t> </w:t>
      </w:r>
      <w:r>
        <w:rPr>
          <w:w w:val="95"/>
          <w:sz w:val="23"/>
        </w:rPr>
        <w:t>Unit</w:t>
      </w:r>
      <w:r>
        <w:rPr>
          <w:spacing w:val="-1"/>
          <w:w w:val="95"/>
          <w:sz w:val="23"/>
        </w:rPr>
        <w:t> </w:t>
      </w:r>
      <w:r>
        <w:rPr>
          <w:w w:val="95"/>
          <w:sz w:val="23"/>
        </w:rPr>
        <w:t>1</w:t>
      </w:r>
    </w:p>
    <w:p>
      <w:pPr>
        <w:spacing w:line="254" w:lineRule="auto" w:before="1"/>
        <w:ind w:left="1200" w:right="6761" w:firstLine="0"/>
        <w:jc w:val="left"/>
        <w:rPr>
          <w:sz w:val="23"/>
        </w:rPr>
      </w:pPr>
      <w:r>
        <w:rPr>
          <w:spacing w:val="-2"/>
          <w:w w:val="95"/>
          <w:sz w:val="23"/>
        </w:rPr>
        <w:t>David</w:t>
      </w:r>
      <w:r>
        <w:rPr>
          <w:spacing w:val="-11"/>
          <w:w w:val="95"/>
          <w:sz w:val="23"/>
        </w:rPr>
        <w:t> </w:t>
      </w:r>
      <w:r>
        <w:rPr>
          <w:spacing w:val="-2"/>
          <w:w w:val="95"/>
          <w:sz w:val="23"/>
        </w:rPr>
        <w:t>Wytiaz,</w:t>
      </w:r>
      <w:r>
        <w:rPr>
          <w:spacing w:val="-11"/>
          <w:w w:val="95"/>
          <w:sz w:val="23"/>
        </w:rPr>
        <w:t> </w:t>
      </w:r>
      <w:r>
        <w:rPr>
          <w:spacing w:val="-2"/>
          <w:w w:val="95"/>
          <w:sz w:val="23"/>
        </w:rPr>
        <w:t>Beaver</w:t>
      </w:r>
      <w:r>
        <w:rPr>
          <w:spacing w:val="-11"/>
          <w:w w:val="95"/>
          <w:sz w:val="23"/>
        </w:rPr>
        <w:t> </w:t>
      </w:r>
      <w:r>
        <w:rPr>
          <w:spacing w:val="-2"/>
          <w:w w:val="95"/>
          <w:sz w:val="23"/>
        </w:rPr>
        <w:t>County</w:t>
      </w:r>
      <w:r>
        <w:rPr>
          <w:spacing w:val="-11"/>
          <w:w w:val="95"/>
          <w:sz w:val="23"/>
        </w:rPr>
        <w:t> </w:t>
      </w:r>
      <w:r>
        <w:rPr>
          <w:spacing w:val="-2"/>
          <w:w w:val="95"/>
          <w:sz w:val="23"/>
        </w:rPr>
        <w:t>CTC </w:t>
      </w:r>
      <w:r>
        <w:rPr>
          <w:spacing w:val="-2"/>
          <w:w w:val="90"/>
          <w:sz w:val="23"/>
        </w:rPr>
        <w:t>Russell</w:t>
      </w:r>
      <w:r>
        <w:rPr>
          <w:spacing w:val="-8"/>
          <w:w w:val="90"/>
          <w:sz w:val="23"/>
        </w:rPr>
        <w:t> </w:t>
      </w:r>
      <w:r>
        <w:rPr>
          <w:spacing w:val="-2"/>
          <w:w w:val="90"/>
          <w:sz w:val="23"/>
        </w:rPr>
        <w:t>Cowell,</w:t>
      </w:r>
      <w:r>
        <w:rPr>
          <w:spacing w:val="-8"/>
          <w:w w:val="90"/>
          <w:sz w:val="23"/>
        </w:rPr>
        <w:t> </w:t>
      </w:r>
      <w:r>
        <w:rPr>
          <w:spacing w:val="-2"/>
          <w:w w:val="90"/>
          <w:sz w:val="23"/>
        </w:rPr>
        <w:t>All</w:t>
      </w:r>
      <w:r>
        <w:rPr>
          <w:spacing w:val="-7"/>
          <w:w w:val="90"/>
          <w:sz w:val="23"/>
        </w:rPr>
        <w:t> </w:t>
      </w:r>
      <w:r>
        <w:rPr>
          <w:spacing w:val="-2"/>
          <w:w w:val="90"/>
          <w:sz w:val="23"/>
        </w:rPr>
        <w:t>State</w:t>
      </w:r>
      <w:r>
        <w:rPr>
          <w:spacing w:val="-7"/>
          <w:w w:val="90"/>
          <w:sz w:val="23"/>
        </w:rPr>
        <w:t> </w:t>
      </w:r>
      <w:r>
        <w:rPr>
          <w:spacing w:val="-2"/>
          <w:w w:val="90"/>
          <w:sz w:val="23"/>
        </w:rPr>
        <w:t>Career</w:t>
      </w:r>
      <w:r>
        <w:rPr>
          <w:spacing w:val="-6"/>
          <w:w w:val="90"/>
          <w:sz w:val="23"/>
        </w:rPr>
        <w:t> </w:t>
      </w:r>
      <w:r>
        <w:rPr>
          <w:spacing w:val="-2"/>
          <w:w w:val="90"/>
          <w:sz w:val="23"/>
        </w:rPr>
        <w:t>School</w:t>
      </w:r>
    </w:p>
    <w:p>
      <w:pPr>
        <w:pStyle w:val="BodyText"/>
      </w:pPr>
    </w:p>
    <w:p>
      <w:pPr>
        <w:pStyle w:val="BodyText"/>
        <w:spacing w:before="11"/>
        <w:rPr>
          <w:sz w:val="26"/>
        </w:rPr>
      </w:pPr>
    </w:p>
    <w:p>
      <w:pPr>
        <w:spacing w:line="254" w:lineRule="auto" w:before="0"/>
        <w:ind w:left="751" w:right="787" w:firstLine="0"/>
        <w:jc w:val="left"/>
        <w:rPr>
          <w:sz w:val="23"/>
        </w:rPr>
      </w:pPr>
      <w:r>
        <w:rPr>
          <w:w w:val="95"/>
          <w:sz w:val="23"/>
        </w:rPr>
        <w:t>Chairman</w:t>
      </w:r>
      <w:r>
        <w:rPr>
          <w:spacing w:val="-9"/>
          <w:w w:val="95"/>
          <w:sz w:val="23"/>
        </w:rPr>
        <w:t> </w:t>
      </w:r>
      <w:r>
        <w:rPr>
          <w:w w:val="95"/>
          <w:sz w:val="23"/>
        </w:rPr>
        <w:t>Terry</w:t>
      </w:r>
      <w:r>
        <w:rPr>
          <w:spacing w:val="-9"/>
          <w:w w:val="95"/>
          <w:sz w:val="23"/>
        </w:rPr>
        <w:t> </w:t>
      </w:r>
      <w:r>
        <w:rPr>
          <w:w w:val="95"/>
          <w:sz w:val="23"/>
        </w:rPr>
        <w:t>Wiltrout</w:t>
      </w:r>
      <w:r>
        <w:rPr>
          <w:spacing w:val="-10"/>
          <w:w w:val="95"/>
          <w:sz w:val="23"/>
        </w:rPr>
        <w:t> </w:t>
      </w:r>
      <w:r>
        <w:rPr>
          <w:w w:val="95"/>
          <w:sz w:val="23"/>
        </w:rPr>
        <w:t>called</w:t>
      </w:r>
      <w:r>
        <w:rPr>
          <w:spacing w:val="-9"/>
          <w:w w:val="95"/>
          <w:sz w:val="23"/>
        </w:rPr>
        <w:t> </w:t>
      </w:r>
      <w:r>
        <w:rPr>
          <w:w w:val="95"/>
          <w:sz w:val="23"/>
        </w:rPr>
        <w:t>the</w:t>
      </w:r>
      <w:r>
        <w:rPr>
          <w:spacing w:val="-7"/>
          <w:w w:val="95"/>
          <w:sz w:val="23"/>
        </w:rPr>
        <w:t> </w:t>
      </w:r>
      <w:r>
        <w:rPr>
          <w:w w:val="95"/>
          <w:sz w:val="23"/>
        </w:rPr>
        <w:t>meeting</w:t>
      </w:r>
      <w:r>
        <w:rPr>
          <w:spacing w:val="-8"/>
          <w:w w:val="95"/>
          <w:sz w:val="23"/>
        </w:rPr>
        <w:t> </w:t>
      </w:r>
      <w:r>
        <w:rPr>
          <w:w w:val="95"/>
          <w:sz w:val="23"/>
        </w:rPr>
        <w:t>to</w:t>
      </w:r>
      <w:r>
        <w:rPr>
          <w:spacing w:val="-9"/>
          <w:w w:val="95"/>
          <w:sz w:val="23"/>
        </w:rPr>
        <w:t> </w:t>
      </w:r>
      <w:r>
        <w:rPr>
          <w:w w:val="95"/>
          <w:sz w:val="23"/>
        </w:rPr>
        <w:t>order</w:t>
      </w:r>
      <w:r>
        <w:rPr>
          <w:spacing w:val="-6"/>
          <w:w w:val="95"/>
          <w:sz w:val="23"/>
        </w:rPr>
        <w:t> </w:t>
      </w:r>
      <w:r>
        <w:rPr>
          <w:w w:val="95"/>
          <w:sz w:val="23"/>
        </w:rPr>
        <w:t>at</w:t>
      </w:r>
      <w:r>
        <w:rPr>
          <w:spacing w:val="-10"/>
          <w:w w:val="95"/>
          <w:sz w:val="23"/>
        </w:rPr>
        <w:t> </w:t>
      </w:r>
      <w:r>
        <w:rPr>
          <w:w w:val="95"/>
          <w:sz w:val="23"/>
        </w:rPr>
        <w:t>8:32</w:t>
      </w:r>
      <w:r>
        <w:rPr>
          <w:spacing w:val="-7"/>
          <w:w w:val="95"/>
          <w:sz w:val="23"/>
        </w:rPr>
        <w:t> </w:t>
      </w:r>
      <w:r>
        <w:rPr>
          <w:w w:val="95"/>
          <w:sz w:val="23"/>
        </w:rPr>
        <w:t>am.</w:t>
      </w:r>
      <w:r>
        <w:rPr>
          <w:spacing w:val="-8"/>
          <w:w w:val="95"/>
          <w:sz w:val="23"/>
        </w:rPr>
        <w:t> </w:t>
      </w:r>
      <w:r>
        <w:rPr>
          <w:w w:val="95"/>
          <w:sz w:val="23"/>
        </w:rPr>
        <w:t>He</w:t>
      </w:r>
      <w:r>
        <w:rPr>
          <w:spacing w:val="-9"/>
          <w:w w:val="95"/>
          <w:sz w:val="23"/>
        </w:rPr>
        <w:t> </w:t>
      </w:r>
      <w:r>
        <w:rPr>
          <w:w w:val="95"/>
          <w:sz w:val="23"/>
        </w:rPr>
        <w:t>began</w:t>
      </w:r>
      <w:r>
        <w:rPr>
          <w:spacing w:val="-9"/>
          <w:w w:val="95"/>
          <w:sz w:val="23"/>
        </w:rPr>
        <w:t> </w:t>
      </w:r>
      <w:r>
        <w:rPr>
          <w:w w:val="95"/>
          <w:sz w:val="23"/>
        </w:rPr>
        <w:t>by</w:t>
      </w:r>
      <w:r>
        <w:rPr>
          <w:spacing w:val="-9"/>
          <w:w w:val="95"/>
          <w:sz w:val="23"/>
        </w:rPr>
        <w:t> </w:t>
      </w:r>
      <w:r>
        <w:rPr>
          <w:w w:val="95"/>
          <w:sz w:val="23"/>
        </w:rPr>
        <w:t>thanking</w:t>
      </w:r>
      <w:r>
        <w:rPr>
          <w:spacing w:val="-8"/>
          <w:w w:val="95"/>
          <w:sz w:val="23"/>
        </w:rPr>
        <w:t> </w:t>
      </w:r>
      <w:r>
        <w:rPr>
          <w:w w:val="95"/>
          <w:sz w:val="23"/>
        </w:rPr>
        <w:t>all</w:t>
      </w:r>
      <w:r>
        <w:rPr>
          <w:spacing w:val="-8"/>
          <w:w w:val="95"/>
          <w:sz w:val="23"/>
        </w:rPr>
        <w:t> </w:t>
      </w:r>
      <w:r>
        <w:rPr>
          <w:w w:val="95"/>
          <w:sz w:val="23"/>
        </w:rPr>
        <w:t>the</w:t>
      </w:r>
      <w:r>
        <w:rPr>
          <w:spacing w:val="-7"/>
          <w:w w:val="95"/>
          <w:sz w:val="23"/>
        </w:rPr>
        <w:t> </w:t>
      </w:r>
      <w:r>
        <w:rPr>
          <w:w w:val="95"/>
          <w:sz w:val="23"/>
        </w:rPr>
        <w:t>members</w:t>
      </w:r>
      <w:r>
        <w:rPr>
          <w:spacing w:val="-11"/>
          <w:w w:val="95"/>
          <w:sz w:val="23"/>
        </w:rPr>
        <w:t> </w:t>
      </w:r>
      <w:r>
        <w:rPr>
          <w:w w:val="95"/>
          <w:sz w:val="23"/>
        </w:rPr>
        <w:t>for attending.</w:t>
      </w:r>
      <w:r>
        <w:rPr>
          <w:spacing w:val="-8"/>
          <w:w w:val="95"/>
          <w:sz w:val="23"/>
        </w:rPr>
        <w:t> </w:t>
      </w:r>
      <w:r>
        <w:rPr>
          <w:w w:val="95"/>
          <w:sz w:val="23"/>
        </w:rPr>
        <w:t>Chairman</w:t>
      </w:r>
      <w:r>
        <w:rPr>
          <w:spacing w:val="-9"/>
          <w:w w:val="95"/>
          <w:sz w:val="23"/>
        </w:rPr>
        <w:t> </w:t>
      </w:r>
      <w:r>
        <w:rPr>
          <w:w w:val="95"/>
          <w:sz w:val="23"/>
        </w:rPr>
        <w:t>Wiltrout</w:t>
      </w:r>
      <w:r>
        <w:rPr>
          <w:spacing w:val="-8"/>
          <w:w w:val="95"/>
          <w:sz w:val="23"/>
        </w:rPr>
        <w:t> </w:t>
      </w:r>
      <w:r>
        <w:rPr>
          <w:w w:val="95"/>
          <w:sz w:val="23"/>
        </w:rPr>
        <w:t>noted</w:t>
      </w:r>
      <w:r>
        <w:rPr>
          <w:spacing w:val="-9"/>
          <w:w w:val="95"/>
          <w:sz w:val="23"/>
        </w:rPr>
        <w:t> </w:t>
      </w:r>
      <w:r>
        <w:rPr>
          <w:w w:val="95"/>
          <w:sz w:val="23"/>
        </w:rPr>
        <w:t>that</w:t>
      </w:r>
      <w:r>
        <w:rPr>
          <w:spacing w:val="-8"/>
          <w:w w:val="95"/>
          <w:sz w:val="23"/>
        </w:rPr>
        <w:t> </w:t>
      </w:r>
      <w:r>
        <w:rPr>
          <w:w w:val="95"/>
          <w:sz w:val="23"/>
        </w:rPr>
        <w:t>since</w:t>
      </w:r>
      <w:r>
        <w:rPr>
          <w:spacing w:val="-9"/>
          <w:w w:val="95"/>
          <w:sz w:val="23"/>
        </w:rPr>
        <w:t> </w:t>
      </w:r>
      <w:r>
        <w:rPr>
          <w:w w:val="95"/>
          <w:sz w:val="23"/>
        </w:rPr>
        <w:t>the</w:t>
      </w:r>
      <w:r>
        <w:rPr>
          <w:spacing w:val="-9"/>
          <w:w w:val="95"/>
          <w:sz w:val="23"/>
        </w:rPr>
        <w:t> </w:t>
      </w:r>
      <w:r>
        <w:rPr>
          <w:w w:val="95"/>
          <w:sz w:val="23"/>
        </w:rPr>
        <w:t>meeting</w:t>
      </w:r>
      <w:r>
        <w:rPr>
          <w:spacing w:val="-8"/>
          <w:w w:val="95"/>
          <w:sz w:val="23"/>
        </w:rPr>
        <w:t> </w:t>
      </w:r>
      <w:r>
        <w:rPr>
          <w:w w:val="95"/>
          <w:sz w:val="23"/>
        </w:rPr>
        <w:t>was</w:t>
      </w:r>
      <w:r>
        <w:rPr>
          <w:spacing w:val="-7"/>
          <w:w w:val="95"/>
          <w:sz w:val="23"/>
        </w:rPr>
        <w:t> </w:t>
      </w:r>
      <w:r>
        <w:rPr>
          <w:w w:val="95"/>
          <w:sz w:val="23"/>
        </w:rPr>
        <w:t>being</w:t>
      </w:r>
      <w:r>
        <w:rPr>
          <w:spacing w:val="-8"/>
          <w:w w:val="95"/>
          <w:sz w:val="23"/>
        </w:rPr>
        <w:t> </w:t>
      </w:r>
      <w:r>
        <w:rPr>
          <w:w w:val="95"/>
          <w:sz w:val="23"/>
        </w:rPr>
        <w:t>held</w:t>
      </w:r>
      <w:r>
        <w:rPr>
          <w:spacing w:val="-9"/>
          <w:w w:val="95"/>
          <w:sz w:val="23"/>
        </w:rPr>
        <w:t> </w:t>
      </w:r>
      <w:r>
        <w:rPr>
          <w:w w:val="95"/>
          <w:sz w:val="23"/>
        </w:rPr>
        <w:t>via</w:t>
      </w:r>
      <w:r>
        <w:rPr>
          <w:spacing w:val="-8"/>
          <w:w w:val="95"/>
          <w:sz w:val="23"/>
        </w:rPr>
        <w:t> </w:t>
      </w:r>
      <w:r>
        <w:rPr>
          <w:w w:val="95"/>
          <w:sz w:val="23"/>
        </w:rPr>
        <w:t>the</w:t>
      </w:r>
      <w:r>
        <w:rPr>
          <w:spacing w:val="-7"/>
          <w:w w:val="95"/>
          <w:sz w:val="23"/>
        </w:rPr>
        <w:t> </w:t>
      </w:r>
      <w:r>
        <w:rPr>
          <w:w w:val="95"/>
          <w:sz w:val="23"/>
        </w:rPr>
        <w:t>online</w:t>
      </w:r>
      <w:r>
        <w:rPr>
          <w:spacing w:val="-7"/>
          <w:w w:val="95"/>
          <w:sz w:val="23"/>
        </w:rPr>
        <w:t> </w:t>
      </w:r>
      <w:r>
        <w:rPr>
          <w:w w:val="95"/>
          <w:sz w:val="23"/>
        </w:rPr>
        <w:t>platform</w:t>
      </w:r>
      <w:r>
        <w:rPr>
          <w:spacing w:val="-7"/>
          <w:w w:val="95"/>
          <w:sz w:val="23"/>
        </w:rPr>
        <w:t> </w:t>
      </w:r>
      <w:r>
        <w:rPr>
          <w:w w:val="95"/>
          <w:sz w:val="23"/>
        </w:rPr>
        <w:t>Zoom</w:t>
      </w:r>
      <w:r>
        <w:rPr>
          <w:spacing w:val="-7"/>
          <w:w w:val="95"/>
          <w:sz w:val="23"/>
        </w:rPr>
        <w:t> </w:t>
      </w:r>
      <w:r>
        <w:rPr>
          <w:w w:val="95"/>
          <w:sz w:val="23"/>
        </w:rPr>
        <w:t>due </w:t>
      </w:r>
      <w:r>
        <w:rPr>
          <w:w w:val="90"/>
          <w:sz w:val="23"/>
        </w:rPr>
        <w:t>to the ongoing pandemic house rules would be necessary. He asked that guests refrain from speaking unless </w:t>
      </w:r>
      <w:r>
        <w:rPr>
          <w:w w:val="95"/>
          <w:sz w:val="23"/>
        </w:rPr>
        <w:t>absolutely</w:t>
      </w:r>
      <w:r>
        <w:rPr>
          <w:spacing w:val="-13"/>
          <w:w w:val="95"/>
          <w:sz w:val="23"/>
        </w:rPr>
        <w:t> </w:t>
      </w:r>
      <w:r>
        <w:rPr>
          <w:w w:val="95"/>
          <w:sz w:val="23"/>
        </w:rPr>
        <w:t>necessary</w:t>
      </w:r>
      <w:r>
        <w:rPr>
          <w:spacing w:val="-13"/>
          <w:w w:val="95"/>
          <w:sz w:val="23"/>
        </w:rPr>
        <w:t> </w:t>
      </w:r>
      <w:r>
        <w:rPr>
          <w:w w:val="95"/>
          <w:sz w:val="23"/>
        </w:rPr>
        <w:t>until</w:t>
      </w:r>
      <w:r>
        <w:rPr>
          <w:spacing w:val="-13"/>
          <w:w w:val="95"/>
          <w:sz w:val="23"/>
        </w:rPr>
        <w:t> </w:t>
      </w:r>
      <w:r>
        <w:rPr>
          <w:w w:val="95"/>
          <w:sz w:val="23"/>
        </w:rPr>
        <w:t>the</w:t>
      </w:r>
      <w:r>
        <w:rPr>
          <w:spacing w:val="-13"/>
          <w:w w:val="95"/>
          <w:sz w:val="23"/>
        </w:rPr>
        <w:t> </w:t>
      </w:r>
      <w:r>
        <w:rPr>
          <w:w w:val="95"/>
          <w:sz w:val="23"/>
        </w:rPr>
        <w:t>public</w:t>
      </w:r>
      <w:r>
        <w:rPr>
          <w:spacing w:val="-11"/>
          <w:w w:val="95"/>
          <w:sz w:val="23"/>
        </w:rPr>
        <w:t> </w:t>
      </w:r>
      <w:r>
        <w:rPr>
          <w:w w:val="95"/>
          <w:sz w:val="23"/>
        </w:rPr>
        <w:t>comment</w:t>
      </w:r>
      <w:r>
        <w:rPr>
          <w:spacing w:val="-13"/>
          <w:w w:val="95"/>
          <w:sz w:val="23"/>
        </w:rPr>
        <w:t> </w:t>
      </w:r>
      <w:r>
        <w:rPr>
          <w:w w:val="95"/>
          <w:sz w:val="23"/>
        </w:rPr>
        <w:t>section.</w:t>
      </w:r>
      <w:r>
        <w:rPr>
          <w:spacing w:val="-11"/>
          <w:w w:val="95"/>
          <w:sz w:val="23"/>
        </w:rPr>
        <w:t> </w:t>
      </w:r>
      <w:r>
        <w:rPr>
          <w:w w:val="95"/>
          <w:sz w:val="23"/>
        </w:rPr>
        <w:t>He</w:t>
      </w:r>
      <w:r>
        <w:rPr>
          <w:spacing w:val="-13"/>
          <w:w w:val="95"/>
          <w:sz w:val="23"/>
        </w:rPr>
        <w:t> </w:t>
      </w:r>
      <w:r>
        <w:rPr>
          <w:w w:val="95"/>
          <w:sz w:val="23"/>
        </w:rPr>
        <w:t>requested</w:t>
      </w:r>
      <w:r>
        <w:rPr>
          <w:spacing w:val="-13"/>
          <w:w w:val="95"/>
          <w:sz w:val="23"/>
        </w:rPr>
        <w:t> </w:t>
      </w:r>
      <w:r>
        <w:rPr>
          <w:w w:val="95"/>
          <w:sz w:val="23"/>
        </w:rPr>
        <w:t>that</w:t>
      </w:r>
      <w:r>
        <w:rPr>
          <w:spacing w:val="-12"/>
          <w:w w:val="95"/>
          <w:sz w:val="23"/>
        </w:rPr>
        <w:t> </w:t>
      </w:r>
      <w:r>
        <w:rPr>
          <w:w w:val="95"/>
          <w:sz w:val="23"/>
        </w:rPr>
        <w:t>all</w:t>
      </w:r>
      <w:r>
        <w:rPr>
          <w:spacing w:val="-13"/>
          <w:w w:val="95"/>
          <w:sz w:val="23"/>
        </w:rPr>
        <w:t> </w:t>
      </w:r>
      <w:r>
        <w:rPr>
          <w:w w:val="95"/>
          <w:sz w:val="23"/>
        </w:rPr>
        <w:t>guests</w:t>
      </w:r>
      <w:r>
        <w:rPr>
          <w:spacing w:val="-11"/>
          <w:w w:val="95"/>
          <w:sz w:val="23"/>
        </w:rPr>
        <w:t> </w:t>
      </w:r>
      <w:r>
        <w:rPr>
          <w:w w:val="95"/>
          <w:sz w:val="23"/>
        </w:rPr>
        <w:t>type</w:t>
      </w:r>
      <w:r>
        <w:rPr>
          <w:spacing w:val="-11"/>
          <w:w w:val="95"/>
          <w:sz w:val="23"/>
        </w:rPr>
        <w:t> </w:t>
      </w:r>
      <w:r>
        <w:rPr>
          <w:w w:val="95"/>
          <w:sz w:val="23"/>
        </w:rPr>
        <w:t>their</w:t>
      </w:r>
      <w:r>
        <w:rPr>
          <w:spacing w:val="-13"/>
          <w:w w:val="95"/>
          <w:sz w:val="23"/>
        </w:rPr>
        <w:t> </w:t>
      </w:r>
      <w:r>
        <w:rPr>
          <w:w w:val="95"/>
          <w:sz w:val="23"/>
        </w:rPr>
        <w:t>name</w:t>
      </w:r>
      <w:r>
        <w:rPr>
          <w:spacing w:val="-13"/>
          <w:w w:val="95"/>
          <w:sz w:val="23"/>
        </w:rPr>
        <w:t> </w:t>
      </w:r>
      <w:r>
        <w:rPr>
          <w:w w:val="95"/>
          <w:sz w:val="23"/>
        </w:rPr>
        <w:t>and </w:t>
      </w:r>
      <w:r>
        <w:rPr>
          <w:spacing w:val="-2"/>
          <w:w w:val="95"/>
          <w:sz w:val="23"/>
        </w:rPr>
        <w:t>organization</w:t>
      </w:r>
      <w:r>
        <w:rPr>
          <w:spacing w:val="-7"/>
          <w:w w:val="95"/>
          <w:sz w:val="23"/>
        </w:rPr>
        <w:t> </w:t>
      </w:r>
      <w:r>
        <w:rPr>
          <w:spacing w:val="-2"/>
          <w:w w:val="95"/>
          <w:sz w:val="23"/>
        </w:rPr>
        <w:t>into</w:t>
      </w:r>
      <w:r>
        <w:rPr>
          <w:spacing w:val="-7"/>
          <w:w w:val="95"/>
          <w:sz w:val="23"/>
        </w:rPr>
        <w:t> </w:t>
      </w:r>
      <w:r>
        <w:rPr>
          <w:spacing w:val="-2"/>
          <w:w w:val="95"/>
          <w:sz w:val="23"/>
        </w:rPr>
        <w:t>the</w:t>
      </w:r>
      <w:r>
        <w:rPr>
          <w:spacing w:val="-5"/>
          <w:w w:val="95"/>
          <w:sz w:val="23"/>
        </w:rPr>
        <w:t> </w:t>
      </w:r>
      <w:r>
        <w:rPr>
          <w:spacing w:val="-2"/>
          <w:w w:val="95"/>
          <w:sz w:val="23"/>
        </w:rPr>
        <w:t>chat</w:t>
      </w:r>
      <w:r>
        <w:rPr>
          <w:spacing w:val="-8"/>
          <w:w w:val="95"/>
          <w:sz w:val="23"/>
        </w:rPr>
        <w:t> </w:t>
      </w:r>
      <w:r>
        <w:rPr>
          <w:spacing w:val="-2"/>
          <w:w w:val="95"/>
          <w:sz w:val="23"/>
        </w:rPr>
        <w:t>section</w:t>
      </w:r>
      <w:r>
        <w:rPr>
          <w:spacing w:val="-7"/>
          <w:w w:val="95"/>
          <w:sz w:val="23"/>
        </w:rPr>
        <w:t> </w:t>
      </w:r>
      <w:r>
        <w:rPr>
          <w:spacing w:val="-2"/>
          <w:w w:val="95"/>
          <w:sz w:val="23"/>
        </w:rPr>
        <w:t>for</w:t>
      </w:r>
      <w:r>
        <w:rPr>
          <w:spacing w:val="-4"/>
          <w:w w:val="95"/>
          <w:sz w:val="23"/>
        </w:rPr>
        <w:t> </w:t>
      </w:r>
      <w:r>
        <w:rPr>
          <w:spacing w:val="-2"/>
          <w:w w:val="95"/>
          <w:sz w:val="23"/>
        </w:rPr>
        <w:t>the</w:t>
      </w:r>
      <w:r>
        <w:rPr>
          <w:spacing w:val="-7"/>
          <w:w w:val="95"/>
          <w:sz w:val="23"/>
        </w:rPr>
        <w:t> </w:t>
      </w:r>
      <w:r>
        <w:rPr>
          <w:spacing w:val="-2"/>
          <w:w w:val="95"/>
          <w:sz w:val="23"/>
        </w:rPr>
        <w:t>minutes.</w:t>
      </w:r>
      <w:r>
        <w:rPr>
          <w:spacing w:val="-9"/>
          <w:w w:val="95"/>
          <w:sz w:val="23"/>
        </w:rPr>
        <w:t> </w:t>
      </w:r>
      <w:r>
        <w:rPr>
          <w:spacing w:val="-2"/>
          <w:w w:val="95"/>
          <w:sz w:val="23"/>
        </w:rPr>
        <w:t>He</w:t>
      </w:r>
      <w:r>
        <w:rPr>
          <w:spacing w:val="-5"/>
          <w:w w:val="95"/>
          <w:sz w:val="23"/>
        </w:rPr>
        <w:t> </w:t>
      </w:r>
      <w:r>
        <w:rPr>
          <w:spacing w:val="-2"/>
          <w:w w:val="95"/>
          <w:sz w:val="23"/>
        </w:rPr>
        <w:t>also</w:t>
      </w:r>
      <w:r>
        <w:rPr>
          <w:spacing w:val="-5"/>
          <w:w w:val="95"/>
          <w:sz w:val="23"/>
        </w:rPr>
        <w:t> </w:t>
      </w:r>
      <w:r>
        <w:rPr>
          <w:spacing w:val="-2"/>
          <w:w w:val="95"/>
          <w:sz w:val="23"/>
        </w:rPr>
        <w:t>informed</w:t>
      </w:r>
      <w:r>
        <w:rPr>
          <w:spacing w:val="-7"/>
          <w:w w:val="95"/>
          <w:sz w:val="23"/>
        </w:rPr>
        <w:t> </w:t>
      </w:r>
      <w:r>
        <w:rPr>
          <w:spacing w:val="-2"/>
          <w:w w:val="95"/>
          <w:sz w:val="23"/>
        </w:rPr>
        <w:t>everyone</w:t>
      </w:r>
      <w:r>
        <w:rPr>
          <w:spacing w:val="-5"/>
          <w:w w:val="95"/>
          <w:sz w:val="23"/>
        </w:rPr>
        <w:t> </w:t>
      </w:r>
      <w:r>
        <w:rPr>
          <w:spacing w:val="-2"/>
          <w:w w:val="95"/>
          <w:sz w:val="23"/>
        </w:rPr>
        <w:t>that</w:t>
      </w:r>
      <w:r>
        <w:rPr>
          <w:spacing w:val="-6"/>
          <w:w w:val="95"/>
          <w:sz w:val="23"/>
        </w:rPr>
        <w:t> </w:t>
      </w:r>
      <w:r>
        <w:rPr>
          <w:spacing w:val="-2"/>
          <w:w w:val="95"/>
          <w:sz w:val="23"/>
        </w:rPr>
        <w:t>the</w:t>
      </w:r>
      <w:r>
        <w:rPr>
          <w:spacing w:val="-5"/>
          <w:w w:val="95"/>
          <w:sz w:val="23"/>
        </w:rPr>
        <w:t> </w:t>
      </w:r>
      <w:r>
        <w:rPr>
          <w:spacing w:val="-2"/>
          <w:w w:val="95"/>
          <w:sz w:val="23"/>
        </w:rPr>
        <w:t>chat</w:t>
      </w:r>
      <w:r>
        <w:rPr>
          <w:spacing w:val="-8"/>
          <w:w w:val="95"/>
          <w:sz w:val="23"/>
        </w:rPr>
        <w:t> </w:t>
      </w:r>
      <w:r>
        <w:rPr>
          <w:spacing w:val="-2"/>
          <w:w w:val="95"/>
          <w:sz w:val="23"/>
        </w:rPr>
        <w:t>section</w:t>
      </w:r>
      <w:r>
        <w:rPr>
          <w:spacing w:val="-7"/>
          <w:w w:val="95"/>
          <w:sz w:val="23"/>
        </w:rPr>
        <w:t> </w:t>
      </w:r>
      <w:r>
        <w:rPr>
          <w:spacing w:val="-2"/>
          <w:w w:val="95"/>
          <w:sz w:val="23"/>
        </w:rPr>
        <w:t>was</w:t>
      </w:r>
      <w:r>
        <w:rPr>
          <w:spacing w:val="-5"/>
          <w:w w:val="95"/>
          <w:sz w:val="23"/>
        </w:rPr>
        <w:t> </w:t>
      </w:r>
      <w:r>
        <w:rPr>
          <w:spacing w:val="-2"/>
          <w:w w:val="95"/>
          <w:sz w:val="23"/>
        </w:rPr>
        <w:t>being monitored</w:t>
      </w:r>
      <w:r>
        <w:rPr>
          <w:spacing w:val="-9"/>
          <w:w w:val="95"/>
          <w:sz w:val="23"/>
        </w:rPr>
        <w:t> </w:t>
      </w:r>
      <w:r>
        <w:rPr>
          <w:spacing w:val="-2"/>
          <w:w w:val="95"/>
          <w:sz w:val="23"/>
        </w:rPr>
        <w:t>by</w:t>
      </w:r>
      <w:r>
        <w:rPr>
          <w:spacing w:val="-9"/>
          <w:w w:val="95"/>
          <w:sz w:val="23"/>
        </w:rPr>
        <w:t> </w:t>
      </w:r>
      <w:r>
        <w:rPr>
          <w:spacing w:val="-2"/>
          <w:w w:val="95"/>
          <w:sz w:val="23"/>
        </w:rPr>
        <w:t>staff</w:t>
      </w:r>
      <w:r>
        <w:rPr>
          <w:spacing w:val="-8"/>
          <w:w w:val="95"/>
          <w:sz w:val="23"/>
        </w:rPr>
        <w:t> </w:t>
      </w:r>
      <w:r>
        <w:rPr>
          <w:spacing w:val="-2"/>
          <w:w w:val="95"/>
          <w:sz w:val="23"/>
        </w:rPr>
        <w:t>and</w:t>
      </w:r>
      <w:r>
        <w:rPr>
          <w:spacing w:val="-9"/>
          <w:w w:val="95"/>
          <w:sz w:val="23"/>
        </w:rPr>
        <w:t> </w:t>
      </w:r>
      <w:r>
        <w:rPr>
          <w:spacing w:val="-2"/>
          <w:w w:val="95"/>
          <w:sz w:val="23"/>
        </w:rPr>
        <w:t>asked</w:t>
      </w:r>
      <w:r>
        <w:rPr>
          <w:spacing w:val="-9"/>
          <w:w w:val="95"/>
          <w:sz w:val="23"/>
        </w:rPr>
        <w:t> </w:t>
      </w:r>
      <w:r>
        <w:rPr>
          <w:spacing w:val="-2"/>
          <w:w w:val="95"/>
          <w:sz w:val="23"/>
        </w:rPr>
        <w:t>board</w:t>
      </w:r>
      <w:r>
        <w:rPr>
          <w:spacing w:val="-9"/>
          <w:w w:val="95"/>
          <w:sz w:val="23"/>
        </w:rPr>
        <w:t> </w:t>
      </w:r>
      <w:r>
        <w:rPr>
          <w:spacing w:val="-2"/>
          <w:w w:val="95"/>
          <w:sz w:val="23"/>
        </w:rPr>
        <w:t>members</w:t>
      </w:r>
      <w:r>
        <w:rPr>
          <w:spacing w:val="-6"/>
          <w:w w:val="95"/>
          <w:sz w:val="23"/>
        </w:rPr>
        <w:t> </w:t>
      </w:r>
      <w:r>
        <w:rPr>
          <w:spacing w:val="-2"/>
          <w:w w:val="95"/>
          <w:sz w:val="23"/>
        </w:rPr>
        <w:t>to</w:t>
      </w:r>
      <w:r>
        <w:rPr>
          <w:spacing w:val="-9"/>
          <w:w w:val="95"/>
          <w:sz w:val="23"/>
        </w:rPr>
        <w:t> </w:t>
      </w:r>
      <w:r>
        <w:rPr>
          <w:spacing w:val="-2"/>
          <w:w w:val="95"/>
          <w:sz w:val="23"/>
        </w:rPr>
        <w:t>state</w:t>
      </w:r>
      <w:r>
        <w:rPr>
          <w:spacing w:val="-7"/>
          <w:w w:val="95"/>
          <w:sz w:val="23"/>
        </w:rPr>
        <w:t> </w:t>
      </w:r>
      <w:r>
        <w:rPr>
          <w:spacing w:val="-2"/>
          <w:w w:val="95"/>
          <w:sz w:val="23"/>
        </w:rPr>
        <w:t>their</w:t>
      </w:r>
      <w:r>
        <w:rPr>
          <w:spacing w:val="-6"/>
          <w:w w:val="95"/>
          <w:sz w:val="23"/>
        </w:rPr>
        <w:t> </w:t>
      </w:r>
      <w:r>
        <w:rPr>
          <w:spacing w:val="-2"/>
          <w:w w:val="95"/>
          <w:sz w:val="23"/>
        </w:rPr>
        <w:t>name</w:t>
      </w:r>
      <w:r>
        <w:rPr>
          <w:spacing w:val="-9"/>
          <w:w w:val="95"/>
          <w:sz w:val="23"/>
        </w:rPr>
        <w:t> </w:t>
      </w:r>
      <w:r>
        <w:rPr>
          <w:spacing w:val="-2"/>
          <w:w w:val="95"/>
          <w:sz w:val="23"/>
        </w:rPr>
        <w:t>when</w:t>
      </w:r>
      <w:r>
        <w:rPr>
          <w:spacing w:val="-9"/>
          <w:w w:val="95"/>
          <w:sz w:val="23"/>
        </w:rPr>
        <w:t> </w:t>
      </w:r>
      <w:r>
        <w:rPr>
          <w:spacing w:val="-2"/>
          <w:w w:val="95"/>
          <w:sz w:val="23"/>
        </w:rPr>
        <w:t>making</w:t>
      </w:r>
      <w:r>
        <w:rPr>
          <w:spacing w:val="-8"/>
          <w:w w:val="95"/>
          <w:sz w:val="23"/>
        </w:rPr>
        <w:t> </w:t>
      </w:r>
      <w:r>
        <w:rPr>
          <w:spacing w:val="-2"/>
          <w:w w:val="95"/>
          <w:sz w:val="23"/>
        </w:rPr>
        <w:t>a</w:t>
      </w:r>
      <w:r>
        <w:rPr>
          <w:spacing w:val="-8"/>
          <w:w w:val="95"/>
          <w:sz w:val="23"/>
        </w:rPr>
        <w:t> </w:t>
      </w:r>
      <w:r>
        <w:rPr>
          <w:spacing w:val="-2"/>
          <w:w w:val="95"/>
          <w:sz w:val="23"/>
        </w:rPr>
        <w:t>motion</w:t>
      </w:r>
      <w:r>
        <w:rPr>
          <w:spacing w:val="-9"/>
          <w:w w:val="95"/>
          <w:sz w:val="23"/>
        </w:rPr>
        <w:t> </w:t>
      </w:r>
      <w:r>
        <w:rPr>
          <w:spacing w:val="-2"/>
          <w:w w:val="95"/>
          <w:sz w:val="23"/>
        </w:rPr>
        <w:t>or</w:t>
      </w:r>
      <w:r>
        <w:rPr>
          <w:spacing w:val="-6"/>
          <w:w w:val="95"/>
          <w:sz w:val="23"/>
        </w:rPr>
        <w:t> </w:t>
      </w:r>
      <w:r>
        <w:rPr>
          <w:spacing w:val="-2"/>
          <w:w w:val="95"/>
          <w:sz w:val="23"/>
        </w:rPr>
        <w:t>asking</w:t>
      </w:r>
      <w:r>
        <w:rPr>
          <w:spacing w:val="-8"/>
          <w:w w:val="95"/>
          <w:sz w:val="23"/>
        </w:rPr>
        <w:t> </w:t>
      </w:r>
      <w:r>
        <w:rPr>
          <w:spacing w:val="-2"/>
          <w:w w:val="95"/>
          <w:sz w:val="23"/>
        </w:rPr>
        <w:t>a</w:t>
      </w:r>
      <w:r>
        <w:rPr>
          <w:spacing w:val="-8"/>
          <w:w w:val="95"/>
          <w:sz w:val="23"/>
        </w:rPr>
        <w:t> </w:t>
      </w:r>
      <w:r>
        <w:rPr>
          <w:spacing w:val="-2"/>
          <w:w w:val="95"/>
          <w:sz w:val="23"/>
        </w:rPr>
        <w:t>question </w:t>
      </w:r>
      <w:r>
        <w:rPr>
          <w:w w:val="95"/>
          <w:sz w:val="23"/>
        </w:rPr>
        <w:t>for</w:t>
      </w:r>
      <w:r>
        <w:rPr>
          <w:spacing w:val="-13"/>
          <w:w w:val="95"/>
          <w:sz w:val="23"/>
        </w:rPr>
        <w:t> </w:t>
      </w:r>
      <w:r>
        <w:rPr>
          <w:w w:val="95"/>
          <w:sz w:val="23"/>
        </w:rPr>
        <w:t>note</w:t>
      </w:r>
      <w:r>
        <w:rPr>
          <w:spacing w:val="-13"/>
          <w:w w:val="95"/>
          <w:sz w:val="23"/>
        </w:rPr>
        <w:t> </w:t>
      </w:r>
      <w:r>
        <w:rPr>
          <w:w w:val="95"/>
          <w:sz w:val="23"/>
        </w:rPr>
        <w:t>taking</w:t>
      </w:r>
      <w:r>
        <w:rPr>
          <w:spacing w:val="-13"/>
          <w:w w:val="95"/>
          <w:sz w:val="23"/>
        </w:rPr>
        <w:t> </w:t>
      </w:r>
      <w:r>
        <w:rPr>
          <w:w w:val="95"/>
          <w:sz w:val="23"/>
        </w:rPr>
        <w:t>purposes.</w:t>
      </w:r>
      <w:r>
        <w:rPr>
          <w:spacing w:val="16"/>
          <w:sz w:val="23"/>
        </w:rPr>
        <w:t> </w:t>
      </w:r>
      <w:r>
        <w:rPr>
          <w:w w:val="95"/>
          <w:sz w:val="23"/>
        </w:rPr>
        <w:t>Additionally,</w:t>
      </w:r>
      <w:r>
        <w:rPr>
          <w:spacing w:val="-13"/>
          <w:w w:val="95"/>
          <w:sz w:val="23"/>
        </w:rPr>
        <w:t> </w:t>
      </w:r>
      <w:r>
        <w:rPr>
          <w:w w:val="95"/>
          <w:sz w:val="23"/>
        </w:rPr>
        <w:t>he</w:t>
      </w:r>
      <w:r>
        <w:rPr>
          <w:spacing w:val="-12"/>
          <w:w w:val="95"/>
          <w:sz w:val="23"/>
        </w:rPr>
        <w:t> </w:t>
      </w:r>
      <w:r>
        <w:rPr>
          <w:w w:val="95"/>
          <w:sz w:val="23"/>
        </w:rPr>
        <w:t>reminded</w:t>
      </w:r>
      <w:r>
        <w:rPr>
          <w:spacing w:val="-13"/>
          <w:w w:val="95"/>
          <w:sz w:val="23"/>
        </w:rPr>
        <w:t> </w:t>
      </w:r>
      <w:r>
        <w:rPr>
          <w:w w:val="95"/>
          <w:sz w:val="23"/>
        </w:rPr>
        <w:t>members</w:t>
      </w:r>
      <w:r>
        <w:rPr>
          <w:spacing w:val="-12"/>
          <w:w w:val="95"/>
          <w:sz w:val="23"/>
        </w:rPr>
        <w:t> </w:t>
      </w:r>
      <w:r>
        <w:rPr>
          <w:w w:val="95"/>
          <w:sz w:val="23"/>
        </w:rPr>
        <w:t>that</w:t>
      </w:r>
      <w:r>
        <w:rPr>
          <w:spacing w:val="-13"/>
          <w:w w:val="95"/>
          <w:sz w:val="23"/>
        </w:rPr>
        <w:t> </w:t>
      </w:r>
      <w:r>
        <w:rPr>
          <w:w w:val="95"/>
          <w:sz w:val="23"/>
        </w:rPr>
        <w:t>all</w:t>
      </w:r>
      <w:r>
        <w:rPr>
          <w:spacing w:val="-13"/>
          <w:w w:val="95"/>
          <w:sz w:val="23"/>
        </w:rPr>
        <w:t> </w:t>
      </w:r>
      <w:r>
        <w:rPr>
          <w:w w:val="95"/>
          <w:sz w:val="23"/>
        </w:rPr>
        <w:t>members</w:t>
      </w:r>
      <w:r>
        <w:rPr>
          <w:spacing w:val="-13"/>
          <w:w w:val="95"/>
          <w:sz w:val="23"/>
        </w:rPr>
        <w:t> </w:t>
      </w:r>
      <w:r>
        <w:rPr>
          <w:w w:val="95"/>
          <w:sz w:val="23"/>
        </w:rPr>
        <w:t>must</w:t>
      </w:r>
      <w:r>
        <w:rPr>
          <w:spacing w:val="-13"/>
          <w:w w:val="95"/>
          <w:sz w:val="23"/>
        </w:rPr>
        <w:t> </w:t>
      </w:r>
      <w:r>
        <w:rPr>
          <w:w w:val="95"/>
          <w:sz w:val="23"/>
        </w:rPr>
        <w:t>submit</w:t>
      </w:r>
      <w:r>
        <w:rPr>
          <w:spacing w:val="-12"/>
          <w:w w:val="95"/>
          <w:sz w:val="23"/>
        </w:rPr>
        <w:t> </w:t>
      </w:r>
      <w:r>
        <w:rPr>
          <w:w w:val="95"/>
          <w:sz w:val="23"/>
        </w:rPr>
        <w:t>their</w:t>
      </w:r>
      <w:r>
        <w:rPr>
          <w:spacing w:val="-13"/>
          <w:w w:val="95"/>
          <w:sz w:val="23"/>
        </w:rPr>
        <w:t> </w:t>
      </w:r>
      <w:r>
        <w:rPr>
          <w:w w:val="95"/>
          <w:sz w:val="23"/>
        </w:rPr>
        <w:t>completed statement</w:t>
      </w:r>
      <w:r>
        <w:rPr>
          <w:spacing w:val="-7"/>
          <w:w w:val="95"/>
          <w:sz w:val="23"/>
        </w:rPr>
        <w:t> </w:t>
      </w:r>
      <w:r>
        <w:rPr>
          <w:w w:val="95"/>
          <w:sz w:val="23"/>
        </w:rPr>
        <w:t>of</w:t>
      </w:r>
      <w:r>
        <w:rPr>
          <w:spacing w:val="-5"/>
          <w:w w:val="95"/>
          <w:sz w:val="23"/>
        </w:rPr>
        <w:t> </w:t>
      </w:r>
      <w:r>
        <w:rPr>
          <w:w w:val="95"/>
          <w:sz w:val="23"/>
        </w:rPr>
        <w:t>financial</w:t>
      </w:r>
      <w:r>
        <w:rPr>
          <w:spacing w:val="-5"/>
          <w:w w:val="95"/>
          <w:sz w:val="23"/>
        </w:rPr>
        <w:t> </w:t>
      </w:r>
      <w:r>
        <w:rPr>
          <w:w w:val="95"/>
          <w:sz w:val="23"/>
        </w:rPr>
        <w:t>interest</w:t>
      </w:r>
      <w:r>
        <w:rPr>
          <w:spacing w:val="-5"/>
          <w:w w:val="95"/>
          <w:sz w:val="23"/>
        </w:rPr>
        <w:t> </w:t>
      </w:r>
      <w:r>
        <w:rPr>
          <w:w w:val="95"/>
          <w:sz w:val="23"/>
        </w:rPr>
        <w:t>forms</w:t>
      </w:r>
      <w:r>
        <w:rPr>
          <w:spacing w:val="-4"/>
          <w:w w:val="95"/>
          <w:sz w:val="23"/>
        </w:rPr>
        <w:t> </w:t>
      </w:r>
      <w:r>
        <w:rPr>
          <w:w w:val="95"/>
          <w:sz w:val="23"/>
        </w:rPr>
        <w:t>for</w:t>
      </w:r>
      <w:r>
        <w:rPr>
          <w:spacing w:val="-3"/>
          <w:w w:val="95"/>
          <w:sz w:val="23"/>
        </w:rPr>
        <w:t> </w:t>
      </w:r>
      <w:r>
        <w:rPr>
          <w:w w:val="95"/>
          <w:sz w:val="23"/>
        </w:rPr>
        <w:t>the</w:t>
      </w:r>
      <w:r>
        <w:rPr>
          <w:spacing w:val="-6"/>
          <w:w w:val="95"/>
          <w:sz w:val="23"/>
        </w:rPr>
        <w:t> </w:t>
      </w:r>
      <w:r>
        <w:rPr>
          <w:w w:val="95"/>
          <w:sz w:val="23"/>
        </w:rPr>
        <w:t>calendar</w:t>
      </w:r>
      <w:r>
        <w:rPr>
          <w:spacing w:val="-3"/>
          <w:w w:val="95"/>
          <w:sz w:val="23"/>
        </w:rPr>
        <w:t> </w:t>
      </w:r>
      <w:r>
        <w:rPr>
          <w:w w:val="95"/>
          <w:sz w:val="23"/>
        </w:rPr>
        <w:t>year</w:t>
      </w:r>
      <w:r>
        <w:rPr>
          <w:spacing w:val="-3"/>
          <w:w w:val="95"/>
          <w:sz w:val="23"/>
        </w:rPr>
        <w:t> </w:t>
      </w:r>
      <w:r>
        <w:rPr>
          <w:w w:val="95"/>
          <w:sz w:val="23"/>
        </w:rPr>
        <w:t>2020</w:t>
      </w:r>
      <w:r>
        <w:rPr>
          <w:spacing w:val="-4"/>
          <w:w w:val="95"/>
          <w:sz w:val="23"/>
        </w:rPr>
        <w:t> </w:t>
      </w:r>
      <w:r>
        <w:rPr>
          <w:w w:val="95"/>
          <w:sz w:val="23"/>
        </w:rPr>
        <w:t>by</w:t>
      </w:r>
      <w:r>
        <w:rPr>
          <w:spacing w:val="-6"/>
          <w:w w:val="95"/>
          <w:sz w:val="23"/>
        </w:rPr>
        <w:t> </w:t>
      </w:r>
      <w:r>
        <w:rPr>
          <w:w w:val="95"/>
          <w:sz w:val="23"/>
        </w:rPr>
        <w:t>May</w:t>
      </w:r>
      <w:r>
        <w:rPr>
          <w:spacing w:val="-6"/>
          <w:w w:val="95"/>
          <w:sz w:val="23"/>
        </w:rPr>
        <w:t> </w:t>
      </w:r>
      <w:r>
        <w:rPr>
          <w:w w:val="95"/>
          <w:sz w:val="23"/>
        </w:rPr>
        <w:t>1,</w:t>
      </w:r>
      <w:r>
        <w:rPr>
          <w:spacing w:val="-7"/>
          <w:w w:val="95"/>
          <w:sz w:val="23"/>
        </w:rPr>
        <w:t> </w:t>
      </w:r>
      <w:r>
        <w:rPr>
          <w:w w:val="95"/>
          <w:sz w:val="23"/>
        </w:rPr>
        <w:t>2021.</w:t>
      </w:r>
    </w:p>
    <w:p>
      <w:pPr>
        <w:pStyle w:val="BodyText"/>
        <w:spacing w:before="9"/>
        <w:rPr>
          <w:sz w:val="24"/>
        </w:rPr>
      </w:pPr>
    </w:p>
    <w:p>
      <w:pPr>
        <w:spacing w:line="254" w:lineRule="auto" w:before="0"/>
        <w:ind w:left="750" w:right="756" w:firstLine="0"/>
        <w:jc w:val="left"/>
        <w:rPr>
          <w:sz w:val="23"/>
        </w:rPr>
      </w:pPr>
      <w:r>
        <w:rPr>
          <w:w w:val="95"/>
          <w:sz w:val="23"/>
        </w:rPr>
        <w:t>Chairman</w:t>
      </w:r>
      <w:r>
        <w:rPr>
          <w:spacing w:val="-13"/>
          <w:w w:val="95"/>
          <w:sz w:val="23"/>
        </w:rPr>
        <w:t> </w:t>
      </w:r>
      <w:r>
        <w:rPr>
          <w:w w:val="95"/>
          <w:sz w:val="23"/>
        </w:rPr>
        <w:t>Wiltrout</w:t>
      </w:r>
      <w:r>
        <w:rPr>
          <w:spacing w:val="-13"/>
          <w:w w:val="95"/>
          <w:sz w:val="23"/>
        </w:rPr>
        <w:t> </w:t>
      </w:r>
      <w:r>
        <w:rPr>
          <w:w w:val="95"/>
          <w:sz w:val="23"/>
        </w:rPr>
        <w:t>referred</w:t>
      </w:r>
      <w:r>
        <w:rPr>
          <w:spacing w:val="-13"/>
          <w:w w:val="95"/>
          <w:sz w:val="23"/>
        </w:rPr>
        <w:t> </w:t>
      </w:r>
      <w:r>
        <w:rPr>
          <w:w w:val="95"/>
          <w:sz w:val="23"/>
        </w:rPr>
        <w:t>the</w:t>
      </w:r>
      <w:r>
        <w:rPr>
          <w:spacing w:val="-13"/>
          <w:w w:val="95"/>
          <w:sz w:val="23"/>
        </w:rPr>
        <w:t> </w:t>
      </w:r>
      <w:r>
        <w:rPr>
          <w:w w:val="95"/>
          <w:sz w:val="23"/>
        </w:rPr>
        <w:t>board</w:t>
      </w:r>
      <w:r>
        <w:rPr>
          <w:spacing w:val="-12"/>
          <w:w w:val="95"/>
          <w:sz w:val="23"/>
        </w:rPr>
        <w:t> </w:t>
      </w:r>
      <w:r>
        <w:rPr>
          <w:w w:val="95"/>
          <w:sz w:val="23"/>
        </w:rPr>
        <w:t>to</w:t>
      </w:r>
      <w:r>
        <w:rPr>
          <w:spacing w:val="-13"/>
          <w:w w:val="95"/>
          <w:sz w:val="23"/>
        </w:rPr>
        <w:t> </w:t>
      </w:r>
      <w:r>
        <w:rPr>
          <w:w w:val="95"/>
          <w:sz w:val="23"/>
        </w:rPr>
        <w:t>pages</w:t>
      </w:r>
      <w:r>
        <w:rPr>
          <w:spacing w:val="-13"/>
          <w:w w:val="95"/>
          <w:sz w:val="23"/>
        </w:rPr>
        <w:t> </w:t>
      </w:r>
      <w:r>
        <w:rPr>
          <w:w w:val="95"/>
          <w:sz w:val="23"/>
        </w:rPr>
        <w:t>10-23</w:t>
      </w:r>
      <w:r>
        <w:rPr>
          <w:spacing w:val="-13"/>
          <w:w w:val="95"/>
          <w:sz w:val="23"/>
        </w:rPr>
        <w:t> </w:t>
      </w:r>
      <w:r>
        <w:rPr>
          <w:w w:val="95"/>
          <w:sz w:val="23"/>
        </w:rPr>
        <w:t>of</w:t>
      </w:r>
      <w:r>
        <w:rPr>
          <w:spacing w:val="-13"/>
          <w:w w:val="95"/>
          <w:sz w:val="23"/>
        </w:rPr>
        <w:t> </w:t>
      </w:r>
      <w:r>
        <w:rPr>
          <w:w w:val="95"/>
          <w:sz w:val="23"/>
        </w:rPr>
        <w:t>the</w:t>
      </w:r>
      <w:r>
        <w:rPr>
          <w:spacing w:val="-12"/>
          <w:w w:val="95"/>
          <w:sz w:val="23"/>
        </w:rPr>
        <w:t> </w:t>
      </w:r>
      <w:r>
        <w:rPr>
          <w:w w:val="95"/>
          <w:sz w:val="23"/>
        </w:rPr>
        <w:t>briefing</w:t>
      </w:r>
      <w:r>
        <w:rPr>
          <w:spacing w:val="-13"/>
          <w:w w:val="95"/>
          <w:sz w:val="23"/>
        </w:rPr>
        <w:t> </w:t>
      </w:r>
      <w:r>
        <w:rPr>
          <w:w w:val="95"/>
          <w:sz w:val="23"/>
        </w:rPr>
        <w:t>book</w:t>
      </w:r>
      <w:r>
        <w:rPr>
          <w:spacing w:val="-13"/>
          <w:w w:val="95"/>
          <w:sz w:val="23"/>
        </w:rPr>
        <w:t> </w:t>
      </w:r>
      <w:r>
        <w:rPr>
          <w:w w:val="95"/>
          <w:sz w:val="23"/>
        </w:rPr>
        <w:t>for</w:t>
      </w:r>
      <w:r>
        <w:rPr>
          <w:spacing w:val="-13"/>
          <w:w w:val="95"/>
          <w:sz w:val="23"/>
        </w:rPr>
        <w:t> </w:t>
      </w:r>
      <w:r>
        <w:rPr>
          <w:w w:val="95"/>
          <w:sz w:val="23"/>
        </w:rPr>
        <w:t>the</w:t>
      </w:r>
      <w:r>
        <w:rPr>
          <w:spacing w:val="-12"/>
          <w:w w:val="95"/>
          <w:sz w:val="23"/>
        </w:rPr>
        <w:t> </w:t>
      </w:r>
      <w:r>
        <w:rPr>
          <w:w w:val="95"/>
          <w:sz w:val="23"/>
        </w:rPr>
        <w:t>items</w:t>
      </w:r>
      <w:r>
        <w:rPr>
          <w:spacing w:val="-13"/>
          <w:w w:val="95"/>
          <w:sz w:val="23"/>
        </w:rPr>
        <w:t> </w:t>
      </w:r>
      <w:r>
        <w:rPr>
          <w:w w:val="95"/>
          <w:sz w:val="23"/>
        </w:rPr>
        <w:t>in</w:t>
      </w:r>
      <w:r>
        <w:rPr>
          <w:spacing w:val="-13"/>
          <w:w w:val="95"/>
          <w:sz w:val="23"/>
        </w:rPr>
        <w:t> </w:t>
      </w:r>
      <w:r>
        <w:rPr>
          <w:w w:val="95"/>
          <w:sz w:val="23"/>
        </w:rPr>
        <w:t>the</w:t>
      </w:r>
      <w:r>
        <w:rPr>
          <w:spacing w:val="-13"/>
          <w:w w:val="95"/>
          <w:sz w:val="23"/>
        </w:rPr>
        <w:t> </w:t>
      </w:r>
      <w:r>
        <w:rPr>
          <w:w w:val="95"/>
          <w:sz w:val="23"/>
        </w:rPr>
        <w:t>consent</w:t>
      </w:r>
      <w:r>
        <w:rPr>
          <w:spacing w:val="-13"/>
          <w:w w:val="95"/>
          <w:sz w:val="23"/>
        </w:rPr>
        <w:t> </w:t>
      </w:r>
      <w:r>
        <w:rPr>
          <w:w w:val="95"/>
          <w:sz w:val="23"/>
        </w:rPr>
        <w:t>agenda. He</w:t>
      </w:r>
      <w:r>
        <w:rPr>
          <w:spacing w:val="-6"/>
          <w:w w:val="95"/>
          <w:sz w:val="23"/>
        </w:rPr>
        <w:t> </w:t>
      </w:r>
      <w:r>
        <w:rPr>
          <w:w w:val="95"/>
          <w:sz w:val="23"/>
        </w:rPr>
        <w:t>identified</w:t>
      </w:r>
      <w:r>
        <w:rPr>
          <w:spacing w:val="-8"/>
          <w:w w:val="95"/>
          <w:sz w:val="23"/>
        </w:rPr>
        <w:t> </w:t>
      </w:r>
      <w:r>
        <w:rPr>
          <w:w w:val="95"/>
          <w:sz w:val="23"/>
        </w:rPr>
        <w:t>that</w:t>
      </w:r>
      <w:r>
        <w:rPr>
          <w:spacing w:val="-7"/>
          <w:w w:val="95"/>
          <w:sz w:val="23"/>
        </w:rPr>
        <w:t> </w:t>
      </w:r>
      <w:r>
        <w:rPr>
          <w:w w:val="95"/>
          <w:sz w:val="23"/>
        </w:rPr>
        <w:t>the</w:t>
      </w:r>
      <w:r>
        <w:rPr>
          <w:spacing w:val="-6"/>
          <w:w w:val="95"/>
          <w:sz w:val="23"/>
        </w:rPr>
        <w:t> </w:t>
      </w:r>
      <w:r>
        <w:rPr>
          <w:w w:val="95"/>
          <w:sz w:val="23"/>
        </w:rPr>
        <w:t>items</w:t>
      </w:r>
      <w:r>
        <w:rPr>
          <w:spacing w:val="-6"/>
          <w:w w:val="95"/>
          <w:sz w:val="23"/>
        </w:rPr>
        <w:t> </w:t>
      </w:r>
      <w:r>
        <w:rPr>
          <w:w w:val="95"/>
          <w:sz w:val="23"/>
        </w:rPr>
        <w:t>included</w:t>
      </w:r>
      <w:r>
        <w:rPr>
          <w:spacing w:val="-8"/>
          <w:w w:val="95"/>
          <w:sz w:val="23"/>
        </w:rPr>
        <w:t> </w:t>
      </w:r>
      <w:r>
        <w:rPr>
          <w:w w:val="95"/>
          <w:sz w:val="23"/>
        </w:rPr>
        <w:t>in</w:t>
      </w:r>
      <w:r>
        <w:rPr>
          <w:spacing w:val="-8"/>
          <w:w w:val="95"/>
          <w:sz w:val="23"/>
        </w:rPr>
        <w:t> </w:t>
      </w:r>
      <w:r>
        <w:rPr>
          <w:w w:val="95"/>
          <w:sz w:val="23"/>
        </w:rPr>
        <w:t>the</w:t>
      </w:r>
      <w:r>
        <w:rPr>
          <w:spacing w:val="-8"/>
          <w:w w:val="95"/>
          <w:sz w:val="23"/>
        </w:rPr>
        <w:t> </w:t>
      </w:r>
      <w:r>
        <w:rPr>
          <w:w w:val="95"/>
          <w:sz w:val="23"/>
        </w:rPr>
        <w:t>consent</w:t>
      </w:r>
      <w:r>
        <w:rPr>
          <w:spacing w:val="-7"/>
          <w:w w:val="95"/>
          <w:sz w:val="23"/>
        </w:rPr>
        <w:t> </w:t>
      </w:r>
      <w:r>
        <w:rPr>
          <w:w w:val="95"/>
          <w:sz w:val="23"/>
        </w:rPr>
        <w:t>agenda</w:t>
      </w:r>
      <w:r>
        <w:rPr>
          <w:spacing w:val="-7"/>
          <w:w w:val="95"/>
          <w:sz w:val="23"/>
        </w:rPr>
        <w:t> </w:t>
      </w:r>
      <w:r>
        <w:rPr>
          <w:w w:val="95"/>
          <w:sz w:val="23"/>
        </w:rPr>
        <w:t>are</w:t>
      </w:r>
      <w:r>
        <w:rPr>
          <w:spacing w:val="-8"/>
          <w:w w:val="95"/>
          <w:sz w:val="23"/>
        </w:rPr>
        <w:t> </w:t>
      </w:r>
      <w:r>
        <w:rPr>
          <w:w w:val="95"/>
          <w:sz w:val="23"/>
        </w:rPr>
        <w:t>the</w:t>
      </w:r>
      <w:r>
        <w:rPr>
          <w:spacing w:val="-6"/>
          <w:w w:val="95"/>
          <w:sz w:val="23"/>
        </w:rPr>
        <w:t> </w:t>
      </w:r>
      <w:r>
        <w:rPr>
          <w:w w:val="95"/>
          <w:sz w:val="23"/>
        </w:rPr>
        <w:t>meeting</w:t>
      </w:r>
      <w:r>
        <w:rPr>
          <w:spacing w:val="-9"/>
          <w:w w:val="95"/>
          <w:sz w:val="23"/>
        </w:rPr>
        <w:t> </w:t>
      </w:r>
      <w:r>
        <w:rPr>
          <w:w w:val="95"/>
          <w:sz w:val="23"/>
        </w:rPr>
        <w:t>minutes</w:t>
      </w:r>
      <w:r>
        <w:rPr>
          <w:spacing w:val="-6"/>
          <w:w w:val="95"/>
          <w:sz w:val="23"/>
        </w:rPr>
        <w:t> </w:t>
      </w:r>
      <w:r>
        <w:rPr>
          <w:w w:val="95"/>
          <w:sz w:val="23"/>
        </w:rPr>
        <w:t>from</w:t>
      </w:r>
      <w:r>
        <w:rPr>
          <w:spacing w:val="-6"/>
          <w:w w:val="95"/>
          <w:sz w:val="23"/>
        </w:rPr>
        <w:t> </w:t>
      </w:r>
      <w:r>
        <w:rPr>
          <w:w w:val="95"/>
          <w:sz w:val="23"/>
        </w:rPr>
        <w:t>the</w:t>
      </w:r>
      <w:r>
        <w:rPr>
          <w:spacing w:val="-8"/>
          <w:w w:val="95"/>
          <w:sz w:val="23"/>
        </w:rPr>
        <w:t> </w:t>
      </w:r>
      <w:r>
        <w:rPr>
          <w:w w:val="95"/>
          <w:sz w:val="23"/>
        </w:rPr>
        <w:t>November</w:t>
      </w:r>
      <w:r>
        <w:rPr>
          <w:spacing w:val="-6"/>
          <w:w w:val="95"/>
          <w:sz w:val="23"/>
        </w:rPr>
        <w:t> </w:t>
      </w:r>
      <w:r>
        <w:rPr>
          <w:w w:val="95"/>
          <w:sz w:val="23"/>
        </w:rPr>
        <w:t>24, </w:t>
      </w:r>
      <w:r>
        <w:rPr>
          <w:w w:val="90"/>
          <w:sz w:val="23"/>
        </w:rPr>
        <w:t>2021 meeting, the local monitoring report, and the PY 20 2</w:t>
      </w:r>
      <w:r>
        <w:rPr>
          <w:w w:val="90"/>
          <w:sz w:val="23"/>
          <w:vertAlign w:val="superscript"/>
        </w:rPr>
        <w:t>nd</w:t>
      </w:r>
      <w:r>
        <w:rPr>
          <w:w w:val="90"/>
          <w:sz w:val="23"/>
          <w:vertAlign w:val="baseline"/>
        </w:rPr>
        <w:t> quarter Service Provider Data Reports. He stated that due to an error page 21 was being removed from the consent agenda. He asked for any other additions or corrections. With none, he asked for a motion to approve the consent agenda. Ms. Andrews made the motion,</w:t>
      </w:r>
      <w:r>
        <w:rPr>
          <w:spacing w:val="40"/>
          <w:sz w:val="23"/>
          <w:vertAlign w:val="baseline"/>
        </w:rPr>
        <w:t> </w:t>
      </w:r>
      <w:r>
        <w:rPr>
          <w:w w:val="95"/>
          <w:sz w:val="23"/>
          <w:vertAlign w:val="baseline"/>
        </w:rPr>
        <w:t>Ms.</w:t>
      </w:r>
      <w:r>
        <w:rPr>
          <w:spacing w:val="-8"/>
          <w:w w:val="95"/>
          <w:sz w:val="23"/>
          <w:vertAlign w:val="baseline"/>
        </w:rPr>
        <w:t> </w:t>
      </w:r>
      <w:r>
        <w:rPr>
          <w:w w:val="95"/>
          <w:sz w:val="23"/>
          <w:vertAlign w:val="baseline"/>
        </w:rPr>
        <w:t>Bigler</w:t>
      </w:r>
      <w:r>
        <w:rPr>
          <w:spacing w:val="-9"/>
          <w:w w:val="95"/>
          <w:sz w:val="23"/>
          <w:vertAlign w:val="baseline"/>
        </w:rPr>
        <w:t> </w:t>
      </w:r>
      <w:r>
        <w:rPr>
          <w:w w:val="95"/>
          <w:sz w:val="23"/>
          <w:vertAlign w:val="baseline"/>
        </w:rPr>
        <w:t>seconded.</w:t>
      </w:r>
      <w:r>
        <w:rPr>
          <w:spacing w:val="-8"/>
          <w:w w:val="95"/>
          <w:sz w:val="23"/>
          <w:vertAlign w:val="baseline"/>
        </w:rPr>
        <w:t> </w:t>
      </w:r>
      <w:r>
        <w:rPr>
          <w:w w:val="95"/>
          <w:sz w:val="23"/>
          <w:vertAlign w:val="baseline"/>
        </w:rPr>
        <w:t>All</w:t>
      </w:r>
      <w:r>
        <w:rPr>
          <w:spacing w:val="-10"/>
          <w:w w:val="95"/>
          <w:sz w:val="23"/>
          <w:vertAlign w:val="baseline"/>
        </w:rPr>
        <w:t> </w:t>
      </w:r>
      <w:r>
        <w:rPr>
          <w:w w:val="95"/>
          <w:sz w:val="23"/>
          <w:vertAlign w:val="baseline"/>
        </w:rPr>
        <w:t>in</w:t>
      </w:r>
      <w:r>
        <w:rPr>
          <w:spacing w:val="-9"/>
          <w:w w:val="95"/>
          <w:sz w:val="23"/>
          <w:vertAlign w:val="baseline"/>
        </w:rPr>
        <w:t> </w:t>
      </w:r>
      <w:r>
        <w:rPr>
          <w:w w:val="95"/>
          <w:sz w:val="23"/>
          <w:vertAlign w:val="baseline"/>
        </w:rPr>
        <w:t>favor,</w:t>
      </w:r>
      <w:r>
        <w:rPr>
          <w:spacing w:val="-7"/>
          <w:w w:val="95"/>
          <w:sz w:val="23"/>
          <w:vertAlign w:val="baseline"/>
        </w:rPr>
        <w:t> </w:t>
      </w:r>
      <w:r>
        <w:rPr>
          <w:w w:val="95"/>
          <w:sz w:val="23"/>
          <w:vertAlign w:val="baseline"/>
        </w:rPr>
        <w:t>no</w:t>
      </w:r>
      <w:r>
        <w:rPr>
          <w:spacing w:val="-9"/>
          <w:w w:val="95"/>
          <w:sz w:val="23"/>
          <w:vertAlign w:val="baseline"/>
        </w:rPr>
        <w:t> </w:t>
      </w:r>
      <w:r>
        <w:rPr>
          <w:w w:val="95"/>
          <w:sz w:val="23"/>
          <w:vertAlign w:val="baseline"/>
        </w:rPr>
        <w:t>opposed</w:t>
      </w:r>
      <w:r>
        <w:rPr>
          <w:spacing w:val="-11"/>
          <w:w w:val="95"/>
          <w:sz w:val="23"/>
          <w:vertAlign w:val="baseline"/>
        </w:rPr>
        <w:t> </w:t>
      </w:r>
      <w:r>
        <w:rPr>
          <w:w w:val="95"/>
          <w:sz w:val="23"/>
          <w:vertAlign w:val="baseline"/>
        </w:rPr>
        <w:t>or</w:t>
      </w:r>
      <w:r>
        <w:rPr>
          <w:spacing w:val="-6"/>
          <w:w w:val="95"/>
          <w:sz w:val="23"/>
          <w:vertAlign w:val="baseline"/>
        </w:rPr>
        <w:t> </w:t>
      </w:r>
      <w:r>
        <w:rPr>
          <w:w w:val="95"/>
          <w:sz w:val="23"/>
          <w:vertAlign w:val="baseline"/>
        </w:rPr>
        <w:t>abstentions,</w:t>
      </w:r>
      <w:r>
        <w:rPr>
          <w:spacing w:val="-10"/>
          <w:w w:val="95"/>
          <w:sz w:val="23"/>
          <w:vertAlign w:val="baseline"/>
        </w:rPr>
        <w:t> </w:t>
      </w:r>
      <w:r>
        <w:rPr>
          <w:w w:val="95"/>
          <w:sz w:val="23"/>
          <w:vertAlign w:val="baseline"/>
        </w:rPr>
        <w:t>motion</w:t>
      </w:r>
      <w:r>
        <w:rPr>
          <w:spacing w:val="-9"/>
          <w:w w:val="95"/>
          <w:sz w:val="23"/>
          <w:vertAlign w:val="baseline"/>
        </w:rPr>
        <w:t> </w:t>
      </w:r>
      <w:r>
        <w:rPr>
          <w:w w:val="95"/>
          <w:sz w:val="23"/>
          <w:vertAlign w:val="baseline"/>
        </w:rPr>
        <w:t>carried.</w:t>
      </w:r>
      <w:r>
        <w:rPr>
          <w:spacing w:val="-8"/>
          <w:w w:val="95"/>
          <w:sz w:val="23"/>
          <w:vertAlign w:val="baseline"/>
        </w:rPr>
        <w:t> </w:t>
      </w:r>
      <w:r>
        <w:rPr>
          <w:w w:val="95"/>
          <w:sz w:val="23"/>
          <w:vertAlign w:val="baseline"/>
        </w:rPr>
        <w:t>Mr.</w:t>
      </w:r>
      <w:r>
        <w:rPr>
          <w:spacing w:val="-8"/>
          <w:w w:val="95"/>
          <w:sz w:val="23"/>
          <w:vertAlign w:val="baseline"/>
        </w:rPr>
        <w:t> </w:t>
      </w:r>
      <w:r>
        <w:rPr>
          <w:w w:val="95"/>
          <w:sz w:val="23"/>
          <w:vertAlign w:val="baseline"/>
        </w:rPr>
        <w:t>Wiltrout</w:t>
      </w:r>
      <w:r>
        <w:rPr>
          <w:spacing w:val="-8"/>
          <w:w w:val="95"/>
          <w:sz w:val="23"/>
          <w:vertAlign w:val="baseline"/>
        </w:rPr>
        <w:t> </w:t>
      </w:r>
      <w:r>
        <w:rPr>
          <w:w w:val="95"/>
          <w:sz w:val="23"/>
          <w:vertAlign w:val="baseline"/>
        </w:rPr>
        <w:t>then</w:t>
      </w:r>
      <w:r>
        <w:rPr>
          <w:spacing w:val="-9"/>
          <w:w w:val="95"/>
          <w:sz w:val="23"/>
          <w:vertAlign w:val="baseline"/>
        </w:rPr>
        <w:t> </w:t>
      </w:r>
      <w:r>
        <w:rPr>
          <w:w w:val="95"/>
          <w:sz w:val="23"/>
          <w:vertAlign w:val="baseline"/>
        </w:rPr>
        <w:t>asked</w:t>
      </w:r>
      <w:r>
        <w:rPr>
          <w:spacing w:val="-11"/>
          <w:w w:val="95"/>
          <w:sz w:val="23"/>
          <w:vertAlign w:val="baseline"/>
        </w:rPr>
        <w:t> </w:t>
      </w:r>
      <w:r>
        <w:rPr>
          <w:w w:val="95"/>
          <w:sz w:val="23"/>
          <w:vertAlign w:val="baseline"/>
        </w:rPr>
        <w:t>Ms.</w:t>
      </w:r>
    </w:p>
    <w:p>
      <w:pPr>
        <w:spacing w:line="254" w:lineRule="auto" w:before="2"/>
        <w:ind w:left="750" w:right="924" w:firstLine="0"/>
        <w:jc w:val="left"/>
        <w:rPr>
          <w:sz w:val="23"/>
        </w:rPr>
      </w:pPr>
      <w:r>
        <w:rPr>
          <w:w w:val="95"/>
          <w:sz w:val="23"/>
        </w:rPr>
        <w:t>Gatts</w:t>
      </w:r>
      <w:r>
        <w:rPr>
          <w:spacing w:val="-9"/>
          <w:w w:val="95"/>
          <w:sz w:val="23"/>
        </w:rPr>
        <w:t> </w:t>
      </w:r>
      <w:r>
        <w:rPr>
          <w:w w:val="95"/>
          <w:sz w:val="23"/>
        </w:rPr>
        <w:t>to</w:t>
      </w:r>
      <w:r>
        <w:rPr>
          <w:spacing w:val="-11"/>
          <w:w w:val="95"/>
          <w:sz w:val="23"/>
        </w:rPr>
        <w:t> </w:t>
      </w:r>
      <w:r>
        <w:rPr>
          <w:w w:val="95"/>
          <w:sz w:val="23"/>
        </w:rPr>
        <w:t>review</w:t>
      </w:r>
      <w:r>
        <w:rPr>
          <w:spacing w:val="-11"/>
          <w:w w:val="95"/>
          <w:sz w:val="23"/>
        </w:rPr>
        <w:t> </w:t>
      </w:r>
      <w:r>
        <w:rPr>
          <w:w w:val="95"/>
          <w:sz w:val="23"/>
        </w:rPr>
        <w:t>the</w:t>
      </w:r>
      <w:r>
        <w:rPr>
          <w:spacing w:val="-9"/>
          <w:w w:val="95"/>
          <w:sz w:val="23"/>
        </w:rPr>
        <w:t> </w:t>
      </w:r>
      <w:r>
        <w:rPr>
          <w:w w:val="95"/>
          <w:sz w:val="23"/>
        </w:rPr>
        <w:t>changes</w:t>
      </w:r>
      <w:r>
        <w:rPr>
          <w:spacing w:val="-9"/>
          <w:w w:val="95"/>
          <w:sz w:val="23"/>
        </w:rPr>
        <w:t> </w:t>
      </w:r>
      <w:r>
        <w:rPr>
          <w:w w:val="95"/>
          <w:sz w:val="23"/>
        </w:rPr>
        <w:t>needed</w:t>
      </w:r>
      <w:r>
        <w:rPr>
          <w:spacing w:val="-11"/>
          <w:w w:val="95"/>
          <w:sz w:val="23"/>
        </w:rPr>
        <w:t> </w:t>
      </w:r>
      <w:r>
        <w:rPr>
          <w:w w:val="95"/>
          <w:sz w:val="23"/>
        </w:rPr>
        <w:t>for</w:t>
      </w:r>
      <w:r>
        <w:rPr>
          <w:spacing w:val="-11"/>
          <w:w w:val="95"/>
          <w:sz w:val="23"/>
        </w:rPr>
        <w:t> </w:t>
      </w:r>
      <w:r>
        <w:rPr>
          <w:w w:val="95"/>
          <w:sz w:val="23"/>
        </w:rPr>
        <w:t>page</w:t>
      </w:r>
      <w:r>
        <w:rPr>
          <w:spacing w:val="-9"/>
          <w:w w:val="95"/>
          <w:sz w:val="23"/>
        </w:rPr>
        <w:t> </w:t>
      </w:r>
      <w:r>
        <w:rPr>
          <w:w w:val="95"/>
          <w:sz w:val="23"/>
        </w:rPr>
        <w:t>21.</w:t>
      </w:r>
      <w:r>
        <w:rPr>
          <w:spacing w:val="-10"/>
          <w:w w:val="95"/>
          <w:sz w:val="23"/>
        </w:rPr>
        <w:t> </w:t>
      </w:r>
      <w:r>
        <w:rPr>
          <w:w w:val="95"/>
          <w:sz w:val="23"/>
        </w:rPr>
        <w:t>Ms.</w:t>
      </w:r>
      <w:r>
        <w:rPr>
          <w:spacing w:val="-10"/>
          <w:w w:val="95"/>
          <w:sz w:val="23"/>
        </w:rPr>
        <w:t> </w:t>
      </w:r>
      <w:r>
        <w:rPr>
          <w:w w:val="95"/>
          <w:sz w:val="23"/>
        </w:rPr>
        <w:t>Gatts</w:t>
      </w:r>
      <w:r>
        <w:rPr>
          <w:spacing w:val="-9"/>
          <w:w w:val="95"/>
          <w:sz w:val="23"/>
        </w:rPr>
        <w:t> </w:t>
      </w:r>
      <w:r>
        <w:rPr>
          <w:w w:val="95"/>
          <w:sz w:val="23"/>
        </w:rPr>
        <w:t>explained</w:t>
      </w:r>
      <w:r>
        <w:rPr>
          <w:spacing w:val="-11"/>
          <w:w w:val="95"/>
          <w:sz w:val="23"/>
        </w:rPr>
        <w:t> </w:t>
      </w:r>
      <w:r>
        <w:rPr>
          <w:w w:val="95"/>
          <w:sz w:val="23"/>
        </w:rPr>
        <w:t>that</w:t>
      </w:r>
      <w:r>
        <w:rPr>
          <w:spacing w:val="-10"/>
          <w:w w:val="95"/>
          <w:sz w:val="23"/>
        </w:rPr>
        <w:t> </w:t>
      </w:r>
      <w:r>
        <w:rPr>
          <w:w w:val="95"/>
          <w:sz w:val="23"/>
        </w:rPr>
        <w:t>the</w:t>
      </w:r>
      <w:r>
        <w:rPr>
          <w:spacing w:val="-9"/>
          <w:w w:val="95"/>
          <w:sz w:val="23"/>
        </w:rPr>
        <w:t> </w:t>
      </w:r>
      <w:r>
        <w:rPr>
          <w:w w:val="95"/>
          <w:sz w:val="23"/>
        </w:rPr>
        <w:t>information</w:t>
      </w:r>
      <w:r>
        <w:rPr>
          <w:spacing w:val="-11"/>
          <w:w w:val="95"/>
          <w:sz w:val="23"/>
        </w:rPr>
        <w:t> </w:t>
      </w:r>
      <w:r>
        <w:rPr>
          <w:w w:val="95"/>
          <w:sz w:val="23"/>
        </w:rPr>
        <w:t>included</w:t>
      </w:r>
      <w:r>
        <w:rPr>
          <w:spacing w:val="-11"/>
          <w:w w:val="95"/>
          <w:sz w:val="23"/>
        </w:rPr>
        <w:t> </w:t>
      </w:r>
      <w:r>
        <w:rPr>
          <w:w w:val="95"/>
          <w:sz w:val="23"/>
        </w:rPr>
        <w:t>in</w:t>
      </w:r>
      <w:r>
        <w:rPr>
          <w:spacing w:val="-13"/>
          <w:w w:val="95"/>
          <w:sz w:val="23"/>
        </w:rPr>
        <w:t> </w:t>
      </w:r>
      <w:r>
        <w:rPr>
          <w:w w:val="95"/>
          <w:sz w:val="23"/>
        </w:rPr>
        <w:t>the PACL</w:t>
      </w:r>
      <w:r>
        <w:rPr>
          <w:spacing w:val="-13"/>
          <w:w w:val="95"/>
          <w:sz w:val="23"/>
        </w:rPr>
        <w:t> </w:t>
      </w:r>
      <w:r>
        <w:rPr>
          <w:w w:val="95"/>
          <w:sz w:val="23"/>
        </w:rPr>
        <w:t>data</w:t>
      </w:r>
      <w:r>
        <w:rPr>
          <w:spacing w:val="-13"/>
          <w:w w:val="95"/>
          <w:sz w:val="23"/>
        </w:rPr>
        <w:t> </w:t>
      </w:r>
      <w:r>
        <w:rPr>
          <w:w w:val="95"/>
          <w:sz w:val="23"/>
        </w:rPr>
        <w:t>reports</w:t>
      </w:r>
      <w:r>
        <w:rPr>
          <w:spacing w:val="-13"/>
          <w:w w:val="95"/>
          <w:sz w:val="23"/>
        </w:rPr>
        <w:t> </w:t>
      </w:r>
      <w:r>
        <w:rPr>
          <w:w w:val="95"/>
          <w:sz w:val="23"/>
        </w:rPr>
        <w:t>that</w:t>
      </w:r>
      <w:r>
        <w:rPr>
          <w:spacing w:val="-13"/>
          <w:w w:val="95"/>
          <w:sz w:val="23"/>
        </w:rPr>
        <w:t> </w:t>
      </w:r>
      <w:r>
        <w:rPr>
          <w:w w:val="95"/>
          <w:sz w:val="23"/>
        </w:rPr>
        <w:t>were</w:t>
      </w:r>
      <w:r>
        <w:rPr>
          <w:spacing w:val="-12"/>
          <w:w w:val="95"/>
          <w:sz w:val="23"/>
        </w:rPr>
        <w:t> </w:t>
      </w:r>
      <w:r>
        <w:rPr>
          <w:w w:val="95"/>
          <w:sz w:val="23"/>
        </w:rPr>
        <w:t>distributed</w:t>
      </w:r>
      <w:r>
        <w:rPr>
          <w:spacing w:val="-13"/>
          <w:w w:val="95"/>
          <w:sz w:val="23"/>
        </w:rPr>
        <w:t> </w:t>
      </w:r>
      <w:r>
        <w:rPr>
          <w:w w:val="95"/>
          <w:sz w:val="23"/>
        </w:rPr>
        <w:t>to</w:t>
      </w:r>
      <w:r>
        <w:rPr>
          <w:spacing w:val="-13"/>
          <w:w w:val="95"/>
          <w:sz w:val="23"/>
        </w:rPr>
        <w:t> </w:t>
      </w:r>
      <w:r>
        <w:rPr>
          <w:w w:val="95"/>
          <w:sz w:val="23"/>
        </w:rPr>
        <w:t>members</w:t>
      </w:r>
      <w:r>
        <w:rPr>
          <w:spacing w:val="-13"/>
          <w:w w:val="95"/>
          <w:sz w:val="23"/>
        </w:rPr>
        <w:t> </w:t>
      </w:r>
      <w:r>
        <w:rPr>
          <w:w w:val="95"/>
          <w:sz w:val="23"/>
        </w:rPr>
        <w:t>prior</w:t>
      </w:r>
      <w:r>
        <w:rPr>
          <w:spacing w:val="-13"/>
          <w:w w:val="95"/>
          <w:sz w:val="23"/>
        </w:rPr>
        <w:t> </w:t>
      </w:r>
      <w:r>
        <w:rPr>
          <w:w w:val="95"/>
          <w:sz w:val="23"/>
        </w:rPr>
        <w:t>to</w:t>
      </w:r>
      <w:r>
        <w:rPr>
          <w:spacing w:val="-12"/>
          <w:w w:val="95"/>
          <w:sz w:val="23"/>
        </w:rPr>
        <w:t> </w:t>
      </w:r>
      <w:r>
        <w:rPr>
          <w:w w:val="95"/>
          <w:sz w:val="23"/>
        </w:rPr>
        <w:t>the</w:t>
      </w:r>
      <w:r>
        <w:rPr>
          <w:spacing w:val="-13"/>
          <w:w w:val="95"/>
          <w:sz w:val="23"/>
        </w:rPr>
        <w:t> </w:t>
      </w:r>
      <w:r>
        <w:rPr>
          <w:w w:val="95"/>
          <w:sz w:val="23"/>
        </w:rPr>
        <w:t>meeting</w:t>
      </w:r>
      <w:r>
        <w:rPr>
          <w:spacing w:val="-13"/>
          <w:w w:val="95"/>
          <w:sz w:val="23"/>
        </w:rPr>
        <w:t> </w:t>
      </w:r>
      <w:r>
        <w:rPr>
          <w:w w:val="95"/>
          <w:sz w:val="23"/>
        </w:rPr>
        <w:t>were</w:t>
      </w:r>
      <w:r>
        <w:rPr>
          <w:spacing w:val="-13"/>
          <w:w w:val="95"/>
          <w:sz w:val="23"/>
        </w:rPr>
        <w:t> </w:t>
      </w:r>
      <w:r>
        <w:rPr>
          <w:w w:val="95"/>
          <w:sz w:val="23"/>
        </w:rPr>
        <w:t>incorrect.</w:t>
      </w:r>
      <w:r>
        <w:rPr>
          <w:spacing w:val="-12"/>
          <w:w w:val="95"/>
          <w:sz w:val="23"/>
        </w:rPr>
        <w:t> </w:t>
      </w:r>
      <w:r>
        <w:rPr>
          <w:w w:val="95"/>
          <w:sz w:val="23"/>
        </w:rPr>
        <w:t>She</w:t>
      </w:r>
      <w:r>
        <w:rPr>
          <w:spacing w:val="-13"/>
          <w:w w:val="95"/>
          <w:sz w:val="23"/>
        </w:rPr>
        <w:t> </w:t>
      </w:r>
      <w:r>
        <w:rPr>
          <w:w w:val="95"/>
          <w:sz w:val="23"/>
        </w:rPr>
        <w:t>stated</w:t>
      </w:r>
      <w:r>
        <w:rPr>
          <w:spacing w:val="-13"/>
          <w:w w:val="95"/>
          <w:sz w:val="23"/>
        </w:rPr>
        <w:t> </w:t>
      </w:r>
      <w:r>
        <w:rPr>
          <w:w w:val="95"/>
          <w:sz w:val="23"/>
        </w:rPr>
        <w:t>that</w:t>
      </w:r>
      <w:r>
        <w:rPr>
          <w:spacing w:val="-13"/>
          <w:w w:val="95"/>
          <w:sz w:val="23"/>
        </w:rPr>
        <w:t> </w:t>
      </w:r>
      <w:r>
        <w:rPr>
          <w:w w:val="95"/>
          <w:sz w:val="23"/>
        </w:rPr>
        <w:t>the </w:t>
      </w:r>
      <w:r>
        <w:rPr>
          <w:w w:val="90"/>
          <w:sz w:val="23"/>
        </w:rPr>
        <w:t>PACL Beaver information entered was annual data and should have been quarterly data.</w:t>
      </w:r>
      <w:r>
        <w:rPr>
          <w:spacing w:val="40"/>
          <w:sz w:val="23"/>
        </w:rPr>
        <w:t> </w:t>
      </w:r>
      <w:r>
        <w:rPr>
          <w:w w:val="90"/>
          <w:sz w:val="23"/>
        </w:rPr>
        <w:t>She added that the </w:t>
      </w:r>
      <w:r>
        <w:rPr>
          <w:w w:val="95"/>
          <w:sz w:val="23"/>
        </w:rPr>
        <w:t>information</w:t>
      </w:r>
      <w:r>
        <w:rPr>
          <w:spacing w:val="-13"/>
          <w:w w:val="95"/>
          <w:sz w:val="23"/>
        </w:rPr>
        <w:t> </w:t>
      </w:r>
      <w:r>
        <w:rPr>
          <w:w w:val="95"/>
          <w:sz w:val="23"/>
        </w:rPr>
        <w:t>being</w:t>
      </w:r>
      <w:r>
        <w:rPr>
          <w:spacing w:val="-13"/>
          <w:w w:val="95"/>
          <w:sz w:val="23"/>
        </w:rPr>
        <w:t> </w:t>
      </w:r>
      <w:r>
        <w:rPr>
          <w:w w:val="95"/>
          <w:sz w:val="23"/>
        </w:rPr>
        <w:t>shared</w:t>
      </w:r>
      <w:r>
        <w:rPr>
          <w:spacing w:val="-13"/>
          <w:w w:val="95"/>
          <w:sz w:val="23"/>
        </w:rPr>
        <w:t> </w:t>
      </w:r>
      <w:r>
        <w:rPr>
          <w:w w:val="95"/>
          <w:sz w:val="23"/>
        </w:rPr>
        <w:t>was</w:t>
      </w:r>
      <w:r>
        <w:rPr>
          <w:spacing w:val="-13"/>
          <w:w w:val="95"/>
          <w:sz w:val="23"/>
        </w:rPr>
        <w:t> </w:t>
      </w:r>
      <w:r>
        <w:rPr>
          <w:w w:val="95"/>
          <w:sz w:val="23"/>
        </w:rPr>
        <w:t>correct.</w:t>
      </w:r>
      <w:r>
        <w:rPr>
          <w:spacing w:val="-12"/>
          <w:w w:val="95"/>
          <w:sz w:val="23"/>
        </w:rPr>
        <w:t> </w:t>
      </w:r>
      <w:r>
        <w:rPr>
          <w:w w:val="95"/>
          <w:sz w:val="23"/>
        </w:rPr>
        <w:t>Mr.</w:t>
      </w:r>
      <w:r>
        <w:rPr>
          <w:spacing w:val="-13"/>
          <w:w w:val="95"/>
          <w:sz w:val="23"/>
        </w:rPr>
        <w:t> </w:t>
      </w:r>
      <w:r>
        <w:rPr>
          <w:w w:val="95"/>
          <w:sz w:val="23"/>
        </w:rPr>
        <w:t>Fitzgerald</w:t>
      </w:r>
      <w:r>
        <w:rPr>
          <w:spacing w:val="-13"/>
          <w:w w:val="95"/>
          <w:sz w:val="23"/>
        </w:rPr>
        <w:t> </w:t>
      </w:r>
      <w:r>
        <w:rPr>
          <w:w w:val="95"/>
          <w:sz w:val="23"/>
        </w:rPr>
        <w:t>asked</w:t>
      </w:r>
      <w:r>
        <w:rPr>
          <w:spacing w:val="-13"/>
          <w:w w:val="95"/>
          <w:sz w:val="23"/>
        </w:rPr>
        <w:t> </w:t>
      </w:r>
      <w:r>
        <w:rPr>
          <w:w w:val="95"/>
          <w:sz w:val="23"/>
        </w:rPr>
        <w:t>if</w:t>
      </w:r>
      <w:r>
        <w:rPr>
          <w:spacing w:val="-13"/>
          <w:w w:val="95"/>
          <w:sz w:val="23"/>
        </w:rPr>
        <w:t> </w:t>
      </w:r>
      <w:r>
        <w:rPr>
          <w:w w:val="95"/>
          <w:sz w:val="23"/>
        </w:rPr>
        <w:t>an</w:t>
      </w:r>
      <w:r>
        <w:rPr>
          <w:spacing w:val="-12"/>
          <w:w w:val="95"/>
          <w:sz w:val="23"/>
        </w:rPr>
        <w:t> </w:t>
      </w:r>
      <w:r>
        <w:rPr>
          <w:w w:val="95"/>
          <w:sz w:val="23"/>
        </w:rPr>
        <w:t>entire</w:t>
      </w:r>
      <w:r>
        <w:rPr>
          <w:spacing w:val="-13"/>
          <w:w w:val="95"/>
          <w:sz w:val="23"/>
        </w:rPr>
        <w:t> </w:t>
      </w:r>
      <w:r>
        <w:rPr>
          <w:w w:val="95"/>
          <w:sz w:val="23"/>
        </w:rPr>
        <w:t>new</w:t>
      </w:r>
      <w:r>
        <w:rPr>
          <w:spacing w:val="-13"/>
          <w:w w:val="95"/>
          <w:sz w:val="23"/>
        </w:rPr>
        <w:t> </w:t>
      </w:r>
      <w:r>
        <w:rPr>
          <w:w w:val="95"/>
          <w:sz w:val="23"/>
        </w:rPr>
        <w:t>book</w:t>
      </w:r>
      <w:r>
        <w:rPr>
          <w:spacing w:val="-13"/>
          <w:w w:val="95"/>
          <w:sz w:val="23"/>
        </w:rPr>
        <w:t> </w:t>
      </w:r>
      <w:r>
        <w:rPr>
          <w:w w:val="95"/>
          <w:sz w:val="23"/>
        </w:rPr>
        <w:t>would</w:t>
      </w:r>
      <w:r>
        <w:rPr>
          <w:spacing w:val="-12"/>
          <w:w w:val="95"/>
          <w:sz w:val="23"/>
        </w:rPr>
        <w:t> </w:t>
      </w:r>
      <w:r>
        <w:rPr>
          <w:w w:val="95"/>
          <w:sz w:val="23"/>
        </w:rPr>
        <w:t>be</w:t>
      </w:r>
      <w:r>
        <w:rPr>
          <w:spacing w:val="-13"/>
          <w:w w:val="95"/>
          <w:sz w:val="23"/>
        </w:rPr>
        <w:t> </w:t>
      </w:r>
      <w:r>
        <w:rPr>
          <w:w w:val="95"/>
          <w:sz w:val="23"/>
        </w:rPr>
        <w:t>sent</w:t>
      </w:r>
      <w:r>
        <w:rPr>
          <w:spacing w:val="-13"/>
          <w:w w:val="95"/>
          <w:sz w:val="23"/>
        </w:rPr>
        <w:t> </w:t>
      </w:r>
      <w:r>
        <w:rPr>
          <w:w w:val="95"/>
          <w:sz w:val="23"/>
        </w:rPr>
        <w:t>to</w:t>
      </w:r>
      <w:r>
        <w:rPr>
          <w:spacing w:val="-13"/>
          <w:w w:val="95"/>
          <w:sz w:val="23"/>
        </w:rPr>
        <w:t> </w:t>
      </w:r>
      <w:r>
        <w:rPr>
          <w:w w:val="95"/>
          <w:sz w:val="23"/>
        </w:rPr>
        <w:t>members or</w:t>
      </w:r>
      <w:r>
        <w:rPr>
          <w:spacing w:val="-12"/>
          <w:w w:val="95"/>
          <w:sz w:val="23"/>
        </w:rPr>
        <w:t> </w:t>
      </w:r>
      <w:r>
        <w:rPr>
          <w:w w:val="95"/>
          <w:sz w:val="23"/>
        </w:rPr>
        <w:t>if</w:t>
      </w:r>
      <w:r>
        <w:rPr>
          <w:spacing w:val="-13"/>
          <w:w w:val="95"/>
          <w:sz w:val="23"/>
        </w:rPr>
        <w:t> </w:t>
      </w:r>
      <w:r>
        <w:rPr>
          <w:w w:val="95"/>
          <w:sz w:val="23"/>
        </w:rPr>
        <w:t>just</w:t>
      </w:r>
      <w:r>
        <w:rPr>
          <w:spacing w:val="-11"/>
          <w:w w:val="95"/>
          <w:sz w:val="23"/>
        </w:rPr>
        <w:t> </w:t>
      </w:r>
      <w:r>
        <w:rPr>
          <w:w w:val="95"/>
          <w:sz w:val="23"/>
        </w:rPr>
        <w:t>the</w:t>
      </w:r>
      <w:r>
        <w:rPr>
          <w:spacing w:val="-12"/>
          <w:w w:val="95"/>
          <w:sz w:val="23"/>
        </w:rPr>
        <w:t> </w:t>
      </w:r>
      <w:r>
        <w:rPr>
          <w:w w:val="95"/>
          <w:sz w:val="23"/>
        </w:rPr>
        <w:t>corrected</w:t>
      </w:r>
      <w:r>
        <w:rPr>
          <w:spacing w:val="-12"/>
          <w:w w:val="95"/>
          <w:sz w:val="23"/>
        </w:rPr>
        <w:t> </w:t>
      </w:r>
      <w:r>
        <w:rPr>
          <w:w w:val="95"/>
          <w:sz w:val="23"/>
        </w:rPr>
        <w:t>page</w:t>
      </w:r>
      <w:r>
        <w:rPr>
          <w:spacing w:val="-11"/>
          <w:w w:val="95"/>
          <w:sz w:val="23"/>
        </w:rPr>
        <w:t> </w:t>
      </w:r>
      <w:r>
        <w:rPr>
          <w:w w:val="95"/>
          <w:sz w:val="23"/>
        </w:rPr>
        <w:t>would</w:t>
      </w:r>
      <w:r>
        <w:rPr>
          <w:spacing w:val="-12"/>
          <w:w w:val="95"/>
          <w:sz w:val="23"/>
        </w:rPr>
        <w:t> </w:t>
      </w:r>
      <w:r>
        <w:rPr>
          <w:w w:val="95"/>
          <w:sz w:val="23"/>
        </w:rPr>
        <w:t>be</w:t>
      </w:r>
      <w:r>
        <w:rPr>
          <w:spacing w:val="-12"/>
          <w:w w:val="95"/>
          <w:sz w:val="23"/>
        </w:rPr>
        <w:t> </w:t>
      </w:r>
      <w:r>
        <w:rPr>
          <w:w w:val="95"/>
          <w:sz w:val="23"/>
        </w:rPr>
        <w:t>shared.</w:t>
      </w:r>
      <w:r>
        <w:rPr>
          <w:spacing w:val="-12"/>
          <w:w w:val="95"/>
          <w:sz w:val="23"/>
        </w:rPr>
        <w:t> </w:t>
      </w:r>
      <w:r>
        <w:rPr>
          <w:w w:val="95"/>
          <w:sz w:val="23"/>
        </w:rPr>
        <w:t>Mr.</w:t>
      </w:r>
      <w:r>
        <w:rPr>
          <w:spacing w:val="-13"/>
          <w:w w:val="95"/>
          <w:sz w:val="23"/>
        </w:rPr>
        <w:t> </w:t>
      </w:r>
      <w:r>
        <w:rPr>
          <w:w w:val="95"/>
          <w:sz w:val="23"/>
        </w:rPr>
        <w:t>Wiltrout</w:t>
      </w:r>
      <w:r>
        <w:rPr>
          <w:spacing w:val="-11"/>
          <w:w w:val="95"/>
          <w:sz w:val="23"/>
        </w:rPr>
        <w:t> </w:t>
      </w:r>
      <w:r>
        <w:rPr>
          <w:w w:val="95"/>
          <w:sz w:val="23"/>
        </w:rPr>
        <w:t>responded</w:t>
      </w:r>
      <w:r>
        <w:rPr>
          <w:spacing w:val="-12"/>
          <w:w w:val="95"/>
          <w:sz w:val="23"/>
        </w:rPr>
        <w:t> </w:t>
      </w:r>
      <w:r>
        <w:rPr>
          <w:w w:val="95"/>
          <w:sz w:val="23"/>
        </w:rPr>
        <w:t>that</w:t>
      </w:r>
      <w:r>
        <w:rPr>
          <w:spacing w:val="-12"/>
          <w:w w:val="95"/>
          <w:sz w:val="23"/>
        </w:rPr>
        <w:t> </w:t>
      </w:r>
      <w:r>
        <w:rPr>
          <w:w w:val="95"/>
          <w:sz w:val="23"/>
        </w:rPr>
        <w:t>only</w:t>
      </w:r>
      <w:r>
        <w:rPr>
          <w:spacing w:val="-12"/>
          <w:w w:val="95"/>
          <w:sz w:val="23"/>
        </w:rPr>
        <w:t> </w:t>
      </w:r>
      <w:r>
        <w:rPr>
          <w:w w:val="95"/>
          <w:sz w:val="23"/>
        </w:rPr>
        <w:t>the</w:t>
      </w:r>
      <w:r>
        <w:rPr>
          <w:spacing w:val="-11"/>
          <w:w w:val="95"/>
          <w:sz w:val="23"/>
        </w:rPr>
        <w:t> </w:t>
      </w:r>
      <w:r>
        <w:rPr>
          <w:w w:val="95"/>
          <w:sz w:val="23"/>
        </w:rPr>
        <w:t>corrected</w:t>
      </w:r>
      <w:r>
        <w:rPr>
          <w:spacing w:val="-12"/>
          <w:w w:val="95"/>
          <w:sz w:val="23"/>
        </w:rPr>
        <w:t> </w:t>
      </w:r>
      <w:r>
        <w:rPr>
          <w:w w:val="95"/>
          <w:sz w:val="23"/>
        </w:rPr>
        <w:t>page</w:t>
      </w:r>
      <w:r>
        <w:rPr>
          <w:spacing w:val="-12"/>
          <w:w w:val="95"/>
          <w:sz w:val="23"/>
        </w:rPr>
        <w:t> </w:t>
      </w:r>
      <w:r>
        <w:rPr>
          <w:w w:val="95"/>
          <w:sz w:val="23"/>
        </w:rPr>
        <w:t>would</w:t>
      </w:r>
      <w:r>
        <w:rPr>
          <w:spacing w:val="-12"/>
          <w:w w:val="95"/>
          <w:sz w:val="23"/>
        </w:rPr>
        <w:t> </w:t>
      </w:r>
      <w:r>
        <w:rPr>
          <w:w w:val="95"/>
          <w:sz w:val="23"/>
        </w:rPr>
        <w:t>be </w:t>
      </w:r>
      <w:r>
        <w:rPr>
          <w:spacing w:val="-2"/>
          <w:w w:val="95"/>
          <w:sz w:val="23"/>
        </w:rPr>
        <w:t>shared.</w:t>
      </w:r>
      <w:r>
        <w:rPr>
          <w:spacing w:val="37"/>
          <w:sz w:val="23"/>
        </w:rPr>
        <w:t> </w:t>
      </w:r>
      <w:r>
        <w:rPr>
          <w:spacing w:val="-2"/>
          <w:w w:val="95"/>
          <w:sz w:val="23"/>
        </w:rPr>
        <w:t>He</w:t>
      </w:r>
      <w:r>
        <w:rPr>
          <w:spacing w:val="-8"/>
          <w:w w:val="95"/>
          <w:sz w:val="23"/>
        </w:rPr>
        <w:t> </w:t>
      </w:r>
      <w:r>
        <w:rPr>
          <w:spacing w:val="-2"/>
          <w:w w:val="95"/>
          <w:sz w:val="23"/>
        </w:rPr>
        <w:t>then</w:t>
      </w:r>
      <w:r>
        <w:rPr>
          <w:spacing w:val="-10"/>
          <w:w w:val="95"/>
          <w:sz w:val="23"/>
        </w:rPr>
        <w:t> </w:t>
      </w:r>
      <w:r>
        <w:rPr>
          <w:spacing w:val="-2"/>
          <w:w w:val="95"/>
          <w:sz w:val="23"/>
        </w:rPr>
        <w:t>asked</w:t>
      </w:r>
      <w:r>
        <w:rPr>
          <w:spacing w:val="-10"/>
          <w:w w:val="95"/>
          <w:sz w:val="23"/>
        </w:rPr>
        <w:t> </w:t>
      </w:r>
      <w:r>
        <w:rPr>
          <w:spacing w:val="-2"/>
          <w:w w:val="95"/>
          <w:sz w:val="23"/>
        </w:rPr>
        <w:t>for</w:t>
      </w:r>
      <w:r>
        <w:rPr>
          <w:spacing w:val="-7"/>
          <w:w w:val="95"/>
          <w:sz w:val="23"/>
        </w:rPr>
        <w:t> </w:t>
      </w:r>
      <w:r>
        <w:rPr>
          <w:spacing w:val="-2"/>
          <w:w w:val="95"/>
          <w:sz w:val="23"/>
        </w:rPr>
        <w:t>a</w:t>
      </w:r>
      <w:r>
        <w:rPr>
          <w:spacing w:val="-11"/>
          <w:w w:val="95"/>
          <w:sz w:val="23"/>
        </w:rPr>
        <w:t> </w:t>
      </w:r>
      <w:r>
        <w:rPr>
          <w:spacing w:val="-2"/>
          <w:w w:val="95"/>
          <w:sz w:val="23"/>
        </w:rPr>
        <w:t>motion</w:t>
      </w:r>
      <w:r>
        <w:rPr>
          <w:spacing w:val="-10"/>
          <w:w w:val="95"/>
          <w:sz w:val="23"/>
        </w:rPr>
        <w:t> </w:t>
      </w:r>
      <w:r>
        <w:rPr>
          <w:spacing w:val="-2"/>
          <w:w w:val="95"/>
          <w:sz w:val="23"/>
        </w:rPr>
        <w:t>to</w:t>
      </w:r>
      <w:r>
        <w:rPr>
          <w:spacing w:val="-8"/>
          <w:w w:val="95"/>
          <w:sz w:val="23"/>
        </w:rPr>
        <w:t> </w:t>
      </w:r>
      <w:r>
        <w:rPr>
          <w:spacing w:val="-2"/>
          <w:w w:val="95"/>
          <w:sz w:val="23"/>
        </w:rPr>
        <w:t>approve</w:t>
      </w:r>
      <w:r>
        <w:rPr>
          <w:spacing w:val="-8"/>
          <w:w w:val="95"/>
          <w:sz w:val="23"/>
        </w:rPr>
        <w:t> </w:t>
      </w:r>
      <w:r>
        <w:rPr>
          <w:spacing w:val="-2"/>
          <w:w w:val="95"/>
          <w:sz w:val="23"/>
        </w:rPr>
        <w:t>the</w:t>
      </w:r>
      <w:r>
        <w:rPr>
          <w:spacing w:val="-10"/>
          <w:w w:val="95"/>
          <w:sz w:val="23"/>
        </w:rPr>
        <w:t> </w:t>
      </w:r>
      <w:r>
        <w:rPr>
          <w:spacing w:val="-2"/>
          <w:w w:val="95"/>
          <w:sz w:val="23"/>
        </w:rPr>
        <w:t>revised</w:t>
      </w:r>
      <w:r>
        <w:rPr>
          <w:spacing w:val="-10"/>
          <w:w w:val="95"/>
          <w:sz w:val="23"/>
        </w:rPr>
        <w:t> </w:t>
      </w:r>
      <w:r>
        <w:rPr>
          <w:spacing w:val="-2"/>
          <w:w w:val="95"/>
          <w:sz w:val="23"/>
        </w:rPr>
        <w:t>PACL</w:t>
      </w:r>
      <w:r>
        <w:rPr>
          <w:spacing w:val="-9"/>
          <w:w w:val="95"/>
          <w:sz w:val="23"/>
        </w:rPr>
        <w:t> </w:t>
      </w:r>
      <w:r>
        <w:rPr>
          <w:spacing w:val="-2"/>
          <w:w w:val="95"/>
          <w:sz w:val="23"/>
        </w:rPr>
        <w:t>data</w:t>
      </w:r>
      <w:r>
        <w:rPr>
          <w:spacing w:val="-9"/>
          <w:w w:val="95"/>
          <w:sz w:val="23"/>
        </w:rPr>
        <w:t> </w:t>
      </w:r>
      <w:r>
        <w:rPr>
          <w:spacing w:val="-2"/>
          <w:w w:val="95"/>
          <w:sz w:val="23"/>
        </w:rPr>
        <w:t>reports.</w:t>
      </w:r>
      <w:r>
        <w:rPr>
          <w:spacing w:val="-9"/>
          <w:w w:val="95"/>
          <w:sz w:val="23"/>
        </w:rPr>
        <w:t> </w:t>
      </w:r>
      <w:r>
        <w:rPr>
          <w:spacing w:val="-2"/>
          <w:w w:val="95"/>
          <w:sz w:val="23"/>
        </w:rPr>
        <w:t>Ms.</w:t>
      </w:r>
      <w:r>
        <w:rPr>
          <w:spacing w:val="-9"/>
          <w:w w:val="95"/>
          <w:sz w:val="23"/>
        </w:rPr>
        <w:t> </w:t>
      </w:r>
      <w:r>
        <w:rPr>
          <w:spacing w:val="-2"/>
          <w:w w:val="95"/>
          <w:sz w:val="23"/>
        </w:rPr>
        <w:t>Ramusivich</w:t>
      </w:r>
      <w:r>
        <w:rPr>
          <w:spacing w:val="-12"/>
          <w:w w:val="95"/>
          <w:sz w:val="23"/>
        </w:rPr>
        <w:t> </w:t>
      </w:r>
      <w:r>
        <w:rPr>
          <w:spacing w:val="-2"/>
          <w:w w:val="95"/>
          <w:sz w:val="23"/>
        </w:rPr>
        <w:t>made</w:t>
      </w:r>
      <w:r>
        <w:rPr>
          <w:spacing w:val="-8"/>
          <w:w w:val="95"/>
          <w:sz w:val="23"/>
        </w:rPr>
        <w:t> </w:t>
      </w:r>
      <w:r>
        <w:rPr>
          <w:spacing w:val="-2"/>
          <w:w w:val="95"/>
          <w:sz w:val="23"/>
        </w:rPr>
        <w:t>the </w:t>
      </w:r>
      <w:r>
        <w:rPr>
          <w:w w:val="95"/>
          <w:sz w:val="23"/>
        </w:rPr>
        <w:t>motion,</w:t>
      </w:r>
      <w:r>
        <w:rPr>
          <w:spacing w:val="-9"/>
          <w:w w:val="95"/>
          <w:sz w:val="23"/>
        </w:rPr>
        <w:t> </w:t>
      </w:r>
      <w:r>
        <w:rPr>
          <w:w w:val="95"/>
          <w:sz w:val="23"/>
        </w:rPr>
        <w:t>Ms.</w:t>
      </w:r>
      <w:r>
        <w:rPr>
          <w:spacing w:val="-9"/>
          <w:w w:val="95"/>
          <w:sz w:val="23"/>
        </w:rPr>
        <w:t> </w:t>
      </w:r>
      <w:r>
        <w:rPr>
          <w:w w:val="95"/>
          <w:sz w:val="23"/>
        </w:rPr>
        <w:t>Como</w:t>
      </w:r>
      <w:r>
        <w:rPr>
          <w:spacing w:val="-10"/>
          <w:w w:val="95"/>
          <w:sz w:val="23"/>
        </w:rPr>
        <w:t> </w:t>
      </w:r>
      <w:r>
        <w:rPr>
          <w:w w:val="95"/>
          <w:sz w:val="23"/>
        </w:rPr>
        <w:t>seconded.</w:t>
      </w:r>
      <w:r>
        <w:rPr>
          <w:spacing w:val="-9"/>
          <w:w w:val="95"/>
          <w:sz w:val="23"/>
        </w:rPr>
        <w:t> </w:t>
      </w:r>
      <w:r>
        <w:rPr>
          <w:w w:val="95"/>
          <w:sz w:val="23"/>
        </w:rPr>
        <w:t>All</w:t>
      </w:r>
      <w:r>
        <w:rPr>
          <w:spacing w:val="-9"/>
          <w:w w:val="95"/>
          <w:sz w:val="23"/>
        </w:rPr>
        <w:t> </w:t>
      </w:r>
      <w:r>
        <w:rPr>
          <w:w w:val="95"/>
          <w:sz w:val="23"/>
        </w:rPr>
        <w:t>in</w:t>
      </w:r>
      <w:r>
        <w:rPr>
          <w:spacing w:val="-10"/>
          <w:w w:val="95"/>
          <w:sz w:val="23"/>
        </w:rPr>
        <w:t> </w:t>
      </w:r>
      <w:r>
        <w:rPr>
          <w:w w:val="95"/>
          <w:sz w:val="23"/>
        </w:rPr>
        <w:t>favor,</w:t>
      </w:r>
      <w:r>
        <w:rPr>
          <w:spacing w:val="-9"/>
          <w:w w:val="95"/>
          <w:sz w:val="23"/>
        </w:rPr>
        <w:t> </w:t>
      </w:r>
      <w:r>
        <w:rPr>
          <w:w w:val="95"/>
          <w:sz w:val="23"/>
        </w:rPr>
        <w:t>no</w:t>
      </w:r>
      <w:r>
        <w:rPr>
          <w:spacing w:val="-10"/>
          <w:w w:val="95"/>
          <w:sz w:val="23"/>
        </w:rPr>
        <w:t> </w:t>
      </w:r>
      <w:r>
        <w:rPr>
          <w:w w:val="95"/>
          <w:sz w:val="23"/>
        </w:rPr>
        <w:t>opposed</w:t>
      </w:r>
      <w:r>
        <w:rPr>
          <w:spacing w:val="-10"/>
          <w:w w:val="95"/>
          <w:sz w:val="23"/>
        </w:rPr>
        <w:t> </w:t>
      </w:r>
      <w:r>
        <w:rPr>
          <w:w w:val="95"/>
          <w:sz w:val="23"/>
        </w:rPr>
        <w:t>or</w:t>
      </w:r>
      <w:r>
        <w:rPr>
          <w:spacing w:val="-7"/>
          <w:w w:val="95"/>
          <w:sz w:val="23"/>
        </w:rPr>
        <w:t> </w:t>
      </w:r>
      <w:r>
        <w:rPr>
          <w:w w:val="95"/>
          <w:sz w:val="23"/>
        </w:rPr>
        <w:t>abstentions,</w:t>
      </w:r>
      <w:r>
        <w:rPr>
          <w:spacing w:val="-11"/>
          <w:w w:val="95"/>
          <w:sz w:val="23"/>
        </w:rPr>
        <w:t> </w:t>
      </w:r>
      <w:r>
        <w:rPr>
          <w:w w:val="95"/>
          <w:sz w:val="23"/>
        </w:rPr>
        <w:t>motion</w:t>
      </w:r>
      <w:r>
        <w:rPr>
          <w:spacing w:val="-12"/>
          <w:w w:val="95"/>
          <w:sz w:val="23"/>
        </w:rPr>
        <w:t> </w:t>
      </w:r>
      <w:r>
        <w:rPr>
          <w:w w:val="95"/>
          <w:sz w:val="23"/>
        </w:rPr>
        <w:t>carried.</w:t>
      </w:r>
    </w:p>
    <w:p>
      <w:pPr>
        <w:pStyle w:val="BodyText"/>
        <w:spacing w:before="8"/>
        <w:rPr>
          <w:sz w:val="24"/>
        </w:rPr>
      </w:pPr>
    </w:p>
    <w:p>
      <w:pPr>
        <w:spacing w:line="254" w:lineRule="auto" w:before="0"/>
        <w:ind w:left="750" w:right="994" w:firstLine="0"/>
        <w:jc w:val="left"/>
        <w:rPr>
          <w:sz w:val="23"/>
        </w:rPr>
      </w:pPr>
      <w:r>
        <w:rPr>
          <w:w w:val="95"/>
          <w:sz w:val="23"/>
        </w:rPr>
        <w:t>Director</w:t>
      </w:r>
      <w:r>
        <w:rPr>
          <w:spacing w:val="-13"/>
          <w:w w:val="95"/>
          <w:sz w:val="23"/>
        </w:rPr>
        <w:t> </w:t>
      </w:r>
      <w:r>
        <w:rPr>
          <w:w w:val="95"/>
          <w:sz w:val="23"/>
        </w:rPr>
        <w:t>Ami</w:t>
      </w:r>
      <w:r>
        <w:rPr>
          <w:spacing w:val="-13"/>
          <w:w w:val="95"/>
          <w:sz w:val="23"/>
        </w:rPr>
        <w:t> </w:t>
      </w:r>
      <w:r>
        <w:rPr>
          <w:w w:val="95"/>
          <w:sz w:val="23"/>
        </w:rPr>
        <w:t>Gatts</w:t>
      </w:r>
      <w:r>
        <w:rPr>
          <w:spacing w:val="-13"/>
          <w:w w:val="95"/>
          <w:sz w:val="23"/>
        </w:rPr>
        <w:t> </w:t>
      </w:r>
      <w:r>
        <w:rPr>
          <w:w w:val="95"/>
          <w:sz w:val="23"/>
        </w:rPr>
        <w:t>was</w:t>
      </w:r>
      <w:r>
        <w:rPr>
          <w:spacing w:val="-13"/>
          <w:w w:val="95"/>
          <w:sz w:val="23"/>
        </w:rPr>
        <w:t> </w:t>
      </w:r>
      <w:r>
        <w:rPr>
          <w:w w:val="95"/>
          <w:sz w:val="23"/>
        </w:rPr>
        <w:t>asked</w:t>
      </w:r>
      <w:r>
        <w:rPr>
          <w:spacing w:val="-12"/>
          <w:w w:val="95"/>
          <w:sz w:val="23"/>
        </w:rPr>
        <w:t> </w:t>
      </w:r>
      <w:r>
        <w:rPr>
          <w:w w:val="95"/>
          <w:sz w:val="23"/>
        </w:rPr>
        <w:t>to</w:t>
      </w:r>
      <w:r>
        <w:rPr>
          <w:spacing w:val="-11"/>
          <w:w w:val="95"/>
          <w:sz w:val="23"/>
        </w:rPr>
        <w:t> </w:t>
      </w:r>
      <w:r>
        <w:rPr>
          <w:w w:val="95"/>
          <w:sz w:val="23"/>
        </w:rPr>
        <w:t>present</w:t>
      </w:r>
      <w:r>
        <w:rPr>
          <w:spacing w:val="-12"/>
          <w:w w:val="95"/>
          <w:sz w:val="23"/>
        </w:rPr>
        <w:t> </w:t>
      </w:r>
      <w:r>
        <w:rPr>
          <w:w w:val="95"/>
          <w:sz w:val="23"/>
        </w:rPr>
        <w:t>the</w:t>
      </w:r>
      <w:r>
        <w:rPr>
          <w:spacing w:val="-11"/>
          <w:w w:val="95"/>
          <w:sz w:val="23"/>
        </w:rPr>
        <w:t> </w:t>
      </w:r>
      <w:r>
        <w:rPr>
          <w:w w:val="95"/>
          <w:sz w:val="23"/>
        </w:rPr>
        <w:t>fiscal</w:t>
      </w:r>
      <w:r>
        <w:rPr>
          <w:spacing w:val="-12"/>
          <w:w w:val="95"/>
          <w:sz w:val="23"/>
        </w:rPr>
        <w:t> </w:t>
      </w:r>
      <w:r>
        <w:rPr>
          <w:w w:val="95"/>
          <w:sz w:val="23"/>
        </w:rPr>
        <w:t>information</w:t>
      </w:r>
      <w:r>
        <w:rPr>
          <w:spacing w:val="-13"/>
          <w:w w:val="95"/>
          <w:sz w:val="23"/>
        </w:rPr>
        <w:t> </w:t>
      </w:r>
      <w:r>
        <w:rPr>
          <w:w w:val="95"/>
          <w:sz w:val="23"/>
        </w:rPr>
        <w:t>contained</w:t>
      </w:r>
      <w:r>
        <w:rPr>
          <w:spacing w:val="-12"/>
          <w:w w:val="95"/>
          <w:sz w:val="23"/>
        </w:rPr>
        <w:t> </w:t>
      </w:r>
      <w:r>
        <w:rPr>
          <w:w w:val="95"/>
          <w:sz w:val="23"/>
        </w:rPr>
        <w:t>on</w:t>
      </w:r>
      <w:r>
        <w:rPr>
          <w:spacing w:val="-13"/>
          <w:w w:val="95"/>
          <w:sz w:val="23"/>
        </w:rPr>
        <w:t> </w:t>
      </w:r>
      <w:r>
        <w:rPr>
          <w:w w:val="95"/>
          <w:sz w:val="23"/>
        </w:rPr>
        <w:t>pages</w:t>
      </w:r>
      <w:r>
        <w:rPr>
          <w:spacing w:val="-10"/>
          <w:w w:val="95"/>
          <w:sz w:val="23"/>
        </w:rPr>
        <w:t> </w:t>
      </w:r>
      <w:r>
        <w:rPr>
          <w:w w:val="95"/>
          <w:sz w:val="23"/>
        </w:rPr>
        <w:t>24-36</w:t>
      </w:r>
      <w:r>
        <w:rPr>
          <w:spacing w:val="-13"/>
          <w:w w:val="95"/>
          <w:sz w:val="23"/>
        </w:rPr>
        <w:t> </w:t>
      </w:r>
      <w:r>
        <w:rPr>
          <w:w w:val="95"/>
          <w:sz w:val="23"/>
        </w:rPr>
        <w:t>of</w:t>
      </w:r>
      <w:r>
        <w:rPr>
          <w:spacing w:val="-11"/>
          <w:w w:val="95"/>
          <w:sz w:val="23"/>
        </w:rPr>
        <w:t> </w:t>
      </w:r>
      <w:r>
        <w:rPr>
          <w:w w:val="95"/>
          <w:sz w:val="23"/>
        </w:rPr>
        <w:t>briefing</w:t>
      </w:r>
      <w:r>
        <w:rPr>
          <w:spacing w:val="-12"/>
          <w:w w:val="95"/>
          <w:sz w:val="23"/>
        </w:rPr>
        <w:t> </w:t>
      </w:r>
      <w:r>
        <w:rPr>
          <w:w w:val="95"/>
          <w:sz w:val="23"/>
        </w:rPr>
        <w:t>book. </w:t>
      </w:r>
      <w:r>
        <w:rPr>
          <w:w w:val="90"/>
          <w:sz w:val="23"/>
        </w:rPr>
        <w:t>Director Gatts began by reviewing the LWDA budget reports. She explained that the report for program year</w:t>
      </w:r>
      <w:r>
        <w:rPr>
          <w:w w:val="95"/>
          <w:sz w:val="23"/>
        </w:rPr>
        <w:t> 19</w:t>
      </w:r>
      <w:r>
        <w:rPr>
          <w:spacing w:val="-7"/>
          <w:w w:val="95"/>
          <w:sz w:val="23"/>
        </w:rPr>
        <w:t> </w:t>
      </w:r>
      <w:r>
        <w:rPr>
          <w:w w:val="95"/>
          <w:sz w:val="23"/>
        </w:rPr>
        <w:t>funds</w:t>
      </w:r>
      <w:r>
        <w:rPr>
          <w:spacing w:val="-7"/>
          <w:w w:val="95"/>
          <w:sz w:val="23"/>
        </w:rPr>
        <w:t> </w:t>
      </w:r>
      <w:r>
        <w:rPr>
          <w:w w:val="95"/>
          <w:sz w:val="23"/>
        </w:rPr>
        <w:t>was</w:t>
      </w:r>
      <w:r>
        <w:rPr>
          <w:spacing w:val="-10"/>
          <w:w w:val="95"/>
          <w:sz w:val="23"/>
        </w:rPr>
        <w:t> </w:t>
      </w:r>
      <w:r>
        <w:rPr>
          <w:w w:val="95"/>
          <w:sz w:val="23"/>
        </w:rPr>
        <w:t>only</w:t>
      </w:r>
      <w:r>
        <w:rPr>
          <w:spacing w:val="-10"/>
          <w:w w:val="95"/>
          <w:sz w:val="23"/>
        </w:rPr>
        <w:t> </w:t>
      </w:r>
      <w:r>
        <w:rPr>
          <w:w w:val="95"/>
          <w:sz w:val="23"/>
        </w:rPr>
        <w:t>through</w:t>
      </w:r>
      <w:r>
        <w:rPr>
          <w:spacing w:val="-10"/>
          <w:w w:val="95"/>
          <w:sz w:val="23"/>
        </w:rPr>
        <w:t> </w:t>
      </w:r>
      <w:r>
        <w:rPr>
          <w:w w:val="95"/>
          <w:sz w:val="23"/>
        </w:rPr>
        <w:t>December,</w:t>
      </w:r>
      <w:r>
        <w:rPr>
          <w:spacing w:val="-11"/>
          <w:w w:val="95"/>
          <w:sz w:val="23"/>
        </w:rPr>
        <w:t> </w:t>
      </w:r>
      <w:r>
        <w:rPr>
          <w:w w:val="95"/>
          <w:sz w:val="23"/>
        </w:rPr>
        <w:t>and</w:t>
      </w:r>
      <w:r>
        <w:rPr>
          <w:spacing w:val="-10"/>
          <w:w w:val="95"/>
          <w:sz w:val="23"/>
        </w:rPr>
        <w:t> </w:t>
      </w:r>
      <w:r>
        <w:rPr>
          <w:w w:val="95"/>
          <w:sz w:val="23"/>
        </w:rPr>
        <w:t>that</w:t>
      </w:r>
      <w:r>
        <w:rPr>
          <w:spacing w:val="-8"/>
          <w:w w:val="95"/>
          <w:sz w:val="23"/>
        </w:rPr>
        <w:t> </w:t>
      </w:r>
      <w:r>
        <w:rPr>
          <w:w w:val="95"/>
          <w:sz w:val="23"/>
        </w:rPr>
        <w:t>the</w:t>
      </w:r>
      <w:r>
        <w:rPr>
          <w:spacing w:val="-7"/>
          <w:w w:val="95"/>
          <w:sz w:val="23"/>
        </w:rPr>
        <w:t> </w:t>
      </w:r>
      <w:r>
        <w:rPr>
          <w:w w:val="95"/>
          <w:sz w:val="23"/>
        </w:rPr>
        <w:t>adult</w:t>
      </w:r>
      <w:r>
        <w:rPr>
          <w:spacing w:val="-8"/>
          <w:w w:val="95"/>
          <w:sz w:val="23"/>
        </w:rPr>
        <w:t> </w:t>
      </w:r>
      <w:r>
        <w:rPr>
          <w:w w:val="95"/>
          <w:sz w:val="23"/>
        </w:rPr>
        <w:t>funds</w:t>
      </w:r>
      <w:r>
        <w:rPr>
          <w:spacing w:val="-7"/>
          <w:w w:val="95"/>
          <w:sz w:val="23"/>
        </w:rPr>
        <w:t> </w:t>
      </w:r>
      <w:r>
        <w:rPr>
          <w:w w:val="95"/>
          <w:sz w:val="23"/>
        </w:rPr>
        <w:t>were</w:t>
      </w:r>
      <w:r>
        <w:rPr>
          <w:spacing w:val="-7"/>
          <w:w w:val="95"/>
          <w:sz w:val="23"/>
        </w:rPr>
        <w:t> </w:t>
      </w:r>
      <w:r>
        <w:rPr>
          <w:w w:val="95"/>
          <w:sz w:val="23"/>
        </w:rPr>
        <w:t>nearly</w:t>
      </w:r>
      <w:r>
        <w:rPr>
          <w:spacing w:val="-10"/>
          <w:w w:val="95"/>
          <w:sz w:val="23"/>
        </w:rPr>
        <w:t> </w:t>
      </w:r>
      <w:r>
        <w:rPr>
          <w:w w:val="95"/>
          <w:sz w:val="23"/>
        </w:rPr>
        <w:t>fully</w:t>
      </w:r>
      <w:r>
        <w:rPr>
          <w:spacing w:val="-10"/>
          <w:w w:val="95"/>
          <w:sz w:val="23"/>
        </w:rPr>
        <w:t> </w:t>
      </w:r>
      <w:r>
        <w:rPr>
          <w:w w:val="95"/>
          <w:sz w:val="23"/>
        </w:rPr>
        <w:t>spent</w:t>
      </w:r>
      <w:r>
        <w:rPr>
          <w:spacing w:val="-8"/>
          <w:w w:val="95"/>
          <w:sz w:val="23"/>
        </w:rPr>
        <w:t> </w:t>
      </w:r>
      <w:r>
        <w:rPr>
          <w:w w:val="95"/>
          <w:sz w:val="23"/>
        </w:rPr>
        <w:t>as</w:t>
      </w:r>
      <w:r>
        <w:rPr>
          <w:spacing w:val="-7"/>
          <w:w w:val="95"/>
          <w:sz w:val="23"/>
        </w:rPr>
        <w:t> </w:t>
      </w:r>
      <w:r>
        <w:rPr>
          <w:w w:val="95"/>
          <w:sz w:val="23"/>
        </w:rPr>
        <w:t>of</w:t>
      </w:r>
      <w:r>
        <w:rPr>
          <w:spacing w:val="-8"/>
          <w:w w:val="95"/>
          <w:sz w:val="23"/>
        </w:rPr>
        <w:t> </w:t>
      </w:r>
      <w:r>
        <w:rPr>
          <w:w w:val="95"/>
          <w:sz w:val="23"/>
        </w:rPr>
        <w:t>the</w:t>
      </w:r>
      <w:r>
        <w:rPr>
          <w:spacing w:val="-10"/>
          <w:w w:val="95"/>
          <w:sz w:val="23"/>
        </w:rPr>
        <w:t> </w:t>
      </w:r>
      <w:r>
        <w:rPr>
          <w:w w:val="95"/>
          <w:sz w:val="23"/>
        </w:rPr>
        <w:t>day</w:t>
      </w:r>
      <w:r>
        <w:rPr>
          <w:spacing w:val="-10"/>
          <w:w w:val="95"/>
          <w:sz w:val="23"/>
        </w:rPr>
        <w:t> </w:t>
      </w:r>
      <w:r>
        <w:rPr>
          <w:w w:val="95"/>
          <w:sz w:val="23"/>
        </w:rPr>
        <w:t>of</w:t>
      </w:r>
      <w:r>
        <w:rPr>
          <w:spacing w:val="-12"/>
          <w:w w:val="95"/>
          <w:sz w:val="23"/>
        </w:rPr>
        <w:t> </w:t>
      </w:r>
      <w:r>
        <w:rPr>
          <w:w w:val="95"/>
          <w:sz w:val="23"/>
        </w:rPr>
        <w:t>the </w:t>
      </w:r>
      <w:r>
        <w:rPr>
          <w:spacing w:val="-2"/>
          <w:w w:val="95"/>
          <w:sz w:val="23"/>
        </w:rPr>
        <w:t>meeting.</w:t>
      </w:r>
      <w:r>
        <w:rPr>
          <w:spacing w:val="-4"/>
          <w:w w:val="95"/>
          <w:sz w:val="23"/>
        </w:rPr>
        <w:t> </w:t>
      </w:r>
      <w:r>
        <w:rPr>
          <w:spacing w:val="-2"/>
          <w:w w:val="95"/>
          <w:sz w:val="23"/>
        </w:rPr>
        <w:t>She</w:t>
      </w:r>
      <w:r>
        <w:rPr>
          <w:spacing w:val="-3"/>
          <w:w w:val="95"/>
          <w:sz w:val="23"/>
        </w:rPr>
        <w:t> </w:t>
      </w:r>
      <w:r>
        <w:rPr>
          <w:spacing w:val="-2"/>
          <w:w w:val="95"/>
          <w:sz w:val="23"/>
        </w:rPr>
        <w:t>anticipates</w:t>
      </w:r>
      <w:r>
        <w:rPr>
          <w:spacing w:val="-8"/>
          <w:w w:val="95"/>
          <w:sz w:val="23"/>
        </w:rPr>
        <w:t> </w:t>
      </w:r>
      <w:r>
        <w:rPr>
          <w:spacing w:val="-2"/>
          <w:w w:val="95"/>
          <w:sz w:val="23"/>
        </w:rPr>
        <w:t>meeting</w:t>
      </w:r>
      <w:r>
        <w:rPr>
          <w:spacing w:val="-4"/>
          <w:w w:val="95"/>
          <w:sz w:val="23"/>
        </w:rPr>
        <w:t> </w:t>
      </w:r>
      <w:r>
        <w:rPr>
          <w:spacing w:val="-2"/>
          <w:w w:val="95"/>
          <w:sz w:val="23"/>
        </w:rPr>
        <w:t>all</w:t>
      </w:r>
      <w:r>
        <w:rPr>
          <w:spacing w:val="-7"/>
          <w:w w:val="95"/>
          <w:sz w:val="23"/>
        </w:rPr>
        <w:t> </w:t>
      </w:r>
      <w:r>
        <w:rPr>
          <w:spacing w:val="-2"/>
          <w:w w:val="95"/>
          <w:sz w:val="23"/>
        </w:rPr>
        <w:t>of</w:t>
      </w:r>
      <w:r>
        <w:rPr>
          <w:spacing w:val="-4"/>
          <w:w w:val="95"/>
          <w:sz w:val="23"/>
        </w:rPr>
        <w:t> </w:t>
      </w:r>
      <w:r>
        <w:rPr>
          <w:spacing w:val="-2"/>
          <w:w w:val="95"/>
          <w:sz w:val="23"/>
        </w:rPr>
        <w:t>the</w:t>
      </w:r>
      <w:r>
        <w:rPr>
          <w:spacing w:val="-6"/>
          <w:w w:val="95"/>
          <w:sz w:val="23"/>
        </w:rPr>
        <w:t> </w:t>
      </w:r>
      <w:r>
        <w:rPr>
          <w:spacing w:val="-2"/>
          <w:w w:val="95"/>
          <w:sz w:val="23"/>
        </w:rPr>
        <w:t>spending</w:t>
      </w:r>
      <w:r>
        <w:rPr>
          <w:spacing w:val="-4"/>
          <w:w w:val="95"/>
          <w:sz w:val="23"/>
        </w:rPr>
        <w:t> </w:t>
      </w:r>
      <w:r>
        <w:rPr>
          <w:spacing w:val="-2"/>
          <w:w w:val="95"/>
          <w:sz w:val="23"/>
        </w:rPr>
        <w:t>requirements</w:t>
      </w:r>
      <w:r>
        <w:rPr>
          <w:spacing w:val="-3"/>
          <w:w w:val="95"/>
          <w:sz w:val="23"/>
        </w:rPr>
        <w:t> </w:t>
      </w:r>
      <w:r>
        <w:rPr>
          <w:spacing w:val="-2"/>
          <w:w w:val="95"/>
          <w:sz w:val="23"/>
        </w:rPr>
        <w:t>for</w:t>
      </w:r>
      <w:r>
        <w:rPr>
          <w:spacing w:val="-6"/>
          <w:w w:val="95"/>
          <w:sz w:val="23"/>
        </w:rPr>
        <w:t> </w:t>
      </w:r>
      <w:r>
        <w:rPr>
          <w:spacing w:val="-2"/>
          <w:w w:val="95"/>
          <w:sz w:val="23"/>
        </w:rPr>
        <w:t>PY19</w:t>
      </w:r>
      <w:r>
        <w:rPr>
          <w:spacing w:val="-6"/>
          <w:w w:val="95"/>
          <w:sz w:val="23"/>
        </w:rPr>
        <w:t> </w:t>
      </w:r>
      <w:r>
        <w:rPr>
          <w:spacing w:val="-2"/>
          <w:w w:val="95"/>
          <w:sz w:val="23"/>
        </w:rPr>
        <w:t>funds.</w:t>
      </w:r>
      <w:r>
        <w:rPr>
          <w:spacing w:val="-4"/>
          <w:w w:val="95"/>
          <w:sz w:val="23"/>
        </w:rPr>
        <w:t> </w:t>
      </w:r>
      <w:r>
        <w:rPr>
          <w:spacing w:val="-2"/>
          <w:w w:val="95"/>
          <w:sz w:val="23"/>
        </w:rPr>
        <w:t>She</w:t>
      </w:r>
      <w:r>
        <w:rPr>
          <w:spacing w:val="-3"/>
          <w:w w:val="95"/>
          <w:sz w:val="23"/>
        </w:rPr>
        <w:t> </w:t>
      </w:r>
      <w:r>
        <w:rPr>
          <w:spacing w:val="-2"/>
          <w:w w:val="95"/>
          <w:sz w:val="23"/>
        </w:rPr>
        <w:t>then</w:t>
      </w:r>
      <w:r>
        <w:rPr>
          <w:spacing w:val="-6"/>
          <w:w w:val="95"/>
          <w:sz w:val="23"/>
        </w:rPr>
        <w:t> </w:t>
      </w:r>
      <w:r>
        <w:rPr>
          <w:spacing w:val="-2"/>
          <w:w w:val="95"/>
          <w:sz w:val="23"/>
        </w:rPr>
        <w:t>reviewed</w:t>
      </w:r>
      <w:r>
        <w:rPr>
          <w:spacing w:val="-6"/>
          <w:w w:val="95"/>
          <w:sz w:val="23"/>
        </w:rPr>
        <w:t> </w:t>
      </w:r>
      <w:r>
        <w:rPr>
          <w:spacing w:val="-2"/>
          <w:w w:val="95"/>
          <w:sz w:val="23"/>
        </w:rPr>
        <w:t>the</w:t>
      </w:r>
    </w:p>
    <w:p>
      <w:pPr>
        <w:spacing w:after="0" w:line="254" w:lineRule="auto"/>
        <w:jc w:val="left"/>
        <w:rPr>
          <w:sz w:val="23"/>
        </w:rPr>
        <w:sectPr>
          <w:pgSz w:w="12240" w:h="15840"/>
          <w:pgMar w:header="1017" w:footer="523" w:top="1640" w:bottom="720" w:left="240" w:right="140"/>
        </w:sectPr>
      </w:pPr>
    </w:p>
    <w:p>
      <w:pPr>
        <w:pStyle w:val="Heading3"/>
        <w:tabs>
          <w:tab w:pos="4339" w:val="left" w:leader="none"/>
          <w:tab w:pos="11013" w:val="left" w:leader="none"/>
        </w:tabs>
        <w:ind w:left="732"/>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9"/>
        <w:rPr>
          <w:b/>
          <w:sz w:val="20"/>
        </w:rPr>
      </w:pPr>
    </w:p>
    <w:p>
      <w:pPr>
        <w:spacing w:line="254" w:lineRule="auto" w:before="57"/>
        <w:ind w:left="751" w:right="787" w:firstLine="0"/>
        <w:jc w:val="left"/>
        <w:rPr>
          <w:sz w:val="23"/>
        </w:rPr>
      </w:pPr>
      <w:r>
        <w:rPr>
          <w:w w:val="95"/>
          <w:sz w:val="23"/>
        </w:rPr>
        <w:t>program</w:t>
      </w:r>
      <w:r>
        <w:rPr>
          <w:spacing w:val="-13"/>
          <w:w w:val="95"/>
          <w:sz w:val="23"/>
        </w:rPr>
        <w:t> </w:t>
      </w:r>
      <w:r>
        <w:rPr>
          <w:w w:val="95"/>
          <w:sz w:val="23"/>
        </w:rPr>
        <w:t>year</w:t>
      </w:r>
      <w:r>
        <w:rPr>
          <w:spacing w:val="-13"/>
          <w:w w:val="95"/>
          <w:sz w:val="23"/>
        </w:rPr>
        <w:t> </w:t>
      </w:r>
      <w:r>
        <w:rPr>
          <w:w w:val="95"/>
          <w:sz w:val="23"/>
        </w:rPr>
        <w:t>20</w:t>
      </w:r>
      <w:r>
        <w:rPr>
          <w:spacing w:val="-13"/>
          <w:w w:val="95"/>
          <w:sz w:val="23"/>
        </w:rPr>
        <w:t> </w:t>
      </w:r>
      <w:r>
        <w:rPr>
          <w:w w:val="95"/>
          <w:sz w:val="23"/>
        </w:rPr>
        <w:t>report.</w:t>
      </w:r>
      <w:r>
        <w:rPr>
          <w:spacing w:val="-13"/>
          <w:w w:val="95"/>
          <w:sz w:val="23"/>
        </w:rPr>
        <w:t> </w:t>
      </w:r>
      <w:r>
        <w:rPr>
          <w:w w:val="95"/>
          <w:sz w:val="23"/>
        </w:rPr>
        <w:t>She</w:t>
      </w:r>
      <w:r>
        <w:rPr>
          <w:spacing w:val="-12"/>
          <w:w w:val="95"/>
          <w:sz w:val="23"/>
        </w:rPr>
        <w:t> </w:t>
      </w:r>
      <w:r>
        <w:rPr>
          <w:w w:val="95"/>
          <w:sz w:val="23"/>
        </w:rPr>
        <w:t>explained</w:t>
      </w:r>
      <w:r>
        <w:rPr>
          <w:spacing w:val="-13"/>
          <w:w w:val="95"/>
          <w:sz w:val="23"/>
        </w:rPr>
        <w:t> </w:t>
      </w:r>
      <w:r>
        <w:rPr>
          <w:w w:val="95"/>
          <w:sz w:val="23"/>
        </w:rPr>
        <w:t>that</w:t>
      </w:r>
      <w:r>
        <w:rPr>
          <w:spacing w:val="-13"/>
          <w:w w:val="95"/>
          <w:sz w:val="23"/>
        </w:rPr>
        <w:t> </w:t>
      </w:r>
      <w:r>
        <w:rPr>
          <w:w w:val="95"/>
          <w:sz w:val="23"/>
        </w:rPr>
        <w:t>these</w:t>
      </w:r>
      <w:r>
        <w:rPr>
          <w:spacing w:val="-13"/>
          <w:w w:val="95"/>
          <w:sz w:val="23"/>
        </w:rPr>
        <w:t> </w:t>
      </w:r>
      <w:r>
        <w:rPr>
          <w:w w:val="95"/>
          <w:sz w:val="23"/>
        </w:rPr>
        <w:t>funds</w:t>
      </w:r>
      <w:r>
        <w:rPr>
          <w:spacing w:val="-13"/>
          <w:w w:val="95"/>
          <w:sz w:val="23"/>
        </w:rPr>
        <w:t> </w:t>
      </w:r>
      <w:r>
        <w:rPr>
          <w:w w:val="95"/>
          <w:sz w:val="23"/>
        </w:rPr>
        <w:t>were</w:t>
      </w:r>
      <w:r>
        <w:rPr>
          <w:spacing w:val="-12"/>
          <w:w w:val="95"/>
          <w:sz w:val="23"/>
        </w:rPr>
        <w:t> </w:t>
      </w:r>
      <w:r>
        <w:rPr>
          <w:w w:val="95"/>
          <w:sz w:val="23"/>
        </w:rPr>
        <w:t>new</w:t>
      </w:r>
      <w:r>
        <w:rPr>
          <w:spacing w:val="-13"/>
          <w:w w:val="95"/>
          <w:sz w:val="23"/>
        </w:rPr>
        <w:t> </w:t>
      </w:r>
      <w:r>
        <w:rPr>
          <w:w w:val="95"/>
          <w:sz w:val="23"/>
        </w:rPr>
        <w:t>as</w:t>
      </w:r>
      <w:r>
        <w:rPr>
          <w:spacing w:val="-13"/>
          <w:w w:val="95"/>
          <w:sz w:val="23"/>
        </w:rPr>
        <w:t> </w:t>
      </w:r>
      <w:r>
        <w:rPr>
          <w:w w:val="95"/>
          <w:sz w:val="23"/>
        </w:rPr>
        <w:t>of</w:t>
      </w:r>
      <w:r>
        <w:rPr>
          <w:spacing w:val="-13"/>
          <w:w w:val="95"/>
          <w:sz w:val="23"/>
        </w:rPr>
        <w:t> </w:t>
      </w:r>
      <w:r>
        <w:rPr>
          <w:w w:val="95"/>
          <w:sz w:val="23"/>
        </w:rPr>
        <w:t>July</w:t>
      </w:r>
      <w:r>
        <w:rPr>
          <w:spacing w:val="-12"/>
          <w:w w:val="95"/>
          <w:sz w:val="23"/>
        </w:rPr>
        <w:t> </w:t>
      </w:r>
      <w:r>
        <w:rPr>
          <w:w w:val="95"/>
          <w:sz w:val="23"/>
        </w:rPr>
        <w:t>1,</w:t>
      </w:r>
      <w:r>
        <w:rPr>
          <w:spacing w:val="-13"/>
          <w:w w:val="95"/>
          <w:sz w:val="23"/>
        </w:rPr>
        <w:t> </w:t>
      </w:r>
      <w:r>
        <w:rPr>
          <w:w w:val="95"/>
          <w:sz w:val="23"/>
        </w:rPr>
        <w:t>2020</w:t>
      </w:r>
      <w:r>
        <w:rPr>
          <w:spacing w:val="-13"/>
          <w:w w:val="95"/>
          <w:sz w:val="23"/>
        </w:rPr>
        <w:t> </w:t>
      </w:r>
      <w:r>
        <w:rPr>
          <w:w w:val="95"/>
          <w:sz w:val="23"/>
        </w:rPr>
        <w:t>and</w:t>
      </w:r>
      <w:r>
        <w:rPr>
          <w:spacing w:val="-13"/>
          <w:w w:val="95"/>
          <w:sz w:val="23"/>
        </w:rPr>
        <w:t> </w:t>
      </w:r>
      <w:r>
        <w:rPr>
          <w:w w:val="95"/>
          <w:sz w:val="23"/>
        </w:rPr>
        <w:t>that</w:t>
      </w:r>
      <w:r>
        <w:rPr>
          <w:spacing w:val="-13"/>
          <w:w w:val="95"/>
          <w:sz w:val="23"/>
        </w:rPr>
        <w:t> </w:t>
      </w:r>
      <w:r>
        <w:rPr>
          <w:w w:val="95"/>
          <w:sz w:val="23"/>
        </w:rPr>
        <w:t>there</w:t>
      </w:r>
      <w:r>
        <w:rPr>
          <w:spacing w:val="-12"/>
          <w:w w:val="95"/>
          <w:sz w:val="23"/>
        </w:rPr>
        <w:t> </w:t>
      </w:r>
      <w:r>
        <w:rPr>
          <w:w w:val="95"/>
          <w:sz w:val="23"/>
        </w:rPr>
        <w:t>was </w:t>
      </w:r>
      <w:r>
        <w:rPr>
          <w:w w:val="90"/>
          <w:sz w:val="23"/>
        </w:rPr>
        <w:t>starting to be some activity as the PY19 funds become exhausted. She added that although expenditures were</w:t>
      </w:r>
      <w:r>
        <w:rPr>
          <w:spacing w:val="80"/>
          <w:sz w:val="23"/>
        </w:rPr>
        <w:t> </w:t>
      </w:r>
      <w:r>
        <w:rPr>
          <w:w w:val="95"/>
          <w:sz w:val="23"/>
        </w:rPr>
        <w:t>a</w:t>
      </w:r>
      <w:r>
        <w:rPr>
          <w:spacing w:val="-9"/>
          <w:w w:val="95"/>
          <w:sz w:val="23"/>
        </w:rPr>
        <w:t> </w:t>
      </w:r>
      <w:r>
        <w:rPr>
          <w:w w:val="95"/>
          <w:sz w:val="23"/>
        </w:rPr>
        <w:t>little</w:t>
      </w:r>
      <w:r>
        <w:rPr>
          <w:spacing w:val="-8"/>
          <w:w w:val="95"/>
          <w:sz w:val="23"/>
        </w:rPr>
        <w:t> </w:t>
      </w:r>
      <w:r>
        <w:rPr>
          <w:w w:val="95"/>
          <w:sz w:val="23"/>
        </w:rPr>
        <w:t>lower</w:t>
      </w:r>
      <w:r>
        <w:rPr>
          <w:spacing w:val="-7"/>
          <w:w w:val="95"/>
          <w:sz w:val="23"/>
        </w:rPr>
        <w:t> </w:t>
      </w:r>
      <w:r>
        <w:rPr>
          <w:w w:val="95"/>
          <w:sz w:val="23"/>
        </w:rPr>
        <w:t>than</w:t>
      </w:r>
      <w:r>
        <w:rPr>
          <w:spacing w:val="-10"/>
          <w:w w:val="95"/>
          <w:sz w:val="23"/>
        </w:rPr>
        <w:t> </w:t>
      </w:r>
      <w:r>
        <w:rPr>
          <w:w w:val="95"/>
          <w:sz w:val="23"/>
        </w:rPr>
        <w:t>normal,</w:t>
      </w:r>
      <w:r>
        <w:rPr>
          <w:spacing w:val="-11"/>
          <w:w w:val="95"/>
          <w:sz w:val="23"/>
        </w:rPr>
        <w:t> </w:t>
      </w:r>
      <w:r>
        <w:rPr>
          <w:w w:val="95"/>
          <w:sz w:val="23"/>
        </w:rPr>
        <w:t>she</w:t>
      </w:r>
      <w:r>
        <w:rPr>
          <w:spacing w:val="-10"/>
          <w:w w:val="95"/>
          <w:sz w:val="23"/>
        </w:rPr>
        <w:t> </w:t>
      </w:r>
      <w:r>
        <w:rPr>
          <w:w w:val="95"/>
          <w:sz w:val="23"/>
        </w:rPr>
        <w:t>still</w:t>
      </w:r>
      <w:r>
        <w:rPr>
          <w:spacing w:val="-9"/>
          <w:w w:val="95"/>
          <w:sz w:val="23"/>
        </w:rPr>
        <w:t> </w:t>
      </w:r>
      <w:r>
        <w:rPr>
          <w:w w:val="95"/>
          <w:sz w:val="23"/>
        </w:rPr>
        <w:t>anticipated</w:t>
      </w:r>
      <w:r>
        <w:rPr>
          <w:spacing w:val="-10"/>
          <w:w w:val="95"/>
          <w:sz w:val="23"/>
        </w:rPr>
        <w:t> </w:t>
      </w:r>
      <w:r>
        <w:rPr>
          <w:w w:val="95"/>
          <w:sz w:val="23"/>
        </w:rPr>
        <w:t>meeting</w:t>
      </w:r>
      <w:r>
        <w:rPr>
          <w:spacing w:val="-9"/>
          <w:w w:val="95"/>
          <w:sz w:val="23"/>
        </w:rPr>
        <w:t> </w:t>
      </w:r>
      <w:r>
        <w:rPr>
          <w:w w:val="95"/>
          <w:sz w:val="23"/>
        </w:rPr>
        <w:t>the</w:t>
      </w:r>
      <w:r>
        <w:rPr>
          <w:spacing w:val="-8"/>
          <w:w w:val="95"/>
          <w:sz w:val="23"/>
        </w:rPr>
        <w:t> </w:t>
      </w:r>
      <w:r>
        <w:rPr>
          <w:w w:val="95"/>
          <w:sz w:val="23"/>
        </w:rPr>
        <w:t>80%</w:t>
      </w:r>
      <w:r>
        <w:rPr>
          <w:spacing w:val="-10"/>
          <w:w w:val="95"/>
          <w:sz w:val="23"/>
        </w:rPr>
        <w:t> </w:t>
      </w:r>
      <w:r>
        <w:rPr>
          <w:w w:val="95"/>
          <w:sz w:val="23"/>
        </w:rPr>
        <w:t>spent</w:t>
      </w:r>
      <w:r>
        <w:rPr>
          <w:spacing w:val="-9"/>
          <w:w w:val="95"/>
          <w:sz w:val="23"/>
        </w:rPr>
        <w:t> </w:t>
      </w:r>
      <w:r>
        <w:rPr>
          <w:w w:val="95"/>
          <w:sz w:val="23"/>
        </w:rPr>
        <w:t>and</w:t>
      </w:r>
      <w:r>
        <w:rPr>
          <w:spacing w:val="-10"/>
          <w:w w:val="95"/>
          <w:sz w:val="23"/>
        </w:rPr>
        <w:t> </w:t>
      </w:r>
      <w:r>
        <w:rPr>
          <w:w w:val="95"/>
          <w:sz w:val="23"/>
        </w:rPr>
        <w:t>obligated</w:t>
      </w:r>
      <w:r>
        <w:rPr>
          <w:spacing w:val="-10"/>
          <w:w w:val="95"/>
          <w:sz w:val="23"/>
        </w:rPr>
        <w:t> </w:t>
      </w:r>
      <w:r>
        <w:rPr>
          <w:w w:val="95"/>
          <w:sz w:val="23"/>
        </w:rPr>
        <w:t>requirement.</w:t>
      </w:r>
      <w:r>
        <w:rPr>
          <w:spacing w:val="-9"/>
          <w:w w:val="95"/>
          <w:sz w:val="23"/>
        </w:rPr>
        <w:t> </w:t>
      </w:r>
      <w:r>
        <w:rPr>
          <w:w w:val="95"/>
          <w:sz w:val="23"/>
        </w:rPr>
        <w:t>She</w:t>
      </w:r>
      <w:r>
        <w:rPr>
          <w:spacing w:val="-8"/>
          <w:w w:val="95"/>
          <w:sz w:val="23"/>
        </w:rPr>
        <w:t> </w:t>
      </w:r>
      <w:r>
        <w:rPr>
          <w:w w:val="95"/>
          <w:sz w:val="23"/>
        </w:rPr>
        <w:t>added </w:t>
      </w:r>
      <w:r>
        <w:rPr>
          <w:w w:val="90"/>
          <w:sz w:val="23"/>
        </w:rPr>
        <w:t>that the PY20 funds will continue until June 30, 2022. Ms. Gatts moved on to discuss the quarterly FSR for the </w:t>
      </w:r>
      <w:r>
        <w:rPr>
          <w:spacing w:val="-2"/>
          <w:w w:val="95"/>
          <w:sz w:val="23"/>
        </w:rPr>
        <w:t>PACL</w:t>
      </w:r>
      <w:r>
        <w:rPr>
          <w:spacing w:val="-5"/>
          <w:w w:val="95"/>
          <w:sz w:val="23"/>
        </w:rPr>
        <w:t> </w:t>
      </w:r>
      <w:r>
        <w:rPr>
          <w:spacing w:val="-2"/>
          <w:w w:val="95"/>
          <w:sz w:val="23"/>
        </w:rPr>
        <w:t>Centers.</w:t>
      </w:r>
      <w:r>
        <w:rPr>
          <w:spacing w:val="-5"/>
          <w:w w:val="95"/>
          <w:sz w:val="23"/>
        </w:rPr>
        <w:t> </w:t>
      </w:r>
      <w:r>
        <w:rPr>
          <w:spacing w:val="-2"/>
          <w:w w:val="95"/>
          <w:sz w:val="23"/>
        </w:rPr>
        <w:t>She</w:t>
      </w:r>
      <w:r>
        <w:rPr>
          <w:spacing w:val="-6"/>
          <w:w w:val="95"/>
          <w:sz w:val="23"/>
        </w:rPr>
        <w:t> </w:t>
      </w:r>
      <w:r>
        <w:rPr>
          <w:spacing w:val="-2"/>
          <w:w w:val="95"/>
          <w:sz w:val="23"/>
        </w:rPr>
        <w:t>identified</w:t>
      </w:r>
      <w:r>
        <w:rPr>
          <w:spacing w:val="-6"/>
          <w:w w:val="95"/>
          <w:sz w:val="23"/>
        </w:rPr>
        <w:t> </w:t>
      </w:r>
      <w:r>
        <w:rPr>
          <w:spacing w:val="-2"/>
          <w:w w:val="95"/>
          <w:sz w:val="23"/>
        </w:rPr>
        <w:t>that</w:t>
      </w:r>
      <w:r>
        <w:rPr>
          <w:spacing w:val="-5"/>
          <w:w w:val="95"/>
          <w:sz w:val="23"/>
        </w:rPr>
        <w:t> </w:t>
      </w:r>
      <w:r>
        <w:rPr>
          <w:spacing w:val="-2"/>
          <w:w w:val="95"/>
          <w:sz w:val="23"/>
        </w:rPr>
        <w:t>the</w:t>
      </w:r>
      <w:r>
        <w:rPr>
          <w:spacing w:val="-4"/>
          <w:w w:val="95"/>
          <w:sz w:val="23"/>
        </w:rPr>
        <w:t> </w:t>
      </w:r>
      <w:r>
        <w:rPr>
          <w:spacing w:val="-2"/>
          <w:w w:val="95"/>
          <w:sz w:val="23"/>
        </w:rPr>
        <w:t>expenditure</w:t>
      </w:r>
      <w:r>
        <w:rPr>
          <w:spacing w:val="-6"/>
          <w:w w:val="95"/>
          <w:sz w:val="23"/>
        </w:rPr>
        <w:t> </w:t>
      </w:r>
      <w:r>
        <w:rPr>
          <w:spacing w:val="-2"/>
          <w:w w:val="95"/>
          <w:sz w:val="23"/>
        </w:rPr>
        <w:t>rate</w:t>
      </w:r>
      <w:r>
        <w:rPr>
          <w:spacing w:val="-4"/>
          <w:w w:val="95"/>
          <w:sz w:val="23"/>
        </w:rPr>
        <w:t> </w:t>
      </w:r>
      <w:r>
        <w:rPr>
          <w:spacing w:val="-2"/>
          <w:w w:val="95"/>
          <w:sz w:val="23"/>
        </w:rPr>
        <w:t>was</w:t>
      </w:r>
      <w:r>
        <w:rPr>
          <w:spacing w:val="-4"/>
          <w:w w:val="95"/>
          <w:sz w:val="23"/>
        </w:rPr>
        <w:t> </w:t>
      </w:r>
      <w:r>
        <w:rPr>
          <w:spacing w:val="-2"/>
          <w:w w:val="95"/>
          <w:sz w:val="23"/>
        </w:rPr>
        <w:t>46%</w:t>
      </w:r>
      <w:r>
        <w:rPr>
          <w:spacing w:val="-6"/>
          <w:w w:val="95"/>
          <w:sz w:val="23"/>
        </w:rPr>
        <w:t> </w:t>
      </w:r>
      <w:r>
        <w:rPr>
          <w:spacing w:val="-2"/>
          <w:w w:val="95"/>
          <w:sz w:val="23"/>
        </w:rPr>
        <w:t>through</w:t>
      </w:r>
      <w:r>
        <w:rPr>
          <w:spacing w:val="-6"/>
          <w:w w:val="95"/>
          <w:sz w:val="23"/>
        </w:rPr>
        <w:t> </w:t>
      </w:r>
      <w:r>
        <w:rPr>
          <w:spacing w:val="-2"/>
          <w:w w:val="95"/>
          <w:sz w:val="23"/>
        </w:rPr>
        <w:t>half</w:t>
      </w:r>
      <w:r>
        <w:rPr>
          <w:spacing w:val="-8"/>
          <w:w w:val="95"/>
          <w:sz w:val="23"/>
        </w:rPr>
        <w:t> </w:t>
      </w:r>
      <w:r>
        <w:rPr>
          <w:spacing w:val="-2"/>
          <w:w w:val="95"/>
          <w:sz w:val="23"/>
        </w:rPr>
        <w:t>the</w:t>
      </w:r>
      <w:r>
        <w:rPr>
          <w:spacing w:val="-4"/>
          <w:w w:val="95"/>
          <w:sz w:val="23"/>
        </w:rPr>
        <w:t> </w:t>
      </w:r>
      <w:r>
        <w:rPr>
          <w:spacing w:val="-2"/>
          <w:w w:val="95"/>
          <w:sz w:val="23"/>
        </w:rPr>
        <w:t>year,</w:t>
      </w:r>
      <w:r>
        <w:rPr>
          <w:spacing w:val="-5"/>
          <w:w w:val="95"/>
          <w:sz w:val="23"/>
        </w:rPr>
        <w:t> </w:t>
      </w:r>
      <w:r>
        <w:rPr>
          <w:spacing w:val="-2"/>
          <w:w w:val="95"/>
          <w:sz w:val="23"/>
        </w:rPr>
        <w:t>and</w:t>
      </w:r>
      <w:r>
        <w:rPr>
          <w:spacing w:val="-6"/>
          <w:w w:val="95"/>
          <w:sz w:val="23"/>
        </w:rPr>
        <w:t> </w:t>
      </w:r>
      <w:r>
        <w:rPr>
          <w:spacing w:val="-2"/>
          <w:w w:val="95"/>
          <w:sz w:val="23"/>
        </w:rPr>
        <w:t>that</w:t>
      </w:r>
      <w:r>
        <w:rPr>
          <w:spacing w:val="-5"/>
          <w:w w:val="95"/>
          <w:sz w:val="23"/>
        </w:rPr>
        <w:t> </w:t>
      </w:r>
      <w:r>
        <w:rPr>
          <w:spacing w:val="-2"/>
          <w:w w:val="95"/>
          <w:sz w:val="23"/>
        </w:rPr>
        <w:t>that</w:t>
      </w:r>
      <w:r>
        <w:rPr>
          <w:spacing w:val="-5"/>
          <w:w w:val="95"/>
          <w:sz w:val="23"/>
        </w:rPr>
        <w:t> </w:t>
      </w:r>
      <w:r>
        <w:rPr>
          <w:spacing w:val="-2"/>
          <w:w w:val="95"/>
          <w:sz w:val="23"/>
        </w:rPr>
        <w:t>was</w:t>
      </w:r>
      <w:r>
        <w:rPr>
          <w:spacing w:val="-4"/>
          <w:w w:val="95"/>
          <w:sz w:val="23"/>
        </w:rPr>
        <w:t> </w:t>
      </w:r>
      <w:r>
        <w:rPr>
          <w:spacing w:val="-2"/>
          <w:w w:val="95"/>
          <w:sz w:val="23"/>
        </w:rPr>
        <w:t>a </w:t>
      </w:r>
      <w:r>
        <w:rPr>
          <w:w w:val="95"/>
          <w:sz w:val="23"/>
        </w:rPr>
        <w:t>pretty</w:t>
      </w:r>
      <w:r>
        <w:rPr>
          <w:spacing w:val="-3"/>
          <w:w w:val="95"/>
          <w:sz w:val="23"/>
        </w:rPr>
        <w:t> </w:t>
      </w:r>
      <w:r>
        <w:rPr>
          <w:w w:val="95"/>
          <w:sz w:val="23"/>
        </w:rPr>
        <w:t>normal</w:t>
      </w:r>
      <w:r>
        <w:rPr>
          <w:spacing w:val="-2"/>
          <w:w w:val="95"/>
          <w:sz w:val="23"/>
        </w:rPr>
        <w:t> </w:t>
      </w:r>
      <w:r>
        <w:rPr>
          <w:w w:val="95"/>
          <w:sz w:val="23"/>
        </w:rPr>
        <w:t>expenditure</w:t>
      </w:r>
      <w:r>
        <w:rPr>
          <w:spacing w:val="-1"/>
          <w:w w:val="95"/>
          <w:sz w:val="23"/>
        </w:rPr>
        <w:t> </w:t>
      </w:r>
      <w:r>
        <w:rPr>
          <w:w w:val="95"/>
          <w:sz w:val="23"/>
        </w:rPr>
        <w:t>rate.</w:t>
      </w:r>
      <w:r>
        <w:rPr>
          <w:spacing w:val="-2"/>
          <w:w w:val="95"/>
          <w:sz w:val="23"/>
        </w:rPr>
        <w:t> </w:t>
      </w:r>
      <w:r>
        <w:rPr>
          <w:w w:val="95"/>
          <w:sz w:val="23"/>
        </w:rPr>
        <w:t>She</w:t>
      </w:r>
      <w:r>
        <w:rPr>
          <w:spacing w:val="-1"/>
          <w:w w:val="95"/>
          <w:sz w:val="23"/>
        </w:rPr>
        <w:t> </w:t>
      </w:r>
      <w:r>
        <w:rPr>
          <w:w w:val="95"/>
          <w:sz w:val="23"/>
        </w:rPr>
        <w:t>noted</w:t>
      </w:r>
      <w:r>
        <w:rPr>
          <w:spacing w:val="-3"/>
          <w:w w:val="95"/>
          <w:sz w:val="23"/>
        </w:rPr>
        <w:t> </w:t>
      </w:r>
      <w:r>
        <w:rPr>
          <w:w w:val="95"/>
          <w:sz w:val="23"/>
        </w:rPr>
        <w:t>that</w:t>
      </w:r>
      <w:r>
        <w:rPr>
          <w:spacing w:val="-2"/>
          <w:w w:val="95"/>
          <w:sz w:val="23"/>
        </w:rPr>
        <w:t> </w:t>
      </w:r>
      <w:r>
        <w:rPr>
          <w:w w:val="95"/>
          <w:sz w:val="23"/>
        </w:rPr>
        <w:t>partners</w:t>
      </w:r>
      <w:r>
        <w:rPr>
          <w:spacing w:val="-3"/>
          <w:w w:val="95"/>
          <w:sz w:val="23"/>
        </w:rPr>
        <w:t> </w:t>
      </w:r>
      <w:r>
        <w:rPr>
          <w:w w:val="95"/>
          <w:sz w:val="23"/>
        </w:rPr>
        <w:t>were</w:t>
      </w:r>
      <w:r>
        <w:rPr>
          <w:spacing w:val="-1"/>
          <w:w w:val="95"/>
          <w:sz w:val="23"/>
        </w:rPr>
        <w:t> </w:t>
      </w:r>
      <w:r>
        <w:rPr>
          <w:w w:val="95"/>
          <w:sz w:val="23"/>
        </w:rPr>
        <w:t>not</w:t>
      </w:r>
      <w:r>
        <w:rPr>
          <w:spacing w:val="-4"/>
          <w:w w:val="95"/>
          <w:sz w:val="23"/>
        </w:rPr>
        <w:t> </w:t>
      </w:r>
      <w:r>
        <w:rPr>
          <w:w w:val="95"/>
          <w:sz w:val="23"/>
        </w:rPr>
        <w:t>billed</w:t>
      </w:r>
      <w:r>
        <w:rPr>
          <w:spacing w:val="-3"/>
          <w:w w:val="95"/>
          <w:sz w:val="23"/>
        </w:rPr>
        <w:t> </w:t>
      </w:r>
      <w:r>
        <w:rPr>
          <w:w w:val="95"/>
          <w:sz w:val="23"/>
        </w:rPr>
        <w:t>for</w:t>
      </w:r>
      <w:r>
        <w:rPr>
          <w:spacing w:val="-3"/>
          <w:w w:val="95"/>
          <w:sz w:val="23"/>
        </w:rPr>
        <w:t> </w:t>
      </w:r>
      <w:r>
        <w:rPr>
          <w:w w:val="95"/>
          <w:sz w:val="23"/>
        </w:rPr>
        <w:t>any</w:t>
      </w:r>
      <w:r>
        <w:rPr>
          <w:spacing w:val="-3"/>
          <w:w w:val="95"/>
          <w:sz w:val="23"/>
        </w:rPr>
        <w:t> </w:t>
      </w:r>
      <w:r>
        <w:rPr>
          <w:w w:val="95"/>
          <w:sz w:val="23"/>
        </w:rPr>
        <w:t>unexpended</w:t>
      </w:r>
      <w:r>
        <w:rPr>
          <w:spacing w:val="-3"/>
          <w:w w:val="95"/>
          <w:sz w:val="23"/>
        </w:rPr>
        <w:t> </w:t>
      </w:r>
      <w:r>
        <w:rPr>
          <w:w w:val="95"/>
          <w:sz w:val="23"/>
        </w:rPr>
        <w:t>portions</w:t>
      </w:r>
      <w:r>
        <w:rPr>
          <w:spacing w:val="-1"/>
          <w:w w:val="95"/>
          <w:sz w:val="23"/>
        </w:rPr>
        <w:t> </w:t>
      </w:r>
      <w:r>
        <w:rPr>
          <w:w w:val="95"/>
          <w:sz w:val="23"/>
        </w:rPr>
        <w:t>of</w:t>
      </w:r>
      <w:r>
        <w:rPr>
          <w:spacing w:val="-2"/>
          <w:w w:val="95"/>
          <w:sz w:val="23"/>
        </w:rPr>
        <w:t> </w:t>
      </w:r>
      <w:r>
        <w:rPr>
          <w:w w:val="95"/>
          <w:sz w:val="23"/>
        </w:rPr>
        <w:t>the budget</w:t>
      </w:r>
      <w:r>
        <w:rPr>
          <w:spacing w:val="-13"/>
          <w:w w:val="95"/>
          <w:sz w:val="23"/>
        </w:rPr>
        <w:t> </w:t>
      </w:r>
      <w:r>
        <w:rPr>
          <w:w w:val="95"/>
          <w:sz w:val="23"/>
        </w:rPr>
        <w:t>and</w:t>
      </w:r>
      <w:r>
        <w:rPr>
          <w:spacing w:val="-13"/>
          <w:w w:val="95"/>
          <w:sz w:val="23"/>
        </w:rPr>
        <w:t> </w:t>
      </w:r>
      <w:r>
        <w:rPr>
          <w:w w:val="95"/>
          <w:sz w:val="23"/>
        </w:rPr>
        <w:t>that</w:t>
      </w:r>
      <w:r>
        <w:rPr>
          <w:spacing w:val="-13"/>
          <w:w w:val="95"/>
          <w:sz w:val="23"/>
        </w:rPr>
        <w:t> </w:t>
      </w:r>
      <w:r>
        <w:rPr>
          <w:w w:val="95"/>
          <w:sz w:val="23"/>
        </w:rPr>
        <w:t>any</w:t>
      </w:r>
      <w:r>
        <w:rPr>
          <w:spacing w:val="-13"/>
          <w:w w:val="95"/>
          <w:sz w:val="23"/>
        </w:rPr>
        <w:t> </w:t>
      </w:r>
      <w:r>
        <w:rPr>
          <w:w w:val="95"/>
          <w:sz w:val="23"/>
        </w:rPr>
        <w:t>program</w:t>
      </w:r>
      <w:r>
        <w:rPr>
          <w:spacing w:val="-12"/>
          <w:w w:val="95"/>
          <w:sz w:val="23"/>
        </w:rPr>
        <w:t> </w:t>
      </w:r>
      <w:r>
        <w:rPr>
          <w:w w:val="95"/>
          <w:sz w:val="23"/>
        </w:rPr>
        <w:t>income</w:t>
      </w:r>
      <w:r>
        <w:rPr>
          <w:spacing w:val="-13"/>
          <w:w w:val="95"/>
          <w:sz w:val="23"/>
        </w:rPr>
        <w:t> </w:t>
      </w:r>
      <w:r>
        <w:rPr>
          <w:w w:val="95"/>
          <w:sz w:val="23"/>
        </w:rPr>
        <w:t>generated</w:t>
      </w:r>
      <w:r>
        <w:rPr>
          <w:spacing w:val="-13"/>
          <w:w w:val="95"/>
          <w:sz w:val="23"/>
        </w:rPr>
        <w:t> </w:t>
      </w:r>
      <w:r>
        <w:rPr>
          <w:w w:val="95"/>
          <w:sz w:val="23"/>
        </w:rPr>
        <w:t>by</w:t>
      </w:r>
      <w:r>
        <w:rPr>
          <w:spacing w:val="-13"/>
          <w:w w:val="95"/>
          <w:sz w:val="23"/>
        </w:rPr>
        <w:t> </w:t>
      </w:r>
      <w:r>
        <w:rPr>
          <w:w w:val="95"/>
          <w:sz w:val="23"/>
        </w:rPr>
        <w:t>the</w:t>
      </w:r>
      <w:r>
        <w:rPr>
          <w:spacing w:val="-13"/>
          <w:w w:val="95"/>
          <w:sz w:val="23"/>
        </w:rPr>
        <w:t> </w:t>
      </w:r>
      <w:r>
        <w:rPr>
          <w:w w:val="95"/>
          <w:sz w:val="23"/>
        </w:rPr>
        <w:t>centers</w:t>
      </w:r>
      <w:r>
        <w:rPr>
          <w:spacing w:val="-12"/>
          <w:w w:val="95"/>
          <w:sz w:val="23"/>
        </w:rPr>
        <w:t> </w:t>
      </w:r>
      <w:r>
        <w:rPr>
          <w:w w:val="95"/>
          <w:sz w:val="23"/>
        </w:rPr>
        <w:t>would</w:t>
      </w:r>
      <w:r>
        <w:rPr>
          <w:spacing w:val="-13"/>
          <w:w w:val="95"/>
          <w:sz w:val="23"/>
        </w:rPr>
        <w:t> </w:t>
      </w:r>
      <w:r>
        <w:rPr>
          <w:w w:val="95"/>
          <w:sz w:val="23"/>
        </w:rPr>
        <w:t>be</w:t>
      </w:r>
      <w:r>
        <w:rPr>
          <w:spacing w:val="-13"/>
          <w:w w:val="95"/>
          <w:sz w:val="23"/>
        </w:rPr>
        <w:t> </w:t>
      </w:r>
      <w:r>
        <w:rPr>
          <w:w w:val="95"/>
          <w:sz w:val="23"/>
        </w:rPr>
        <w:t>credited</w:t>
      </w:r>
      <w:r>
        <w:rPr>
          <w:spacing w:val="-13"/>
          <w:w w:val="95"/>
          <w:sz w:val="23"/>
        </w:rPr>
        <w:t> </w:t>
      </w:r>
      <w:r>
        <w:rPr>
          <w:w w:val="95"/>
          <w:sz w:val="23"/>
        </w:rPr>
        <w:t>toward</w:t>
      </w:r>
      <w:r>
        <w:rPr>
          <w:spacing w:val="-12"/>
          <w:w w:val="95"/>
          <w:sz w:val="23"/>
        </w:rPr>
        <w:t> </w:t>
      </w:r>
      <w:r>
        <w:rPr>
          <w:w w:val="95"/>
          <w:sz w:val="23"/>
        </w:rPr>
        <w:t>that</w:t>
      </w:r>
      <w:r>
        <w:rPr>
          <w:spacing w:val="-13"/>
          <w:w w:val="95"/>
          <w:sz w:val="23"/>
        </w:rPr>
        <w:t> </w:t>
      </w:r>
      <w:r>
        <w:rPr>
          <w:w w:val="95"/>
          <w:sz w:val="23"/>
        </w:rPr>
        <w:t>PACL’s</w:t>
      </w:r>
      <w:r>
        <w:rPr>
          <w:spacing w:val="-13"/>
          <w:w w:val="95"/>
          <w:sz w:val="23"/>
        </w:rPr>
        <w:t> </w:t>
      </w:r>
      <w:r>
        <w:rPr>
          <w:w w:val="95"/>
          <w:sz w:val="23"/>
        </w:rPr>
        <w:t>partner </w:t>
      </w:r>
      <w:r>
        <w:rPr>
          <w:w w:val="90"/>
          <w:sz w:val="23"/>
        </w:rPr>
        <w:t>expenses. Ms. Gatts concluded her Fiscal Report by reviewing the Financial Status Report updates. She </w:t>
      </w:r>
      <w:r>
        <w:rPr>
          <w:w w:val="95"/>
          <w:sz w:val="23"/>
        </w:rPr>
        <w:t>identified</w:t>
      </w:r>
      <w:r>
        <w:rPr>
          <w:spacing w:val="-13"/>
          <w:w w:val="95"/>
          <w:sz w:val="23"/>
        </w:rPr>
        <w:t> </w:t>
      </w:r>
      <w:r>
        <w:rPr>
          <w:w w:val="95"/>
          <w:sz w:val="23"/>
        </w:rPr>
        <w:t>some</w:t>
      </w:r>
      <w:r>
        <w:rPr>
          <w:spacing w:val="-12"/>
          <w:w w:val="95"/>
          <w:sz w:val="23"/>
        </w:rPr>
        <w:t> </w:t>
      </w:r>
      <w:r>
        <w:rPr>
          <w:w w:val="95"/>
          <w:sz w:val="23"/>
        </w:rPr>
        <w:t>specific</w:t>
      </w:r>
      <w:r>
        <w:rPr>
          <w:spacing w:val="-10"/>
          <w:w w:val="95"/>
          <w:sz w:val="23"/>
        </w:rPr>
        <w:t> </w:t>
      </w:r>
      <w:r>
        <w:rPr>
          <w:w w:val="95"/>
          <w:sz w:val="23"/>
        </w:rPr>
        <w:t>details</w:t>
      </w:r>
      <w:r>
        <w:rPr>
          <w:spacing w:val="-12"/>
          <w:w w:val="95"/>
          <w:sz w:val="23"/>
        </w:rPr>
        <w:t> </w:t>
      </w:r>
      <w:r>
        <w:rPr>
          <w:w w:val="95"/>
          <w:sz w:val="23"/>
        </w:rPr>
        <w:t>related</w:t>
      </w:r>
      <w:r>
        <w:rPr>
          <w:spacing w:val="-12"/>
          <w:w w:val="95"/>
          <w:sz w:val="23"/>
        </w:rPr>
        <w:t> </w:t>
      </w:r>
      <w:r>
        <w:rPr>
          <w:w w:val="95"/>
          <w:sz w:val="23"/>
        </w:rPr>
        <w:t>to</w:t>
      </w:r>
      <w:r>
        <w:rPr>
          <w:spacing w:val="-12"/>
          <w:w w:val="95"/>
          <w:sz w:val="23"/>
        </w:rPr>
        <w:t> </w:t>
      </w:r>
      <w:r>
        <w:rPr>
          <w:w w:val="95"/>
          <w:sz w:val="23"/>
        </w:rPr>
        <w:t>some</w:t>
      </w:r>
      <w:r>
        <w:rPr>
          <w:spacing w:val="-12"/>
          <w:w w:val="95"/>
          <w:sz w:val="23"/>
        </w:rPr>
        <w:t> </w:t>
      </w:r>
      <w:r>
        <w:rPr>
          <w:w w:val="95"/>
          <w:sz w:val="23"/>
        </w:rPr>
        <w:t>of</w:t>
      </w:r>
      <w:r>
        <w:rPr>
          <w:spacing w:val="-11"/>
          <w:w w:val="95"/>
          <w:sz w:val="23"/>
        </w:rPr>
        <w:t> </w:t>
      </w:r>
      <w:r>
        <w:rPr>
          <w:w w:val="95"/>
          <w:sz w:val="23"/>
        </w:rPr>
        <w:t>the</w:t>
      </w:r>
      <w:r>
        <w:rPr>
          <w:spacing w:val="-10"/>
          <w:w w:val="95"/>
          <w:sz w:val="23"/>
        </w:rPr>
        <w:t> </w:t>
      </w:r>
      <w:r>
        <w:rPr>
          <w:w w:val="95"/>
          <w:sz w:val="23"/>
        </w:rPr>
        <w:t>grants.</w:t>
      </w:r>
      <w:r>
        <w:rPr>
          <w:spacing w:val="-11"/>
          <w:w w:val="95"/>
          <w:sz w:val="23"/>
        </w:rPr>
        <w:t> </w:t>
      </w:r>
      <w:r>
        <w:rPr>
          <w:w w:val="95"/>
          <w:sz w:val="23"/>
        </w:rPr>
        <w:t>She</w:t>
      </w:r>
      <w:r>
        <w:rPr>
          <w:spacing w:val="-10"/>
          <w:w w:val="95"/>
          <w:sz w:val="23"/>
        </w:rPr>
        <w:t> </w:t>
      </w:r>
      <w:r>
        <w:rPr>
          <w:w w:val="95"/>
          <w:sz w:val="23"/>
        </w:rPr>
        <w:t>noted</w:t>
      </w:r>
      <w:r>
        <w:rPr>
          <w:spacing w:val="-12"/>
          <w:w w:val="95"/>
          <w:sz w:val="23"/>
        </w:rPr>
        <w:t> </w:t>
      </w:r>
      <w:r>
        <w:rPr>
          <w:w w:val="95"/>
          <w:sz w:val="23"/>
        </w:rPr>
        <w:t>that</w:t>
      </w:r>
      <w:r>
        <w:rPr>
          <w:spacing w:val="-11"/>
          <w:w w:val="95"/>
          <w:sz w:val="23"/>
        </w:rPr>
        <w:t> </w:t>
      </w:r>
      <w:r>
        <w:rPr>
          <w:w w:val="95"/>
          <w:sz w:val="23"/>
        </w:rPr>
        <w:t>there</w:t>
      </w:r>
      <w:r>
        <w:rPr>
          <w:spacing w:val="-12"/>
          <w:w w:val="95"/>
          <w:sz w:val="23"/>
        </w:rPr>
        <w:t> </w:t>
      </w:r>
      <w:r>
        <w:rPr>
          <w:w w:val="95"/>
          <w:sz w:val="23"/>
        </w:rPr>
        <w:t>was</w:t>
      </w:r>
      <w:r>
        <w:rPr>
          <w:spacing w:val="-12"/>
          <w:w w:val="95"/>
          <w:sz w:val="23"/>
        </w:rPr>
        <w:t> </w:t>
      </w:r>
      <w:r>
        <w:rPr>
          <w:w w:val="95"/>
          <w:sz w:val="23"/>
        </w:rPr>
        <w:t>a</w:t>
      </w:r>
      <w:r>
        <w:rPr>
          <w:spacing w:val="-11"/>
          <w:w w:val="95"/>
          <w:sz w:val="23"/>
        </w:rPr>
        <w:t> </w:t>
      </w:r>
      <w:r>
        <w:rPr>
          <w:w w:val="95"/>
          <w:sz w:val="23"/>
        </w:rPr>
        <w:t>possibility</w:t>
      </w:r>
      <w:r>
        <w:rPr>
          <w:spacing w:val="-12"/>
          <w:w w:val="95"/>
          <w:sz w:val="23"/>
        </w:rPr>
        <w:t> </w:t>
      </w:r>
      <w:r>
        <w:rPr>
          <w:w w:val="95"/>
          <w:sz w:val="23"/>
        </w:rPr>
        <w:t>of</w:t>
      </w:r>
      <w:r>
        <w:rPr>
          <w:spacing w:val="-13"/>
          <w:w w:val="95"/>
          <w:sz w:val="23"/>
        </w:rPr>
        <w:t> </w:t>
      </w:r>
      <w:r>
        <w:rPr>
          <w:w w:val="95"/>
          <w:sz w:val="23"/>
        </w:rPr>
        <w:t>having to</w:t>
      </w:r>
      <w:r>
        <w:rPr>
          <w:spacing w:val="-11"/>
          <w:w w:val="95"/>
          <w:sz w:val="23"/>
        </w:rPr>
        <w:t> </w:t>
      </w:r>
      <w:r>
        <w:rPr>
          <w:w w:val="95"/>
          <w:sz w:val="23"/>
        </w:rPr>
        <w:t>return</w:t>
      </w:r>
      <w:r>
        <w:rPr>
          <w:spacing w:val="-13"/>
          <w:w w:val="95"/>
          <w:sz w:val="23"/>
        </w:rPr>
        <w:t> </w:t>
      </w:r>
      <w:r>
        <w:rPr>
          <w:w w:val="95"/>
          <w:sz w:val="23"/>
        </w:rPr>
        <w:t>some</w:t>
      </w:r>
      <w:r>
        <w:rPr>
          <w:spacing w:val="-12"/>
          <w:w w:val="95"/>
          <w:sz w:val="23"/>
        </w:rPr>
        <w:t> </w:t>
      </w:r>
      <w:r>
        <w:rPr>
          <w:w w:val="95"/>
          <w:sz w:val="23"/>
        </w:rPr>
        <w:t>funds</w:t>
      </w:r>
      <w:r>
        <w:rPr>
          <w:spacing w:val="-11"/>
          <w:w w:val="95"/>
          <w:sz w:val="23"/>
        </w:rPr>
        <w:t> </w:t>
      </w:r>
      <w:r>
        <w:rPr>
          <w:w w:val="95"/>
          <w:sz w:val="23"/>
        </w:rPr>
        <w:t>from</w:t>
      </w:r>
      <w:r>
        <w:rPr>
          <w:spacing w:val="-11"/>
          <w:w w:val="95"/>
          <w:sz w:val="23"/>
        </w:rPr>
        <w:t> </w:t>
      </w:r>
      <w:r>
        <w:rPr>
          <w:w w:val="95"/>
          <w:sz w:val="23"/>
        </w:rPr>
        <w:t>the</w:t>
      </w:r>
      <w:r>
        <w:rPr>
          <w:spacing w:val="-11"/>
          <w:w w:val="95"/>
          <w:sz w:val="23"/>
        </w:rPr>
        <w:t> </w:t>
      </w:r>
      <w:r>
        <w:rPr>
          <w:w w:val="95"/>
          <w:sz w:val="23"/>
        </w:rPr>
        <w:t>NHE</w:t>
      </w:r>
      <w:r>
        <w:rPr>
          <w:spacing w:val="-11"/>
          <w:w w:val="95"/>
          <w:sz w:val="23"/>
        </w:rPr>
        <w:t> </w:t>
      </w:r>
      <w:r>
        <w:rPr>
          <w:w w:val="95"/>
          <w:sz w:val="23"/>
        </w:rPr>
        <w:t>Opioid</w:t>
      </w:r>
      <w:r>
        <w:rPr>
          <w:spacing w:val="-13"/>
          <w:w w:val="95"/>
          <w:sz w:val="23"/>
        </w:rPr>
        <w:t> </w:t>
      </w:r>
      <w:r>
        <w:rPr>
          <w:w w:val="95"/>
          <w:sz w:val="23"/>
        </w:rPr>
        <w:t>Grant</w:t>
      </w:r>
      <w:r>
        <w:rPr>
          <w:spacing w:val="-11"/>
          <w:w w:val="95"/>
          <w:sz w:val="23"/>
        </w:rPr>
        <w:t> </w:t>
      </w:r>
      <w:r>
        <w:rPr>
          <w:w w:val="95"/>
          <w:sz w:val="23"/>
        </w:rPr>
        <w:t>and</w:t>
      </w:r>
      <w:r>
        <w:rPr>
          <w:spacing w:val="-13"/>
          <w:w w:val="95"/>
          <w:sz w:val="23"/>
        </w:rPr>
        <w:t> </w:t>
      </w:r>
      <w:r>
        <w:rPr>
          <w:w w:val="95"/>
          <w:sz w:val="23"/>
        </w:rPr>
        <w:t>the</w:t>
      </w:r>
      <w:r>
        <w:rPr>
          <w:spacing w:val="-10"/>
          <w:w w:val="95"/>
          <w:sz w:val="23"/>
        </w:rPr>
        <w:t> </w:t>
      </w:r>
      <w:r>
        <w:rPr>
          <w:w w:val="95"/>
          <w:sz w:val="23"/>
        </w:rPr>
        <w:t>Youth</w:t>
      </w:r>
      <w:r>
        <w:rPr>
          <w:spacing w:val="-13"/>
          <w:w w:val="95"/>
          <w:sz w:val="23"/>
        </w:rPr>
        <w:t> </w:t>
      </w:r>
      <w:r>
        <w:rPr>
          <w:w w:val="95"/>
          <w:sz w:val="23"/>
        </w:rPr>
        <w:t>Reentry</w:t>
      </w:r>
      <w:r>
        <w:rPr>
          <w:spacing w:val="-12"/>
          <w:w w:val="95"/>
          <w:sz w:val="23"/>
        </w:rPr>
        <w:t> </w:t>
      </w:r>
      <w:r>
        <w:rPr>
          <w:w w:val="95"/>
          <w:sz w:val="23"/>
        </w:rPr>
        <w:t>Grant.</w:t>
      </w:r>
      <w:r>
        <w:rPr>
          <w:spacing w:val="-12"/>
          <w:w w:val="95"/>
          <w:sz w:val="23"/>
        </w:rPr>
        <w:t> </w:t>
      </w:r>
      <w:r>
        <w:rPr>
          <w:w w:val="95"/>
          <w:sz w:val="23"/>
        </w:rPr>
        <w:t>She</w:t>
      </w:r>
      <w:r>
        <w:rPr>
          <w:spacing w:val="-11"/>
          <w:w w:val="95"/>
          <w:sz w:val="23"/>
        </w:rPr>
        <w:t> </w:t>
      </w:r>
      <w:r>
        <w:rPr>
          <w:w w:val="95"/>
          <w:sz w:val="23"/>
        </w:rPr>
        <w:t>explained</w:t>
      </w:r>
      <w:r>
        <w:rPr>
          <w:spacing w:val="-13"/>
          <w:w w:val="95"/>
          <w:sz w:val="23"/>
        </w:rPr>
        <w:t> </w:t>
      </w:r>
      <w:r>
        <w:rPr>
          <w:w w:val="95"/>
          <w:sz w:val="23"/>
        </w:rPr>
        <w:t>that</w:t>
      </w:r>
      <w:r>
        <w:rPr>
          <w:spacing w:val="-11"/>
          <w:w w:val="95"/>
          <w:sz w:val="23"/>
        </w:rPr>
        <w:t> </w:t>
      </w:r>
      <w:r>
        <w:rPr>
          <w:w w:val="95"/>
          <w:sz w:val="23"/>
        </w:rPr>
        <w:t>both</w:t>
      </w:r>
      <w:r>
        <w:rPr>
          <w:spacing w:val="-13"/>
          <w:w w:val="95"/>
          <w:sz w:val="23"/>
        </w:rPr>
        <w:t> </w:t>
      </w:r>
      <w:r>
        <w:rPr>
          <w:w w:val="95"/>
          <w:sz w:val="23"/>
        </w:rPr>
        <w:t>of </w:t>
      </w:r>
      <w:r>
        <w:rPr>
          <w:spacing w:val="-2"/>
          <w:w w:val="95"/>
          <w:sz w:val="23"/>
        </w:rPr>
        <w:t>those</w:t>
      </w:r>
      <w:r>
        <w:rPr>
          <w:spacing w:val="-5"/>
          <w:w w:val="95"/>
          <w:sz w:val="23"/>
        </w:rPr>
        <w:t> </w:t>
      </w:r>
      <w:r>
        <w:rPr>
          <w:spacing w:val="-2"/>
          <w:w w:val="95"/>
          <w:sz w:val="23"/>
        </w:rPr>
        <w:t>grants</w:t>
      </w:r>
      <w:r>
        <w:rPr>
          <w:spacing w:val="-7"/>
          <w:w w:val="95"/>
          <w:sz w:val="23"/>
        </w:rPr>
        <w:t> </w:t>
      </w:r>
      <w:r>
        <w:rPr>
          <w:spacing w:val="-2"/>
          <w:w w:val="95"/>
          <w:sz w:val="23"/>
        </w:rPr>
        <w:t>were</w:t>
      </w:r>
      <w:r>
        <w:rPr>
          <w:spacing w:val="-5"/>
          <w:w w:val="95"/>
          <w:sz w:val="23"/>
        </w:rPr>
        <w:t> </w:t>
      </w:r>
      <w:r>
        <w:rPr>
          <w:spacing w:val="-2"/>
          <w:w w:val="95"/>
          <w:sz w:val="23"/>
        </w:rPr>
        <w:t>for</w:t>
      </w:r>
      <w:r>
        <w:rPr>
          <w:spacing w:val="-7"/>
          <w:w w:val="95"/>
          <w:sz w:val="23"/>
        </w:rPr>
        <w:t> </w:t>
      </w:r>
      <w:r>
        <w:rPr>
          <w:spacing w:val="-2"/>
          <w:w w:val="95"/>
          <w:sz w:val="23"/>
        </w:rPr>
        <w:t>specific</w:t>
      </w:r>
      <w:r>
        <w:rPr>
          <w:spacing w:val="-5"/>
          <w:w w:val="95"/>
          <w:sz w:val="23"/>
        </w:rPr>
        <w:t> </w:t>
      </w:r>
      <w:r>
        <w:rPr>
          <w:spacing w:val="-2"/>
          <w:w w:val="95"/>
          <w:sz w:val="23"/>
        </w:rPr>
        <w:t>populations</w:t>
      </w:r>
      <w:r>
        <w:rPr>
          <w:spacing w:val="-5"/>
          <w:w w:val="95"/>
          <w:sz w:val="23"/>
        </w:rPr>
        <w:t> </w:t>
      </w:r>
      <w:r>
        <w:rPr>
          <w:spacing w:val="-2"/>
          <w:w w:val="95"/>
          <w:sz w:val="23"/>
        </w:rPr>
        <w:t>that</w:t>
      </w:r>
      <w:r>
        <w:rPr>
          <w:spacing w:val="-6"/>
          <w:w w:val="95"/>
          <w:sz w:val="23"/>
        </w:rPr>
        <w:t> </w:t>
      </w:r>
      <w:r>
        <w:rPr>
          <w:spacing w:val="-2"/>
          <w:w w:val="95"/>
          <w:sz w:val="23"/>
        </w:rPr>
        <w:t>presented</w:t>
      </w:r>
      <w:r>
        <w:rPr>
          <w:spacing w:val="-7"/>
          <w:w w:val="95"/>
          <w:sz w:val="23"/>
        </w:rPr>
        <w:t> </w:t>
      </w:r>
      <w:r>
        <w:rPr>
          <w:spacing w:val="-2"/>
          <w:w w:val="95"/>
          <w:sz w:val="23"/>
        </w:rPr>
        <w:t>some</w:t>
      </w:r>
      <w:r>
        <w:rPr>
          <w:spacing w:val="-5"/>
          <w:w w:val="95"/>
          <w:sz w:val="23"/>
        </w:rPr>
        <w:t> </w:t>
      </w:r>
      <w:r>
        <w:rPr>
          <w:spacing w:val="-2"/>
          <w:w w:val="95"/>
          <w:sz w:val="23"/>
        </w:rPr>
        <w:t>difficulties</w:t>
      </w:r>
      <w:r>
        <w:rPr>
          <w:spacing w:val="-7"/>
          <w:w w:val="95"/>
          <w:sz w:val="23"/>
        </w:rPr>
        <w:t> </w:t>
      </w:r>
      <w:r>
        <w:rPr>
          <w:spacing w:val="-2"/>
          <w:w w:val="95"/>
          <w:sz w:val="23"/>
        </w:rPr>
        <w:t>to</w:t>
      </w:r>
      <w:r>
        <w:rPr>
          <w:spacing w:val="-7"/>
          <w:w w:val="95"/>
          <w:sz w:val="23"/>
        </w:rPr>
        <w:t> </w:t>
      </w:r>
      <w:r>
        <w:rPr>
          <w:spacing w:val="-2"/>
          <w:w w:val="95"/>
          <w:sz w:val="23"/>
        </w:rPr>
        <w:t>recruit</w:t>
      </w:r>
      <w:r>
        <w:rPr>
          <w:spacing w:val="-6"/>
          <w:w w:val="95"/>
          <w:sz w:val="23"/>
        </w:rPr>
        <w:t> </w:t>
      </w:r>
      <w:r>
        <w:rPr>
          <w:spacing w:val="-2"/>
          <w:w w:val="95"/>
          <w:sz w:val="23"/>
        </w:rPr>
        <w:t>during</w:t>
      </w:r>
      <w:r>
        <w:rPr>
          <w:spacing w:val="-6"/>
          <w:w w:val="95"/>
          <w:sz w:val="23"/>
        </w:rPr>
        <w:t> </w:t>
      </w:r>
      <w:r>
        <w:rPr>
          <w:spacing w:val="-2"/>
          <w:w w:val="95"/>
          <w:sz w:val="23"/>
        </w:rPr>
        <w:t>the</w:t>
      </w:r>
      <w:r>
        <w:rPr>
          <w:spacing w:val="-5"/>
          <w:w w:val="95"/>
          <w:sz w:val="23"/>
        </w:rPr>
        <w:t> </w:t>
      </w:r>
      <w:r>
        <w:rPr>
          <w:spacing w:val="-2"/>
          <w:w w:val="95"/>
          <w:sz w:val="23"/>
        </w:rPr>
        <w:t>pandemic.</w:t>
      </w:r>
      <w:r>
        <w:rPr>
          <w:spacing w:val="-6"/>
          <w:w w:val="95"/>
          <w:sz w:val="23"/>
        </w:rPr>
        <w:t> </w:t>
      </w:r>
      <w:r>
        <w:rPr>
          <w:spacing w:val="-2"/>
          <w:w w:val="95"/>
          <w:sz w:val="23"/>
        </w:rPr>
        <w:t>She </w:t>
      </w:r>
      <w:r>
        <w:rPr>
          <w:w w:val="95"/>
          <w:sz w:val="23"/>
        </w:rPr>
        <w:t>added</w:t>
      </w:r>
      <w:r>
        <w:rPr>
          <w:spacing w:val="-11"/>
          <w:w w:val="95"/>
          <w:sz w:val="23"/>
        </w:rPr>
        <w:t> </w:t>
      </w:r>
      <w:r>
        <w:rPr>
          <w:w w:val="95"/>
          <w:sz w:val="23"/>
        </w:rPr>
        <w:t>that</w:t>
      </w:r>
      <w:r>
        <w:rPr>
          <w:spacing w:val="-10"/>
          <w:w w:val="95"/>
          <w:sz w:val="23"/>
        </w:rPr>
        <w:t> </w:t>
      </w:r>
      <w:r>
        <w:rPr>
          <w:w w:val="95"/>
          <w:sz w:val="23"/>
        </w:rPr>
        <w:t>every</w:t>
      </w:r>
      <w:r>
        <w:rPr>
          <w:spacing w:val="-11"/>
          <w:w w:val="95"/>
          <w:sz w:val="23"/>
        </w:rPr>
        <w:t> </w:t>
      </w:r>
      <w:r>
        <w:rPr>
          <w:w w:val="95"/>
          <w:sz w:val="23"/>
        </w:rPr>
        <w:t>effort</w:t>
      </w:r>
      <w:r>
        <w:rPr>
          <w:spacing w:val="-12"/>
          <w:w w:val="95"/>
          <w:sz w:val="23"/>
        </w:rPr>
        <w:t> </w:t>
      </w:r>
      <w:r>
        <w:rPr>
          <w:w w:val="95"/>
          <w:sz w:val="23"/>
        </w:rPr>
        <w:t>would</w:t>
      </w:r>
      <w:r>
        <w:rPr>
          <w:spacing w:val="-11"/>
          <w:w w:val="95"/>
          <w:sz w:val="23"/>
        </w:rPr>
        <w:t> </w:t>
      </w:r>
      <w:r>
        <w:rPr>
          <w:w w:val="95"/>
          <w:sz w:val="23"/>
        </w:rPr>
        <w:t>be</w:t>
      </w:r>
      <w:r>
        <w:rPr>
          <w:spacing w:val="-9"/>
          <w:w w:val="95"/>
          <w:sz w:val="23"/>
        </w:rPr>
        <w:t> </w:t>
      </w:r>
      <w:r>
        <w:rPr>
          <w:w w:val="95"/>
          <w:sz w:val="23"/>
        </w:rPr>
        <w:t>made</w:t>
      </w:r>
      <w:r>
        <w:rPr>
          <w:spacing w:val="-9"/>
          <w:w w:val="95"/>
          <w:sz w:val="23"/>
        </w:rPr>
        <w:t> </w:t>
      </w:r>
      <w:r>
        <w:rPr>
          <w:w w:val="95"/>
          <w:sz w:val="23"/>
        </w:rPr>
        <w:t>to</w:t>
      </w:r>
      <w:r>
        <w:rPr>
          <w:spacing w:val="-9"/>
          <w:w w:val="95"/>
          <w:sz w:val="23"/>
        </w:rPr>
        <w:t> </w:t>
      </w:r>
      <w:r>
        <w:rPr>
          <w:w w:val="95"/>
          <w:sz w:val="23"/>
        </w:rPr>
        <w:t>fully</w:t>
      </w:r>
      <w:r>
        <w:rPr>
          <w:spacing w:val="-11"/>
          <w:w w:val="95"/>
          <w:sz w:val="23"/>
        </w:rPr>
        <w:t> </w:t>
      </w:r>
      <w:r>
        <w:rPr>
          <w:w w:val="95"/>
          <w:sz w:val="23"/>
        </w:rPr>
        <w:t>expend</w:t>
      </w:r>
      <w:r>
        <w:rPr>
          <w:spacing w:val="-11"/>
          <w:w w:val="95"/>
          <w:sz w:val="23"/>
        </w:rPr>
        <w:t> </w:t>
      </w:r>
      <w:r>
        <w:rPr>
          <w:w w:val="95"/>
          <w:sz w:val="23"/>
        </w:rPr>
        <w:t>those</w:t>
      </w:r>
      <w:r>
        <w:rPr>
          <w:spacing w:val="-9"/>
          <w:w w:val="95"/>
          <w:sz w:val="23"/>
        </w:rPr>
        <w:t> </w:t>
      </w:r>
      <w:r>
        <w:rPr>
          <w:w w:val="95"/>
          <w:sz w:val="23"/>
        </w:rPr>
        <w:t>funds</w:t>
      </w:r>
      <w:r>
        <w:rPr>
          <w:spacing w:val="-9"/>
          <w:w w:val="95"/>
          <w:sz w:val="23"/>
        </w:rPr>
        <w:t> </w:t>
      </w:r>
      <w:r>
        <w:rPr>
          <w:w w:val="95"/>
          <w:sz w:val="23"/>
        </w:rPr>
        <w:t>prior</w:t>
      </w:r>
      <w:r>
        <w:rPr>
          <w:spacing w:val="-8"/>
          <w:w w:val="95"/>
          <w:sz w:val="23"/>
        </w:rPr>
        <w:t> </w:t>
      </w:r>
      <w:r>
        <w:rPr>
          <w:w w:val="95"/>
          <w:sz w:val="23"/>
        </w:rPr>
        <w:t>to</w:t>
      </w:r>
      <w:r>
        <w:rPr>
          <w:spacing w:val="-9"/>
          <w:w w:val="95"/>
          <w:sz w:val="23"/>
        </w:rPr>
        <w:t> </w:t>
      </w:r>
      <w:r>
        <w:rPr>
          <w:w w:val="95"/>
          <w:sz w:val="23"/>
        </w:rPr>
        <w:t>June</w:t>
      </w:r>
      <w:r>
        <w:rPr>
          <w:spacing w:val="-9"/>
          <w:w w:val="95"/>
          <w:sz w:val="23"/>
        </w:rPr>
        <w:t> </w:t>
      </w:r>
      <w:r>
        <w:rPr>
          <w:w w:val="95"/>
          <w:sz w:val="23"/>
        </w:rPr>
        <w:t>30,</w:t>
      </w:r>
      <w:r>
        <w:rPr>
          <w:spacing w:val="-12"/>
          <w:w w:val="95"/>
          <w:sz w:val="23"/>
        </w:rPr>
        <w:t> </w:t>
      </w:r>
      <w:r>
        <w:rPr>
          <w:w w:val="95"/>
          <w:sz w:val="23"/>
        </w:rPr>
        <w:t>2021.</w:t>
      </w:r>
      <w:r>
        <w:rPr>
          <w:spacing w:val="-10"/>
          <w:w w:val="95"/>
          <w:sz w:val="23"/>
        </w:rPr>
        <w:t> </w:t>
      </w:r>
      <w:r>
        <w:rPr>
          <w:w w:val="95"/>
          <w:sz w:val="23"/>
        </w:rPr>
        <w:t>Commissioner </w:t>
      </w:r>
      <w:r>
        <w:rPr>
          <w:w w:val="90"/>
          <w:sz w:val="23"/>
        </w:rPr>
        <w:t>Sherman asked what specific populations the grants were targeting. Ms. Gatts explained that the Opioid grant </w:t>
      </w:r>
      <w:r>
        <w:rPr>
          <w:w w:val="95"/>
          <w:sz w:val="23"/>
        </w:rPr>
        <w:t>was</w:t>
      </w:r>
      <w:r>
        <w:rPr>
          <w:spacing w:val="-12"/>
          <w:w w:val="95"/>
          <w:sz w:val="23"/>
        </w:rPr>
        <w:t> </w:t>
      </w:r>
      <w:r>
        <w:rPr>
          <w:w w:val="95"/>
          <w:sz w:val="23"/>
        </w:rPr>
        <w:t>for</w:t>
      </w:r>
      <w:r>
        <w:rPr>
          <w:spacing w:val="-12"/>
          <w:w w:val="95"/>
          <w:sz w:val="23"/>
        </w:rPr>
        <w:t> </w:t>
      </w:r>
      <w:r>
        <w:rPr>
          <w:w w:val="95"/>
          <w:sz w:val="23"/>
        </w:rPr>
        <w:t>participants</w:t>
      </w:r>
      <w:r>
        <w:rPr>
          <w:spacing w:val="-10"/>
          <w:w w:val="95"/>
          <w:sz w:val="23"/>
        </w:rPr>
        <w:t> </w:t>
      </w:r>
      <w:r>
        <w:rPr>
          <w:w w:val="95"/>
          <w:sz w:val="23"/>
        </w:rPr>
        <w:t>in</w:t>
      </w:r>
      <w:r>
        <w:rPr>
          <w:spacing w:val="-13"/>
          <w:w w:val="95"/>
          <w:sz w:val="23"/>
        </w:rPr>
        <w:t> </w:t>
      </w:r>
      <w:r>
        <w:rPr>
          <w:w w:val="95"/>
          <w:sz w:val="23"/>
        </w:rPr>
        <w:t>recovery</w:t>
      </w:r>
      <w:r>
        <w:rPr>
          <w:spacing w:val="-12"/>
          <w:w w:val="95"/>
          <w:sz w:val="23"/>
        </w:rPr>
        <w:t> </w:t>
      </w:r>
      <w:r>
        <w:rPr>
          <w:w w:val="95"/>
          <w:sz w:val="23"/>
        </w:rPr>
        <w:t>and</w:t>
      </w:r>
      <w:r>
        <w:rPr>
          <w:spacing w:val="-12"/>
          <w:w w:val="95"/>
          <w:sz w:val="23"/>
        </w:rPr>
        <w:t> </w:t>
      </w:r>
      <w:r>
        <w:rPr>
          <w:w w:val="95"/>
          <w:sz w:val="23"/>
        </w:rPr>
        <w:t>Youth</w:t>
      </w:r>
      <w:r>
        <w:rPr>
          <w:spacing w:val="-12"/>
          <w:w w:val="95"/>
          <w:sz w:val="23"/>
        </w:rPr>
        <w:t> </w:t>
      </w:r>
      <w:r>
        <w:rPr>
          <w:w w:val="95"/>
          <w:sz w:val="23"/>
        </w:rPr>
        <w:t>Reentry</w:t>
      </w:r>
      <w:r>
        <w:rPr>
          <w:spacing w:val="-12"/>
          <w:w w:val="95"/>
          <w:sz w:val="23"/>
        </w:rPr>
        <w:t> </w:t>
      </w:r>
      <w:r>
        <w:rPr>
          <w:w w:val="95"/>
          <w:sz w:val="23"/>
        </w:rPr>
        <w:t>focused</w:t>
      </w:r>
      <w:r>
        <w:rPr>
          <w:spacing w:val="-13"/>
          <w:w w:val="95"/>
          <w:sz w:val="23"/>
        </w:rPr>
        <w:t> </w:t>
      </w:r>
      <w:r>
        <w:rPr>
          <w:w w:val="95"/>
          <w:sz w:val="23"/>
        </w:rPr>
        <w:t>on</w:t>
      </w:r>
      <w:r>
        <w:rPr>
          <w:spacing w:val="-12"/>
          <w:w w:val="95"/>
          <w:sz w:val="23"/>
        </w:rPr>
        <w:t> </w:t>
      </w:r>
      <w:r>
        <w:rPr>
          <w:w w:val="95"/>
          <w:sz w:val="23"/>
        </w:rPr>
        <w:t>participants</w:t>
      </w:r>
      <w:r>
        <w:rPr>
          <w:spacing w:val="-10"/>
          <w:w w:val="95"/>
          <w:sz w:val="23"/>
        </w:rPr>
        <w:t> </w:t>
      </w:r>
      <w:r>
        <w:rPr>
          <w:w w:val="95"/>
          <w:sz w:val="23"/>
        </w:rPr>
        <w:t>that</w:t>
      </w:r>
      <w:r>
        <w:rPr>
          <w:spacing w:val="-11"/>
          <w:w w:val="95"/>
          <w:sz w:val="23"/>
        </w:rPr>
        <w:t> </w:t>
      </w:r>
      <w:r>
        <w:rPr>
          <w:w w:val="95"/>
          <w:sz w:val="23"/>
        </w:rPr>
        <w:t>were</w:t>
      </w:r>
      <w:r>
        <w:rPr>
          <w:spacing w:val="-12"/>
          <w:w w:val="95"/>
          <w:sz w:val="23"/>
        </w:rPr>
        <w:t> </w:t>
      </w:r>
      <w:r>
        <w:rPr>
          <w:w w:val="95"/>
          <w:sz w:val="23"/>
        </w:rPr>
        <w:t>18-24</w:t>
      </w:r>
      <w:r>
        <w:rPr>
          <w:spacing w:val="-10"/>
          <w:w w:val="95"/>
          <w:sz w:val="23"/>
        </w:rPr>
        <w:t> </w:t>
      </w:r>
      <w:r>
        <w:rPr>
          <w:w w:val="95"/>
          <w:sz w:val="23"/>
        </w:rPr>
        <w:t>that</w:t>
      </w:r>
      <w:r>
        <w:rPr>
          <w:spacing w:val="-11"/>
          <w:w w:val="95"/>
          <w:sz w:val="23"/>
        </w:rPr>
        <w:t> </w:t>
      </w:r>
      <w:r>
        <w:rPr>
          <w:w w:val="95"/>
          <w:sz w:val="23"/>
        </w:rPr>
        <w:t>have</w:t>
      </w:r>
      <w:r>
        <w:rPr>
          <w:spacing w:val="-10"/>
          <w:w w:val="95"/>
          <w:sz w:val="23"/>
        </w:rPr>
        <w:t> </w:t>
      </w:r>
      <w:r>
        <w:rPr>
          <w:w w:val="95"/>
          <w:sz w:val="23"/>
        </w:rPr>
        <w:t>had contact</w:t>
      </w:r>
      <w:r>
        <w:rPr>
          <w:spacing w:val="-11"/>
          <w:w w:val="95"/>
          <w:sz w:val="23"/>
        </w:rPr>
        <w:t> </w:t>
      </w:r>
      <w:r>
        <w:rPr>
          <w:w w:val="95"/>
          <w:sz w:val="23"/>
        </w:rPr>
        <w:t>with</w:t>
      </w:r>
      <w:r>
        <w:rPr>
          <w:spacing w:val="-10"/>
          <w:w w:val="95"/>
          <w:sz w:val="23"/>
        </w:rPr>
        <w:t> </w:t>
      </w:r>
      <w:r>
        <w:rPr>
          <w:w w:val="95"/>
          <w:sz w:val="23"/>
        </w:rPr>
        <w:t>the</w:t>
      </w:r>
      <w:r>
        <w:rPr>
          <w:spacing w:val="-8"/>
          <w:w w:val="95"/>
          <w:sz w:val="23"/>
        </w:rPr>
        <w:t> </w:t>
      </w:r>
      <w:r>
        <w:rPr>
          <w:w w:val="95"/>
          <w:sz w:val="23"/>
        </w:rPr>
        <w:t>justice</w:t>
      </w:r>
      <w:r>
        <w:rPr>
          <w:spacing w:val="-10"/>
          <w:w w:val="95"/>
          <w:sz w:val="23"/>
        </w:rPr>
        <w:t> </w:t>
      </w:r>
      <w:r>
        <w:rPr>
          <w:w w:val="95"/>
          <w:sz w:val="23"/>
        </w:rPr>
        <w:t>system.</w:t>
      </w:r>
      <w:r>
        <w:rPr>
          <w:spacing w:val="-9"/>
          <w:w w:val="95"/>
          <w:sz w:val="23"/>
        </w:rPr>
        <w:t> </w:t>
      </w:r>
      <w:r>
        <w:rPr>
          <w:w w:val="95"/>
          <w:sz w:val="23"/>
        </w:rPr>
        <w:t>Ms.</w:t>
      </w:r>
      <w:r>
        <w:rPr>
          <w:spacing w:val="-12"/>
          <w:w w:val="95"/>
          <w:sz w:val="23"/>
        </w:rPr>
        <w:t> </w:t>
      </w:r>
      <w:r>
        <w:rPr>
          <w:w w:val="95"/>
          <w:sz w:val="23"/>
        </w:rPr>
        <w:t>Gatts</w:t>
      </w:r>
      <w:r>
        <w:rPr>
          <w:spacing w:val="-10"/>
          <w:w w:val="95"/>
          <w:sz w:val="23"/>
        </w:rPr>
        <w:t> </w:t>
      </w:r>
      <w:r>
        <w:rPr>
          <w:w w:val="95"/>
          <w:sz w:val="23"/>
        </w:rPr>
        <w:t>moved</w:t>
      </w:r>
      <w:r>
        <w:rPr>
          <w:spacing w:val="-12"/>
          <w:w w:val="95"/>
          <w:sz w:val="23"/>
        </w:rPr>
        <w:t> </w:t>
      </w:r>
      <w:r>
        <w:rPr>
          <w:w w:val="95"/>
          <w:sz w:val="23"/>
        </w:rPr>
        <w:t>on</w:t>
      </w:r>
      <w:r>
        <w:rPr>
          <w:spacing w:val="-10"/>
          <w:w w:val="95"/>
          <w:sz w:val="23"/>
        </w:rPr>
        <w:t> </w:t>
      </w:r>
      <w:r>
        <w:rPr>
          <w:w w:val="95"/>
          <w:sz w:val="23"/>
        </w:rPr>
        <w:t>to</w:t>
      </w:r>
      <w:r>
        <w:rPr>
          <w:spacing w:val="-8"/>
          <w:w w:val="95"/>
          <w:sz w:val="23"/>
        </w:rPr>
        <w:t> </w:t>
      </w:r>
      <w:r>
        <w:rPr>
          <w:w w:val="95"/>
          <w:sz w:val="23"/>
        </w:rPr>
        <w:t>highlight</w:t>
      </w:r>
      <w:r>
        <w:rPr>
          <w:spacing w:val="-9"/>
          <w:w w:val="95"/>
          <w:sz w:val="23"/>
        </w:rPr>
        <w:t> </w:t>
      </w:r>
      <w:r>
        <w:rPr>
          <w:w w:val="95"/>
          <w:sz w:val="23"/>
        </w:rPr>
        <w:t>a</w:t>
      </w:r>
      <w:r>
        <w:rPr>
          <w:spacing w:val="-9"/>
          <w:w w:val="95"/>
          <w:sz w:val="23"/>
        </w:rPr>
        <w:t> </w:t>
      </w:r>
      <w:r>
        <w:rPr>
          <w:w w:val="95"/>
          <w:sz w:val="23"/>
        </w:rPr>
        <w:t>few</w:t>
      </w:r>
      <w:r>
        <w:rPr>
          <w:spacing w:val="-8"/>
          <w:w w:val="95"/>
          <w:sz w:val="23"/>
        </w:rPr>
        <w:t> </w:t>
      </w:r>
      <w:r>
        <w:rPr>
          <w:w w:val="95"/>
          <w:sz w:val="23"/>
        </w:rPr>
        <w:t>active</w:t>
      </w:r>
      <w:r>
        <w:rPr>
          <w:spacing w:val="-8"/>
          <w:w w:val="95"/>
          <w:sz w:val="23"/>
        </w:rPr>
        <w:t> </w:t>
      </w:r>
      <w:r>
        <w:rPr>
          <w:w w:val="95"/>
          <w:sz w:val="23"/>
        </w:rPr>
        <w:t>industry</w:t>
      </w:r>
      <w:r>
        <w:rPr>
          <w:spacing w:val="-10"/>
          <w:w w:val="95"/>
          <w:sz w:val="23"/>
        </w:rPr>
        <w:t> </w:t>
      </w:r>
      <w:r>
        <w:rPr>
          <w:w w:val="95"/>
          <w:sz w:val="23"/>
        </w:rPr>
        <w:t>specific</w:t>
      </w:r>
      <w:r>
        <w:rPr>
          <w:spacing w:val="-10"/>
          <w:w w:val="95"/>
          <w:sz w:val="23"/>
        </w:rPr>
        <w:t> </w:t>
      </w:r>
      <w:r>
        <w:rPr>
          <w:w w:val="95"/>
          <w:sz w:val="23"/>
        </w:rPr>
        <w:t>grants.</w:t>
      </w:r>
      <w:r>
        <w:rPr>
          <w:spacing w:val="36"/>
          <w:sz w:val="23"/>
        </w:rPr>
        <w:t> </w:t>
      </w:r>
      <w:r>
        <w:rPr>
          <w:w w:val="95"/>
          <w:sz w:val="23"/>
        </w:rPr>
        <w:t>Ms.</w:t>
      </w:r>
    </w:p>
    <w:p>
      <w:pPr>
        <w:spacing w:line="254" w:lineRule="auto" w:before="5"/>
        <w:ind w:left="751" w:right="787" w:firstLine="0"/>
        <w:jc w:val="left"/>
        <w:rPr>
          <w:sz w:val="23"/>
        </w:rPr>
      </w:pPr>
      <w:r>
        <w:rPr>
          <w:w w:val="95"/>
          <w:sz w:val="23"/>
        </w:rPr>
        <w:t>Gatts</w:t>
      </w:r>
      <w:r>
        <w:rPr>
          <w:spacing w:val="-8"/>
          <w:w w:val="95"/>
          <w:sz w:val="23"/>
        </w:rPr>
        <w:t> </w:t>
      </w:r>
      <w:r>
        <w:rPr>
          <w:w w:val="95"/>
          <w:sz w:val="23"/>
        </w:rPr>
        <w:t>then</w:t>
      </w:r>
      <w:r>
        <w:rPr>
          <w:spacing w:val="-12"/>
          <w:w w:val="95"/>
          <w:sz w:val="23"/>
        </w:rPr>
        <w:t> </w:t>
      </w:r>
      <w:r>
        <w:rPr>
          <w:w w:val="95"/>
          <w:sz w:val="23"/>
        </w:rPr>
        <w:t>reviewed</w:t>
      </w:r>
      <w:r>
        <w:rPr>
          <w:spacing w:val="-10"/>
          <w:w w:val="95"/>
          <w:sz w:val="23"/>
        </w:rPr>
        <w:t> </w:t>
      </w:r>
      <w:r>
        <w:rPr>
          <w:w w:val="95"/>
          <w:sz w:val="23"/>
        </w:rPr>
        <w:t>the</w:t>
      </w:r>
      <w:r>
        <w:rPr>
          <w:spacing w:val="-8"/>
          <w:w w:val="95"/>
          <w:sz w:val="23"/>
        </w:rPr>
        <w:t> </w:t>
      </w:r>
      <w:r>
        <w:rPr>
          <w:w w:val="95"/>
          <w:sz w:val="23"/>
        </w:rPr>
        <w:t>population</w:t>
      </w:r>
      <w:r>
        <w:rPr>
          <w:spacing w:val="-10"/>
          <w:w w:val="95"/>
          <w:sz w:val="23"/>
        </w:rPr>
        <w:t> </w:t>
      </w:r>
      <w:r>
        <w:rPr>
          <w:w w:val="95"/>
          <w:sz w:val="23"/>
        </w:rPr>
        <w:t>that</w:t>
      </w:r>
      <w:r>
        <w:rPr>
          <w:spacing w:val="-9"/>
          <w:w w:val="95"/>
          <w:sz w:val="23"/>
        </w:rPr>
        <w:t> </w:t>
      </w:r>
      <w:r>
        <w:rPr>
          <w:w w:val="95"/>
          <w:sz w:val="23"/>
        </w:rPr>
        <w:t>was</w:t>
      </w:r>
      <w:r>
        <w:rPr>
          <w:spacing w:val="-10"/>
          <w:w w:val="95"/>
          <w:sz w:val="23"/>
        </w:rPr>
        <w:t> </w:t>
      </w:r>
      <w:r>
        <w:rPr>
          <w:w w:val="95"/>
          <w:sz w:val="23"/>
        </w:rPr>
        <w:t>served</w:t>
      </w:r>
      <w:r>
        <w:rPr>
          <w:spacing w:val="-12"/>
          <w:w w:val="95"/>
          <w:sz w:val="23"/>
        </w:rPr>
        <w:t> </w:t>
      </w:r>
      <w:r>
        <w:rPr>
          <w:w w:val="95"/>
          <w:sz w:val="23"/>
        </w:rPr>
        <w:t>through</w:t>
      </w:r>
      <w:r>
        <w:rPr>
          <w:spacing w:val="-10"/>
          <w:w w:val="95"/>
          <w:sz w:val="23"/>
        </w:rPr>
        <w:t> </w:t>
      </w:r>
      <w:r>
        <w:rPr>
          <w:w w:val="95"/>
          <w:sz w:val="23"/>
        </w:rPr>
        <w:t>the</w:t>
      </w:r>
      <w:r>
        <w:rPr>
          <w:spacing w:val="-8"/>
          <w:w w:val="95"/>
          <w:sz w:val="23"/>
        </w:rPr>
        <w:t> </w:t>
      </w:r>
      <w:r>
        <w:rPr>
          <w:w w:val="95"/>
          <w:sz w:val="23"/>
        </w:rPr>
        <w:t>Employment</w:t>
      </w:r>
      <w:r>
        <w:rPr>
          <w:spacing w:val="-9"/>
          <w:w w:val="95"/>
          <w:sz w:val="23"/>
        </w:rPr>
        <w:t> </w:t>
      </w:r>
      <w:r>
        <w:rPr>
          <w:w w:val="95"/>
          <w:sz w:val="23"/>
        </w:rPr>
        <w:t>Advancement</w:t>
      </w:r>
      <w:r>
        <w:rPr>
          <w:spacing w:val="-9"/>
          <w:w w:val="95"/>
          <w:sz w:val="23"/>
        </w:rPr>
        <w:t> </w:t>
      </w:r>
      <w:r>
        <w:rPr>
          <w:w w:val="95"/>
          <w:sz w:val="23"/>
        </w:rPr>
        <w:t>and</w:t>
      </w:r>
      <w:r>
        <w:rPr>
          <w:spacing w:val="-10"/>
          <w:w w:val="95"/>
          <w:sz w:val="23"/>
        </w:rPr>
        <w:t> </w:t>
      </w:r>
      <w:r>
        <w:rPr>
          <w:w w:val="95"/>
          <w:sz w:val="23"/>
        </w:rPr>
        <w:t>Retention </w:t>
      </w:r>
      <w:r>
        <w:rPr>
          <w:spacing w:val="-2"/>
          <w:w w:val="95"/>
          <w:sz w:val="23"/>
        </w:rPr>
        <w:t>Network</w:t>
      </w:r>
      <w:r>
        <w:rPr>
          <w:spacing w:val="-6"/>
          <w:w w:val="95"/>
          <w:sz w:val="23"/>
        </w:rPr>
        <w:t> </w:t>
      </w:r>
      <w:r>
        <w:rPr>
          <w:spacing w:val="-2"/>
          <w:w w:val="95"/>
          <w:sz w:val="23"/>
        </w:rPr>
        <w:t>program.</w:t>
      </w:r>
      <w:r>
        <w:rPr>
          <w:spacing w:val="-5"/>
          <w:w w:val="95"/>
          <w:sz w:val="23"/>
        </w:rPr>
        <w:t> </w:t>
      </w:r>
      <w:r>
        <w:rPr>
          <w:spacing w:val="-2"/>
          <w:w w:val="95"/>
          <w:sz w:val="23"/>
        </w:rPr>
        <w:t>She</w:t>
      </w:r>
      <w:r>
        <w:rPr>
          <w:spacing w:val="-6"/>
          <w:w w:val="95"/>
          <w:sz w:val="23"/>
        </w:rPr>
        <w:t> </w:t>
      </w:r>
      <w:r>
        <w:rPr>
          <w:spacing w:val="-2"/>
          <w:w w:val="95"/>
          <w:sz w:val="23"/>
        </w:rPr>
        <w:t>concluded</w:t>
      </w:r>
      <w:r>
        <w:rPr>
          <w:spacing w:val="-6"/>
          <w:w w:val="95"/>
          <w:sz w:val="23"/>
        </w:rPr>
        <w:t> </w:t>
      </w:r>
      <w:r>
        <w:rPr>
          <w:spacing w:val="-2"/>
          <w:w w:val="95"/>
          <w:sz w:val="23"/>
        </w:rPr>
        <w:t>the</w:t>
      </w:r>
      <w:r>
        <w:rPr>
          <w:spacing w:val="-4"/>
          <w:w w:val="95"/>
          <w:sz w:val="23"/>
        </w:rPr>
        <w:t> </w:t>
      </w:r>
      <w:r>
        <w:rPr>
          <w:spacing w:val="-2"/>
          <w:w w:val="95"/>
          <w:sz w:val="23"/>
        </w:rPr>
        <w:t>fiscal</w:t>
      </w:r>
      <w:r>
        <w:rPr>
          <w:spacing w:val="-7"/>
          <w:w w:val="95"/>
          <w:sz w:val="23"/>
        </w:rPr>
        <w:t> </w:t>
      </w:r>
      <w:r>
        <w:rPr>
          <w:spacing w:val="-2"/>
          <w:w w:val="95"/>
          <w:sz w:val="23"/>
        </w:rPr>
        <w:t>report</w:t>
      </w:r>
      <w:r>
        <w:rPr>
          <w:spacing w:val="-5"/>
          <w:w w:val="95"/>
          <w:sz w:val="23"/>
        </w:rPr>
        <w:t> </w:t>
      </w:r>
      <w:r>
        <w:rPr>
          <w:spacing w:val="-2"/>
          <w:w w:val="95"/>
          <w:sz w:val="23"/>
        </w:rPr>
        <w:t>by</w:t>
      </w:r>
      <w:r>
        <w:rPr>
          <w:spacing w:val="-6"/>
          <w:w w:val="95"/>
          <w:sz w:val="23"/>
        </w:rPr>
        <w:t> </w:t>
      </w:r>
      <w:r>
        <w:rPr>
          <w:spacing w:val="-2"/>
          <w:w w:val="95"/>
          <w:sz w:val="23"/>
        </w:rPr>
        <w:t>reviewing</w:t>
      </w:r>
      <w:r>
        <w:rPr>
          <w:spacing w:val="-5"/>
          <w:w w:val="95"/>
          <w:sz w:val="23"/>
        </w:rPr>
        <w:t> </w:t>
      </w:r>
      <w:r>
        <w:rPr>
          <w:spacing w:val="-2"/>
          <w:w w:val="95"/>
          <w:sz w:val="23"/>
        </w:rPr>
        <w:t>the</w:t>
      </w:r>
      <w:r>
        <w:rPr>
          <w:spacing w:val="-4"/>
          <w:w w:val="95"/>
          <w:sz w:val="23"/>
        </w:rPr>
        <w:t> </w:t>
      </w:r>
      <w:r>
        <w:rPr>
          <w:spacing w:val="-2"/>
          <w:w w:val="95"/>
          <w:sz w:val="23"/>
        </w:rPr>
        <w:t>Income</w:t>
      </w:r>
      <w:r>
        <w:rPr>
          <w:spacing w:val="-4"/>
          <w:w w:val="95"/>
          <w:sz w:val="23"/>
        </w:rPr>
        <w:t> </w:t>
      </w:r>
      <w:r>
        <w:rPr>
          <w:spacing w:val="-2"/>
          <w:w w:val="95"/>
          <w:sz w:val="23"/>
        </w:rPr>
        <w:t>Statement</w:t>
      </w:r>
      <w:r>
        <w:rPr>
          <w:spacing w:val="-5"/>
          <w:w w:val="95"/>
          <w:sz w:val="23"/>
        </w:rPr>
        <w:t> </w:t>
      </w:r>
      <w:r>
        <w:rPr>
          <w:spacing w:val="-2"/>
          <w:w w:val="95"/>
          <w:sz w:val="23"/>
        </w:rPr>
        <w:t>and</w:t>
      </w:r>
      <w:r>
        <w:rPr>
          <w:spacing w:val="-6"/>
          <w:w w:val="95"/>
          <w:sz w:val="23"/>
        </w:rPr>
        <w:t> </w:t>
      </w:r>
      <w:r>
        <w:rPr>
          <w:spacing w:val="-2"/>
          <w:w w:val="95"/>
          <w:sz w:val="23"/>
        </w:rPr>
        <w:t>Balance</w:t>
      </w:r>
      <w:r>
        <w:rPr>
          <w:spacing w:val="-4"/>
          <w:w w:val="95"/>
          <w:sz w:val="23"/>
        </w:rPr>
        <w:t> </w:t>
      </w:r>
      <w:r>
        <w:rPr>
          <w:spacing w:val="-2"/>
          <w:w w:val="95"/>
          <w:sz w:val="23"/>
        </w:rPr>
        <w:t>Sheet </w:t>
      </w:r>
      <w:r>
        <w:rPr>
          <w:w w:val="95"/>
          <w:sz w:val="23"/>
        </w:rPr>
        <w:t>included</w:t>
      </w:r>
      <w:r>
        <w:rPr>
          <w:spacing w:val="-13"/>
          <w:w w:val="95"/>
          <w:sz w:val="23"/>
        </w:rPr>
        <w:t> </w:t>
      </w:r>
      <w:r>
        <w:rPr>
          <w:w w:val="95"/>
          <w:sz w:val="23"/>
        </w:rPr>
        <w:t>in</w:t>
      </w:r>
      <w:r>
        <w:rPr>
          <w:spacing w:val="-13"/>
          <w:w w:val="95"/>
          <w:sz w:val="23"/>
        </w:rPr>
        <w:t> </w:t>
      </w:r>
      <w:r>
        <w:rPr>
          <w:w w:val="95"/>
          <w:sz w:val="23"/>
        </w:rPr>
        <w:t>the</w:t>
      </w:r>
      <w:r>
        <w:rPr>
          <w:spacing w:val="-13"/>
          <w:w w:val="95"/>
          <w:sz w:val="23"/>
        </w:rPr>
        <w:t> </w:t>
      </w:r>
      <w:r>
        <w:rPr>
          <w:w w:val="95"/>
          <w:sz w:val="23"/>
        </w:rPr>
        <w:t>book.</w:t>
      </w:r>
      <w:r>
        <w:rPr>
          <w:spacing w:val="6"/>
          <w:sz w:val="23"/>
        </w:rPr>
        <w:t> </w:t>
      </w:r>
      <w:r>
        <w:rPr>
          <w:w w:val="95"/>
          <w:sz w:val="23"/>
        </w:rPr>
        <w:t>With</w:t>
      </w:r>
      <w:r>
        <w:rPr>
          <w:spacing w:val="-12"/>
          <w:w w:val="95"/>
          <w:sz w:val="23"/>
        </w:rPr>
        <w:t> </w:t>
      </w:r>
      <w:r>
        <w:rPr>
          <w:w w:val="95"/>
          <w:sz w:val="23"/>
        </w:rPr>
        <w:t>no</w:t>
      </w:r>
      <w:r>
        <w:rPr>
          <w:spacing w:val="-13"/>
          <w:w w:val="95"/>
          <w:sz w:val="23"/>
        </w:rPr>
        <w:t> </w:t>
      </w:r>
      <w:r>
        <w:rPr>
          <w:w w:val="95"/>
          <w:sz w:val="23"/>
        </w:rPr>
        <w:t>further</w:t>
      </w:r>
      <w:r>
        <w:rPr>
          <w:spacing w:val="-12"/>
          <w:w w:val="95"/>
          <w:sz w:val="23"/>
        </w:rPr>
        <w:t> </w:t>
      </w:r>
      <w:r>
        <w:rPr>
          <w:w w:val="95"/>
          <w:sz w:val="23"/>
        </w:rPr>
        <w:t>questions,</w:t>
      </w:r>
      <w:r>
        <w:rPr>
          <w:spacing w:val="-13"/>
          <w:w w:val="95"/>
          <w:sz w:val="23"/>
        </w:rPr>
        <w:t> </w:t>
      </w:r>
      <w:r>
        <w:rPr>
          <w:w w:val="95"/>
          <w:sz w:val="23"/>
        </w:rPr>
        <w:t>Chairman</w:t>
      </w:r>
      <w:r>
        <w:rPr>
          <w:spacing w:val="-13"/>
          <w:w w:val="95"/>
          <w:sz w:val="23"/>
        </w:rPr>
        <w:t> </w:t>
      </w:r>
      <w:r>
        <w:rPr>
          <w:w w:val="95"/>
          <w:sz w:val="23"/>
        </w:rPr>
        <w:t>Wiltrout</w:t>
      </w:r>
      <w:r>
        <w:rPr>
          <w:spacing w:val="-13"/>
          <w:w w:val="95"/>
          <w:sz w:val="23"/>
        </w:rPr>
        <w:t> </w:t>
      </w:r>
      <w:r>
        <w:rPr>
          <w:w w:val="95"/>
          <w:sz w:val="23"/>
        </w:rPr>
        <w:t>asked</w:t>
      </w:r>
      <w:r>
        <w:rPr>
          <w:spacing w:val="-12"/>
          <w:w w:val="95"/>
          <w:sz w:val="23"/>
        </w:rPr>
        <w:t> </w:t>
      </w:r>
      <w:r>
        <w:rPr>
          <w:w w:val="95"/>
          <w:sz w:val="23"/>
        </w:rPr>
        <w:t>for</w:t>
      </w:r>
      <w:r>
        <w:rPr>
          <w:spacing w:val="-13"/>
          <w:w w:val="95"/>
          <w:sz w:val="23"/>
        </w:rPr>
        <w:t> </w:t>
      </w:r>
      <w:r>
        <w:rPr>
          <w:w w:val="95"/>
          <w:sz w:val="23"/>
        </w:rPr>
        <w:t>a</w:t>
      </w:r>
      <w:r>
        <w:rPr>
          <w:spacing w:val="-13"/>
          <w:w w:val="95"/>
          <w:sz w:val="23"/>
        </w:rPr>
        <w:t> </w:t>
      </w:r>
      <w:r>
        <w:rPr>
          <w:w w:val="95"/>
          <w:sz w:val="23"/>
        </w:rPr>
        <w:t>motion</w:t>
      </w:r>
      <w:r>
        <w:rPr>
          <w:spacing w:val="-13"/>
          <w:w w:val="95"/>
          <w:sz w:val="23"/>
        </w:rPr>
        <w:t> </w:t>
      </w:r>
      <w:r>
        <w:rPr>
          <w:w w:val="95"/>
          <w:sz w:val="23"/>
        </w:rPr>
        <w:t>to</w:t>
      </w:r>
      <w:r>
        <w:rPr>
          <w:spacing w:val="-13"/>
          <w:w w:val="95"/>
          <w:sz w:val="23"/>
        </w:rPr>
        <w:t> </w:t>
      </w:r>
      <w:r>
        <w:rPr>
          <w:w w:val="95"/>
          <w:sz w:val="23"/>
        </w:rPr>
        <w:t>approve</w:t>
      </w:r>
      <w:r>
        <w:rPr>
          <w:spacing w:val="-12"/>
          <w:w w:val="95"/>
          <w:sz w:val="23"/>
        </w:rPr>
        <w:t> </w:t>
      </w:r>
      <w:r>
        <w:rPr>
          <w:w w:val="95"/>
          <w:sz w:val="23"/>
        </w:rPr>
        <w:t>the</w:t>
      </w:r>
      <w:r>
        <w:rPr>
          <w:spacing w:val="-13"/>
          <w:w w:val="95"/>
          <w:sz w:val="23"/>
        </w:rPr>
        <w:t> </w:t>
      </w:r>
      <w:r>
        <w:rPr>
          <w:w w:val="95"/>
          <w:sz w:val="23"/>
        </w:rPr>
        <w:t>Fiscal report.</w:t>
      </w:r>
      <w:r>
        <w:rPr>
          <w:spacing w:val="-5"/>
          <w:w w:val="95"/>
          <w:sz w:val="23"/>
        </w:rPr>
        <w:t> </w:t>
      </w:r>
      <w:r>
        <w:rPr>
          <w:w w:val="95"/>
          <w:sz w:val="23"/>
        </w:rPr>
        <w:t>Mr.</w:t>
      </w:r>
      <w:r>
        <w:rPr>
          <w:spacing w:val="-8"/>
          <w:w w:val="95"/>
          <w:sz w:val="23"/>
        </w:rPr>
        <w:t> </w:t>
      </w:r>
      <w:r>
        <w:rPr>
          <w:w w:val="95"/>
          <w:sz w:val="23"/>
        </w:rPr>
        <w:t>Villotti</w:t>
      </w:r>
      <w:r>
        <w:rPr>
          <w:spacing w:val="-4"/>
          <w:w w:val="95"/>
          <w:sz w:val="23"/>
        </w:rPr>
        <w:t> </w:t>
      </w:r>
      <w:r>
        <w:rPr>
          <w:w w:val="95"/>
          <w:sz w:val="23"/>
        </w:rPr>
        <w:t>made</w:t>
      </w:r>
      <w:r>
        <w:rPr>
          <w:spacing w:val="-4"/>
          <w:w w:val="95"/>
          <w:sz w:val="23"/>
        </w:rPr>
        <w:t> </w:t>
      </w:r>
      <w:r>
        <w:rPr>
          <w:w w:val="95"/>
          <w:sz w:val="23"/>
        </w:rPr>
        <w:t>the</w:t>
      </w:r>
      <w:r>
        <w:rPr>
          <w:spacing w:val="-4"/>
          <w:w w:val="95"/>
          <w:sz w:val="23"/>
        </w:rPr>
        <w:t> </w:t>
      </w:r>
      <w:r>
        <w:rPr>
          <w:w w:val="95"/>
          <w:sz w:val="23"/>
        </w:rPr>
        <w:t>motion</w:t>
      </w:r>
      <w:r>
        <w:rPr>
          <w:spacing w:val="-6"/>
          <w:w w:val="95"/>
          <w:sz w:val="23"/>
        </w:rPr>
        <w:t> </w:t>
      </w:r>
      <w:r>
        <w:rPr>
          <w:w w:val="95"/>
          <w:sz w:val="23"/>
        </w:rPr>
        <w:t>as</w:t>
      </w:r>
      <w:r>
        <w:rPr>
          <w:spacing w:val="-6"/>
          <w:w w:val="95"/>
          <w:sz w:val="23"/>
        </w:rPr>
        <w:t> </w:t>
      </w:r>
      <w:r>
        <w:rPr>
          <w:w w:val="95"/>
          <w:sz w:val="23"/>
        </w:rPr>
        <w:t>stated,</w:t>
      </w:r>
      <w:r>
        <w:rPr>
          <w:spacing w:val="-5"/>
          <w:w w:val="95"/>
          <w:sz w:val="23"/>
        </w:rPr>
        <w:t> </w:t>
      </w:r>
      <w:r>
        <w:rPr>
          <w:w w:val="95"/>
          <w:sz w:val="23"/>
        </w:rPr>
        <w:t>Mr.</w:t>
      </w:r>
      <w:r>
        <w:rPr>
          <w:spacing w:val="-7"/>
          <w:w w:val="95"/>
          <w:sz w:val="23"/>
        </w:rPr>
        <w:t> </w:t>
      </w:r>
      <w:r>
        <w:rPr>
          <w:w w:val="95"/>
          <w:sz w:val="23"/>
        </w:rPr>
        <w:t>Beichner</w:t>
      </w:r>
      <w:r>
        <w:rPr>
          <w:spacing w:val="-6"/>
          <w:w w:val="95"/>
          <w:sz w:val="23"/>
        </w:rPr>
        <w:t> </w:t>
      </w:r>
      <w:r>
        <w:rPr>
          <w:w w:val="95"/>
          <w:sz w:val="23"/>
        </w:rPr>
        <w:t>seconded,</w:t>
      </w:r>
      <w:r>
        <w:rPr>
          <w:spacing w:val="-5"/>
          <w:w w:val="95"/>
          <w:sz w:val="23"/>
        </w:rPr>
        <w:t> </w:t>
      </w:r>
      <w:r>
        <w:rPr>
          <w:w w:val="95"/>
          <w:sz w:val="23"/>
        </w:rPr>
        <w:t>no</w:t>
      </w:r>
      <w:r>
        <w:rPr>
          <w:spacing w:val="-6"/>
          <w:w w:val="95"/>
          <w:sz w:val="23"/>
        </w:rPr>
        <w:t> </w:t>
      </w:r>
      <w:r>
        <w:rPr>
          <w:w w:val="95"/>
          <w:sz w:val="23"/>
        </w:rPr>
        <w:t>opposed</w:t>
      </w:r>
      <w:r>
        <w:rPr>
          <w:spacing w:val="-6"/>
          <w:w w:val="95"/>
          <w:sz w:val="23"/>
        </w:rPr>
        <w:t> </w:t>
      </w:r>
      <w:r>
        <w:rPr>
          <w:w w:val="95"/>
          <w:sz w:val="23"/>
        </w:rPr>
        <w:t>or</w:t>
      </w:r>
      <w:r>
        <w:rPr>
          <w:spacing w:val="-2"/>
          <w:w w:val="95"/>
          <w:sz w:val="23"/>
        </w:rPr>
        <w:t> </w:t>
      </w:r>
      <w:r>
        <w:rPr>
          <w:w w:val="95"/>
          <w:sz w:val="23"/>
        </w:rPr>
        <w:t>abstentions,</w:t>
      </w:r>
      <w:r>
        <w:rPr>
          <w:spacing w:val="-7"/>
          <w:w w:val="95"/>
          <w:sz w:val="23"/>
        </w:rPr>
        <w:t> </w:t>
      </w:r>
      <w:r>
        <w:rPr>
          <w:w w:val="95"/>
          <w:sz w:val="23"/>
        </w:rPr>
        <w:t>motion </w:t>
      </w:r>
      <w:r>
        <w:rPr>
          <w:spacing w:val="-2"/>
          <w:sz w:val="23"/>
        </w:rPr>
        <w:t>carried.</w:t>
      </w:r>
    </w:p>
    <w:p>
      <w:pPr>
        <w:pStyle w:val="BodyText"/>
        <w:spacing w:before="7"/>
        <w:rPr>
          <w:sz w:val="24"/>
        </w:rPr>
      </w:pPr>
    </w:p>
    <w:p>
      <w:pPr>
        <w:spacing w:line="254" w:lineRule="auto" w:before="1"/>
        <w:ind w:left="751" w:right="756" w:firstLine="0"/>
        <w:jc w:val="left"/>
        <w:rPr>
          <w:sz w:val="23"/>
        </w:rPr>
      </w:pPr>
      <w:r>
        <w:rPr>
          <w:w w:val="95"/>
          <w:sz w:val="23"/>
        </w:rPr>
        <w:t>Chairman</w:t>
      </w:r>
      <w:r>
        <w:rPr>
          <w:spacing w:val="-11"/>
          <w:w w:val="95"/>
          <w:sz w:val="23"/>
        </w:rPr>
        <w:t> </w:t>
      </w:r>
      <w:r>
        <w:rPr>
          <w:w w:val="95"/>
          <w:sz w:val="23"/>
        </w:rPr>
        <w:t>Wiltrout</w:t>
      </w:r>
      <w:r>
        <w:rPr>
          <w:spacing w:val="-10"/>
          <w:w w:val="95"/>
          <w:sz w:val="23"/>
        </w:rPr>
        <w:t> </w:t>
      </w:r>
      <w:r>
        <w:rPr>
          <w:w w:val="95"/>
          <w:sz w:val="23"/>
        </w:rPr>
        <w:t>asked</w:t>
      </w:r>
      <w:r>
        <w:rPr>
          <w:spacing w:val="-13"/>
          <w:w w:val="95"/>
          <w:sz w:val="23"/>
        </w:rPr>
        <w:t> </w:t>
      </w:r>
      <w:r>
        <w:rPr>
          <w:w w:val="95"/>
          <w:sz w:val="23"/>
        </w:rPr>
        <w:t>Director</w:t>
      </w:r>
      <w:r>
        <w:rPr>
          <w:spacing w:val="-11"/>
          <w:w w:val="95"/>
          <w:sz w:val="23"/>
        </w:rPr>
        <w:t> </w:t>
      </w:r>
      <w:r>
        <w:rPr>
          <w:w w:val="95"/>
          <w:sz w:val="23"/>
        </w:rPr>
        <w:t>Gatts</w:t>
      </w:r>
      <w:r>
        <w:rPr>
          <w:spacing w:val="-9"/>
          <w:w w:val="95"/>
          <w:sz w:val="23"/>
        </w:rPr>
        <w:t> </w:t>
      </w:r>
      <w:r>
        <w:rPr>
          <w:w w:val="95"/>
          <w:sz w:val="23"/>
        </w:rPr>
        <w:t>to</w:t>
      </w:r>
      <w:r>
        <w:rPr>
          <w:spacing w:val="-11"/>
          <w:w w:val="95"/>
          <w:sz w:val="23"/>
        </w:rPr>
        <w:t> </w:t>
      </w:r>
      <w:r>
        <w:rPr>
          <w:w w:val="95"/>
          <w:sz w:val="23"/>
        </w:rPr>
        <w:t>give</w:t>
      </w:r>
      <w:r>
        <w:rPr>
          <w:spacing w:val="-9"/>
          <w:w w:val="95"/>
          <w:sz w:val="23"/>
        </w:rPr>
        <w:t> </w:t>
      </w:r>
      <w:r>
        <w:rPr>
          <w:w w:val="95"/>
          <w:sz w:val="23"/>
        </w:rPr>
        <w:t>the</w:t>
      </w:r>
      <w:r>
        <w:rPr>
          <w:spacing w:val="-11"/>
          <w:w w:val="95"/>
          <w:sz w:val="23"/>
        </w:rPr>
        <w:t> </w:t>
      </w:r>
      <w:r>
        <w:rPr>
          <w:w w:val="95"/>
          <w:sz w:val="23"/>
        </w:rPr>
        <w:t>Director’s</w:t>
      </w:r>
      <w:r>
        <w:rPr>
          <w:spacing w:val="-9"/>
          <w:w w:val="95"/>
          <w:sz w:val="23"/>
        </w:rPr>
        <w:t> </w:t>
      </w:r>
      <w:r>
        <w:rPr>
          <w:w w:val="95"/>
          <w:sz w:val="23"/>
        </w:rPr>
        <w:t>Report,</w:t>
      </w:r>
      <w:r>
        <w:rPr>
          <w:spacing w:val="-12"/>
          <w:w w:val="95"/>
          <w:sz w:val="23"/>
        </w:rPr>
        <w:t> </w:t>
      </w:r>
      <w:r>
        <w:rPr>
          <w:w w:val="95"/>
          <w:sz w:val="23"/>
        </w:rPr>
        <w:t>and</w:t>
      </w:r>
      <w:r>
        <w:rPr>
          <w:spacing w:val="-11"/>
          <w:w w:val="95"/>
          <w:sz w:val="23"/>
        </w:rPr>
        <w:t> </w:t>
      </w:r>
      <w:r>
        <w:rPr>
          <w:w w:val="95"/>
          <w:sz w:val="23"/>
        </w:rPr>
        <w:t>asked</w:t>
      </w:r>
      <w:r>
        <w:rPr>
          <w:spacing w:val="-11"/>
          <w:w w:val="95"/>
          <w:sz w:val="23"/>
        </w:rPr>
        <w:t> </w:t>
      </w:r>
      <w:r>
        <w:rPr>
          <w:w w:val="95"/>
          <w:sz w:val="23"/>
        </w:rPr>
        <w:t>for</w:t>
      </w:r>
      <w:r>
        <w:rPr>
          <w:spacing w:val="-11"/>
          <w:w w:val="95"/>
          <w:sz w:val="23"/>
        </w:rPr>
        <w:t> </w:t>
      </w:r>
      <w:r>
        <w:rPr>
          <w:w w:val="95"/>
          <w:sz w:val="23"/>
        </w:rPr>
        <w:t>everyone</w:t>
      </w:r>
      <w:r>
        <w:rPr>
          <w:spacing w:val="-11"/>
          <w:w w:val="95"/>
          <w:sz w:val="23"/>
        </w:rPr>
        <w:t> </w:t>
      </w:r>
      <w:r>
        <w:rPr>
          <w:w w:val="95"/>
          <w:sz w:val="23"/>
        </w:rPr>
        <w:t>to</w:t>
      </w:r>
      <w:r>
        <w:rPr>
          <w:spacing w:val="-11"/>
          <w:w w:val="95"/>
          <w:sz w:val="23"/>
        </w:rPr>
        <w:t> </w:t>
      </w:r>
      <w:r>
        <w:rPr>
          <w:w w:val="95"/>
          <w:sz w:val="23"/>
        </w:rPr>
        <w:t>move</w:t>
      </w:r>
      <w:r>
        <w:rPr>
          <w:spacing w:val="-11"/>
          <w:w w:val="95"/>
          <w:sz w:val="23"/>
        </w:rPr>
        <w:t> </w:t>
      </w:r>
      <w:r>
        <w:rPr>
          <w:w w:val="95"/>
          <w:sz w:val="23"/>
        </w:rPr>
        <w:t>to</w:t>
      </w:r>
      <w:r>
        <w:rPr>
          <w:w w:val="95"/>
          <w:sz w:val="23"/>
        </w:rPr>
        <w:t> pages</w:t>
      </w:r>
      <w:r>
        <w:rPr>
          <w:spacing w:val="-10"/>
          <w:w w:val="95"/>
          <w:sz w:val="23"/>
        </w:rPr>
        <w:t> </w:t>
      </w:r>
      <w:r>
        <w:rPr>
          <w:w w:val="95"/>
          <w:sz w:val="23"/>
        </w:rPr>
        <w:t>37-52</w:t>
      </w:r>
      <w:r>
        <w:rPr>
          <w:spacing w:val="-10"/>
          <w:w w:val="95"/>
          <w:sz w:val="23"/>
        </w:rPr>
        <w:t> </w:t>
      </w:r>
      <w:r>
        <w:rPr>
          <w:w w:val="95"/>
          <w:sz w:val="23"/>
        </w:rPr>
        <w:t>in</w:t>
      </w:r>
      <w:r>
        <w:rPr>
          <w:spacing w:val="-11"/>
          <w:w w:val="95"/>
          <w:sz w:val="23"/>
        </w:rPr>
        <w:t> </w:t>
      </w:r>
      <w:r>
        <w:rPr>
          <w:w w:val="95"/>
          <w:sz w:val="23"/>
        </w:rPr>
        <w:t>the</w:t>
      </w:r>
      <w:r>
        <w:rPr>
          <w:spacing w:val="-11"/>
          <w:w w:val="95"/>
          <w:sz w:val="23"/>
        </w:rPr>
        <w:t> </w:t>
      </w:r>
      <w:r>
        <w:rPr>
          <w:w w:val="95"/>
          <w:sz w:val="23"/>
        </w:rPr>
        <w:t>briefing</w:t>
      </w:r>
      <w:r>
        <w:rPr>
          <w:spacing w:val="-11"/>
          <w:w w:val="95"/>
          <w:sz w:val="23"/>
        </w:rPr>
        <w:t> </w:t>
      </w:r>
      <w:r>
        <w:rPr>
          <w:w w:val="95"/>
          <w:sz w:val="23"/>
        </w:rPr>
        <w:t>book.</w:t>
      </w:r>
      <w:r>
        <w:rPr>
          <w:spacing w:val="-11"/>
          <w:w w:val="95"/>
          <w:sz w:val="23"/>
        </w:rPr>
        <w:t> </w:t>
      </w:r>
      <w:r>
        <w:rPr>
          <w:w w:val="95"/>
          <w:sz w:val="23"/>
        </w:rPr>
        <w:t>Director</w:t>
      </w:r>
      <w:r>
        <w:rPr>
          <w:spacing w:val="-11"/>
          <w:w w:val="95"/>
          <w:sz w:val="23"/>
        </w:rPr>
        <w:t> </w:t>
      </w:r>
      <w:r>
        <w:rPr>
          <w:w w:val="95"/>
          <w:sz w:val="23"/>
        </w:rPr>
        <w:t>Gatts</w:t>
      </w:r>
      <w:r>
        <w:rPr>
          <w:spacing w:val="-11"/>
          <w:w w:val="95"/>
          <w:sz w:val="23"/>
        </w:rPr>
        <w:t> </w:t>
      </w:r>
      <w:r>
        <w:rPr>
          <w:w w:val="95"/>
          <w:sz w:val="23"/>
        </w:rPr>
        <w:t>started</w:t>
      </w:r>
      <w:r>
        <w:rPr>
          <w:spacing w:val="-11"/>
          <w:w w:val="95"/>
          <w:sz w:val="23"/>
        </w:rPr>
        <w:t> </w:t>
      </w:r>
      <w:r>
        <w:rPr>
          <w:w w:val="95"/>
          <w:sz w:val="23"/>
        </w:rPr>
        <w:t>by</w:t>
      </w:r>
      <w:r>
        <w:rPr>
          <w:spacing w:val="-11"/>
          <w:w w:val="95"/>
          <w:sz w:val="23"/>
        </w:rPr>
        <w:t> </w:t>
      </w:r>
      <w:r>
        <w:rPr>
          <w:w w:val="95"/>
          <w:sz w:val="23"/>
        </w:rPr>
        <w:t>providing</w:t>
      </w:r>
      <w:r>
        <w:rPr>
          <w:spacing w:val="-11"/>
          <w:w w:val="95"/>
          <w:sz w:val="23"/>
        </w:rPr>
        <w:t> </w:t>
      </w:r>
      <w:r>
        <w:rPr>
          <w:w w:val="95"/>
          <w:sz w:val="23"/>
        </w:rPr>
        <w:t>an</w:t>
      </w:r>
      <w:r>
        <w:rPr>
          <w:spacing w:val="-11"/>
          <w:w w:val="95"/>
          <w:sz w:val="23"/>
        </w:rPr>
        <w:t> </w:t>
      </w:r>
      <w:r>
        <w:rPr>
          <w:w w:val="95"/>
          <w:sz w:val="23"/>
        </w:rPr>
        <w:t>update</w:t>
      </w:r>
      <w:r>
        <w:rPr>
          <w:spacing w:val="-10"/>
          <w:w w:val="95"/>
          <w:sz w:val="23"/>
        </w:rPr>
        <w:t> </w:t>
      </w:r>
      <w:r>
        <w:rPr>
          <w:w w:val="95"/>
          <w:sz w:val="23"/>
        </w:rPr>
        <w:t>on</w:t>
      </w:r>
      <w:r>
        <w:rPr>
          <w:spacing w:val="-11"/>
          <w:w w:val="95"/>
          <w:sz w:val="23"/>
        </w:rPr>
        <w:t> </w:t>
      </w:r>
      <w:r>
        <w:rPr>
          <w:w w:val="95"/>
          <w:sz w:val="23"/>
        </w:rPr>
        <w:t>the</w:t>
      </w:r>
      <w:r>
        <w:rPr>
          <w:spacing w:val="-10"/>
          <w:w w:val="95"/>
          <w:sz w:val="23"/>
        </w:rPr>
        <w:t> </w:t>
      </w:r>
      <w:r>
        <w:rPr>
          <w:w w:val="95"/>
          <w:sz w:val="23"/>
        </w:rPr>
        <w:t>progress</w:t>
      </w:r>
      <w:r>
        <w:rPr>
          <w:spacing w:val="-10"/>
          <w:w w:val="95"/>
          <w:sz w:val="23"/>
        </w:rPr>
        <w:t> </w:t>
      </w:r>
      <w:r>
        <w:rPr>
          <w:w w:val="95"/>
          <w:sz w:val="23"/>
        </w:rPr>
        <w:t>of</w:t>
      </w:r>
      <w:r>
        <w:rPr>
          <w:spacing w:val="-13"/>
          <w:w w:val="95"/>
          <w:sz w:val="23"/>
        </w:rPr>
        <w:t> </w:t>
      </w:r>
      <w:r>
        <w:rPr>
          <w:w w:val="95"/>
          <w:sz w:val="23"/>
        </w:rPr>
        <w:t>the </w:t>
      </w:r>
      <w:r>
        <w:rPr>
          <w:w w:val="90"/>
          <w:sz w:val="23"/>
        </w:rPr>
        <w:t>Southwest Corner Local and Regional Plans.</w:t>
      </w:r>
      <w:r>
        <w:rPr>
          <w:spacing w:val="40"/>
          <w:sz w:val="23"/>
        </w:rPr>
        <w:t> </w:t>
      </w:r>
      <w:r>
        <w:rPr>
          <w:w w:val="90"/>
          <w:sz w:val="23"/>
        </w:rPr>
        <w:t>She stated that all plans were released for comment on February </w:t>
      </w:r>
      <w:r>
        <w:rPr>
          <w:w w:val="95"/>
          <w:sz w:val="23"/>
        </w:rPr>
        <w:t>12,</w:t>
      </w:r>
      <w:r>
        <w:rPr>
          <w:spacing w:val="-13"/>
          <w:w w:val="95"/>
          <w:sz w:val="23"/>
        </w:rPr>
        <w:t> </w:t>
      </w:r>
      <w:r>
        <w:rPr>
          <w:w w:val="95"/>
          <w:sz w:val="23"/>
        </w:rPr>
        <w:t>2021</w:t>
      </w:r>
      <w:r>
        <w:rPr>
          <w:spacing w:val="-13"/>
          <w:w w:val="95"/>
          <w:sz w:val="23"/>
        </w:rPr>
        <w:t> </w:t>
      </w:r>
      <w:r>
        <w:rPr>
          <w:w w:val="95"/>
          <w:sz w:val="23"/>
        </w:rPr>
        <w:t>and</w:t>
      </w:r>
      <w:r>
        <w:rPr>
          <w:spacing w:val="-13"/>
          <w:w w:val="95"/>
          <w:sz w:val="23"/>
        </w:rPr>
        <w:t> </w:t>
      </w:r>
      <w:r>
        <w:rPr>
          <w:w w:val="95"/>
          <w:sz w:val="23"/>
        </w:rPr>
        <w:t>were</w:t>
      </w:r>
      <w:r>
        <w:rPr>
          <w:spacing w:val="-13"/>
          <w:w w:val="95"/>
          <w:sz w:val="23"/>
        </w:rPr>
        <w:t> </w:t>
      </w:r>
      <w:r>
        <w:rPr>
          <w:w w:val="95"/>
          <w:sz w:val="23"/>
        </w:rPr>
        <w:t>shared</w:t>
      </w:r>
      <w:r>
        <w:rPr>
          <w:spacing w:val="-12"/>
          <w:w w:val="95"/>
          <w:sz w:val="23"/>
        </w:rPr>
        <w:t> </w:t>
      </w:r>
      <w:r>
        <w:rPr>
          <w:w w:val="95"/>
          <w:sz w:val="23"/>
        </w:rPr>
        <w:t>with</w:t>
      </w:r>
      <w:r>
        <w:rPr>
          <w:spacing w:val="-13"/>
          <w:w w:val="95"/>
          <w:sz w:val="23"/>
        </w:rPr>
        <w:t> </w:t>
      </w:r>
      <w:r>
        <w:rPr>
          <w:w w:val="95"/>
          <w:sz w:val="23"/>
        </w:rPr>
        <w:t>all</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members.</w:t>
      </w:r>
      <w:r>
        <w:rPr>
          <w:spacing w:val="-12"/>
          <w:w w:val="95"/>
          <w:sz w:val="23"/>
        </w:rPr>
        <w:t> </w:t>
      </w:r>
      <w:r>
        <w:rPr>
          <w:w w:val="95"/>
          <w:sz w:val="23"/>
        </w:rPr>
        <w:t>She</w:t>
      </w:r>
      <w:r>
        <w:rPr>
          <w:spacing w:val="-13"/>
          <w:w w:val="95"/>
          <w:sz w:val="23"/>
        </w:rPr>
        <w:t> </w:t>
      </w:r>
      <w:r>
        <w:rPr>
          <w:w w:val="95"/>
          <w:sz w:val="23"/>
        </w:rPr>
        <w:t>encouraged</w:t>
      </w:r>
      <w:r>
        <w:rPr>
          <w:spacing w:val="-13"/>
          <w:w w:val="95"/>
          <w:sz w:val="23"/>
        </w:rPr>
        <w:t> </w:t>
      </w:r>
      <w:r>
        <w:rPr>
          <w:w w:val="95"/>
          <w:sz w:val="23"/>
        </w:rPr>
        <w:t>members</w:t>
      </w:r>
      <w:r>
        <w:rPr>
          <w:spacing w:val="-13"/>
          <w:w w:val="95"/>
          <w:sz w:val="23"/>
        </w:rPr>
        <w:t> </w:t>
      </w:r>
      <w:r>
        <w:rPr>
          <w:w w:val="95"/>
          <w:sz w:val="23"/>
        </w:rPr>
        <w:t>to</w:t>
      </w:r>
      <w:r>
        <w:rPr>
          <w:spacing w:val="-12"/>
          <w:w w:val="95"/>
          <w:sz w:val="23"/>
        </w:rPr>
        <w:t> </w:t>
      </w:r>
      <w:r>
        <w:rPr>
          <w:w w:val="95"/>
          <w:sz w:val="23"/>
        </w:rPr>
        <w:t>post</w:t>
      </w:r>
      <w:r>
        <w:rPr>
          <w:spacing w:val="-13"/>
          <w:w w:val="95"/>
          <w:sz w:val="23"/>
        </w:rPr>
        <w:t> </w:t>
      </w:r>
      <w:r>
        <w:rPr>
          <w:w w:val="95"/>
          <w:sz w:val="23"/>
        </w:rPr>
        <w:t>comments</w:t>
      </w:r>
      <w:r>
        <w:rPr>
          <w:spacing w:val="-13"/>
          <w:w w:val="95"/>
          <w:sz w:val="23"/>
        </w:rPr>
        <w:t> </w:t>
      </w:r>
      <w:r>
        <w:rPr>
          <w:w w:val="95"/>
          <w:sz w:val="23"/>
        </w:rPr>
        <w:t>and identified</w:t>
      </w:r>
      <w:r>
        <w:rPr>
          <w:spacing w:val="-7"/>
          <w:w w:val="95"/>
          <w:sz w:val="23"/>
        </w:rPr>
        <w:t> </w:t>
      </w:r>
      <w:r>
        <w:rPr>
          <w:w w:val="95"/>
          <w:sz w:val="23"/>
        </w:rPr>
        <w:t>that</w:t>
      </w:r>
      <w:r>
        <w:rPr>
          <w:spacing w:val="-6"/>
          <w:w w:val="95"/>
          <w:sz w:val="23"/>
        </w:rPr>
        <w:t> </w:t>
      </w:r>
      <w:r>
        <w:rPr>
          <w:w w:val="95"/>
          <w:sz w:val="23"/>
        </w:rPr>
        <w:t>the</w:t>
      </w:r>
      <w:r>
        <w:rPr>
          <w:spacing w:val="-5"/>
          <w:w w:val="95"/>
          <w:sz w:val="23"/>
        </w:rPr>
        <w:t> </w:t>
      </w:r>
      <w:r>
        <w:rPr>
          <w:w w:val="95"/>
          <w:sz w:val="23"/>
        </w:rPr>
        <w:t>comment</w:t>
      </w:r>
      <w:r>
        <w:rPr>
          <w:spacing w:val="-6"/>
          <w:w w:val="95"/>
          <w:sz w:val="23"/>
        </w:rPr>
        <w:t> </w:t>
      </w:r>
      <w:r>
        <w:rPr>
          <w:w w:val="95"/>
          <w:sz w:val="23"/>
        </w:rPr>
        <w:t>period</w:t>
      </w:r>
      <w:r>
        <w:rPr>
          <w:spacing w:val="-7"/>
          <w:w w:val="95"/>
          <w:sz w:val="23"/>
        </w:rPr>
        <w:t> </w:t>
      </w:r>
      <w:r>
        <w:rPr>
          <w:w w:val="95"/>
          <w:sz w:val="23"/>
        </w:rPr>
        <w:t>would</w:t>
      </w:r>
      <w:r>
        <w:rPr>
          <w:spacing w:val="-7"/>
          <w:w w:val="95"/>
          <w:sz w:val="23"/>
        </w:rPr>
        <w:t> </w:t>
      </w:r>
      <w:r>
        <w:rPr>
          <w:w w:val="95"/>
          <w:sz w:val="23"/>
        </w:rPr>
        <w:t>conclude</w:t>
      </w:r>
      <w:r>
        <w:rPr>
          <w:spacing w:val="-5"/>
          <w:w w:val="95"/>
          <w:sz w:val="23"/>
        </w:rPr>
        <w:t> </w:t>
      </w:r>
      <w:r>
        <w:rPr>
          <w:w w:val="95"/>
          <w:sz w:val="23"/>
        </w:rPr>
        <w:t>on</w:t>
      </w:r>
      <w:r>
        <w:rPr>
          <w:spacing w:val="-7"/>
          <w:w w:val="95"/>
          <w:sz w:val="23"/>
        </w:rPr>
        <w:t> </w:t>
      </w:r>
      <w:r>
        <w:rPr>
          <w:w w:val="95"/>
          <w:sz w:val="23"/>
        </w:rPr>
        <w:t>March</w:t>
      </w:r>
      <w:r>
        <w:rPr>
          <w:spacing w:val="-7"/>
          <w:w w:val="95"/>
          <w:sz w:val="23"/>
        </w:rPr>
        <w:t> </w:t>
      </w:r>
      <w:r>
        <w:rPr>
          <w:w w:val="95"/>
          <w:sz w:val="23"/>
        </w:rPr>
        <w:t>14,</w:t>
      </w:r>
      <w:r>
        <w:rPr>
          <w:spacing w:val="-5"/>
          <w:w w:val="95"/>
          <w:sz w:val="23"/>
        </w:rPr>
        <w:t> </w:t>
      </w:r>
      <w:r>
        <w:rPr>
          <w:w w:val="95"/>
          <w:sz w:val="23"/>
        </w:rPr>
        <w:t>2021.</w:t>
      </w:r>
      <w:r>
        <w:rPr>
          <w:spacing w:val="-6"/>
          <w:w w:val="95"/>
          <w:sz w:val="23"/>
        </w:rPr>
        <w:t> </w:t>
      </w:r>
      <w:r>
        <w:rPr>
          <w:w w:val="95"/>
          <w:sz w:val="23"/>
        </w:rPr>
        <w:t>She</w:t>
      </w:r>
      <w:r>
        <w:rPr>
          <w:spacing w:val="-5"/>
          <w:w w:val="95"/>
          <w:sz w:val="23"/>
        </w:rPr>
        <w:t> </w:t>
      </w:r>
      <w:r>
        <w:rPr>
          <w:w w:val="95"/>
          <w:sz w:val="23"/>
        </w:rPr>
        <w:t>noted</w:t>
      </w:r>
      <w:r>
        <w:rPr>
          <w:spacing w:val="-7"/>
          <w:w w:val="95"/>
          <w:sz w:val="23"/>
        </w:rPr>
        <w:t> </w:t>
      </w:r>
      <w:r>
        <w:rPr>
          <w:w w:val="95"/>
          <w:sz w:val="23"/>
        </w:rPr>
        <w:t>that</w:t>
      </w:r>
      <w:r>
        <w:rPr>
          <w:spacing w:val="-6"/>
          <w:w w:val="95"/>
          <w:sz w:val="23"/>
        </w:rPr>
        <w:t> </w:t>
      </w:r>
      <w:r>
        <w:rPr>
          <w:w w:val="95"/>
          <w:sz w:val="23"/>
        </w:rPr>
        <w:t>the</w:t>
      </w:r>
      <w:r>
        <w:rPr>
          <w:spacing w:val="-5"/>
          <w:w w:val="95"/>
          <w:sz w:val="23"/>
        </w:rPr>
        <w:t> </w:t>
      </w:r>
      <w:r>
        <w:rPr>
          <w:w w:val="95"/>
          <w:sz w:val="23"/>
        </w:rPr>
        <w:t>only</w:t>
      </w:r>
      <w:r>
        <w:rPr>
          <w:spacing w:val="-7"/>
          <w:w w:val="95"/>
          <w:sz w:val="23"/>
        </w:rPr>
        <w:t> </w:t>
      </w:r>
      <w:r>
        <w:rPr>
          <w:w w:val="95"/>
          <w:sz w:val="23"/>
        </w:rPr>
        <w:t>feedback received</w:t>
      </w:r>
      <w:r>
        <w:rPr>
          <w:spacing w:val="-10"/>
          <w:w w:val="95"/>
          <w:sz w:val="23"/>
        </w:rPr>
        <w:t> </w:t>
      </w:r>
      <w:r>
        <w:rPr>
          <w:w w:val="95"/>
          <w:sz w:val="23"/>
        </w:rPr>
        <w:t>to</w:t>
      </w:r>
      <w:r>
        <w:rPr>
          <w:spacing w:val="-8"/>
          <w:w w:val="95"/>
          <w:sz w:val="23"/>
        </w:rPr>
        <w:t> </w:t>
      </w:r>
      <w:r>
        <w:rPr>
          <w:w w:val="95"/>
          <w:sz w:val="23"/>
        </w:rPr>
        <w:t>this</w:t>
      </w:r>
      <w:r>
        <w:rPr>
          <w:spacing w:val="-10"/>
          <w:w w:val="95"/>
          <w:sz w:val="23"/>
        </w:rPr>
        <w:t> </w:t>
      </w:r>
      <w:r>
        <w:rPr>
          <w:w w:val="95"/>
          <w:sz w:val="23"/>
        </w:rPr>
        <w:t>point</w:t>
      </w:r>
      <w:r>
        <w:rPr>
          <w:spacing w:val="-9"/>
          <w:w w:val="95"/>
          <w:sz w:val="23"/>
        </w:rPr>
        <w:t> </w:t>
      </w:r>
      <w:r>
        <w:rPr>
          <w:w w:val="95"/>
          <w:sz w:val="23"/>
        </w:rPr>
        <w:t>was</w:t>
      </w:r>
      <w:r>
        <w:rPr>
          <w:spacing w:val="-10"/>
          <w:w w:val="95"/>
          <w:sz w:val="23"/>
        </w:rPr>
        <w:t> </w:t>
      </w:r>
      <w:r>
        <w:rPr>
          <w:w w:val="95"/>
          <w:sz w:val="23"/>
        </w:rPr>
        <w:t>from</w:t>
      </w:r>
      <w:r>
        <w:rPr>
          <w:spacing w:val="-10"/>
          <w:w w:val="95"/>
          <w:sz w:val="23"/>
        </w:rPr>
        <w:t> </w:t>
      </w:r>
      <w:r>
        <w:rPr>
          <w:w w:val="95"/>
          <w:sz w:val="23"/>
        </w:rPr>
        <w:t>the</w:t>
      </w:r>
      <w:r>
        <w:rPr>
          <w:spacing w:val="-8"/>
          <w:w w:val="95"/>
          <w:sz w:val="23"/>
        </w:rPr>
        <w:t> </w:t>
      </w:r>
      <w:r>
        <w:rPr>
          <w:w w:val="95"/>
          <w:sz w:val="23"/>
        </w:rPr>
        <w:t>state.</w:t>
      </w:r>
      <w:r>
        <w:rPr>
          <w:spacing w:val="-12"/>
          <w:w w:val="95"/>
          <w:sz w:val="23"/>
        </w:rPr>
        <w:t> </w:t>
      </w:r>
      <w:r>
        <w:rPr>
          <w:w w:val="95"/>
          <w:sz w:val="23"/>
        </w:rPr>
        <w:t>She</w:t>
      </w:r>
      <w:r>
        <w:rPr>
          <w:spacing w:val="-8"/>
          <w:w w:val="95"/>
          <w:sz w:val="23"/>
        </w:rPr>
        <w:t> </w:t>
      </w:r>
      <w:r>
        <w:rPr>
          <w:w w:val="95"/>
          <w:sz w:val="23"/>
        </w:rPr>
        <w:t>explained</w:t>
      </w:r>
      <w:r>
        <w:rPr>
          <w:spacing w:val="-10"/>
          <w:w w:val="95"/>
          <w:sz w:val="23"/>
        </w:rPr>
        <w:t> </w:t>
      </w:r>
      <w:r>
        <w:rPr>
          <w:w w:val="95"/>
          <w:sz w:val="23"/>
        </w:rPr>
        <w:t>that</w:t>
      </w:r>
      <w:r>
        <w:rPr>
          <w:spacing w:val="-9"/>
          <w:w w:val="95"/>
          <w:sz w:val="23"/>
        </w:rPr>
        <w:t> </w:t>
      </w:r>
      <w:r>
        <w:rPr>
          <w:w w:val="95"/>
          <w:sz w:val="23"/>
        </w:rPr>
        <w:t>the</w:t>
      </w:r>
      <w:r>
        <w:rPr>
          <w:spacing w:val="-8"/>
          <w:w w:val="95"/>
          <w:sz w:val="23"/>
        </w:rPr>
        <w:t> </w:t>
      </w:r>
      <w:r>
        <w:rPr>
          <w:w w:val="95"/>
          <w:sz w:val="23"/>
        </w:rPr>
        <w:t>state</w:t>
      </w:r>
      <w:r>
        <w:rPr>
          <w:spacing w:val="-10"/>
          <w:w w:val="95"/>
          <w:sz w:val="23"/>
        </w:rPr>
        <w:t> </w:t>
      </w:r>
      <w:r>
        <w:rPr>
          <w:w w:val="95"/>
          <w:sz w:val="23"/>
        </w:rPr>
        <w:t>was</w:t>
      </w:r>
      <w:r>
        <w:rPr>
          <w:spacing w:val="-10"/>
          <w:w w:val="95"/>
          <w:sz w:val="23"/>
        </w:rPr>
        <w:t> </w:t>
      </w:r>
      <w:r>
        <w:rPr>
          <w:w w:val="95"/>
          <w:sz w:val="23"/>
        </w:rPr>
        <w:t>requesting</w:t>
      </w:r>
      <w:r>
        <w:rPr>
          <w:spacing w:val="-9"/>
          <w:w w:val="95"/>
          <w:sz w:val="23"/>
        </w:rPr>
        <w:t> </w:t>
      </w:r>
      <w:r>
        <w:rPr>
          <w:w w:val="95"/>
          <w:sz w:val="23"/>
        </w:rPr>
        <w:t>that</w:t>
      </w:r>
      <w:r>
        <w:rPr>
          <w:spacing w:val="-9"/>
          <w:w w:val="95"/>
          <w:sz w:val="23"/>
        </w:rPr>
        <w:t> </w:t>
      </w:r>
      <w:r>
        <w:rPr>
          <w:w w:val="95"/>
          <w:sz w:val="23"/>
        </w:rPr>
        <w:t>all</w:t>
      </w:r>
      <w:r>
        <w:rPr>
          <w:spacing w:val="-9"/>
          <w:w w:val="95"/>
          <w:sz w:val="23"/>
        </w:rPr>
        <w:t> </w:t>
      </w:r>
      <w:r>
        <w:rPr>
          <w:w w:val="95"/>
          <w:sz w:val="23"/>
        </w:rPr>
        <w:t>regions</w:t>
      </w:r>
      <w:r>
        <w:rPr>
          <w:spacing w:val="-8"/>
          <w:w w:val="95"/>
          <w:sz w:val="23"/>
        </w:rPr>
        <w:t> </w:t>
      </w:r>
      <w:r>
        <w:rPr>
          <w:w w:val="95"/>
          <w:sz w:val="23"/>
        </w:rPr>
        <w:t>and locals</w:t>
      </w:r>
      <w:r>
        <w:rPr>
          <w:spacing w:val="-13"/>
          <w:w w:val="95"/>
          <w:sz w:val="23"/>
        </w:rPr>
        <w:t> </w:t>
      </w:r>
      <w:r>
        <w:rPr>
          <w:w w:val="95"/>
          <w:sz w:val="23"/>
        </w:rPr>
        <w:t>include</w:t>
      </w:r>
      <w:r>
        <w:rPr>
          <w:spacing w:val="-13"/>
          <w:w w:val="95"/>
          <w:sz w:val="23"/>
        </w:rPr>
        <w:t> </w:t>
      </w:r>
      <w:r>
        <w:rPr>
          <w:w w:val="95"/>
          <w:sz w:val="23"/>
        </w:rPr>
        <w:t>a</w:t>
      </w:r>
      <w:r>
        <w:rPr>
          <w:spacing w:val="-13"/>
          <w:w w:val="95"/>
          <w:sz w:val="23"/>
        </w:rPr>
        <w:t> </w:t>
      </w:r>
      <w:r>
        <w:rPr>
          <w:w w:val="95"/>
          <w:sz w:val="23"/>
        </w:rPr>
        <w:t>section</w:t>
      </w:r>
      <w:r>
        <w:rPr>
          <w:spacing w:val="-13"/>
          <w:w w:val="95"/>
          <w:sz w:val="23"/>
        </w:rPr>
        <w:t> </w:t>
      </w:r>
      <w:r>
        <w:rPr>
          <w:w w:val="95"/>
          <w:sz w:val="23"/>
        </w:rPr>
        <w:t>that</w:t>
      </w:r>
      <w:r>
        <w:rPr>
          <w:spacing w:val="-12"/>
          <w:w w:val="95"/>
          <w:sz w:val="23"/>
        </w:rPr>
        <w:t> </w:t>
      </w:r>
      <w:r>
        <w:rPr>
          <w:w w:val="95"/>
          <w:sz w:val="23"/>
        </w:rPr>
        <w:t>identifies</w:t>
      </w:r>
      <w:r>
        <w:rPr>
          <w:spacing w:val="-13"/>
          <w:w w:val="95"/>
          <w:sz w:val="23"/>
        </w:rPr>
        <w:t> </w:t>
      </w:r>
      <w:r>
        <w:rPr>
          <w:w w:val="95"/>
          <w:sz w:val="23"/>
        </w:rPr>
        <w:t>how</w:t>
      </w:r>
      <w:r>
        <w:rPr>
          <w:spacing w:val="-13"/>
          <w:w w:val="95"/>
          <w:sz w:val="23"/>
        </w:rPr>
        <w:t> </w:t>
      </w:r>
      <w:r>
        <w:rPr>
          <w:w w:val="95"/>
          <w:sz w:val="23"/>
        </w:rPr>
        <w:t>the</w:t>
      </w:r>
      <w:r>
        <w:rPr>
          <w:spacing w:val="-13"/>
          <w:w w:val="95"/>
          <w:sz w:val="23"/>
        </w:rPr>
        <w:t> </w:t>
      </w:r>
      <w:r>
        <w:rPr>
          <w:w w:val="95"/>
          <w:sz w:val="23"/>
        </w:rPr>
        <w:t>area</w:t>
      </w:r>
      <w:r>
        <w:rPr>
          <w:spacing w:val="-13"/>
          <w:w w:val="95"/>
          <w:sz w:val="23"/>
        </w:rPr>
        <w:t> </w:t>
      </w:r>
      <w:r>
        <w:rPr>
          <w:w w:val="95"/>
          <w:sz w:val="23"/>
        </w:rPr>
        <w:t>would</w:t>
      </w:r>
      <w:r>
        <w:rPr>
          <w:spacing w:val="-12"/>
          <w:w w:val="95"/>
          <w:sz w:val="23"/>
        </w:rPr>
        <w:t> </w:t>
      </w:r>
      <w:r>
        <w:rPr>
          <w:w w:val="95"/>
          <w:sz w:val="23"/>
        </w:rPr>
        <w:t>be</w:t>
      </w:r>
      <w:r>
        <w:rPr>
          <w:spacing w:val="-13"/>
          <w:w w:val="95"/>
          <w:sz w:val="23"/>
        </w:rPr>
        <w:t> </w:t>
      </w:r>
      <w:r>
        <w:rPr>
          <w:w w:val="95"/>
          <w:sz w:val="23"/>
        </w:rPr>
        <w:t>conducting</w:t>
      </w:r>
      <w:r>
        <w:rPr>
          <w:spacing w:val="-13"/>
          <w:w w:val="95"/>
          <w:sz w:val="23"/>
        </w:rPr>
        <w:t> </w:t>
      </w:r>
      <w:r>
        <w:rPr>
          <w:w w:val="95"/>
          <w:sz w:val="23"/>
        </w:rPr>
        <w:t>affirmative</w:t>
      </w:r>
      <w:r>
        <w:rPr>
          <w:spacing w:val="-13"/>
          <w:w w:val="95"/>
          <w:sz w:val="23"/>
        </w:rPr>
        <w:t> </w:t>
      </w:r>
      <w:r>
        <w:rPr>
          <w:w w:val="95"/>
          <w:sz w:val="23"/>
        </w:rPr>
        <w:t>outreach.</w:t>
      </w:r>
      <w:r>
        <w:rPr>
          <w:spacing w:val="4"/>
          <w:sz w:val="23"/>
        </w:rPr>
        <w:t> </w:t>
      </w:r>
      <w:r>
        <w:rPr>
          <w:w w:val="95"/>
          <w:sz w:val="23"/>
        </w:rPr>
        <w:t>She</w:t>
      </w:r>
      <w:r>
        <w:rPr>
          <w:spacing w:val="-13"/>
          <w:w w:val="95"/>
          <w:sz w:val="23"/>
        </w:rPr>
        <w:t> </w:t>
      </w:r>
      <w:r>
        <w:rPr>
          <w:w w:val="95"/>
          <w:sz w:val="23"/>
        </w:rPr>
        <w:t>went</w:t>
      </w:r>
      <w:r>
        <w:rPr>
          <w:spacing w:val="-13"/>
          <w:w w:val="95"/>
          <w:sz w:val="23"/>
        </w:rPr>
        <w:t> </w:t>
      </w:r>
      <w:r>
        <w:rPr>
          <w:w w:val="95"/>
          <w:sz w:val="23"/>
        </w:rPr>
        <w:t>on</w:t>
      </w:r>
      <w:r>
        <w:rPr>
          <w:spacing w:val="-12"/>
          <w:w w:val="95"/>
          <w:sz w:val="23"/>
        </w:rPr>
        <w:t> </w:t>
      </w:r>
      <w:r>
        <w:rPr>
          <w:w w:val="95"/>
          <w:sz w:val="23"/>
        </w:rPr>
        <w:t>to explain</w:t>
      </w:r>
      <w:r>
        <w:rPr>
          <w:spacing w:val="-13"/>
          <w:w w:val="95"/>
          <w:sz w:val="23"/>
        </w:rPr>
        <w:t> </w:t>
      </w:r>
      <w:r>
        <w:rPr>
          <w:w w:val="95"/>
          <w:sz w:val="23"/>
        </w:rPr>
        <w:t>the</w:t>
      </w:r>
      <w:r>
        <w:rPr>
          <w:spacing w:val="-13"/>
          <w:w w:val="95"/>
          <w:sz w:val="23"/>
        </w:rPr>
        <w:t> </w:t>
      </w:r>
      <w:r>
        <w:rPr>
          <w:w w:val="95"/>
          <w:sz w:val="23"/>
        </w:rPr>
        <w:t>rest</w:t>
      </w:r>
      <w:r>
        <w:rPr>
          <w:spacing w:val="-13"/>
          <w:w w:val="95"/>
          <w:sz w:val="23"/>
        </w:rPr>
        <w:t> </w:t>
      </w:r>
      <w:r>
        <w:rPr>
          <w:w w:val="95"/>
          <w:sz w:val="23"/>
        </w:rPr>
        <w:t>of</w:t>
      </w:r>
      <w:r>
        <w:rPr>
          <w:spacing w:val="-13"/>
          <w:w w:val="95"/>
          <w:sz w:val="23"/>
        </w:rPr>
        <w:t> </w:t>
      </w:r>
      <w:r>
        <w:rPr>
          <w:w w:val="95"/>
          <w:sz w:val="23"/>
        </w:rPr>
        <w:t>the</w:t>
      </w:r>
      <w:r>
        <w:rPr>
          <w:spacing w:val="-12"/>
          <w:w w:val="95"/>
          <w:sz w:val="23"/>
        </w:rPr>
        <w:t> </w:t>
      </w:r>
      <w:r>
        <w:rPr>
          <w:w w:val="95"/>
          <w:sz w:val="23"/>
        </w:rPr>
        <w:t>approval</w:t>
      </w:r>
      <w:r>
        <w:rPr>
          <w:spacing w:val="-13"/>
          <w:w w:val="95"/>
          <w:sz w:val="23"/>
        </w:rPr>
        <w:t> </w:t>
      </w:r>
      <w:r>
        <w:rPr>
          <w:w w:val="95"/>
          <w:sz w:val="23"/>
        </w:rPr>
        <w:t>process.</w:t>
      </w:r>
      <w:r>
        <w:rPr>
          <w:spacing w:val="-13"/>
          <w:w w:val="95"/>
          <w:sz w:val="23"/>
        </w:rPr>
        <w:t> </w:t>
      </w:r>
      <w:r>
        <w:rPr>
          <w:w w:val="95"/>
          <w:sz w:val="23"/>
        </w:rPr>
        <w:t>She</w:t>
      </w:r>
      <w:r>
        <w:rPr>
          <w:spacing w:val="-13"/>
          <w:w w:val="95"/>
          <w:sz w:val="23"/>
        </w:rPr>
        <w:t> </w:t>
      </w:r>
      <w:r>
        <w:rPr>
          <w:w w:val="95"/>
          <w:sz w:val="23"/>
        </w:rPr>
        <w:t>added</w:t>
      </w:r>
      <w:r>
        <w:rPr>
          <w:spacing w:val="-13"/>
          <w:w w:val="95"/>
          <w:sz w:val="23"/>
        </w:rPr>
        <w:t> </w:t>
      </w:r>
      <w:r>
        <w:rPr>
          <w:w w:val="95"/>
          <w:sz w:val="23"/>
        </w:rPr>
        <w:t>that</w:t>
      </w:r>
      <w:r>
        <w:rPr>
          <w:spacing w:val="-12"/>
          <w:w w:val="95"/>
          <w:sz w:val="23"/>
        </w:rPr>
        <w:t> </w:t>
      </w:r>
      <w:r>
        <w:rPr>
          <w:w w:val="95"/>
          <w:sz w:val="23"/>
        </w:rPr>
        <w:t>the</w:t>
      </w:r>
      <w:r>
        <w:rPr>
          <w:spacing w:val="-13"/>
          <w:w w:val="95"/>
          <w:sz w:val="23"/>
        </w:rPr>
        <w:t> </w:t>
      </w:r>
      <w:r>
        <w:rPr>
          <w:w w:val="95"/>
          <w:sz w:val="23"/>
        </w:rPr>
        <w:t>final</w:t>
      </w:r>
      <w:r>
        <w:rPr>
          <w:spacing w:val="-13"/>
          <w:w w:val="95"/>
          <w:sz w:val="23"/>
        </w:rPr>
        <w:t> </w:t>
      </w:r>
      <w:r>
        <w:rPr>
          <w:w w:val="95"/>
          <w:sz w:val="23"/>
        </w:rPr>
        <w:t>plans</w:t>
      </w:r>
      <w:r>
        <w:rPr>
          <w:spacing w:val="-13"/>
          <w:w w:val="95"/>
          <w:sz w:val="23"/>
        </w:rPr>
        <w:t> </w:t>
      </w:r>
      <w:r>
        <w:rPr>
          <w:w w:val="95"/>
          <w:sz w:val="23"/>
        </w:rPr>
        <w:t>should</w:t>
      </w:r>
      <w:r>
        <w:rPr>
          <w:spacing w:val="-12"/>
          <w:w w:val="95"/>
          <w:sz w:val="23"/>
        </w:rPr>
        <w:t> </w:t>
      </w:r>
      <w:r>
        <w:rPr>
          <w:w w:val="95"/>
          <w:sz w:val="23"/>
        </w:rPr>
        <w:t>be</w:t>
      </w:r>
      <w:r>
        <w:rPr>
          <w:spacing w:val="-13"/>
          <w:w w:val="95"/>
          <w:sz w:val="23"/>
        </w:rPr>
        <w:t> </w:t>
      </w:r>
      <w:r>
        <w:rPr>
          <w:w w:val="95"/>
          <w:sz w:val="23"/>
        </w:rPr>
        <w:t>completed</w:t>
      </w:r>
      <w:r>
        <w:rPr>
          <w:spacing w:val="-13"/>
          <w:w w:val="95"/>
          <w:sz w:val="23"/>
        </w:rPr>
        <w:t> </w:t>
      </w:r>
      <w:r>
        <w:rPr>
          <w:w w:val="95"/>
          <w:sz w:val="23"/>
        </w:rPr>
        <w:t>and</w:t>
      </w:r>
      <w:r>
        <w:rPr>
          <w:spacing w:val="-13"/>
          <w:w w:val="95"/>
          <w:sz w:val="23"/>
        </w:rPr>
        <w:t> </w:t>
      </w:r>
      <w:r>
        <w:rPr>
          <w:w w:val="95"/>
          <w:sz w:val="23"/>
        </w:rPr>
        <w:t>approved </w:t>
      </w:r>
      <w:r>
        <w:rPr>
          <w:sz w:val="23"/>
        </w:rPr>
        <w:t>before</w:t>
      </w:r>
      <w:r>
        <w:rPr>
          <w:spacing w:val="-16"/>
          <w:sz w:val="23"/>
        </w:rPr>
        <w:t> </w:t>
      </w:r>
      <w:r>
        <w:rPr>
          <w:sz w:val="23"/>
        </w:rPr>
        <w:t>the</w:t>
      </w:r>
      <w:r>
        <w:rPr>
          <w:spacing w:val="-16"/>
          <w:sz w:val="23"/>
        </w:rPr>
        <w:t> </w:t>
      </w:r>
      <w:r>
        <w:rPr>
          <w:sz w:val="23"/>
        </w:rPr>
        <w:t>next</w:t>
      </w:r>
      <w:r>
        <w:rPr>
          <w:spacing w:val="-16"/>
          <w:sz w:val="23"/>
        </w:rPr>
        <w:t> </w:t>
      </w:r>
      <w:r>
        <w:rPr>
          <w:sz w:val="23"/>
        </w:rPr>
        <w:t>WDB</w:t>
      </w:r>
      <w:r>
        <w:rPr>
          <w:spacing w:val="-16"/>
          <w:sz w:val="23"/>
        </w:rPr>
        <w:t> </w:t>
      </w:r>
      <w:r>
        <w:rPr>
          <w:sz w:val="23"/>
        </w:rPr>
        <w:t>meeting.</w:t>
      </w:r>
    </w:p>
    <w:p>
      <w:pPr>
        <w:pStyle w:val="BodyText"/>
        <w:spacing w:before="9"/>
        <w:rPr>
          <w:sz w:val="24"/>
        </w:rPr>
      </w:pPr>
    </w:p>
    <w:p>
      <w:pPr>
        <w:spacing w:line="254" w:lineRule="auto" w:before="0"/>
        <w:ind w:left="751" w:right="787" w:firstLine="0"/>
        <w:jc w:val="left"/>
        <w:rPr>
          <w:sz w:val="23"/>
        </w:rPr>
      </w:pPr>
      <w:r>
        <w:rPr>
          <w:spacing w:val="-2"/>
          <w:w w:val="95"/>
          <w:sz w:val="23"/>
        </w:rPr>
        <w:t>With</w:t>
      </w:r>
      <w:r>
        <w:rPr>
          <w:spacing w:val="-8"/>
          <w:w w:val="95"/>
          <w:sz w:val="23"/>
        </w:rPr>
        <w:t> </w:t>
      </w:r>
      <w:r>
        <w:rPr>
          <w:spacing w:val="-2"/>
          <w:w w:val="95"/>
          <w:sz w:val="23"/>
        </w:rPr>
        <w:t>no</w:t>
      </w:r>
      <w:r>
        <w:rPr>
          <w:spacing w:val="-6"/>
          <w:w w:val="95"/>
          <w:sz w:val="23"/>
        </w:rPr>
        <w:t> </w:t>
      </w:r>
      <w:r>
        <w:rPr>
          <w:spacing w:val="-2"/>
          <w:w w:val="95"/>
          <w:sz w:val="23"/>
        </w:rPr>
        <w:t>questions,</w:t>
      </w:r>
      <w:r>
        <w:rPr>
          <w:spacing w:val="-7"/>
          <w:w w:val="95"/>
          <w:sz w:val="23"/>
        </w:rPr>
        <w:t> </w:t>
      </w:r>
      <w:r>
        <w:rPr>
          <w:spacing w:val="-2"/>
          <w:w w:val="95"/>
          <w:sz w:val="23"/>
        </w:rPr>
        <w:t>Ms.</w:t>
      </w:r>
      <w:r>
        <w:rPr>
          <w:spacing w:val="-7"/>
          <w:w w:val="95"/>
          <w:sz w:val="23"/>
        </w:rPr>
        <w:t> </w:t>
      </w:r>
      <w:r>
        <w:rPr>
          <w:spacing w:val="-2"/>
          <w:w w:val="95"/>
          <w:sz w:val="23"/>
        </w:rPr>
        <w:t>Gatts</w:t>
      </w:r>
      <w:r>
        <w:rPr>
          <w:spacing w:val="-6"/>
          <w:w w:val="95"/>
          <w:sz w:val="23"/>
        </w:rPr>
        <w:t> </w:t>
      </w:r>
      <w:r>
        <w:rPr>
          <w:spacing w:val="-2"/>
          <w:w w:val="95"/>
          <w:sz w:val="23"/>
        </w:rPr>
        <w:t>moved</w:t>
      </w:r>
      <w:r>
        <w:rPr>
          <w:spacing w:val="-8"/>
          <w:w w:val="95"/>
          <w:sz w:val="23"/>
        </w:rPr>
        <w:t> </w:t>
      </w:r>
      <w:r>
        <w:rPr>
          <w:spacing w:val="-2"/>
          <w:w w:val="95"/>
          <w:sz w:val="23"/>
        </w:rPr>
        <w:t>on</w:t>
      </w:r>
      <w:r>
        <w:rPr>
          <w:spacing w:val="-8"/>
          <w:w w:val="95"/>
          <w:sz w:val="23"/>
        </w:rPr>
        <w:t> </w:t>
      </w:r>
      <w:r>
        <w:rPr>
          <w:spacing w:val="-2"/>
          <w:w w:val="95"/>
          <w:sz w:val="23"/>
        </w:rPr>
        <w:t>to</w:t>
      </w:r>
      <w:r>
        <w:rPr>
          <w:spacing w:val="-8"/>
          <w:w w:val="95"/>
          <w:sz w:val="23"/>
        </w:rPr>
        <w:t> </w:t>
      </w:r>
      <w:r>
        <w:rPr>
          <w:spacing w:val="-2"/>
          <w:w w:val="95"/>
          <w:sz w:val="23"/>
        </w:rPr>
        <w:t>review</w:t>
      </w:r>
      <w:r>
        <w:rPr>
          <w:spacing w:val="-8"/>
          <w:w w:val="95"/>
          <w:sz w:val="23"/>
        </w:rPr>
        <w:t> </w:t>
      </w:r>
      <w:r>
        <w:rPr>
          <w:spacing w:val="-2"/>
          <w:w w:val="95"/>
          <w:sz w:val="23"/>
        </w:rPr>
        <w:t>the</w:t>
      </w:r>
      <w:r>
        <w:rPr>
          <w:spacing w:val="-6"/>
          <w:w w:val="95"/>
          <w:sz w:val="23"/>
        </w:rPr>
        <w:t> </w:t>
      </w:r>
      <w:r>
        <w:rPr>
          <w:spacing w:val="-2"/>
          <w:w w:val="95"/>
          <w:sz w:val="23"/>
        </w:rPr>
        <w:t>Operator</w:t>
      </w:r>
      <w:r>
        <w:rPr>
          <w:spacing w:val="-8"/>
          <w:w w:val="95"/>
          <w:sz w:val="23"/>
        </w:rPr>
        <w:t> </w:t>
      </w:r>
      <w:r>
        <w:rPr>
          <w:spacing w:val="-2"/>
          <w:w w:val="95"/>
          <w:sz w:val="23"/>
        </w:rPr>
        <w:t>and</w:t>
      </w:r>
      <w:r>
        <w:rPr>
          <w:spacing w:val="-8"/>
          <w:w w:val="95"/>
          <w:sz w:val="23"/>
        </w:rPr>
        <w:t> </w:t>
      </w:r>
      <w:r>
        <w:rPr>
          <w:spacing w:val="-2"/>
          <w:w w:val="95"/>
          <w:sz w:val="23"/>
        </w:rPr>
        <w:t>Youth</w:t>
      </w:r>
      <w:r>
        <w:rPr>
          <w:spacing w:val="-8"/>
          <w:w w:val="95"/>
          <w:sz w:val="23"/>
        </w:rPr>
        <w:t> </w:t>
      </w:r>
      <w:r>
        <w:rPr>
          <w:spacing w:val="-2"/>
          <w:w w:val="95"/>
          <w:sz w:val="23"/>
        </w:rPr>
        <w:t>Provider</w:t>
      </w:r>
      <w:r>
        <w:rPr>
          <w:spacing w:val="-8"/>
          <w:w w:val="95"/>
          <w:sz w:val="23"/>
        </w:rPr>
        <w:t> </w:t>
      </w:r>
      <w:r>
        <w:rPr>
          <w:spacing w:val="-2"/>
          <w:w w:val="95"/>
          <w:sz w:val="23"/>
        </w:rPr>
        <w:t>request</w:t>
      </w:r>
      <w:r>
        <w:rPr>
          <w:spacing w:val="-7"/>
          <w:w w:val="95"/>
          <w:sz w:val="23"/>
        </w:rPr>
        <w:t> </w:t>
      </w:r>
      <w:r>
        <w:rPr>
          <w:spacing w:val="-2"/>
          <w:w w:val="95"/>
          <w:sz w:val="23"/>
        </w:rPr>
        <w:t>for</w:t>
      </w:r>
      <w:r>
        <w:rPr>
          <w:spacing w:val="-5"/>
          <w:w w:val="95"/>
          <w:sz w:val="23"/>
        </w:rPr>
        <w:t> </w:t>
      </w:r>
      <w:r>
        <w:rPr>
          <w:spacing w:val="-2"/>
          <w:w w:val="95"/>
          <w:sz w:val="23"/>
        </w:rPr>
        <w:t>proposals</w:t>
      </w:r>
      <w:r>
        <w:rPr>
          <w:spacing w:val="-6"/>
          <w:w w:val="95"/>
          <w:sz w:val="23"/>
        </w:rPr>
        <w:t> </w:t>
      </w:r>
      <w:r>
        <w:rPr>
          <w:spacing w:val="-2"/>
          <w:w w:val="95"/>
          <w:sz w:val="23"/>
        </w:rPr>
        <w:t>that </w:t>
      </w:r>
      <w:r>
        <w:rPr>
          <w:w w:val="95"/>
          <w:sz w:val="23"/>
        </w:rPr>
        <w:t>were</w:t>
      </w:r>
      <w:r>
        <w:rPr>
          <w:spacing w:val="-11"/>
          <w:w w:val="95"/>
          <w:sz w:val="23"/>
        </w:rPr>
        <w:t> </w:t>
      </w:r>
      <w:r>
        <w:rPr>
          <w:w w:val="95"/>
          <w:sz w:val="23"/>
        </w:rPr>
        <w:t>scheduled</w:t>
      </w:r>
      <w:r>
        <w:rPr>
          <w:spacing w:val="-11"/>
          <w:w w:val="95"/>
          <w:sz w:val="23"/>
        </w:rPr>
        <w:t> </w:t>
      </w:r>
      <w:r>
        <w:rPr>
          <w:w w:val="95"/>
          <w:sz w:val="23"/>
        </w:rPr>
        <w:t>to</w:t>
      </w:r>
      <w:r>
        <w:rPr>
          <w:spacing w:val="-9"/>
          <w:w w:val="95"/>
          <w:sz w:val="23"/>
        </w:rPr>
        <w:t> </w:t>
      </w:r>
      <w:r>
        <w:rPr>
          <w:w w:val="95"/>
          <w:sz w:val="23"/>
        </w:rPr>
        <w:t>be</w:t>
      </w:r>
      <w:r>
        <w:rPr>
          <w:spacing w:val="-11"/>
          <w:w w:val="95"/>
          <w:sz w:val="23"/>
        </w:rPr>
        <w:t> </w:t>
      </w:r>
      <w:r>
        <w:rPr>
          <w:w w:val="95"/>
          <w:sz w:val="23"/>
        </w:rPr>
        <w:t>released</w:t>
      </w:r>
      <w:r>
        <w:rPr>
          <w:spacing w:val="-11"/>
          <w:w w:val="95"/>
          <w:sz w:val="23"/>
        </w:rPr>
        <w:t> </w:t>
      </w:r>
      <w:r>
        <w:rPr>
          <w:w w:val="95"/>
          <w:sz w:val="23"/>
        </w:rPr>
        <w:t>on</w:t>
      </w:r>
      <w:r>
        <w:rPr>
          <w:spacing w:val="-11"/>
          <w:w w:val="95"/>
          <w:sz w:val="23"/>
        </w:rPr>
        <w:t> </w:t>
      </w:r>
      <w:r>
        <w:rPr>
          <w:w w:val="95"/>
          <w:sz w:val="23"/>
        </w:rPr>
        <w:t>March</w:t>
      </w:r>
      <w:r>
        <w:rPr>
          <w:spacing w:val="-11"/>
          <w:w w:val="95"/>
          <w:sz w:val="23"/>
        </w:rPr>
        <w:t> </w:t>
      </w:r>
      <w:r>
        <w:rPr>
          <w:w w:val="95"/>
          <w:sz w:val="23"/>
        </w:rPr>
        <w:t>1,</w:t>
      </w:r>
      <w:r>
        <w:rPr>
          <w:spacing w:val="-12"/>
          <w:w w:val="95"/>
          <w:sz w:val="23"/>
        </w:rPr>
        <w:t> </w:t>
      </w:r>
      <w:r>
        <w:rPr>
          <w:w w:val="95"/>
          <w:sz w:val="23"/>
        </w:rPr>
        <w:t>2021.</w:t>
      </w:r>
      <w:r>
        <w:rPr>
          <w:spacing w:val="-10"/>
          <w:w w:val="95"/>
          <w:sz w:val="23"/>
        </w:rPr>
        <w:t> </w:t>
      </w:r>
      <w:r>
        <w:rPr>
          <w:w w:val="95"/>
          <w:sz w:val="23"/>
        </w:rPr>
        <w:t>She</w:t>
      </w:r>
      <w:r>
        <w:rPr>
          <w:spacing w:val="-9"/>
          <w:w w:val="95"/>
          <w:sz w:val="23"/>
        </w:rPr>
        <w:t> </w:t>
      </w:r>
      <w:r>
        <w:rPr>
          <w:w w:val="95"/>
          <w:sz w:val="23"/>
        </w:rPr>
        <w:t>reviewed</w:t>
      </w:r>
      <w:r>
        <w:rPr>
          <w:spacing w:val="-10"/>
          <w:w w:val="95"/>
          <w:sz w:val="23"/>
        </w:rPr>
        <w:t> </w:t>
      </w:r>
      <w:r>
        <w:rPr>
          <w:w w:val="95"/>
          <w:sz w:val="23"/>
        </w:rPr>
        <w:t>the</w:t>
      </w:r>
      <w:r>
        <w:rPr>
          <w:spacing w:val="-9"/>
          <w:w w:val="95"/>
          <w:sz w:val="23"/>
        </w:rPr>
        <w:t> </w:t>
      </w:r>
      <w:r>
        <w:rPr>
          <w:w w:val="95"/>
          <w:sz w:val="23"/>
        </w:rPr>
        <w:t>timeline</w:t>
      </w:r>
      <w:r>
        <w:rPr>
          <w:spacing w:val="-11"/>
          <w:w w:val="95"/>
          <w:sz w:val="23"/>
        </w:rPr>
        <w:t> </w:t>
      </w:r>
      <w:r>
        <w:rPr>
          <w:w w:val="95"/>
          <w:sz w:val="23"/>
        </w:rPr>
        <w:t>and</w:t>
      </w:r>
      <w:r>
        <w:rPr>
          <w:spacing w:val="-11"/>
          <w:w w:val="95"/>
          <w:sz w:val="23"/>
        </w:rPr>
        <w:t> </w:t>
      </w:r>
      <w:r>
        <w:rPr>
          <w:w w:val="95"/>
          <w:sz w:val="23"/>
        </w:rPr>
        <w:t>identified</w:t>
      </w:r>
      <w:r>
        <w:rPr>
          <w:spacing w:val="-10"/>
          <w:w w:val="95"/>
          <w:sz w:val="23"/>
        </w:rPr>
        <w:t> </w:t>
      </w:r>
      <w:r>
        <w:rPr>
          <w:w w:val="95"/>
          <w:sz w:val="23"/>
        </w:rPr>
        <w:t>the</w:t>
      </w:r>
      <w:r>
        <w:rPr>
          <w:spacing w:val="-9"/>
          <w:w w:val="95"/>
          <w:sz w:val="23"/>
        </w:rPr>
        <w:t> </w:t>
      </w:r>
      <w:r>
        <w:rPr>
          <w:w w:val="95"/>
          <w:sz w:val="23"/>
        </w:rPr>
        <w:t>committees that</w:t>
      </w:r>
      <w:r>
        <w:rPr>
          <w:spacing w:val="-8"/>
          <w:w w:val="95"/>
          <w:sz w:val="23"/>
        </w:rPr>
        <w:t> </w:t>
      </w:r>
      <w:r>
        <w:rPr>
          <w:w w:val="95"/>
          <w:sz w:val="23"/>
        </w:rPr>
        <w:t>would</w:t>
      </w:r>
      <w:r>
        <w:rPr>
          <w:spacing w:val="-9"/>
          <w:w w:val="95"/>
          <w:sz w:val="23"/>
        </w:rPr>
        <w:t> </w:t>
      </w:r>
      <w:r>
        <w:rPr>
          <w:w w:val="95"/>
          <w:sz w:val="23"/>
        </w:rPr>
        <w:t>be</w:t>
      </w:r>
      <w:r>
        <w:rPr>
          <w:spacing w:val="-7"/>
          <w:w w:val="95"/>
          <w:sz w:val="23"/>
        </w:rPr>
        <w:t> </w:t>
      </w:r>
      <w:r>
        <w:rPr>
          <w:w w:val="95"/>
          <w:sz w:val="23"/>
        </w:rPr>
        <w:t>responsible</w:t>
      </w:r>
      <w:r>
        <w:rPr>
          <w:spacing w:val="-9"/>
          <w:w w:val="95"/>
          <w:sz w:val="23"/>
        </w:rPr>
        <w:t> </w:t>
      </w:r>
      <w:r>
        <w:rPr>
          <w:w w:val="95"/>
          <w:sz w:val="23"/>
        </w:rPr>
        <w:t>for</w:t>
      </w:r>
      <w:r>
        <w:rPr>
          <w:spacing w:val="-9"/>
          <w:w w:val="95"/>
          <w:sz w:val="23"/>
        </w:rPr>
        <w:t> </w:t>
      </w:r>
      <w:r>
        <w:rPr>
          <w:w w:val="95"/>
          <w:sz w:val="23"/>
        </w:rPr>
        <w:t>assisting</w:t>
      </w:r>
      <w:r>
        <w:rPr>
          <w:spacing w:val="-8"/>
          <w:w w:val="95"/>
          <w:sz w:val="23"/>
        </w:rPr>
        <w:t> </w:t>
      </w:r>
      <w:r>
        <w:rPr>
          <w:w w:val="95"/>
          <w:sz w:val="23"/>
        </w:rPr>
        <w:t>with</w:t>
      </w:r>
      <w:r>
        <w:rPr>
          <w:spacing w:val="-9"/>
          <w:w w:val="95"/>
          <w:sz w:val="23"/>
        </w:rPr>
        <w:t> </w:t>
      </w:r>
      <w:r>
        <w:rPr>
          <w:w w:val="95"/>
          <w:sz w:val="23"/>
        </w:rPr>
        <w:t>the</w:t>
      </w:r>
      <w:r>
        <w:rPr>
          <w:spacing w:val="-9"/>
          <w:w w:val="95"/>
          <w:sz w:val="23"/>
        </w:rPr>
        <w:t> </w:t>
      </w:r>
      <w:r>
        <w:rPr>
          <w:w w:val="95"/>
          <w:sz w:val="23"/>
        </w:rPr>
        <w:t>review</w:t>
      </w:r>
      <w:r>
        <w:rPr>
          <w:spacing w:val="-7"/>
          <w:w w:val="95"/>
          <w:sz w:val="23"/>
        </w:rPr>
        <w:t> </w:t>
      </w:r>
      <w:r>
        <w:rPr>
          <w:w w:val="95"/>
          <w:sz w:val="23"/>
        </w:rPr>
        <w:t>and</w:t>
      </w:r>
      <w:r>
        <w:rPr>
          <w:spacing w:val="-9"/>
          <w:w w:val="95"/>
          <w:sz w:val="23"/>
        </w:rPr>
        <w:t> </w:t>
      </w:r>
      <w:r>
        <w:rPr>
          <w:w w:val="95"/>
          <w:sz w:val="23"/>
        </w:rPr>
        <w:t>selection</w:t>
      </w:r>
      <w:r>
        <w:rPr>
          <w:spacing w:val="-9"/>
          <w:w w:val="95"/>
          <w:sz w:val="23"/>
        </w:rPr>
        <w:t> </w:t>
      </w:r>
      <w:r>
        <w:rPr>
          <w:w w:val="95"/>
          <w:sz w:val="23"/>
        </w:rPr>
        <w:t>process.</w:t>
      </w:r>
      <w:r>
        <w:rPr>
          <w:spacing w:val="-11"/>
          <w:w w:val="95"/>
          <w:sz w:val="23"/>
        </w:rPr>
        <w:t> </w:t>
      </w:r>
      <w:r>
        <w:rPr>
          <w:w w:val="95"/>
          <w:sz w:val="23"/>
        </w:rPr>
        <w:t>She</w:t>
      </w:r>
      <w:r>
        <w:rPr>
          <w:spacing w:val="-7"/>
          <w:w w:val="95"/>
          <w:sz w:val="23"/>
        </w:rPr>
        <w:t> </w:t>
      </w:r>
      <w:r>
        <w:rPr>
          <w:w w:val="95"/>
          <w:sz w:val="23"/>
        </w:rPr>
        <w:t>noted</w:t>
      </w:r>
      <w:r>
        <w:rPr>
          <w:spacing w:val="-9"/>
          <w:w w:val="95"/>
          <w:sz w:val="23"/>
        </w:rPr>
        <w:t> </w:t>
      </w:r>
      <w:r>
        <w:rPr>
          <w:w w:val="95"/>
          <w:sz w:val="23"/>
        </w:rPr>
        <w:t>that</w:t>
      </w:r>
      <w:r>
        <w:rPr>
          <w:spacing w:val="-8"/>
          <w:w w:val="95"/>
          <w:sz w:val="23"/>
        </w:rPr>
        <w:t> </w:t>
      </w:r>
      <w:r>
        <w:rPr>
          <w:w w:val="95"/>
          <w:sz w:val="23"/>
        </w:rPr>
        <w:t>very</w:t>
      </w:r>
      <w:r>
        <w:rPr>
          <w:spacing w:val="-9"/>
          <w:w w:val="95"/>
          <w:sz w:val="23"/>
        </w:rPr>
        <w:t> </w:t>
      </w:r>
      <w:r>
        <w:rPr>
          <w:w w:val="95"/>
          <w:sz w:val="23"/>
        </w:rPr>
        <w:t>little </w:t>
      </w:r>
      <w:r>
        <w:rPr>
          <w:spacing w:val="-2"/>
          <w:w w:val="95"/>
          <w:sz w:val="23"/>
        </w:rPr>
        <w:t>content</w:t>
      </w:r>
      <w:r>
        <w:rPr>
          <w:spacing w:val="-8"/>
          <w:w w:val="95"/>
          <w:sz w:val="23"/>
        </w:rPr>
        <w:t> </w:t>
      </w:r>
      <w:r>
        <w:rPr>
          <w:spacing w:val="-2"/>
          <w:w w:val="95"/>
          <w:sz w:val="23"/>
        </w:rPr>
        <w:t>from</w:t>
      </w:r>
      <w:r>
        <w:rPr>
          <w:spacing w:val="-7"/>
          <w:w w:val="95"/>
          <w:sz w:val="23"/>
        </w:rPr>
        <w:t> </w:t>
      </w:r>
      <w:r>
        <w:rPr>
          <w:spacing w:val="-2"/>
          <w:w w:val="95"/>
          <w:sz w:val="23"/>
        </w:rPr>
        <w:t>the</w:t>
      </w:r>
      <w:r>
        <w:rPr>
          <w:spacing w:val="-7"/>
          <w:w w:val="95"/>
          <w:sz w:val="23"/>
        </w:rPr>
        <w:t> </w:t>
      </w:r>
      <w:r>
        <w:rPr>
          <w:spacing w:val="-2"/>
          <w:w w:val="95"/>
          <w:sz w:val="23"/>
        </w:rPr>
        <w:t>RFPs</w:t>
      </w:r>
      <w:r>
        <w:rPr>
          <w:spacing w:val="-9"/>
          <w:w w:val="95"/>
          <w:sz w:val="23"/>
        </w:rPr>
        <w:t> </w:t>
      </w:r>
      <w:r>
        <w:rPr>
          <w:spacing w:val="-2"/>
          <w:w w:val="95"/>
          <w:sz w:val="23"/>
        </w:rPr>
        <w:t>changed</w:t>
      </w:r>
      <w:r>
        <w:rPr>
          <w:spacing w:val="-9"/>
          <w:w w:val="95"/>
          <w:sz w:val="23"/>
        </w:rPr>
        <w:t> </w:t>
      </w:r>
      <w:r>
        <w:rPr>
          <w:spacing w:val="-2"/>
          <w:w w:val="95"/>
          <w:sz w:val="23"/>
        </w:rPr>
        <w:t>since</w:t>
      </w:r>
      <w:r>
        <w:rPr>
          <w:spacing w:val="-7"/>
          <w:w w:val="95"/>
          <w:sz w:val="23"/>
        </w:rPr>
        <w:t> </w:t>
      </w:r>
      <w:r>
        <w:rPr>
          <w:spacing w:val="-2"/>
          <w:w w:val="95"/>
          <w:sz w:val="23"/>
        </w:rPr>
        <w:t>the</w:t>
      </w:r>
      <w:r>
        <w:rPr>
          <w:spacing w:val="-7"/>
          <w:w w:val="95"/>
          <w:sz w:val="23"/>
        </w:rPr>
        <w:t> </w:t>
      </w:r>
      <w:r>
        <w:rPr>
          <w:spacing w:val="-2"/>
          <w:w w:val="95"/>
          <w:sz w:val="23"/>
        </w:rPr>
        <w:t>last</w:t>
      </w:r>
      <w:r>
        <w:rPr>
          <w:spacing w:val="-10"/>
          <w:w w:val="95"/>
          <w:sz w:val="23"/>
        </w:rPr>
        <w:t> </w:t>
      </w:r>
      <w:r>
        <w:rPr>
          <w:spacing w:val="-2"/>
          <w:w w:val="95"/>
          <w:sz w:val="23"/>
        </w:rPr>
        <w:t>selection</w:t>
      </w:r>
      <w:r>
        <w:rPr>
          <w:spacing w:val="-9"/>
          <w:w w:val="95"/>
          <w:sz w:val="23"/>
        </w:rPr>
        <w:t> </w:t>
      </w:r>
      <w:r>
        <w:rPr>
          <w:spacing w:val="-2"/>
          <w:w w:val="95"/>
          <w:sz w:val="23"/>
        </w:rPr>
        <w:t>process.</w:t>
      </w:r>
    </w:p>
    <w:p>
      <w:pPr>
        <w:pStyle w:val="BodyText"/>
        <w:spacing w:before="7"/>
        <w:rPr>
          <w:sz w:val="24"/>
        </w:rPr>
      </w:pPr>
    </w:p>
    <w:p>
      <w:pPr>
        <w:spacing w:line="254" w:lineRule="auto" w:before="0"/>
        <w:ind w:left="751" w:right="756" w:firstLine="0"/>
        <w:jc w:val="left"/>
        <w:rPr>
          <w:sz w:val="23"/>
        </w:rPr>
      </w:pPr>
      <w:r>
        <w:rPr>
          <w:w w:val="95"/>
          <w:sz w:val="23"/>
        </w:rPr>
        <w:t>Ms.</w:t>
      </w:r>
      <w:r>
        <w:rPr>
          <w:spacing w:val="-13"/>
          <w:w w:val="95"/>
          <w:sz w:val="23"/>
        </w:rPr>
        <w:t> </w:t>
      </w:r>
      <w:r>
        <w:rPr>
          <w:w w:val="95"/>
          <w:sz w:val="23"/>
        </w:rPr>
        <w:t>Gatts</w:t>
      </w:r>
      <w:r>
        <w:rPr>
          <w:spacing w:val="-11"/>
          <w:w w:val="95"/>
          <w:sz w:val="23"/>
        </w:rPr>
        <w:t> </w:t>
      </w:r>
      <w:r>
        <w:rPr>
          <w:w w:val="95"/>
          <w:sz w:val="23"/>
        </w:rPr>
        <w:t>next</w:t>
      </w:r>
      <w:r>
        <w:rPr>
          <w:spacing w:val="-13"/>
          <w:w w:val="95"/>
          <w:sz w:val="23"/>
        </w:rPr>
        <w:t> </w:t>
      </w:r>
      <w:r>
        <w:rPr>
          <w:w w:val="95"/>
          <w:sz w:val="23"/>
        </w:rPr>
        <w:t>identified</w:t>
      </w:r>
      <w:r>
        <w:rPr>
          <w:spacing w:val="-13"/>
          <w:w w:val="95"/>
          <w:sz w:val="23"/>
        </w:rPr>
        <w:t> </w:t>
      </w:r>
      <w:r>
        <w:rPr>
          <w:w w:val="95"/>
          <w:sz w:val="23"/>
        </w:rPr>
        <w:t>a</w:t>
      </w:r>
      <w:r>
        <w:rPr>
          <w:spacing w:val="-11"/>
          <w:w w:val="95"/>
          <w:sz w:val="23"/>
        </w:rPr>
        <w:t> </w:t>
      </w:r>
      <w:r>
        <w:rPr>
          <w:w w:val="95"/>
          <w:sz w:val="23"/>
        </w:rPr>
        <w:t>special</w:t>
      </w:r>
      <w:r>
        <w:rPr>
          <w:spacing w:val="-13"/>
          <w:w w:val="95"/>
          <w:sz w:val="23"/>
        </w:rPr>
        <w:t> </w:t>
      </w:r>
      <w:r>
        <w:rPr>
          <w:w w:val="95"/>
          <w:sz w:val="23"/>
        </w:rPr>
        <w:t>program</w:t>
      </w:r>
      <w:r>
        <w:rPr>
          <w:spacing w:val="-11"/>
          <w:w w:val="95"/>
          <w:sz w:val="23"/>
        </w:rPr>
        <w:t> </w:t>
      </w:r>
      <w:r>
        <w:rPr>
          <w:w w:val="95"/>
          <w:sz w:val="23"/>
        </w:rPr>
        <w:t>exception.</w:t>
      </w:r>
      <w:r>
        <w:rPr>
          <w:spacing w:val="-12"/>
          <w:w w:val="95"/>
          <w:sz w:val="23"/>
        </w:rPr>
        <w:t> </w:t>
      </w:r>
      <w:r>
        <w:rPr>
          <w:w w:val="95"/>
          <w:sz w:val="23"/>
        </w:rPr>
        <w:t>She</w:t>
      </w:r>
      <w:r>
        <w:rPr>
          <w:spacing w:val="-11"/>
          <w:w w:val="95"/>
          <w:sz w:val="23"/>
        </w:rPr>
        <w:t> </w:t>
      </w:r>
      <w:r>
        <w:rPr>
          <w:w w:val="95"/>
          <w:sz w:val="23"/>
        </w:rPr>
        <w:t>explained</w:t>
      </w:r>
      <w:r>
        <w:rPr>
          <w:spacing w:val="-13"/>
          <w:w w:val="95"/>
          <w:sz w:val="23"/>
        </w:rPr>
        <w:t> </w:t>
      </w:r>
      <w:r>
        <w:rPr>
          <w:w w:val="95"/>
          <w:sz w:val="23"/>
        </w:rPr>
        <w:t>that</w:t>
      </w:r>
      <w:r>
        <w:rPr>
          <w:spacing w:val="-12"/>
          <w:w w:val="95"/>
          <w:sz w:val="23"/>
        </w:rPr>
        <w:t> </w:t>
      </w:r>
      <w:r>
        <w:rPr>
          <w:w w:val="95"/>
          <w:sz w:val="23"/>
        </w:rPr>
        <w:t>it</w:t>
      </w:r>
      <w:r>
        <w:rPr>
          <w:spacing w:val="-13"/>
          <w:w w:val="95"/>
          <w:sz w:val="23"/>
        </w:rPr>
        <w:t> </w:t>
      </w:r>
      <w:r>
        <w:rPr>
          <w:w w:val="95"/>
          <w:sz w:val="23"/>
        </w:rPr>
        <w:t>was</w:t>
      </w:r>
      <w:r>
        <w:rPr>
          <w:spacing w:val="-11"/>
          <w:w w:val="95"/>
          <w:sz w:val="23"/>
        </w:rPr>
        <w:t> </w:t>
      </w:r>
      <w:r>
        <w:rPr>
          <w:w w:val="95"/>
          <w:sz w:val="23"/>
        </w:rPr>
        <w:t>being</w:t>
      </w:r>
      <w:r>
        <w:rPr>
          <w:spacing w:val="-13"/>
          <w:w w:val="95"/>
          <w:sz w:val="23"/>
        </w:rPr>
        <w:t> </w:t>
      </w:r>
      <w:r>
        <w:rPr>
          <w:w w:val="95"/>
          <w:sz w:val="23"/>
        </w:rPr>
        <w:t>requested</w:t>
      </w:r>
      <w:r>
        <w:rPr>
          <w:spacing w:val="-13"/>
          <w:w w:val="95"/>
          <w:sz w:val="23"/>
        </w:rPr>
        <w:t> </w:t>
      </w:r>
      <w:r>
        <w:rPr>
          <w:w w:val="95"/>
          <w:sz w:val="23"/>
        </w:rPr>
        <w:t>to</w:t>
      </w:r>
      <w:r>
        <w:rPr>
          <w:spacing w:val="-10"/>
          <w:w w:val="95"/>
          <w:sz w:val="23"/>
        </w:rPr>
        <w:t> </w:t>
      </w:r>
      <w:r>
        <w:rPr>
          <w:w w:val="95"/>
          <w:sz w:val="23"/>
        </w:rPr>
        <w:t>allow</w:t>
      </w:r>
      <w:r>
        <w:rPr>
          <w:spacing w:val="-11"/>
          <w:w w:val="95"/>
          <w:sz w:val="23"/>
        </w:rPr>
        <w:t> </w:t>
      </w:r>
      <w:r>
        <w:rPr>
          <w:w w:val="95"/>
          <w:sz w:val="23"/>
        </w:rPr>
        <w:t>the training</w:t>
      </w:r>
      <w:r>
        <w:rPr>
          <w:spacing w:val="-6"/>
          <w:w w:val="95"/>
          <w:sz w:val="23"/>
        </w:rPr>
        <w:t> </w:t>
      </w:r>
      <w:r>
        <w:rPr>
          <w:w w:val="95"/>
          <w:sz w:val="23"/>
        </w:rPr>
        <w:t>providers</w:t>
      </w:r>
      <w:r>
        <w:rPr>
          <w:spacing w:val="-3"/>
          <w:w w:val="95"/>
          <w:sz w:val="23"/>
        </w:rPr>
        <w:t> </w:t>
      </w:r>
      <w:r>
        <w:rPr>
          <w:w w:val="95"/>
          <w:sz w:val="23"/>
        </w:rPr>
        <w:t>to</w:t>
      </w:r>
      <w:r>
        <w:rPr>
          <w:spacing w:val="-7"/>
          <w:w w:val="95"/>
          <w:sz w:val="23"/>
        </w:rPr>
        <w:t> </w:t>
      </w:r>
      <w:r>
        <w:rPr>
          <w:w w:val="95"/>
          <w:sz w:val="23"/>
        </w:rPr>
        <w:t>provide</w:t>
      </w:r>
      <w:r>
        <w:rPr>
          <w:spacing w:val="-4"/>
          <w:w w:val="95"/>
          <w:sz w:val="23"/>
        </w:rPr>
        <w:t> </w:t>
      </w:r>
      <w:r>
        <w:rPr>
          <w:w w:val="95"/>
          <w:sz w:val="23"/>
        </w:rPr>
        <w:t>Work</w:t>
      </w:r>
      <w:r>
        <w:rPr>
          <w:spacing w:val="-4"/>
          <w:w w:val="95"/>
          <w:sz w:val="23"/>
        </w:rPr>
        <w:t> </w:t>
      </w:r>
      <w:r>
        <w:rPr>
          <w:w w:val="95"/>
          <w:sz w:val="23"/>
        </w:rPr>
        <w:t>Experience</w:t>
      </w:r>
      <w:r>
        <w:rPr>
          <w:spacing w:val="-7"/>
          <w:w w:val="95"/>
          <w:sz w:val="23"/>
        </w:rPr>
        <w:t> </w:t>
      </w:r>
      <w:r>
        <w:rPr>
          <w:w w:val="95"/>
          <w:sz w:val="23"/>
        </w:rPr>
        <w:t>opportunities</w:t>
      </w:r>
      <w:r>
        <w:rPr>
          <w:spacing w:val="-4"/>
          <w:w w:val="95"/>
          <w:sz w:val="23"/>
        </w:rPr>
        <w:t> </w:t>
      </w:r>
      <w:r>
        <w:rPr>
          <w:w w:val="95"/>
          <w:sz w:val="23"/>
        </w:rPr>
        <w:t>to</w:t>
      </w:r>
      <w:r>
        <w:rPr>
          <w:spacing w:val="-7"/>
          <w:w w:val="95"/>
          <w:sz w:val="23"/>
        </w:rPr>
        <w:t> </w:t>
      </w:r>
      <w:r>
        <w:rPr>
          <w:w w:val="95"/>
          <w:sz w:val="23"/>
        </w:rPr>
        <w:t>eligible</w:t>
      </w:r>
      <w:r>
        <w:rPr>
          <w:spacing w:val="-4"/>
          <w:w w:val="95"/>
          <w:sz w:val="23"/>
        </w:rPr>
        <w:t> </w:t>
      </w:r>
      <w:r>
        <w:rPr>
          <w:w w:val="95"/>
          <w:sz w:val="23"/>
        </w:rPr>
        <w:t>participants</w:t>
      </w:r>
      <w:r>
        <w:rPr>
          <w:spacing w:val="-4"/>
          <w:w w:val="95"/>
          <w:sz w:val="23"/>
        </w:rPr>
        <w:t> </w:t>
      </w:r>
      <w:r>
        <w:rPr>
          <w:w w:val="95"/>
          <w:sz w:val="23"/>
        </w:rPr>
        <w:t>without</w:t>
      </w:r>
      <w:r>
        <w:rPr>
          <w:spacing w:val="-6"/>
          <w:w w:val="95"/>
          <w:sz w:val="23"/>
        </w:rPr>
        <w:t> </w:t>
      </w:r>
      <w:r>
        <w:rPr>
          <w:w w:val="95"/>
          <w:sz w:val="23"/>
        </w:rPr>
        <w:t>counting</w:t>
      </w:r>
      <w:r>
        <w:rPr>
          <w:spacing w:val="-6"/>
          <w:w w:val="95"/>
          <w:sz w:val="23"/>
        </w:rPr>
        <w:t> </w:t>
      </w:r>
      <w:r>
        <w:rPr>
          <w:w w:val="95"/>
          <w:sz w:val="23"/>
        </w:rPr>
        <w:t>towards their</w:t>
      </w:r>
      <w:r>
        <w:rPr>
          <w:spacing w:val="-4"/>
          <w:w w:val="95"/>
          <w:sz w:val="23"/>
        </w:rPr>
        <w:t> </w:t>
      </w:r>
      <w:r>
        <w:rPr>
          <w:w w:val="95"/>
          <w:sz w:val="23"/>
        </w:rPr>
        <w:t>training</w:t>
      </w:r>
      <w:r>
        <w:rPr>
          <w:spacing w:val="-7"/>
          <w:w w:val="95"/>
          <w:sz w:val="23"/>
        </w:rPr>
        <w:t> </w:t>
      </w:r>
      <w:r>
        <w:rPr>
          <w:w w:val="95"/>
          <w:sz w:val="23"/>
        </w:rPr>
        <w:t>limit</w:t>
      </w:r>
      <w:r>
        <w:rPr>
          <w:spacing w:val="-9"/>
          <w:w w:val="95"/>
          <w:sz w:val="23"/>
        </w:rPr>
        <w:t> </w:t>
      </w:r>
      <w:r>
        <w:rPr>
          <w:w w:val="95"/>
          <w:sz w:val="23"/>
        </w:rPr>
        <w:t>of</w:t>
      </w:r>
      <w:r>
        <w:rPr>
          <w:spacing w:val="-10"/>
          <w:w w:val="95"/>
          <w:sz w:val="23"/>
        </w:rPr>
        <w:t> </w:t>
      </w:r>
      <w:r>
        <w:rPr>
          <w:w w:val="95"/>
          <w:sz w:val="23"/>
        </w:rPr>
        <w:t>$8,000</w:t>
      </w:r>
      <w:r>
        <w:rPr>
          <w:spacing w:val="-5"/>
          <w:w w:val="95"/>
          <w:sz w:val="23"/>
        </w:rPr>
        <w:t> </w:t>
      </w:r>
      <w:r>
        <w:rPr>
          <w:w w:val="95"/>
          <w:sz w:val="23"/>
        </w:rPr>
        <w:t>per</w:t>
      </w:r>
      <w:r>
        <w:rPr>
          <w:spacing w:val="-4"/>
          <w:w w:val="95"/>
          <w:sz w:val="23"/>
        </w:rPr>
        <w:t> </w:t>
      </w:r>
      <w:r>
        <w:rPr>
          <w:w w:val="95"/>
          <w:sz w:val="23"/>
        </w:rPr>
        <w:t>participants.</w:t>
      </w:r>
      <w:r>
        <w:rPr>
          <w:spacing w:val="-7"/>
          <w:w w:val="95"/>
          <w:sz w:val="23"/>
        </w:rPr>
        <w:t> </w:t>
      </w:r>
      <w:r>
        <w:rPr>
          <w:w w:val="95"/>
          <w:sz w:val="23"/>
        </w:rPr>
        <w:t>She</w:t>
      </w:r>
      <w:r>
        <w:rPr>
          <w:spacing w:val="-5"/>
          <w:w w:val="95"/>
          <w:sz w:val="23"/>
        </w:rPr>
        <w:t> </w:t>
      </w:r>
      <w:r>
        <w:rPr>
          <w:w w:val="95"/>
          <w:sz w:val="23"/>
        </w:rPr>
        <w:t>explained</w:t>
      </w:r>
      <w:r>
        <w:rPr>
          <w:spacing w:val="-8"/>
          <w:w w:val="95"/>
          <w:sz w:val="23"/>
        </w:rPr>
        <w:t> </w:t>
      </w:r>
      <w:r>
        <w:rPr>
          <w:w w:val="95"/>
          <w:sz w:val="23"/>
        </w:rPr>
        <w:t>that</w:t>
      </w:r>
      <w:r>
        <w:rPr>
          <w:spacing w:val="-7"/>
          <w:w w:val="95"/>
          <w:sz w:val="23"/>
        </w:rPr>
        <w:t> </w:t>
      </w:r>
      <w:r>
        <w:rPr>
          <w:w w:val="95"/>
          <w:sz w:val="23"/>
        </w:rPr>
        <w:t>due</w:t>
      </w:r>
      <w:r>
        <w:rPr>
          <w:spacing w:val="-5"/>
          <w:w w:val="95"/>
          <w:sz w:val="23"/>
        </w:rPr>
        <w:t> </w:t>
      </w:r>
      <w:r>
        <w:rPr>
          <w:w w:val="95"/>
          <w:sz w:val="23"/>
        </w:rPr>
        <w:t>to</w:t>
      </w:r>
      <w:r>
        <w:rPr>
          <w:spacing w:val="-5"/>
          <w:w w:val="95"/>
          <w:sz w:val="23"/>
        </w:rPr>
        <w:t> </w:t>
      </w:r>
      <w:r>
        <w:rPr>
          <w:w w:val="95"/>
          <w:sz w:val="23"/>
        </w:rPr>
        <w:t>added</w:t>
      </w:r>
      <w:r>
        <w:rPr>
          <w:spacing w:val="-8"/>
          <w:w w:val="95"/>
          <w:sz w:val="23"/>
        </w:rPr>
        <w:t> </w:t>
      </w:r>
      <w:r>
        <w:rPr>
          <w:w w:val="95"/>
          <w:sz w:val="23"/>
        </w:rPr>
        <w:t>participant</w:t>
      </w:r>
      <w:r>
        <w:rPr>
          <w:spacing w:val="-7"/>
          <w:w w:val="95"/>
          <w:sz w:val="23"/>
        </w:rPr>
        <w:t> </w:t>
      </w:r>
      <w:r>
        <w:rPr>
          <w:w w:val="95"/>
          <w:sz w:val="23"/>
        </w:rPr>
        <w:t>barriers</w:t>
      </w:r>
      <w:r>
        <w:rPr>
          <w:spacing w:val="-4"/>
          <w:w w:val="95"/>
          <w:sz w:val="23"/>
        </w:rPr>
        <w:t> </w:t>
      </w:r>
      <w:r>
        <w:rPr>
          <w:w w:val="95"/>
          <w:sz w:val="23"/>
        </w:rPr>
        <w:t>some participants</w:t>
      </w:r>
      <w:r>
        <w:rPr>
          <w:spacing w:val="-5"/>
          <w:w w:val="95"/>
          <w:sz w:val="23"/>
        </w:rPr>
        <w:t> </w:t>
      </w:r>
      <w:r>
        <w:rPr>
          <w:w w:val="95"/>
          <w:sz w:val="23"/>
        </w:rPr>
        <w:t>need</w:t>
      </w:r>
      <w:r>
        <w:rPr>
          <w:spacing w:val="-7"/>
          <w:w w:val="95"/>
          <w:sz w:val="23"/>
        </w:rPr>
        <w:t> </w:t>
      </w:r>
      <w:r>
        <w:rPr>
          <w:w w:val="95"/>
          <w:sz w:val="23"/>
        </w:rPr>
        <w:t>additional</w:t>
      </w:r>
      <w:r>
        <w:rPr>
          <w:spacing w:val="-6"/>
          <w:w w:val="95"/>
          <w:sz w:val="23"/>
        </w:rPr>
        <w:t> </w:t>
      </w:r>
      <w:r>
        <w:rPr>
          <w:w w:val="95"/>
          <w:sz w:val="23"/>
        </w:rPr>
        <w:t>support.</w:t>
      </w:r>
      <w:r>
        <w:rPr>
          <w:spacing w:val="-6"/>
          <w:w w:val="95"/>
          <w:sz w:val="23"/>
        </w:rPr>
        <w:t> </w:t>
      </w:r>
      <w:r>
        <w:rPr>
          <w:w w:val="95"/>
          <w:sz w:val="23"/>
        </w:rPr>
        <w:t>Ms.</w:t>
      </w:r>
      <w:r>
        <w:rPr>
          <w:spacing w:val="-9"/>
          <w:w w:val="95"/>
          <w:sz w:val="23"/>
        </w:rPr>
        <w:t> </w:t>
      </w:r>
      <w:r>
        <w:rPr>
          <w:w w:val="95"/>
          <w:sz w:val="23"/>
        </w:rPr>
        <w:t>Andrews</w:t>
      </w:r>
      <w:r>
        <w:rPr>
          <w:spacing w:val="-7"/>
          <w:w w:val="95"/>
          <w:sz w:val="23"/>
        </w:rPr>
        <w:t> </w:t>
      </w:r>
      <w:r>
        <w:rPr>
          <w:w w:val="95"/>
          <w:sz w:val="23"/>
        </w:rPr>
        <w:t>asked</w:t>
      </w:r>
      <w:r>
        <w:rPr>
          <w:spacing w:val="-7"/>
          <w:w w:val="95"/>
          <w:sz w:val="23"/>
        </w:rPr>
        <w:t> </w:t>
      </w:r>
      <w:r>
        <w:rPr>
          <w:w w:val="95"/>
          <w:sz w:val="23"/>
        </w:rPr>
        <w:t>if</w:t>
      </w:r>
      <w:r>
        <w:rPr>
          <w:spacing w:val="-6"/>
          <w:w w:val="95"/>
          <w:sz w:val="23"/>
        </w:rPr>
        <w:t> </w:t>
      </w:r>
      <w:r>
        <w:rPr>
          <w:w w:val="95"/>
          <w:sz w:val="23"/>
        </w:rPr>
        <w:t>the</w:t>
      </w:r>
      <w:r>
        <w:rPr>
          <w:spacing w:val="-7"/>
          <w:w w:val="95"/>
          <w:sz w:val="23"/>
        </w:rPr>
        <w:t> </w:t>
      </w:r>
      <w:r>
        <w:rPr>
          <w:w w:val="95"/>
          <w:sz w:val="23"/>
        </w:rPr>
        <w:t>pay</w:t>
      </w:r>
      <w:r>
        <w:rPr>
          <w:spacing w:val="-7"/>
          <w:w w:val="95"/>
          <w:sz w:val="23"/>
        </w:rPr>
        <w:t> </w:t>
      </w:r>
      <w:r>
        <w:rPr>
          <w:w w:val="95"/>
          <w:sz w:val="23"/>
        </w:rPr>
        <w:t>from</w:t>
      </w:r>
      <w:r>
        <w:rPr>
          <w:spacing w:val="-5"/>
          <w:w w:val="95"/>
          <w:sz w:val="23"/>
        </w:rPr>
        <w:t> </w:t>
      </w:r>
      <w:r>
        <w:rPr>
          <w:w w:val="95"/>
          <w:sz w:val="23"/>
        </w:rPr>
        <w:t>the</w:t>
      </w:r>
      <w:r>
        <w:rPr>
          <w:spacing w:val="-7"/>
          <w:w w:val="95"/>
          <w:sz w:val="23"/>
        </w:rPr>
        <w:t> </w:t>
      </w:r>
      <w:r>
        <w:rPr>
          <w:w w:val="95"/>
          <w:sz w:val="23"/>
        </w:rPr>
        <w:t>work</w:t>
      </w:r>
      <w:r>
        <w:rPr>
          <w:spacing w:val="-7"/>
          <w:w w:val="95"/>
          <w:sz w:val="23"/>
        </w:rPr>
        <w:t> </w:t>
      </w:r>
      <w:r>
        <w:rPr>
          <w:w w:val="95"/>
          <w:sz w:val="23"/>
        </w:rPr>
        <w:t>experience</w:t>
      </w:r>
      <w:r>
        <w:rPr>
          <w:spacing w:val="-7"/>
          <w:w w:val="95"/>
          <w:sz w:val="23"/>
        </w:rPr>
        <w:t> </w:t>
      </w:r>
      <w:r>
        <w:rPr>
          <w:w w:val="95"/>
          <w:sz w:val="23"/>
        </w:rPr>
        <w:t>opportunities were</w:t>
      </w:r>
      <w:r>
        <w:rPr>
          <w:spacing w:val="-13"/>
          <w:w w:val="95"/>
          <w:sz w:val="23"/>
        </w:rPr>
        <w:t> </w:t>
      </w:r>
      <w:r>
        <w:rPr>
          <w:w w:val="95"/>
          <w:sz w:val="23"/>
        </w:rPr>
        <w:t>taxable.</w:t>
      </w:r>
      <w:r>
        <w:rPr>
          <w:spacing w:val="-11"/>
          <w:w w:val="95"/>
          <w:sz w:val="23"/>
        </w:rPr>
        <w:t> </w:t>
      </w:r>
      <w:r>
        <w:rPr>
          <w:w w:val="95"/>
          <w:sz w:val="23"/>
        </w:rPr>
        <w:t>Ms.</w:t>
      </w:r>
      <w:r>
        <w:rPr>
          <w:spacing w:val="-13"/>
          <w:w w:val="95"/>
          <w:sz w:val="23"/>
        </w:rPr>
        <w:t> </w:t>
      </w:r>
      <w:r>
        <w:rPr>
          <w:w w:val="95"/>
          <w:sz w:val="23"/>
        </w:rPr>
        <w:t>Gatts</w:t>
      </w:r>
      <w:r>
        <w:rPr>
          <w:spacing w:val="-12"/>
          <w:w w:val="95"/>
          <w:sz w:val="23"/>
        </w:rPr>
        <w:t> </w:t>
      </w:r>
      <w:r>
        <w:rPr>
          <w:w w:val="95"/>
          <w:sz w:val="23"/>
        </w:rPr>
        <w:t>responded</w:t>
      </w:r>
      <w:r>
        <w:rPr>
          <w:spacing w:val="-13"/>
          <w:w w:val="95"/>
          <w:sz w:val="23"/>
        </w:rPr>
        <w:t> </w:t>
      </w:r>
      <w:r>
        <w:rPr>
          <w:w w:val="95"/>
          <w:sz w:val="23"/>
        </w:rPr>
        <w:t>that</w:t>
      </w:r>
      <w:r>
        <w:rPr>
          <w:spacing w:val="-11"/>
          <w:w w:val="95"/>
          <w:sz w:val="23"/>
        </w:rPr>
        <w:t> </w:t>
      </w:r>
      <w:r>
        <w:rPr>
          <w:w w:val="95"/>
          <w:sz w:val="23"/>
        </w:rPr>
        <w:t>they</w:t>
      </w:r>
      <w:r>
        <w:rPr>
          <w:spacing w:val="-13"/>
          <w:w w:val="95"/>
          <w:sz w:val="23"/>
        </w:rPr>
        <w:t> </w:t>
      </w:r>
      <w:r>
        <w:rPr>
          <w:w w:val="95"/>
          <w:sz w:val="23"/>
        </w:rPr>
        <w:t>were</w:t>
      </w:r>
      <w:r>
        <w:rPr>
          <w:spacing w:val="-12"/>
          <w:w w:val="95"/>
          <w:sz w:val="23"/>
        </w:rPr>
        <w:t> </w:t>
      </w:r>
      <w:r>
        <w:rPr>
          <w:w w:val="95"/>
          <w:sz w:val="23"/>
        </w:rPr>
        <w:t>paid</w:t>
      </w:r>
      <w:r>
        <w:rPr>
          <w:spacing w:val="-13"/>
          <w:w w:val="95"/>
          <w:sz w:val="23"/>
        </w:rPr>
        <w:t> </w:t>
      </w:r>
      <w:r>
        <w:rPr>
          <w:w w:val="95"/>
          <w:sz w:val="23"/>
        </w:rPr>
        <w:t>through</w:t>
      </w:r>
      <w:r>
        <w:rPr>
          <w:spacing w:val="-12"/>
          <w:w w:val="95"/>
          <w:sz w:val="23"/>
        </w:rPr>
        <w:t> </w:t>
      </w:r>
      <w:r>
        <w:rPr>
          <w:w w:val="95"/>
          <w:sz w:val="23"/>
        </w:rPr>
        <w:t>payroll</w:t>
      </w:r>
      <w:r>
        <w:rPr>
          <w:spacing w:val="-12"/>
          <w:w w:val="95"/>
          <w:sz w:val="23"/>
        </w:rPr>
        <w:t> </w:t>
      </w:r>
      <w:r>
        <w:rPr>
          <w:w w:val="95"/>
          <w:sz w:val="23"/>
        </w:rPr>
        <w:t>and</w:t>
      </w:r>
      <w:r>
        <w:rPr>
          <w:spacing w:val="-13"/>
          <w:w w:val="95"/>
          <w:sz w:val="23"/>
        </w:rPr>
        <w:t> </w:t>
      </w:r>
      <w:r>
        <w:rPr>
          <w:w w:val="95"/>
          <w:sz w:val="23"/>
        </w:rPr>
        <w:t>were</w:t>
      </w:r>
      <w:r>
        <w:rPr>
          <w:spacing w:val="-10"/>
          <w:w w:val="95"/>
          <w:sz w:val="23"/>
        </w:rPr>
        <w:t> </w:t>
      </w:r>
      <w:r>
        <w:rPr>
          <w:w w:val="95"/>
          <w:sz w:val="23"/>
        </w:rPr>
        <w:t>taxable.</w:t>
      </w:r>
      <w:r>
        <w:rPr>
          <w:spacing w:val="-12"/>
          <w:w w:val="95"/>
          <w:sz w:val="23"/>
        </w:rPr>
        <w:t> </w:t>
      </w:r>
      <w:r>
        <w:rPr>
          <w:w w:val="95"/>
          <w:sz w:val="23"/>
        </w:rPr>
        <w:t>Mr.</w:t>
      </w:r>
      <w:r>
        <w:rPr>
          <w:spacing w:val="-13"/>
          <w:w w:val="95"/>
          <w:sz w:val="23"/>
        </w:rPr>
        <w:t> </w:t>
      </w:r>
      <w:r>
        <w:rPr>
          <w:w w:val="95"/>
          <w:sz w:val="23"/>
        </w:rPr>
        <w:t>Hojdila</w:t>
      </w:r>
      <w:r>
        <w:rPr>
          <w:spacing w:val="-13"/>
          <w:w w:val="95"/>
          <w:sz w:val="23"/>
        </w:rPr>
        <w:t> </w:t>
      </w:r>
      <w:r>
        <w:rPr>
          <w:w w:val="95"/>
          <w:sz w:val="23"/>
        </w:rPr>
        <w:t>asked</w:t>
      </w:r>
      <w:r>
        <w:rPr>
          <w:spacing w:val="-12"/>
          <w:w w:val="95"/>
          <w:sz w:val="23"/>
        </w:rPr>
        <w:t> </w:t>
      </w:r>
      <w:r>
        <w:rPr>
          <w:w w:val="95"/>
          <w:sz w:val="23"/>
        </w:rPr>
        <w:t>if </w:t>
      </w:r>
      <w:r>
        <w:rPr>
          <w:w w:val="90"/>
          <w:sz w:val="23"/>
        </w:rPr>
        <w:t>the case-by-case evaluation could be considered discrimination. Ms. Gatts responded that by case-base-case </w:t>
      </w:r>
      <w:r>
        <w:rPr>
          <w:spacing w:val="-2"/>
          <w:w w:val="95"/>
          <w:sz w:val="23"/>
        </w:rPr>
        <w:t>evaluation</w:t>
      </w:r>
      <w:r>
        <w:rPr>
          <w:spacing w:val="-5"/>
          <w:w w:val="95"/>
          <w:sz w:val="23"/>
        </w:rPr>
        <w:t> </w:t>
      </w:r>
      <w:r>
        <w:rPr>
          <w:spacing w:val="-2"/>
          <w:w w:val="95"/>
          <w:sz w:val="23"/>
        </w:rPr>
        <w:t>was</w:t>
      </w:r>
      <w:r>
        <w:rPr>
          <w:spacing w:val="-5"/>
          <w:w w:val="95"/>
          <w:sz w:val="23"/>
        </w:rPr>
        <w:t> </w:t>
      </w:r>
      <w:r>
        <w:rPr>
          <w:spacing w:val="-2"/>
          <w:w w:val="95"/>
          <w:sz w:val="23"/>
        </w:rPr>
        <w:t>based</w:t>
      </w:r>
      <w:r>
        <w:rPr>
          <w:spacing w:val="-8"/>
          <w:w w:val="95"/>
          <w:sz w:val="23"/>
        </w:rPr>
        <w:t> </w:t>
      </w:r>
      <w:r>
        <w:rPr>
          <w:spacing w:val="-2"/>
          <w:w w:val="95"/>
          <w:sz w:val="23"/>
        </w:rPr>
        <w:t>on</w:t>
      </w:r>
      <w:r>
        <w:rPr>
          <w:spacing w:val="-5"/>
          <w:w w:val="95"/>
          <w:sz w:val="23"/>
        </w:rPr>
        <w:t> </w:t>
      </w:r>
      <w:r>
        <w:rPr>
          <w:spacing w:val="-2"/>
          <w:w w:val="95"/>
          <w:sz w:val="23"/>
        </w:rPr>
        <w:t>the</w:t>
      </w:r>
      <w:r>
        <w:rPr>
          <w:spacing w:val="-3"/>
          <w:w w:val="95"/>
          <w:sz w:val="23"/>
        </w:rPr>
        <w:t> </w:t>
      </w:r>
      <w:r>
        <w:rPr>
          <w:spacing w:val="-2"/>
          <w:w w:val="95"/>
          <w:sz w:val="23"/>
        </w:rPr>
        <w:t>availability</w:t>
      </w:r>
      <w:r>
        <w:rPr>
          <w:spacing w:val="-5"/>
          <w:w w:val="95"/>
          <w:sz w:val="23"/>
        </w:rPr>
        <w:t> </w:t>
      </w:r>
      <w:r>
        <w:rPr>
          <w:spacing w:val="-2"/>
          <w:w w:val="95"/>
          <w:sz w:val="23"/>
        </w:rPr>
        <w:t>of</w:t>
      </w:r>
      <w:r>
        <w:rPr>
          <w:spacing w:val="-4"/>
          <w:w w:val="95"/>
          <w:sz w:val="23"/>
        </w:rPr>
        <w:t> </w:t>
      </w:r>
      <w:r>
        <w:rPr>
          <w:spacing w:val="-2"/>
          <w:w w:val="95"/>
          <w:sz w:val="23"/>
        </w:rPr>
        <w:t>the</w:t>
      </w:r>
      <w:r>
        <w:rPr>
          <w:spacing w:val="-3"/>
          <w:w w:val="95"/>
          <w:sz w:val="23"/>
        </w:rPr>
        <w:t> </w:t>
      </w:r>
      <w:r>
        <w:rPr>
          <w:spacing w:val="-2"/>
          <w:w w:val="95"/>
          <w:sz w:val="23"/>
        </w:rPr>
        <w:t>funds</w:t>
      </w:r>
      <w:r>
        <w:rPr>
          <w:spacing w:val="-3"/>
          <w:w w:val="95"/>
          <w:sz w:val="23"/>
        </w:rPr>
        <w:t> </w:t>
      </w:r>
      <w:r>
        <w:rPr>
          <w:spacing w:val="-2"/>
          <w:w w:val="95"/>
          <w:sz w:val="23"/>
        </w:rPr>
        <w:t>and</w:t>
      </w:r>
      <w:r>
        <w:rPr>
          <w:spacing w:val="-5"/>
          <w:w w:val="95"/>
          <w:sz w:val="23"/>
        </w:rPr>
        <w:t> </w:t>
      </w:r>
      <w:r>
        <w:rPr>
          <w:spacing w:val="-2"/>
          <w:w w:val="95"/>
          <w:sz w:val="23"/>
        </w:rPr>
        <w:t>grant</w:t>
      </w:r>
      <w:r>
        <w:rPr>
          <w:spacing w:val="-4"/>
          <w:w w:val="95"/>
          <w:sz w:val="23"/>
        </w:rPr>
        <w:t> </w:t>
      </w:r>
      <w:r>
        <w:rPr>
          <w:spacing w:val="-2"/>
          <w:w w:val="95"/>
          <w:sz w:val="23"/>
        </w:rPr>
        <w:t>allowability,</w:t>
      </w:r>
      <w:r>
        <w:rPr>
          <w:spacing w:val="-3"/>
          <w:w w:val="95"/>
          <w:sz w:val="23"/>
        </w:rPr>
        <w:t> </w:t>
      </w:r>
      <w:r>
        <w:rPr>
          <w:spacing w:val="-2"/>
          <w:w w:val="95"/>
          <w:sz w:val="23"/>
        </w:rPr>
        <w:t>not</w:t>
      </w:r>
      <w:r>
        <w:rPr>
          <w:spacing w:val="-4"/>
          <w:w w:val="95"/>
          <w:sz w:val="23"/>
        </w:rPr>
        <w:t> </w:t>
      </w:r>
      <w:r>
        <w:rPr>
          <w:spacing w:val="-2"/>
          <w:w w:val="95"/>
          <w:sz w:val="23"/>
        </w:rPr>
        <w:t>based</w:t>
      </w:r>
      <w:r>
        <w:rPr>
          <w:spacing w:val="-8"/>
          <w:w w:val="95"/>
          <w:sz w:val="23"/>
        </w:rPr>
        <w:t> </w:t>
      </w:r>
      <w:r>
        <w:rPr>
          <w:spacing w:val="-2"/>
          <w:w w:val="95"/>
          <w:sz w:val="23"/>
        </w:rPr>
        <w:t>on</w:t>
      </w:r>
      <w:r>
        <w:rPr>
          <w:spacing w:val="-5"/>
          <w:w w:val="95"/>
          <w:sz w:val="23"/>
        </w:rPr>
        <w:t> </w:t>
      </w:r>
      <w:r>
        <w:rPr>
          <w:spacing w:val="-2"/>
          <w:w w:val="95"/>
          <w:sz w:val="23"/>
        </w:rPr>
        <w:t>individual</w:t>
      </w:r>
      <w:r>
        <w:rPr>
          <w:spacing w:val="-4"/>
          <w:w w:val="95"/>
          <w:sz w:val="23"/>
        </w:rPr>
        <w:t> </w:t>
      </w:r>
      <w:r>
        <w:rPr>
          <w:spacing w:val="-2"/>
          <w:w w:val="95"/>
          <w:sz w:val="23"/>
        </w:rPr>
        <w:t>participant needs.</w:t>
      </w:r>
      <w:r>
        <w:rPr>
          <w:spacing w:val="-5"/>
          <w:w w:val="95"/>
          <w:sz w:val="23"/>
        </w:rPr>
        <w:t> </w:t>
      </w:r>
      <w:r>
        <w:rPr>
          <w:spacing w:val="-2"/>
          <w:w w:val="95"/>
          <w:sz w:val="23"/>
        </w:rPr>
        <w:t>Mr.</w:t>
      </w:r>
      <w:r>
        <w:rPr>
          <w:spacing w:val="-5"/>
          <w:w w:val="95"/>
          <w:sz w:val="23"/>
        </w:rPr>
        <w:t> </w:t>
      </w:r>
      <w:r>
        <w:rPr>
          <w:spacing w:val="-2"/>
          <w:w w:val="95"/>
          <w:sz w:val="23"/>
        </w:rPr>
        <w:t>Fitzgerald</w:t>
      </w:r>
      <w:r>
        <w:rPr>
          <w:spacing w:val="-6"/>
          <w:w w:val="95"/>
          <w:sz w:val="23"/>
        </w:rPr>
        <w:t> </w:t>
      </w:r>
      <w:r>
        <w:rPr>
          <w:spacing w:val="-2"/>
          <w:w w:val="95"/>
          <w:sz w:val="23"/>
        </w:rPr>
        <w:t>asked</w:t>
      </w:r>
      <w:r>
        <w:rPr>
          <w:spacing w:val="-6"/>
          <w:w w:val="95"/>
          <w:sz w:val="23"/>
        </w:rPr>
        <w:t> </w:t>
      </w:r>
      <w:r>
        <w:rPr>
          <w:spacing w:val="-2"/>
          <w:w w:val="95"/>
          <w:sz w:val="23"/>
        </w:rPr>
        <w:t>what</w:t>
      </w:r>
      <w:r>
        <w:rPr>
          <w:spacing w:val="-5"/>
          <w:w w:val="95"/>
          <w:sz w:val="23"/>
        </w:rPr>
        <w:t> </w:t>
      </w:r>
      <w:r>
        <w:rPr>
          <w:spacing w:val="-2"/>
          <w:w w:val="95"/>
          <w:sz w:val="23"/>
        </w:rPr>
        <w:t>the</w:t>
      </w:r>
      <w:r>
        <w:rPr>
          <w:spacing w:val="-4"/>
          <w:w w:val="95"/>
          <w:sz w:val="23"/>
        </w:rPr>
        <w:t> </w:t>
      </w:r>
      <w:r>
        <w:rPr>
          <w:spacing w:val="-2"/>
          <w:w w:val="95"/>
          <w:sz w:val="23"/>
        </w:rPr>
        <w:t>timeframe</w:t>
      </w:r>
      <w:r>
        <w:rPr>
          <w:spacing w:val="-6"/>
          <w:w w:val="95"/>
          <w:sz w:val="23"/>
        </w:rPr>
        <w:t> </w:t>
      </w:r>
      <w:r>
        <w:rPr>
          <w:spacing w:val="-2"/>
          <w:w w:val="95"/>
          <w:sz w:val="23"/>
        </w:rPr>
        <w:t>limits</w:t>
      </w:r>
      <w:r>
        <w:rPr>
          <w:spacing w:val="-4"/>
          <w:w w:val="95"/>
          <w:sz w:val="23"/>
        </w:rPr>
        <w:t> </w:t>
      </w:r>
      <w:r>
        <w:rPr>
          <w:spacing w:val="-2"/>
          <w:w w:val="95"/>
          <w:sz w:val="23"/>
        </w:rPr>
        <w:t>of</w:t>
      </w:r>
      <w:r>
        <w:rPr>
          <w:spacing w:val="-8"/>
          <w:w w:val="95"/>
          <w:sz w:val="23"/>
        </w:rPr>
        <w:t> </w:t>
      </w:r>
      <w:r>
        <w:rPr>
          <w:spacing w:val="-2"/>
          <w:w w:val="95"/>
          <w:sz w:val="23"/>
        </w:rPr>
        <w:t>work</w:t>
      </w:r>
      <w:r>
        <w:rPr>
          <w:spacing w:val="-6"/>
          <w:w w:val="95"/>
          <w:sz w:val="23"/>
        </w:rPr>
        <w:t> </w:t>
      </w:r>
      <w:r>
        <w:rPr>
          <w:spacing w:val="-2"/>
          <w:w w:val="95"/>
          <w:sz w:val="23"/>
        </w:rPr>
        <w:t>experience</w:t>
      </w:r>
      <w:r>
        <w:rPr>
          <w:spacing w:val="-6"/>
          <w:w w:val="95"/>
          <w:sz w:val="23"/>
        </w:rPr>
        <w:t> </w:t>
      </w:r>
      <w:r>
        <w:rPr>
          <w:spacing w:val="-2"/>
          <w:w w:val="95"/>
          <w:sz w:val="23"/>
        </w:rPr>
        <w:t>were.</w:t>
      </w:r>
      <w:r>
        <w:rPr>
          <w:spacing w:val="-5"/>
          <w:w w:val="95"/>
          <w:sz w:val="23"/>
        </w:rPr>
        <w:t> </w:t>
      </w:r>
      <w:r>
        <w:rPr>
          <w:spacing w:val="-2"/>
          <w:w w:val="95"/>
          <w:sz w:val="23"/>
        </w:rPr>
        <w:t>Ms.</w:t>
      </w:r>
      <w:r>
        <w:rPr>
          <w:spacing w:val="-5"/>
          <w:w w:val="95"/>
          <w:sz w:val="23"/>
        </w:rPr>
        <w:t> </w:t>
      </w:r>
      <w:r>
        <w:rPr>
          <w:spacing w:val="-2"/>
          <w:w w:val="95"/>
          <w:sz w:val="23"/>
        </w:rPr>
        <w:t>Neil</w:t>
      </w:r>
      <w:r>
        <w:rPr>
          <w:spacing w:val="-7"/>
          <w:w w:val="95"/>
          <w:sz w:val="23"/>
        </w:rPr>
        <w:t> </w:t>
      </w:r>
      <w:r>
        <w:rPr>
          <w:spacing w:val="-2"/>
          <w:w w:val="95"/>
          <w:sz w:val="23"/>
        </w:rPr>
        <w:t>responded</w:t>
      </w:r>
      <w:r>
        <w:rPr>
          <w:spacing w:val="-7"/>
          <w:w w:val="95"/>
          <w:sz w:val="23"/>
        </w:rPr>
        <w:t> </w:t>
      </w:r>
      <w:r>
        <w:rPr>
          <w:spacing w:val="-2"/>
          <w:w w:val="95"/>
          <w:sz w:val="23"/>
        </w:rPr>
        <w:t>that</w:t>
      </w:r>
      <w:r>
        <w:rPr>
          <w:spacing w:val="-5"/>
          <w:w w:val="95"/>
          <w:sz w:val="23"/>
        </w:rPr>
        <w:t> </w:t>
      </w:r>
      <w:r>
        <w:rPr>
          <w:spacing w:val="-2"/>
          <w:w w:val="95"/>
          <w:sz w:val="23"/>
        </w:rPr>
        <w:t>most </w:t>
      </w:r>
      <w:r>
        <w:rPr>
          <w:w w:val="90"/>
          <w:sz w:val="23"/>
        </w:rPr>
        <w:t>work experience was for 6 to 8 weeks to gain experience. Mr. Staszko asked if there were any existing policies</w:t>
      </w:r>
    </w:p>
    <w:p>
      <w:pPr>
        <w:spacing w:after="0" w:line="254" w:lineRule="auto"/>
        <w:jc w:val="left"/>
        <w:rPr>
          <w:sz w:val="23"/>
        </w:rPr>
        <w:sectPr>
          <w:pgSz w:w="12240" w:h="15840"/>
          <w:pgMar w:header="1017" w:footer="523" w:top="1640" w:bottom="720" w:left="240" w:right="140"/>
        </w:sectPr>
      </w:pPr>
    </w:p>
    <w:p>
      <w:pPr>
        <w:pStyle w:val="Heading3"/>
        <w:tabs>
          <w:tab w:pos="4339" w:val="left" w:leader="none"/>
          <w:tab w:pos="11013" w:val="left" w:leader="none"/>
        </w:tabs>
        <w:ind w:left="732"/>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9"/>
        <w:rPr>
          <w:b/>
          <w:sz w:val="20"/>
        </w:rPr>
      </w:pPr>
    </w:p>
    <w:p>
      <w:pPr>
        <w:spacing w:line="254" w:lineRule="auto" w:before="57"/>
        <w:ind w:left="751" w:right="787" w:firstLine="0"/>
        <w:jc w:val="left"/>
        <w:rPr>
          <w:sz w:val="23"/>
        </w:rPr>
      </w:pPr>
      <w:r>
        <w:rPr>
          <w:w w:val="95"/>
          <w:sz w:val="23"/>
        </w:rPr>
        <w:t>that</w:t>
      </w:r>
      <w:r>
        <w:rPr>
          <w:spacing w:val="-3"/>
          <w:w w:val="95"/>
          <w:sz w:val="23"/>
        </w:rPr>
        <w:t> </w:t>
      </w:r>
      <w:r>
        <w:rPr>
          <w:w w:val="95"/>
          <w:sz w:val="23"/>
        </w:rPr>
        <w:t>currently</w:t>
      </w:r>
      <w:r>
        <w:rPr>
          <w:spacing w:val="-4"/>
          <w:w w:val="95"/>
          <w:sz w:val="23"/>
        </w:rPr>
        <w:t> </w:t>
      </w:r>
      <w:r>
        <w:rPr>
          <w:w w:val="95"/>
          <w:sz w:val="23"/>
        </w:rPr>
        <w:t>prevent</w:t>
      </w:r>
      <w:r>
        <w:rPr>
          <w:spacing w:val="-3"/>
          <w:w w:val="95"/>
          <w:sz w:val="23"/>
        </w:rPr>
        <w:t> </w:t>
      </w:r>
      <w:r>
        <w:rPr>
          <w:w w:val="95"/>
          <w:sz w:val="23"/>
        </w:rPr>
        <w:t>this</w:t>
      </w:r>
      <w:r>
        <w:rPr>
          <w:spacing w:val="-2"/>
          <w:w w:val="95"/>
          <w:sz w:val="23"/>
        </w:rPr>
        <w:t> </w:t>
      </w:r>
      <w:r>
        <w:rPr>
          <w:w w:val="95"/>
          <w:sz w:val="23"/>
        </w:rPr>
        <w:t>from</w:t>
      </w:r>
      <w:r>
        <w:rPr>
          <w:spacing w:val="-2"/>
          <w:w w:val="95"/>
          <w:sz w:val="23"/>
        </w:rPr>
        <w:t> </w:t>
      </w:r>
      <w:r>
        <w:rPr>
          <w:w w:val="95"/>
          <w:sz w:val="23"/>
        </w:rPr>
        <w:t>happening.</w:t>
      </w:r>
      <w:r>
        <w:rPr>
          <w:spacing w:val="-3"/>
          <w:w w:val="95"/>
          <w:sz w:val="23"/>
        </w:rPr>
        <w:t> </w:t>
      </w:r>
      <w:r>
        <w:rPr>
          <w:w w:val="95"/>
          <w:sz w:val="23"/>
        </w:rPr>
        <w:t>Ms.</w:t>
      </w:r>
      <w:r>
        <w:rPr>
          <w:spacing w:val="-3"/>
          <w:w w:val="95"/>
          <w:sz w:val="23"/>
        </w:rPr>
        <w:t> </w:t>
      </w:r>
      <w:r>
        <w:rPr>
          <w:w w:val="95"/>
          <w:sz w:val="23"/>
        </w:rPr>
        <w:t>Gatts</w:t>
      </w:r>
      <w:r>
        <w:rPr>
          <w:spacing w:val="-2"/>
          <w:w w:val="95"/>
          <w:sz w:val="23"/>
        </w:rPr>
        <w:t> </w:t>
      </w:r>
      <w:r>
        <w:rPr>
          <w:w w:val="95"/>
          <w:sz w:val="23"/>
        </w:rPr>
        <w:t>stated</w:t>
      </w:r>
      <w:r>
        <w:rPr>
          <w:spacing w:val="-4"/>
          <w:w w:val="95"/>
          <w:sz w:val="23"/>
        </w:rPr>
        <w:t> </w:t>
      </w:r>
      <w:r>
        <w:rPr>
          <w:w w:val="95"/>
          <w:sz w:val="23"/>
        </w:rPr>
        <w:t>that</w:t>
      </w:r>
      <w:r>
        <w:rPr>
          <w:spacing w:val="-3"/>
          <w:w w:val="95"/>
          <w:sz w:val="23"/>
        </w:rPr>
        <w:t> </w:t>
      </w:r>
      <w:r>
        <w:rPr>
          <w:w w:val="95"/>
          <w:sz w:val="23"/>
        </w:rPr>
        <w:t>there</w:t>
      </w:r>
      <w:r>
        <w:rPr>
          <w:spacing w:val="-4"/>
          <w:w w:val="95"/>
          <w:sz w:val="23"/>
        </w:rPr>
        <w:t> </w:t>
      </w:r>
      <w:r>
        <w:rPr>
          <w:w w:val="95"/>
          <w:sz w:val="23"/>
        </w:rPr>
        <w:t>was</w:t>
      </w:r>
      <w:r>
        <w:rPr>
          <w:spacing w:val="-6"/>
          <w:w w:val="95"/>
          <w:sz w:val="23"/>
        </w:rPr>
        <w:t> </w:t>
      </w:r>
      <w:r>
        <w:rPr>
          <w:w w:val="95"/>
          <w:sz w:val="23"/>
        </w:rPr>
        <w:t>not,</w:t>
      </w:r>
      <w:r>
        <w:rPr>
          <w:spacing w:val="-3"/>
          <w:w w:val="95"/>
          <w:sz w:val="23"/>
        </w:rPr>
        <w:t> </w:t>
      </w:r>
      <w:r>
        <w:rPr>
          <w:w w:val="95"/>
          <w:sz w:val="23"/>
        </w:rPr>
        <w:t>but</w:t>
      </w:r>
      <w:r>
        <w:rPr>
          <w:spacing w:val="-3"/>
          <w:w w:val="95"/>
          <w:sz w:val="23"/>
        </w:rPr>
        <w:t> </w:t>
      </w:r>
      <w:r>
        <w:rPr>
          <w:w w:val="95"/>
          <w:sz w:val="23"/>
        </w:rPr>
        <w:t>she</w:t>
      </w:r>
      <w:r>
        <w:rPr>
          <w:spacing w:val="-2"/>
          <w:w w:val="95"/>
          <w:sz w:val="23"/>
        </w:rPr>
        <w:t> </w:t>
      </w:r>
      <w:r>
        <w:rPr>
          <w:w w:val="95"/>
          <w:sz w:val="23"/>
        </w:rPr>
        <w:t>preferred</w:t>
      </w:r>
      <w:r>
        <w:rPr>
          <w:spacing w:val="-4"/>
          <w:w w:val="95"/>
          <w:sz w:val="23"/>
        </w:rPr>
        <w:t> </w:t>
      </w:r>
      <w:r>
        <w:rPr>
          <w:w w:val="95"/>
          <w:sz w:val="23"/>
        </w:rPr>
        <w:t>to</w:t>
      </w:r>
      <w:r>
        <w:rPr>
          <w:spacing w:val="-6"/>
          <w:w w:val="95"/>
          <w:sz w:val="23"/>
        </w:rPr>
        <w:t> </w:t>
      </w:r>
      <w:r>
        <w:rPr>
          <w:w w:val="95"/>
          <w:sz w:val="23"/>
        </w:rPr>
        <w:t>make sure</w:t>
      </w:r>
      <w:r>
        <w:rPr>
          <w:spacing w:val="-10"/>
          <w:w w:val="95"/>
          <w:sz w:val="23"/>
        </w:rPr>
        <w:t> </w:t>
      </w:r>
      <w:r>
        <w:rPr>
          <w:w w:val="95"/>
          <w:sz w:val="23"/>
        </w:rPr>
        <w:t>the</w:t>
      </w:r>
      <w:r>
        <w:rPr>
          <w:spacing w:val="-12"/>
          <w:w w:val="95"/>
          <w:sz w:val="23"/>
        </w:rPr>
        <w:t> </w:t>
      </w:r>
      <w:r>
        <w:rPr>
          <w:w w:val="95"/>
          <w:sz w:val="23"/>
        </w:rPr>
        <w:t>board</w:t>
      </w:r>
      <w:r>
        <w:rPr>
          <w:spacing w:val="-13"/>
          <w:w w:val="95"/>
          <w:sz w:val="23"/>
        </w:rPr>
        <w:t> </w:t>
      </w:r>
      <w:r>
        <w:rPr>
          <w:w w:val="95"/>
          <w:sz w:val="23"/>
        </w:rPr>
        <w:t>was</w:t>
      </w:r>
      <w:r>
        <w:rPr>
          <w:spacing w:val="-11"/>
          <w:w w:val="95"/>
          <w:sz w:val="23"/>
        </w:rPr>
        <w:t> </w:t>
      </w:r>
      <w:r>
        <w:rPr>
          <w:w w:val="95"/>
          <w:sz w:val="23"/>
        </w:rPr>
        <w:t>aware</w:t>
      </w:r>
      <w:r>
        <w:rPr>
          <w:spacing w:val="-12"/>
          <w:w w:val="95"/>
          <w:sz w:val="23"/>
        </w:rPr>
        <w:t> </w:t>
      </w:r>
      <w:r>
        <w:rPr>
          <w:w w:val="95"/>
          <w:sz w:val="23"/>
        </w:rPr>
        <w:t>of</w:t>
      </w:r>
      <w:r>
        <w:rPr>
          <w:spacing w:val="-11"/>
          <w:w w:val="95"/>
          <w:sz w:val="23"/>
        </w:rPr>
        <w:t> </w:t>
      </w:r>
      <w:r>
        <w:rPr>
          <w:w w:val="95"/>
          <w:sz w:val="23"/>
        </w:rPr>
        <w:t>what</w:t>
      </w:r>
      <w:r>
        <w:rPr>
          <w:spacing w:val="-13"/>
          <w:w w:val="95"/>
          <w:sz w:val="23"/>
        </w:rPr>
        <w:t> </w:t>
      </w:r>
      <w:r>
        <w:rPr>
          <w:w w:val="95"/>
          <w:sz w:val="23"/>
        </w:rPr>
        <w:t>was</w:t>
      </w:r>
      <w:r>
        <w:rPr>
          <w:spacing w:val="-11"/>
          <w:w w:val="95"/>
          <w:sz w:val="23"/>
        </w:rPr>
        <w:t> </w:t>
      </w:r>
      <w:r>
        <w:rPr>
          <w:w w:val="95"/>
          <w:sz w:val="23"/>
        </w:rPr>
        <w:t>happening.</w:t>
      </w:r>
      <w:r>
        <w:rPr>
          <w:spacing w:val="37"/>
          <w:sz w:val="23"/>
        </w:rPr>
        <w:t> </w:t>
      </w:r>
      <w:r>
        <w:rPr>
          <w:w w:val="95"/>
          <w:sz w:val="23"/>
        </w:rPr>
        <w:t>With</w:t>
      </w:r>
      <w:r>
        <w:rPr>
          <w:spacing w:val="-12"/>
          <w:w w:val="95"/>
          <w:sz w:val="23"/>
        </w:rPr>
        <w:t> </w:t>
      </w:r>
      <w:r>
        <w:rPr>
          <w:w w:val="95"/>
          <w:sz w:val="23"/>
        </w:rPr>
        <w:t>no</w:t>
      </w:r>
      <w:r>
        <w:rPr>
          <w:spacing w:val="-10"/>
          <w:w w:val="95"/>
          <w:sz w:val="23"/>
        </w:rPr>
        <w:t> </w:t>
      </w:r>
      <w:r>
        <w:rPr>
          <w:w w:val="95"/>
          <w:sz w:val="23"/>
        </w:rPr>
        <w:t>further</w:t>
      </w:r>
      <w:r>
        <w:rPr>
          <w:spacing w:val="-9"/>
          <w:w w:val="95"/>
          <w:sz w:val="23"/>
        </w:rPr>
        <w:t> </w:t>
      </w:r>
      <w:r>
        <w:rPr>
          <w:w w:val="95"/>
          <w:sz w:val="23"/>
        </w:rPr>
        <w:t>question,</w:t>
      </w:r>
      <w:r>
        <w:rPr>
          <w:spacing w:val="-13"/>
          <w:w w:val="95"/>
          <w:sz w:val="23"/>
        </w:rPr>
        <w:t> </w:t>
      </w:r>
      <w:r>
        <w:rPr>
          <w:w w:val="95"/>
          <w:sz w:val="23"/>
        </w:rPr>
        <w:t>Mr.</w:t>
      </w:r>
      <w:r>
        <w:rPr>
          <w:spacing w:val="-10"/>
          <w:w w:val="95"/>
          <w:sz w:val="23"/>
        </w:rPr>
        <w:t> </w:t>
      </w:r>
      <w:r>
        <w:rPr>
          <w:w w:val="95"/>
          <w:sz w:val="23"/>
        </w:rPr>
        <w:t>Wiltrout</w:t>
      </w:r>
      <w:r>
        <w:rPr>
          <w:spacing w:val="-11"/>
          <w:w w:val="95"/>
          <w:sz w:val="23"/>
        </w:rPr>
        <w:t> </w:t>
      </w:r>
      <w:r>
        <w:rPr>
          <w:w w:val="95"/>
          <w:sz w:val="23"/>
        </w:rPr>
        <w:t>asked</w:t>
      </w:r>
      <w:r>
        <w:rPr>
          <w:spacing w:val="-12"/>
          <w:w w:val="95"/>
          <w:sz w:val="23"/>
        </w:rPr>
        <w:t> </w:t>
      </w:r>
      <w:r>
        <w:rPr>
          <w:w w:val="95"/>
          <w:sz w:val="23"/>
        </w:rPr>
        <w:t>for</w:t>
      </w:r>
      <w:r>
        <w:rPr>
          <w:spacing w:val="-12"/>
          <w:w w:val="95"/>
          <w:sz w:val="23"/>
        </w:rPr>
        <w:t> </w:t>
      </w:r>
      <w:r>
        <w:rPr>
          <w:w w:val="95"/>
          <w:sz w:val="23"/>
        </w:rPr>
        <w:t>a</w:t>
      </w:r>
      <w:r>
        <w:rPr>
          <w:spacing w:val="-13"/>
          <w:w w:val="95"/>
          <w:sz w:val="23"/>
        </w:rPr>
        <w:t> </w:t>
      </w:r>
      <w:r>
        <w:rPr>
          <w:w w:val="95"/>
          <w:sz w:val="23"/>
        </w:rPr>
        <w:t>motion to</w:t>
      </w:r>
      <w:r>
        <w:rPr>
          <w:spacing w:val="-13"/>
          <w:w w:val="95"/>
          <w:sz w:val="23"/>
        </w:rPr>
        <w:t> </w:t>
      </w:r>
      <w:r>
        <w:rPr>
          <w:w w:val="95"/>
          <w:sz w:val="23"/>
        </w:rPr>
        <w:t>accept</w:t>
      </w:r>
      <w:r>
        <w:rPr>
          <w:spacing w:val="-13"/>
          <w:w w:val="95"/>
          <w:sz w:val="23"/>
        </w:rPr>
        <w:t> </w:t>
      </w:r>
      <w:r>
        <w:rPr>
          <w:w w:val="95"/>
          <w:sz w:val="23"/>
        </w:rPr>
        <w:t>the</w:t>
      </w:r>
      <w:r>
        <w:rPr>
          <w:spacing w:val="-13"/>
          <w:w w:val="95"/>
          <w:sz w:val="23"/>
        </w:rPr>
        <w:t> </w:t>
      </w:r>
      <w:r>
        <w:rPr>
          <w:w w:val="95"/>
          <w:sz w:val="23"/>
        </w:rPr>
        <w:t>draft</w:t>
      </w:r>
      <w:r>
        <w:rPr>
          <w:spacing w:val="-13"/>
          <w:w w:val="95"/>
          <w:sz w:val="23"/>
        </w:rPr>
        <w:t> </w:t>
      </w:r>
      <w:r>
        <w:rPr>
          <w:w w:val="95"/>
          <w:sz w:val="23"/>
        </w:rPr>
        <w:t>of</w:t>
      </w:r>
      <w:r>
        <w:rPr>
          <w:spacing w:val="-12"/>
          <w:w w:val="95"/>
          <w:sz w:val="23"/>
        </w:rPr>
        <w:t> </w:t>
      </w:r>
      <w:r>
        <w:rPr>
          <w:w w:val="95"/>
          <w:sz w:val="23"/>
        </w:rPr>
        <w:t>the</w:t>
      </w:r>
      <w:r>
        <w:rPr>
          <w:spacing w:val="-13"/>
          <w:w w:val="95"/>
          <w:sz w:val="23"/>
        </w:rPr>
        <w:t> </w:t>
      </w:r>
      <w:r>
        <w:rPr>
          <w:w w:val="95"/>
          <w:sz w:val="23"/>
        </w:rPr>
        <w:t>Southwest</w:t>
      </w:r>
      <w:r>
        <w:rPr>
          <w:spacing w:val="-13"/>
          <w:w w:val="95"/>
          <w:sz w:val="23"/>
        </w:rPr>
        <w:t> </w:t>
      </w:r>
      <w:r>
        <w:rPr>
          <w:w w:val="95"/>
          <w:sz w:val="23"/>
        </w:rPr>
        <w:t>Corner</w:t>
      </w:r>
      <w:r>
        <w:rPr>
          <w:spacing w:val="-11"/>
          <w:w w:val="95"/>
          <w:sz w:val="23"/>
        </w:rPr>
        <w:t> </w:t>
      </w:r>
      <w:r>
        <w:rPr>
          <w:w w:val="95"/>
          <w:sz w:val="23"/>
        </w:rPr>
        <w:t>Local</w:t>
      </w:r>
      <w:r>
        <w:rPr>
          <w:spacing w:val="-13"/>
          <w:w w:val="95"/>
          <w:sz w:val="23"/>
        </w:rPr>
        <w:t> </w:t>
      </w:r>
      <w:r>
        <w:rPr>
          <w:w w:val="95"/>
          <w:sz w:val="23"/>
        </w:rPr>
        <w:t>and</w:t>
      </w:r>
      <w:r>
        <w:rPr>
          <w:spacing w:val="-13"/>
          <w:w w:val="95"/>
          <w:sz w:val="23"/>
        </w:rPr>
        <w:t> </w:t>
      </w:r>
      <w:r>
        <w:rPr>
          <w:w w:val="95"/>
          <w:sz w:val="23"/>
        </w:rPr>
        <w:t>Regional</w:t>
      </w:r>
      <w:r>
        <w:rPr>
          <w:spacing w:val="-12"/>
          <w:w w:val="95"/>
          <w:sz w:val="23"/>
        </w:rPr>
        <w:t> </w:t>
      </w:r>
      <w:r>
        <w:rPr>
          <w:w w:val="95"/>
          <w:sz w:val="23"/>
        </w:rPr>
        <w:t>Plans,</w:t>
      </w:r>
      <w:r>
        <w:rPr>
          <w:spacing w:val="-12"/>
          <w:w w:val="95"/>
          <w:sz w:val="23"/>
        </w:rPr>
        <w:t> </w:t>
      </w:r>
      <w:r>
        <w:rPr>
          <w:w w:val="95"/>
          <w:sz w:val="23"/>
        </w:rPr>
        <w:t>to</w:t>
      </w:r>
      <w:r>
        <w:rPr>
          <w:spacing w:val="-12"/>
          <w:w w:val="95"/>
          <w:sz w:val="23"/>
        </w:rPr>
        <w:t> </w:t>
      </w:r>
      <w:r>
        <w:rPr>
          <w:w w:val="95"/>
          <w:sz w:val="23"/>
        </w:rPr>
        <w:t>accept</w:t>
      </w:r>
      <w:r>
        <w:rPr>
          <w:spacing w:val="-13"/>
          <w:w w:val="95"/>
          <w:sz w:val="23"/>
        </w:rPr>
        <w:t> </w:t>
      </w:r>
      <w:r>
        <w:rPr>
          <w:w w:val="95"/>
          <w:sz w:val="23"/>
        </w:rPr>
        <w:t>the</w:t>
      </w:r>
      <w:r>
        <w:rPr>
          <w:spacing w:val="-12"/>
          <w:w w:val="95"/>
          <w:sz w:val="23"/>
        </w:rPr>
        <w:t> </w:t>
      </w:r>
      <w:r>
        <w:rPr>
          <w:w w:val="95"/>
          <w:sz w:val="23"/>
        </w:rPr>
        <w:t>time</w:t>
      </w:r>
      <w:r>
        <w:rPr>
          <w:spacing w:val="-12"/>
          <w:w w:val="95"/>
          <w:sz w:val="23"/>
        </w:rPr>
        <w:t> </w:t>
      </w:r>
      <w:r>
        <w:rPr>
          <w:w w:val="95"/>
          <w:sz w:val="23"/>
        </w:rPr>
        <w:t>line</w:t>
      </w:r>
      <w:r>
        <w:rPr>
          <w:spacing w:val="-13"/>
          <w:w w:val="95"/>
          <w:sz w:val="23"/>
        </w:rPr>
        <w:t> </w:t>
      </w:r>
      <w:r>
        <w:rPr>
          <w:w w:val="95"/>
          <w:sz w:val="23"/>
        </w:rPr>
        <w:t>of</w:t>
      </w:r>
      <w:r>
        <w:rPr>
          <w:spacing w:val="-13"/>
          <w:w w:val="95"/>
          <w:sz w:val="23"/>
        </w:rPr>
        <w:t> </w:t>
      </w:r>
      <w:r>
        <w:rPr>
          <w:w w:val="95"/>
          <w:sz w:val="23"/>
        </w:rPr>
        <w:t>the</w:t>
      </w:r>
      <w:r>
        <w:rPr>
          <w:spacing w:val="-12"/>
          <w:w w:val="95"/>
          <w:sz w:val="23"/>
        </w:rPr>
        <w:t> </w:t>
      </w:r>
      <w:r>
        <w:rPr>
          <w:w w:val="95"/>
          <w:sz w:val="23"/>
        </w:rPr>
        <w:t>Youth Provider</w:t>
      </w:r>
      <w:r>
        <w:rPr>
          <w:spacing w:val="-8"/>
          <w:w w:val="95"/>
          <w:sz w:val="23"/>
        </w:rPr>
        <w:t> </w:t>
      </w:r>
      <w:r>
        <w:rPr>
          <w:w w:val="95"/>
          <w:sz w:val="23"/>
        </w:rPr>
        <w:t>and</w:t>
      </w:r>
      <w:r>
        <w:rPr>
          <w:spacing w:val="-11"/>
          <w:w w:val="95"/>
          <w:sz w:val="23"/>
        </w:rPr>
        <w:t> </w:t>
      </w:r>
      <w:r>
        <w:rPr>
          <w:w w:val="95"/>
          <w:sz w:val="23"/>
        </w:rPr>
        <w:t>Operator</w:t>
      </w:r>
      <w:r>
        <w:rPr>
          <w:spacing w:val="-8"/>
          <w:w w:val="95"/>
          <w:sz w:val="23"/>
        </w:rPr>
        <w:t> </w:t>
      </w:r>
      <w:r>
        <w:rPr>
          <w:w w:val="95"/>
          <w:sz w:val="23"/>
        </w:rPr>
        <w:t>RFPs,</w:t>
      </w:r>
      <w:r>
        <w:rPr>
          <w:spacing w:val="-12"/>
          <w:w w:val="95"/>
          <w:sz w:val="23"/>
        </w:rPr>
        <w:t> </w:t>
      </w:r>
      <w:r>
        <w:rPr>
          <w:w w:val="95"/>
          <w:sz w:val="23"/>
        </w:rPr>
        <w:t>and</w:t>
      </w:r>
      <w:r>
        <w:rPr>
          <w:spacing w:val="-11"/>
          <w:w w:val="95"/>
          <w:sz w:val="23"/>
        </w:rPr>
        <w:t> </w:t>
      </w:r>
      <w:r>
        <w:rPr>
          <w:w w:val="95"/>
          <w:sz w:val="23"/>
        </w:rPr>
        <w:t>to</w:t>
      </w:r>
      <w:r>
        <w:rPr>
          <w:spacing w:val="-9"/>
          <w:w w:val="95"/>
          <w:sz w:val="23"/>
        </w:rPr>
        <w:t> </w:t>
      </w:r>
      <w:r>
        <w:rPr>
          <w:w w:val="95"/>
          <w:sz w:val="23"/>
        </w:rPr>
        <w:t>allow</w:t>
      </w:r>
      <w:r>
        <w:rPr>
          <w:spacing w:val="-11"/>
          <w:w w:val="95"/>
          <w:sz w:val="23"/>
        </w:rPr>
        <w:t> </w:t>
      </w:r>
      <w:r>
        <w:rPr>
          <w:w w:val="95"/>
          <w:sz w:val="23"/>
        </w:rPr>
        <w:t>work</w:t>
      </w:r>
      <w:r>
        <w:rPr>
          <w:spacing w:val="-11"/>
          <w:w w:val="95"/>
          <w:sz w:val="23"/>
        </w:rPr>
        <w:t> </w:t>
      </w:r>
      <w:r>
        <w:rPr>
          <w:w w:val="95"/>
          <w:sz w:val="23"/>
        </w:rPr>
        <w:t>experience</w:t>
      </w:r>
      <w:r>
        <w:rPr>
          <w:spacing w:val="-9"/>
          <w:w w:val="95"/>
          <w:sz w:val="23"/>
        </w:rPr>
        <w:t> </w:t>
      </w:r>
      <w:r>
        <w:rPr>
          <w:w w:val="95"/>
          <w:sz w:val="23"/>
        </w:rPr>
        <w:t>opportunities</w:t>
      </w:r>
      <w:r>
        <w:rPr>
          <w:spacing w:val="-9"/>
          <w:w w:val="95"/>
          <w:sz w:val="23"/>
        </w:rPr>
        <w:t> </w:t>
      </w:r>
      <w:r>
        <w:rPr>
          <w:w w:val="95"/>
          <w:sz w:val="23"/>
        </w:rPr>
        <w:t>up</w:t>
      </w:r>
      <w:r>
        <w:rPr>
          <w:spacing w:val="-11"/>
          <w:w w:val="95"/>
          <w:sz w:val="23"/>
        </w:rPr>
        <w:t> </w:t>
      </w:r>
      <w:r>
        <w:rPr>
          <w:w w:val="95"/>
          <w:sz w:val="23"/>
        </w:rPr>
        <w:t>to</w:t>
      </w:r>
      <w:r>
        <w:rPr>
          <w:spacing w:val="-9"/>
          <w:w w:val="95"/>
          <w:sz w:val="23"/>
        </w:rPr>
        <w:t> </w:t>
      </w:r>
      <w:r>
        <w:rPr>
          <w:w w:val="95"/>
          <w:sz w:val="23"/>
        </w:rPr>
        <w:t>8</w:t>
      </w:r>
      <w:r>
        <w:rPr>
          <w:spacing w:val="-11"/>
          <w:w w:val="95"/>
          <w:sz w:val="23"/>
        </w:rPr>
        <w:t> </w:t>
      </w:r>
      <w:r>
        <w:rPr>
          <w:w w:val="95"/>
          <w:sz w:val="23"/>
        </w:rPr>
        <w:t>weeks</w:t>
      </w:r>
      <w:r>
        <w:rPr>
          <w:spacing w:val="-9"/>
          <w:w w:val="95"/>
          <w:sz w:val="23"/>
        </w:rPr>
        <w:t> </w:t>
      </w:r>
      <w:r>
        <w:rPr>
          <w:w w:val="95"/>
          <w:sz w:val="23"/>
        </w:rPr>
        <w:t>in</w:t>
      </w:r>
      <w:r>
        <w:rPr>
          <w:spacing w:val="-11"/>
          <w:w w:val="95"/>
          <w:sz w:val="23"/>
        </w:rPr>
        <w:t> </w:t>
      </w:r>
      <w:r>
        <w:rPr>
          <w:w w:val="95"/>
          <w:sz w:val="23"/>
        </w:rPr>
        <w:t>duration</w:t>
      </w:r>
      <w:r>
        <w:rPr>
          <w:spacing w:val="-11"/>
          <w:w w:val="95"/>
          <w:sz w:val="23"/>
        </w:rPr>
        <w:t> </w:t>
      </w:r>
      <w:r>
        <w:rPr>
          <w:w w:val="95"/>
          <w:sz w:val="23"/>
        </w:rPr>
        <w:t>to</w:t>
      </w:r>
      <w:r>
        <w:rPr>
          <w:spacing w:val="-9"/>
          <w:w w:val="95"/>
          <w:sz w:val="23"/>
        </w:rPr>
        <w:t> </w:t>
      </w:r>
      <w:r>
        <w:rPr>
          <w:w w:val="95"/>
          <w:sz w:val="23"/>
        </w:rPr>
        <w:t>not </w:t>
      </w:r>
      <w:r>
        <w:rPr>
          <w:spacing w:val="-2"/>
          <w:w w:val="95"/>
          <w:sz w:val="23"/>
        </w:rPr>
        <w:t>impact</w:t>
      </w:r>
      <w:r>
        <w:rPr>
          <w:spacing w:val="-8"/>
          <w:w w:val="95"/>
          <w:sz w:val="23"/>
        </w:rPr>
        <w:t> </w:t>
      </w:r>
      <w:r>
        <w:rPr>
          <w:spacing w:val="-2"/>
          <w:w w:val="95"/>
          <w:sz w:val="23"/>
        </w:rPr>
        <w:t>participant</w:t>
      </w:r>
      <w:r>
        <w:rPr>
          <w:spacing w:val="-8"/>
          <w:w w:val="95"/>
          <w:sz w:val="23"/>
        </w:rPr>
        <w:t> </w:t>
      </w:r>
      <w:r>
        <w:rPr>
          <w:spacing w:val="-2"/>
          <w:w w:val="95"/>
          <w:sz w:val="23"/>
        </w:rPr>
        <w:t>$8,000</w:t>
      </w:r>
      <w:r>
        <w:rPr>
          <w:spacing w:val="-9"/>
          <w:w w:val="95"/>
          <w:sz w:val="23"/>
        </w:rPr>
        <w:t> </w:t>
      </w:r>
      <w:r>
        <w:rPr>
          <w:spacing w:val="-2"/>
          <w:w w:val="95"/>
          <w:sz w:val="23"/>
        </w:rPr>
        <w:t>training</w:t>
      </w:r>
      <w:r>
        <w:rPr>
          <w:spacing w:val="-8"/>
          <w:w w:val="95"/>
          <w:sz w:val="23"/>
        </w:rPr>
        <w:t> </w:t>
      </w:r>
      <w:r>
        <w:rPr>
          <w:spacing w:val="-2"/>
          <w:w w:val="95"/>
          <w:sz w:val="23"/>
        </w:rPr>
        <w:t>limits.</w:t>
      </w:r>
      <w:r>
        <w:rPr>
          <w:spacing w:val="40"/>
          <w:sz w:val="23"/>
        </w:rPr>
        <w:t> </w:t>
      </w:r>
      <w:r>
        <w:rPr>
          <w:spacing w:val="-2"/>
          <w:w w:val="95"/>
          <w:sz w:val="23"/>
        </w:rPr>
        <w:t>Ms.</w:t>
      </w:r>
      <w:r>
        <w:rPr>
          <w:spacing w:val="-11"/>
          <w:w w:val="95"/>
          <w:sz w:val="23"/>
        </w:rPr>
        <w:t> </w:t>
      </w:r>
      <w:r>
        <w:rPr>
          <w:spacing w:val="-2"/>
          <w:w w:val="95"/>
          <w:sz w:val="23"/>
        </w:rPr>
        <w:t>Andrews</w:t>
      </w:r>
      <w:r>
        <w:rPr>
          <w:spacing w:val="-9"/>
          <w:w w:val="95"/>
          <w:sz w:val="23"/>
        </w:rPr>
        <w:t> </w:t>
      </w:r>
      <w:r>
        <w:rPr>
          <w:spacing w:val="-2"/>
          <w:w w:val="95"/>
          <w:sz w:val="23"/>
        </w:rPr>
        <w:t>made</w:t>
      </w:r>
      <w:r>
        <w:rPr>
          <w:spacing w:val="-6"/>
          <w:w w:val="95"/>
          <w:sz w:val="23"/>
        </w:rPr>
        <w:t> </w:t>
      </w:r>
      <w:r>
        <w:rPr>
          <w:spacing w:val="-2"/>
          <w:w w:val="95"/>
          <w:sz w:val="23"/>
        </w:rPr>
        <w:t>the</w:t>
      </w:r>
      <w:r>
        <w:rPr>
          <w:spacing w:val="-9"/>
          <w:w w:val="95"/>
          <w:sz w:val="23"/>
        </w:rPr>
        <w:t> </w:t>
      </w:r>
      <w:r>
        <w:rPr>
          <w:spacing w:val="-2"/>
          <w:w w:val="95"/>
          <w:sz w:val="23"/>
        </w:rPr>
        <w:t>motion</w:t>
      </w:r>
      <w:r>
        <w:rPr>
          <w:spacing w:val="-9"/>
          <w:w w:val="95"/>
          <w:sz w:val="23"/>
        </w:rPr>
        <w:t> </w:t>
      </w:r>
      <w:r>
        <w:rPr>
          <w:spacing w:val="-2"/>
          <w:w w:val="95"/>
          <w:sz w:val="23"/>
        </w:rPr>
        <w:t>as</w:t>
      </w:r>
      <w:r>
        <w:rPr>
          <w:spacing w:val="-6"/>
          <w:w w:val="95"/>
          <w:sz w:val="23"/>
        </w:rPr>
        <w:t> </w:t>
      </w:r>
      <w:r>
        <w:rPr>
          <w:spacing w:val="-2"/>
          <w:w w:val="95"/>
          <w:sz w:val="23"/>
        </w:rPr>
        <w:t>stated,</w:t>
      </w:r>
      <w:r>
        <w:rPr>
          <w:spacing w:val="-6"/>
          <w:w w:val="95"/>
          <w:sz w:val="23"/>
        </w:rPr>
        <w:t> </w:t>
      </w:r>
      <w:r>
        <w:rPr>
          <w:spacing w:val="-2"/>
          <w:w w:val="95"/>
          <w:sz w:val="23"/>
        </w:rPr>
        <w:t>Mr.</w:t>
      </w:r>
      <w:r>
        <w:rPr>
          <w:spacing w:val="-8"/>
          <w:w w:val="95"/>
          <w:sz w:val="23"/>
        </w:rPr>
        <w:t> </w:t>
      </w:r>
      <w:r>
        <w:rPr>
          <w:spacing w:val="-2"/>
          <w:w w:val="95"/>
          <w:sz w:val="23"/>
        </w:rPr>
        <w:t>Staszko</w:t>
      </w:r>
      <w:r>
        <w:rPr>
          <w:spacing w:val="-6"/>
          <w:w w:val="95"/>
          <w:sz w:val="23"/>
        </w:rPr>
        <w:t> </w:t>
      </w:r>
      <w:r>
        <w:rPr>
          <w:spacing w:val="-2"/>
          <w:w w:val="95"/>
          <w:sz w:val="23"/>
        </w:rPr>
        <w:t>seconded,</w:t>
      </w:r>
      <w:r>
        <w:rPr>
          <w:spacing w:val="-8"/>
          <w:w w:val="95"/>
          <w:sz w:val="23"/>
        </w:rPr>
        <w:t> </w:t>
      </w:r>
      <w:r>
        <w:rPr>
          <w:spacing w:val="-2"/>
          <w:w w:val="95"/>
          <w:sz w:val="23"/>
        </w:rPr>
        <w:t>no </w:t>
      </w:r>
      <w:r>
        <w:rPr>
          <w:w w:val="95"/>
          <w:sz w:val="23"/>
        </w:rPr>
        <w:t>opposed or abstentions, motion carried.</w:t>
      </w:r>
    </w:p>
    <w:p>
      <w:pPr>
        <w:pStyle w:val="BodyText"/>
        <w:spacing w:before="5"/>
        <w:rPr>
          <w:sz w:val="24"/>
        </w:rPr>
      </w:pPr>
    </w:p>
    <w:p>
      <w:pPr>
        <w:spacing w:line="254" w:lineRule="auto" w:before="0"/>
        <w:ind w:left="750" w:right="787" w:firstLine="0"/>
        <w:jc w:val="left"/>
        <w:rPr>
          <w:sz w:val="23"/>
        </w:rPr>
      </w:pPr>
      <w:r>
        <w:rPr>
          <w:w w:val="90"/>
          <w:sz w:val="23"/>
        </w:rPr>
        <w:t>Ms. Gatts moved on to update the board on the PY19 annual audit. She stated that more aspects of the audit </w:t>
      </w:r>
      <w:r>
        <w:rPr>
          <w:w w:val="95"/>
          <w:sz w:val="23"/>
        </w:rPr>
        <w:t>were</w:t>
      </w:r>
      <w:r>
        <w:rPr>
          <w:spacing w:val="-10"/>
          <w:w w:val="95"/>
          <w:sz w:val="23"/>
        </w:rPr>
        <w:t> </w:t>
      </w:r>
      <w:r>
        <w:rPr>
          <w:w w:val="95"/>
          <w:sz w:val="23"/>
        </w:rPr>
        <w:t>conducted</w:t>
      </w:r>
      <w:r>
        <w:rPr>
          <w:spacing w:val="-10"/>
          <w:w w:val="95"/>
          <w:sz w:val="23"/>
        </w:rPr>
        <w:t> </w:t>
      </w:r>
      <w:r>
        <w:rPr>
          <w:w w:val="95"/>
          <w:sz w:val="23"/>
        </w:rPr>
        <w:t>virtually</w:t>
      </w:r>
      <w:r>
        <w:rPr>
          <w:spacing w:val="-10"/>
          <w:w w:val="95"/>
          <w:sz w:val="23"/>
        </w:rPr>
        <w:t> </w:t>
      </w:r>
      <w:r>
        <w:rPr>
          <w:w w:val="95"/>
          <w:sz w:val="23"/>
        </w:rPr>
        <w:t>than</w:t>
      </w:r>
      <w:r>
        <w:rPr>
          <w:spacing w:val="-10"/>
          <w:w w:val="95"/>
          <w:sz w:val="23"/>
        </w:rPr>
        <w:t> </w:t>
      </w:r>
      <w:r>
        <w:rPr>
          <w:w w:val="95"/>
          <w:sz w:val="23"/>
        </w:rPr>
        <w:t>in</w:t>
      </w:r>
      <w:r>
        <w:rPr>
          <w:spacing w:val="-10"/>
          <w:w w:val="95"/>
          <w:sz w:val="23"/>
        </w:rPr>
        <w:t> </w:t>
      </w:r>
      <w:r>
        <w:rPr>
          <w:w w:val="95"/>
          <w:sz w:val="23"/>
        </w:rPr>
        <w:t>previous</w:t>
      </w:r>
      <w:r>
        <w:rPr>
          <w:spacing w:val="-8"/>
          <w:w w:val="95"/>
          <w:sz w:val="23"/>
        </w:rPr>
        <w:t> </w:t>
      </w:r>
      <w:r>
        <w:rPr>
          <w:w w:val="95"/>
          <w:sz w:val="23"/>
        </w:rPr>
        <w:t>years.</w:t>
      </w:r>
      <w:r>
        <w:rPr>
          <w:spacing w:val="-9"/>
          <w:w w:val="95"/>
          <w:sz w:val="23"/>
        </w:rPr>
        <w:t> </w:t>
      </w:r>
      <w:r>
        <w:rPr>
          <w:w w:val="95"/>
          <w:sz w:val="23"/>
        </w:rPr>
        <w:t>She</w:t>
      </w:r>
      <w:r>
        <w:rPr>
          <w:spacing w:val="-10"/>
          <w:w w:val="95"/>
          <w:sz w:val="23"/>
        </w:rPr>
        <w:t> </w:t>
      </w:r>
      <w:r>
        <w:rPr>
          <w:w w:val="95"/>
          <w:sz w:val="23"/>
        </w:rPr>
        <w:t>stated</w:t>
      </w:r>
      <w:r>
        <w:rPr>
          <w:spacing w:val="-10"/>
          <w:w w:val="95"/>
          <w:sz w:val="23"/>
        </w:rPr>
        <w:t> </w:t>
      </w:r>
      <w:r>
        <w:rPr>
          <w:w w:val="95"/>
          <w:sz w:val="23"/>
        </w:rPr>
        <w:t>that</w:t>
      </w:r>
      <w:r>
        <w:rPr>
          <w:spacing w:val="-9"/>
          <w:w w:val="95"/>
          <w:sz w:val="23"/>
        </w:rPr>
        <w:t> </w:t>
      </w:r>
      <w:r>
        <w:rPr>
          <w:w w:val="95"/>
          <w:sz w:val="23"/>
        </w:rPr>
        <w:t>we</w:t>
      </w:r>
      <w:r>
        <w:rPr>
          <w:spacing w:val="-8"/>
          <w:w w:val="95"/>
          <w:sz w:val="23"/>
        </w:rPr>
        <w:t> </w:t>
      </w:r>
      <w:r>
        <w:rPr>
          <w:w w:val="95"/>
          <w:sz w:val="23"/>
        </w:rPr>
        <w:t>are</w:t>
      </w:r>
      <w:r>
        <w:rPr>
          <w:spacing w:val="-10"/>
          <w:w w:val="95"/>
          <w:sz w:val="23"/>
        </w:rPr>
        <w:t> </w:t>
      </w:r>
      <w:r>
        <w:rPr>
          <w:w w:val="95"/>
          <w:sz w:val="23"/>
        </w:rPr>
        <w:t>still</w:t>
      </w:r>
      <w:r>
        <w:rPr>
          <w:spacing w:val="-9"/>
          <w:w w:val="95"/>
          <w:sz w:val="23"/>
        </w:rPr>
        <w:t> </w:t>
      </w:r>
      <w:r>
        <w:rPr>
          <w:w w:val="95"/>
          <w:sz w:val="23"/>
        </w:rPr>
        <w:t>awaiting</w:t>
      </w:r>
      <w:r>
        <w:rPr>
          <w:spacing w:val="-9"/>
          <w:w w:val="95"/>
          <w:sz w:val="23"/>
        </w:rPr>
        <w:t> </w:t>
      </w:r>
      <w:r>
        <w:rPr>
          <w:w w:val="95"/>
          <w:sz w:val="23"/>
        </w:rPr>
        <w:t>the</w:t>
      </w:r>
      <w:r>
        <w:rPr>
          <w:spacing w:val="-8"/>
          <w:w w:val="95"/>
          <w:sz w:val="23"/>
        </w:rPr>
        <w:t> </w:t>
      </w:r>
      <w:r>
        <w:rPr>
          <w:w w:val="95"/>
          <w:sz w:val="23"/>
        </w:rPr>
        <w:t>release</w:t>
      </w:r>
      <w:r>
        <w:rPr>
          <w:spacing w:val="-8"/>
          <w:w w:val="95"/>
          <w:sz w:val="23"/>
        </w:rPr>
        <w:t> </w:t>
      </w:r>
      <w:r>
        <w:rPr>
          <w:w w:val="95"/>
          <w:sz w:val="23"/>
        </w:rPr>
        <w:t>of</w:t>
      </w:r>
      <w:r>
        <w:rPr>
          <w:spacing w:val="-12"/>
          <w:w w:val="95"/>
          <w:sz w:val="23"/>
        </w:rPr>
        <w:t> </w:t>
      </w:r>
      <w:r>
        <w:rPr>
          <w:w w:val="95"/>
          <w:sz w:val="23"/>
        </w:rPr>
        <w:t>the</w:t>
      </w:r>
      <w:r>
        <w:rPr>
          <w:spacing w:val="-10"/>
          <w:w w:val="95"/>
          <w:sz w:val="23"/>
        </w:rPr>
        <w:t> </w:t>
      </w:r>
      <w:r>
        <w:rPr>
          <w:w w:val="95"/>
          <w:sz w:val="23"/>
        </w:rPr>
        <w:t>final version</w:t>
      </w:r>
      <w:r>
        <w:rPr>
          <w:spacing w:val="-8"/>
          <w:w w:val="95"/>
          <w:sz w:val="23"/>
        </w:rPr>
        <w:t> </w:t>
      </w:r>
      <w:r>
        <w:rPr>
          <w:w w:val="95"/>
          <w:sz w:val="23"/>
        </w:rPr>
        <w:t>and</w:t>
      </w:r>
      <w:r>
        <w:rPr>
          <w:spacing w:val="-8"/>
          <w:w w:val="95"/>
          <w:sz w:val="23"/>
        </w:rPr>
        <w:t> </w:t>
      </w:r>
      <w:r>
        <w:rPr>
          <w:w w:val="95"/>
          <w:sz w:val="23"/>
        </w:rPr>
        <w:t>that</w:t>
      </w:r>
      <w:r>
        <w:rPr>
          <w:spacing w:val="-7"/>
          <w:w w:val="95"/>
          <w:sz w:val="23"/>
        </w:rPr>
        <w:t> </w:t>
      </w:r>
      <w:r>
        <w:rPr>
          <w:w w:val="95"/>
          <w:sz w:val="23"/>
        </w:rPr>
        <w:t>she</w:t>
      </w:r>
      <w:r>
        <w:rPr>
          <w:spacing w:val="-6"/>
          <w:w w:val="95"/>
          <w:sz w:val="23"/>
        </w:rPr>
        <w:t> </w:t>
      </w:r>
      <w:r>
        <w:rPr>
          <w:w w:val="95"/>
          <w:sz w:val="23"/>
        </w:rPr>
        <w:t>did</w:t>
      </w:r>
      <w:r>
        <w:rPr>
          <w:spacing w:val="-8"/>
          <w:w w:val="95"/>
          <w:sz w:val="23"/>
        </w:rPr>
        <w:t> </w:t>
      </w:r>
      <w:r>
        <w:rPr>
          <w:w w:val="95"/>
          <w:sz w:val="23"/>
        </w:rPr>
        <w:t>not</w:t>
      </w:r>
      <w:r>
        <w:rPr>
          <w:spacing w:val="-7"/>
          <w:w w:val="95"/>
          <w:sz w:val="23"/>
        </w:rPr>
        <w:t> </w:t>
      </w:r>
      <w:r>
        <w:rPr>
          <w:w w:val="95"/>
          <w:sz w:val="23"/>
        </w:rPr>
        <w:t>anticipate</w:t>
      </w:r>
      <w:r>
        <w:rPr>
          <w:spacing w:val="-6"/>
          <w:w w:val="95"/>
          <w:sz w:val="23"/>
        </w:rPr>
        <w:t> </w:t>
      </w:r>
      <w:r>
        <w:rPr>
          <w:w w:val="95"/>
          <w:sz w:val="23"/>
        </w:rPr>
        <w:t>any</w:t>
      </w:r>
      <w:r>
        <w:rPr>
          <w:spacing w:val="-8"/>
          <w:w w:val="95"/>
          <w:sz w:val="23"/>
        </w:rPr>
        <w:t> </w:t>
      </w:r>
      <w:r>
        <w:rPr>
          <w:w w:val="95"/>
          <w:sz w:val="23"/>
        </w:rPr>
        <w:t>issues.</w:t>
      </w:r>
      <w:r>
        <w:rPr>
          <w:spacing w:val="-10"/>
          <w:w w:val="95"/>
          <w:sz w:val="23"/>
        </w:rPr>
        <w:t> </w:t>
      </w:r>
      <w:r>
        <w:rPr>
          <w:w w:val="95"/>
          <w:sz w:val="23"/>
        </w:rPr>
        <w:t>Ms.</w:t>
      </w:r>
      <w:r>
        <w:rPr>
          <w:spacing w:val="-7"/>
          <w:w w:val="95"/>
          <w:sz w:val="23"/>
        </w:rPr>
        <w:t> </w:t>
      </w:r>
      <w:r>
        <w:rPr>
          <w:w w:val="95"/>
          <w:sz w:val="23"/>
        </w:rPr>
        <w:t>Gatts</w:t>
      </w:r>
      <w:r>
        <w:rPr>
          <w:spacing w:val="-6"/>
          <w:w w:val="95"/>
          <w:sz w:val="23"/>
        </w:rPr>
        <w:t> </w:t>
      </w:r>
      <w:r>
        <w:rPr>
          <w:w w:val="95"/>
          <w:sz w:val="23"/>
        </w:rPr>
        <w:t>then</w:t>
      </w:r>
      <w:r>
        <w:rPr>
          <w:spacing w:val="-8"/>
          <w:w w:val="95"/>
          <w:sz w:val="23"/>
        </w:rPr>
        <w:t> </w:t>
      </w:r>
      <w:r>
        <w:rPr>
          <w:w w:val="95"/>
          <w:sz w:val="23"/>
        </w:rPr>
        <w:t>went</w:t>
      </w:r>
      <w:r>
        <w:rPr>
          <w:spacing w:val="-7"/>
          <w:w w:val="95"/>
          <w:sz w:val="23"/>
        </w:rPr>
        <w:t> </w:t>
      </w:r>
      <w:r>
        <w:rPr>
          <w:w w:val="95"/>
          <w:sz w:val="23"/>
        </w:rPr>
        <w:t>on</w:t>
      </w:r>
      <w:r>
        <w:rPr>
          <w:spacing w:val="-8"/>
          <w:w w:val="95"/>
          <w:sz w:val="23"/>
        </w:rPr>
        <w:t> </w:t>
      </w:r>
      <w:r>
        <w:rPr>
          <w:w w:val="95"/>
          <w:sz w:val="23"/>
        </w:rPr>
        <w:t>to</w:t>
      </w:r>
      <w:r>
        <w:rPr>
          <w:spacing w:val="-8"/>
          <w:w w:val="95"/>
          <w:sz w:val="23"/>
        </w:rPr>
        <w:t> </w:t>
      </w:r>
      <w:r>
        <w:rPr>
          <w:w w:val="95"/>
          <w:sz w:val="23"/>
        </w:rPr>
        <w:t>identify</w:t>
      </w:r>
      <w:r>
        <w:rPr>
          <w:spacing w:val="-8"/>
          <w:w w:val="95"/>
          <w:sz w:val="23"/>
        </w:rPr>
        <w:t> </w:t>
      </w:r>
      <w:r>
        <w:rPr>
          <w:w w:val="95"/>
          <w:sz w:val="23"/>
        </w:rPr>
        <w:t>a</w:t>
      </w:r>
      <w:r>
        <w:rPr>
          <w:spacing w:val="-7"/>
          <w:w w:val="95"/>
          <w:sz w:val="23"/>
        </w:rPr>
        <w:t> </w:t>
      </w:r>
      <w:r>
        <w:rPr>
          <w:w w:val="95"/>
          <w:sz w:val="23"/>
        </w:rPr>
        <w:t>few</w:t>
      </w:r>
      <w:r>
        <w:rPr>
          <w:spacing w:val="-6"/>
          <w:w w:val="95"/>
          <w:sz w:val="23"/>
        </w:rPr>
        <w:t> </w:t>
      </w:r>
      <w:r>
        <w:rPr>
          <w:w w:val="95"/>
          <w:sz w:val="23"/>
        </w:rPr>
        <w:t>monitoring</w:t>
      </w:r>
      <w:r>
        <w:rPr>
          <w:spacing w:val="-9"/>
          <w:w w:val="95"/>
          <w:sz w:val="23"/>
        </w:rPr>
        <w:t> </w:t>
      </w:r>
      <w:r>
        <w:rPr>
          <w:w w:val="95"/>
          <w:sz w:val="23"/>
        </w:rPr>
        <w:t>and desk</w:t>
      </w:r>
      <w:r>
        <w:rPr>
          <w:spacing w:val="-13"/>
          <w:w w:val="95"/>
          <w:sz w:val="23"/>
        </w:rPr>
        <w:t> </w:t>
      </w:r>
      <w:r>
        <w:rPr>
          <w:w w:val="95"/>
          <w:sz w:val="23"/>
        </w:rPr>
        <w:t>revies</w:t>
      </w:r>
      <w:r>
        <w:rPr>
          <w:spacing w:val="-10"/>
          <w:w w:val="95"/>
          <w:sz w:val="23"/>
        </w:rPr>
        <w:t> </w:t>
      </w:r>
      <w:r>
        <w:rPr>
          <w:w w:val="95"/>
          <w:sz w:val="23"/>
        </w:rPr>
        <w:t>that</w:t>
      </w:r>
      <w:r>
        <w:rPr>
          <w:spacing w:val="-12"/>
          <w:w w:val="95"/>
          <w:sz w:val="23"/>
        </w:rPr>
        <w:t> </w:t>
      </w:r>
      <w:r>
        <w:rPr>
          <w:w w:val="95"/>
          <w:sz w:val="23"/>
        </w:rPr>
        <w:t>were</w:t>
      </w:r>
      <w:r>
        <w:rPr>
          <w:spacing w:val="-11"/>
          <w:w w:val="95"/>
          <w:sz w:val="23"/>
        </w:rPr>
        <w:t> </w:t>
      </w:r>
      <w:r>
        <w:rPr>
          <w:w w:val="95"/>
          <w:sz w:val="23"/>
        </w:rPr>
        <w:t>conducted</w:t>
      </w:r>
      <w:r>
        <w:rPr>
          <w:spacing w:val="-13"/>
          <w:w w:val="95"/>
          <w:sz w:val="23"/>
        </w:rPr>
        <w:t> </w:t>
      </w:r>
      <w:r>
        <w:rPr>
          <w:w w:val="95"/>
          <w:sz w:val="23"/>
        </w:rPr>
        <w:t>by</w:t>
      </w:r>
      <w:r>
        <w:rPr>
          <w:spacing w:val="-12"/>
          <w:w w:val="95"/>
          <w:sz w:val="23"/>
        </w:rPr>
        <w:t> </w:t>
      </w:r>
      <w:r>
        <w:rPr>
          <w:w w:val="95"/>
          <w:sz w:val="23"/>
        </w:rPr>
        <w:t>BWDA</w:t>
      </w:r>
      <w:r>
        <w:rPr>
          <w:spacing w:val="-11"/>
          <w:w w:val="95"/>
          <w:sz w:val="23"/>
        </w:rPr>
        <w:t> </w:t>
      </w:r>
      <w:r>
        <w:rPr>
          <w:w w:val="95"/>
          <w:sz w:val="23"/>
        </w:rPr>
        <w:t>and</w:t>
      </w:r>
      <w:r>
        <w:rPr>
          <w:spacing w:val="-13"/>
          <w:w w:val="95"/>
          <w:sz w:val="23"/>
        </w:rPr>
        <w:t> </w:t>
      </w:r>
      <w:r>
        <w:rPr>
          <w:w w:val="95"/>
          <w:sz w:val="23"/>
        </w:rPr>
        <w:t>the</w:t>
      </w:r>
      <w:r>
        <w:rPr>
          <w:spacing w:val="-10"/>
          <w:w w:val="95"/>
          <w:sz w:val="23"/>
        </w:rPr>
        <w:t> </w:t>
      </w:r>
      <w:r>
        <w:rPr>
          <w:w w:val="95"/>
          <w:sz w:val="23"/>
        </w:rPr>
        <w:t>Office</w:t>
      </w:r>
      <w:r>
        <w:rPr>
          <w:spacing w:val="-13"/>
          <w:w w:val="95"/>
          <w:sz w:val="23"/>
        </w:rPr>
        <w:t> </w:t>
      </w:r>
      <w:r>
        <w:rPr>
          <w:w w:val="95"/>
          <w:sz w:val="23"/>
        </w:rPr>
        <w:t>of</w:t>
      </w:r>
      <w:r>
        <w:rPr>
          <w:spacing w:val="-11"/>
          <w:w w:val="95"/>
          <w:sz w:val="23"/>
        </w:rPr>
        <w:t> </w:t>
      </w:r>
      <w:r>
        <w:rPr>
          <w:w w:val="95"/>
          <w:sz w:val="23"/>
        </w:rPr>
        <w:t>Equal</w:t>
      </w:r>
      <w:r>
        <w:rPr>
          <w:spacing w:val="-12"/>
          <w:w w:val="95"/>
          <w:sz w:val="23"/>
        </w:rPr>
        <w:t> </w:t>
      </w:r>
      <w:r>
        <w:rPr>
          <w:w w:val="95"/>
          <w:sz w:val="23"/>
        </w:rPr>
        <w:t>Opportunity.</w:t>
      </w:r>
      <w:r>
        <w:rPr>
          <w:spacing w:val="-12"/>
          <w:w w:val="95"/>
          <w:sz w:val="23"/>
        </w:rPr>
        <w:t> </w:t>
      </w:r>
      <w:r>
        <w:rPr>
          <w:w w:val="95"/>
          <w:sz w:val="23"/>
        </w:rPr>
        <w:t>She</w:t>
      </w:r>
      <w:r>
        <w:rPr>
          <w:spacing w:val="-11"/>
          <w:w w:val="95"/>
          <w:sz w:val="23"/>
        </w:rPr>
        <w:t> </w:t>
      </w:r>
      <w:r>
        <w:rPr>
          <w:w w:val="95"/>
          <w:sz w:val="23"/>
        </w:rPr>
        <w:t>noted</w:t>
      </w:r>
      <w:r>
        <w:rPr>
          <w:spacing w:val="-13"/>
          <w:w w:val="95"/>
          <w:sz w:val="23"/>
        </w:rPr>
        <w:t> </w:t>
      </w:r>
      <w:r>
        <w:rPr>
          <w:w w:val="95"/>
          <w:sz w:val="23"/>
        </w:rPr>
        <w:t>that</w:t>
      </w:r>
      <w:r>
        <w:rPr>
          <w:spacing w:val="-11"/>
          <w:w w:val="95"/>
          <w:sz w:val="23"/>
        </w:rPr>
        <w:t> </w:t>
      </w:r>
      <w:r>
        <w:rPr>
          <w:w w:val="95"/>
          <w:sz w:val="23"/>
        </w:rPr>
        <w:t>due</w:t>
      </w:r>
      <w:r>
        <w:rPr>
          <w:spacing w:val="-11"/>
          <w:w w:val="95"/>
          <w:sz w:val="23"/>
        </w:rPr>
        <w:t> </w:t>
      </w:r>
      <w:r>
        <w:rPr>
          <w:w w:val="95"/>
          <w:sz w:val="23"/>
        </w:rPr>
        <w:t>to</w:t>
      </w:r>
      <w:r>
        <w:rPr>
          <w:spacing w:val="-13"/>
          <w:w w:val="95"/>
          <w:sz w:val="23"/>
        </w:rPr>
        <w:t> </w:t>
      </w:r>
      <w:r>
        <w:rPr>
          <w:w w:val="95"/>
          <w:sz w:val="23"/>
        </w:rPr>
        <w:t>the timeline of</w:t>
      </w:r>
      <w:r>
        <w:rPr>
          <w:spacing w:val="-1"/>
          <w:w w:val="95"/>
          <w:sz w:val="23"/>
        </w:rPr>
        <w:t> </w:t>
      </w:r>
      <w:r>
        <w:rPr>
          <w:w w:val="95"/>
          <w:sz w:val="23"/>
        </w:rPr>
        <w:t>release of</w:t>
      </w:r>
      <w:r>
        <w:rPr>
          <w:spacing w:val="-1"/>
          <w:w w:val="95"/>
          <w:sz w:val="23"/>
        </w:rPr>
        <w:t> </w:t>
      </w:r>
      <w:r>
        <w:rPr>
          <w:w w:val="95"/>
          <w:sz w:val="23"/>
        </w:rPr>
        <w:t>the prior BWDA monitoring report all of the items identified in the report were the </w:t>
      </w:r>
      <w:r>
        <w:rPr>
          <w:spacing w:val="-2"/>
          <w:w w:val="95"/>
          <w:sz w:val="23"/>
        </w:rPr>
        <w:t>same.</w:t>
      </w:r>
      <w:r>
        <w:rPr>
          <w:spacing w:val="-6"/>
          <w:w w:val="95"/>
          <w:sz w:val="23"/>
        </w:rPr>
        <w:t> </w:t>
      </w:r>
      <w:r>
        <w:rPr>
          <w:spacing w:val="-2"/>
          <w:w w:val="95"/>
          <w:sz w:val="23"/>
        </w:rPr>
        <w:t>She</w:t>
      </w:r>
      <w:r>
        <w:rPr>
          <w:spacing w:val="-7"/>
          <w:w w:val="95"/>
          <w:sz w:val="23"/>
        </w:rPr>
        <w:t> </w:t>
      </w:r>
      <w:r>
        <w:rPr>
          <w:spacing w:val="-2"/>
          <w:w w:val="95"/>
          <w:sz w:val="23"/>
        </w:rPr>
        <w:t>explained</w:t>
      </w:r>
      <w:r>
        <w:rPr>
          <w:spacing w:val="-7"/>
          <w:w w:val="95"/>
          <w:sz w:val="23"/>
        </w:rPr>
        <w:t> </w:t>
      </w:r>
      <w:r>
        <w:rPr>
          <w:spacing w:val="-2"/>
          <w:w w:val="95"/>
          <w:sz w:val="23"/>
        </w:rPr>
        <w:t>that</w:t>
      </w:r>
      <w:r>
        <w:rPr>
          <w:spacing w:val="-6"/>
          <w:w w:val="95"/>
          <w:sz w:val="23"/>
        </w:rPr>
        <w:t> </w:t>
      </w:r>
      <w:r>
        <w:rPr>
          <w:spacing w:val="-2"/>
          <w:w w:val="95"/>
          <w:sz w:val="23"/>
        </w:rPr>
        <w:t>all</w:t>
      </w:r>
      <w:r>
        <w:rPr>
          <w:spacing w:val="-6"/>
          <w:w w:val="95"/>
          <w:sz w:val="23"/>
        </w:rPr>
        <w:t> </w:t>
      </w:r>
      <w:r>
        <w:rPr>
          <w:spacing w:val="-2"/>
          <w:w w:val="95"/>
          <w:sz w:val="23"/>
        </w:rPr>
        <w:t>of</w:t>
      </w:r>
      <w:r>
        <w:rPr>
          <w:spacing w:val="-6"/>
          <w:w w:val="95"/>
          <w:sz w:val="23"/>
        </w:rPr>
        <w:t> </w:t>
      </w:r>
      <w:r>
        <w:rPr>
          <w:spacing w:val="-2"/>
          <w:w w:val="95"/>
          <w:sz w:val="23"/>
        </w:rPr>
        <w:t>the</w:t>
      </w:r>
      <w:r>
        <w:rPr>
          <w:spacing w:val="-5"/>
          <w:w w:val="95"/>
          <w:sz w:val="23"/>
        </w:rPr>
        <w:t> </w:t>
      </w:r>
      <w:r>
        <w:rPr>
          <w:spacing w:val="-2"/>
          <w:w w:val="95"/>
          <w:sz w:val="23"/>
        </w:rPr>
        <w:t>issues</w:t>
      </w:r>
      <w:r>
        <w:rPr>
          <w:spacing w:val="-5"/>
          <w:w w:val="95"/>
          <w:sz w:val="23"/>
        </w:rPr>
        <w:t> </w:t>
      </w:r>
      <w:r>
        <w:rPr>
          <w:spacing w:val="-2"/>
          <w:w w:val="95"/>
          <w:sz w:val="23"/>
        </w:rPr>
        <w:t>had</w:t>
      </w:r>
      <w:r>
        <w:rPr>
          <w:spacing w:val="-7"/>
          <w:w w:val="95"/>
          <w:sz w:val="23"/>
        </w:rPr>
        <w:t> </w:t>
      </w:r>
      <w:r>
        <w:rPr>
          <w:spacing w:val="-2"/>
          <w:w w:val="95"/>
          <w:sz w:val="23"/>
        </w:rPr>
        <w:t>be</w:t>
      </w:r>
      <w:r>
        <w:rPr>
          <w:spacing w:val="-7"/>
          <w:w w:val="95"/>
          <w:sz w:val="23"/>
        </w:rPr>
        <w:t> </w:t>
      </w:r>
      <w:r>
        <w:rPr>
          <w:spacing w:val="-2"/>
          <w:w w:val="95"/>
          <w:sz w:val="23"/>
        </w:rPr>
        <w:t>remedied</w:t>
      </w:r>
      <w:r>
        <w:rPr>
          <w:spacing w:val="-7"/>
          <w:w w:val="95"/>
          <w:sz w:val="23"/>
        </w:rPr>
        <w:t> </w:t>
      </w:r>
      <w:r>
        <w:rPr>
          <w:spacing w:val="-2"/>
          <w:w w:val="95"/>
          <w:sz w:val="23"/>
        </w:rPr>
        <w:t>and</w:t>
      </w:r>
      <w:r>
        <w:rPr>
          <w:spacing w:val="-7"/>
          <w:w w:val="95"/>
          <w:sz w:val="23"/>
        </w:rPr>
        <w:t> </w:t>
      </w:r>
      <w:r>
        <w:rPr>
          <w:spacing w:val="-2"/>
          <w:w w:val="95"/>
          <w:sz w:val="23"/>
        </w:rPr>
        <w:t>that</w:t>
      </w:r>
      <w:r>
        <w:rPr>
          <w:spacing w:val="-6"/>
          <w:w w:val="95"/>
          <w:sz w:val="23"/>
        </w:rPr>
        <w:t> </w:t>
      </w:r>
      <w:r>
        <w:rPr>
          <w:spacing w:val="-2"/>
          <w:w w:val="95"/>
          <w:sz w:val="23"/>
        </w:rPr>
        <w:t>no</w:t>
      </w:r>
      <w:r>
        <w:rPr>
          <w:spacing w:val="-5"/>
          <w:w w:val="95"/>
          <w:sz w:val="23"/>
        </w:rPr>
        <w:t> </w:t>
      </w:r>
      <w:r>
        <w:rPr>
          <w:spacing w:val="-2"/>
          <w:w w:val="95"/>
          <w:sz w:val="23"/>
        </w:rPr>
        <w:t>responses</w:t>
      </w:r>
      <w:r>
        <w:rPr>
          <w:spacing w:val="-7"/>
          <w:w w:val="95"/>
          <w:sz w:val="23"/>
        </w:rPr>
        <w:t> </w:t>
      </w:r>
      <w:r>
        <w:rPr>
          <w:spacing w:val="-2"/>
          <w:w w:val="95"/>
          <w:sz w:val="23"/>
        </w:rPr>
        <w:t>were</w:t>
      </w:r>
      <w:r>
        <w:rPr>
          <w:spacing w:val="-7"/>
          <w:w w:val="95"/>
          <w:sz w:val="23"/>
        </w:rPr>
        <w:t> </w:t>
      </w:r>
      <w:r>
        <w:rPr>
          <w:spacing w:val="-2"/>
          <w:w w:val="95"/>
          <w:sz w:val="23"/>
        </w:rPr>
        <w:t>required.</w:t>
      </w:r>
    </w:p>
    <w:p>
      <w:pPr>
        <w:pStyle w:val="BodyText"/>
        <w:spacing w:before="8"/>
        <w:rPr>
          <w:sz w:val="24"/>
        </w:rPr>
      </w:pPr>
    </w:p>
    <w:p>
      <w:pPr>
        <w:spacing w:line="254" w:lineRule="auto" w:before="0"/>
        <w:ind w:left="750" w:right="756" w:firstLine="0"/>
        <w:jc w:val="left"/>
        <w:rPr>
          <w:sz w:val="23"/>
        </w:rPr>
      </w:pPr>
      <w:r>
        <w:rPr>
          <w:w w:val="95"/>
          <w:sz w:val="23"/>
        </w:rPr>
        <w:t>Ms.</w:t>
      </w:r>
      <w:r>
        <w:rPr>
          <w:spacing w:val="-13"/>
          <w:w w:val="95"/>
          <w:sz w:val="23"/>
        </w:rPr>
        <w:t> </w:t>
      </w:r>
      <w:r>
        <w:rPr>
          <w:w w:val="95"/>
          <w:sz w:val="23"/>
        </w:rPr>
        <w:t>Gatts</w:t>
      </w:r>
      <w:r>
        <w:rPr>
          <w:spacing w:val="-13"/>
          <w:w w:val="95"/>
          <w:sz w:val="23"/>
        </w:rPr>
        <w:t> </w:t>
      </w:r>
      <w:r>
        <w:rPr>
          <w:w w:val="95"/>
          <w:sz w:val="23"/>
        </w:rPr>
        <w:t>next</w:t>
      </w:r>
      <w:r>
        <w:rPr>
          <w:spacing w:val="-13"/>
          <w:w w:val="95"/>
          <w:sz w:val="23"/>
        </w:rPr>
        <w:t> </w:t>
      </w:r>
      <w:r>
        <w:rPr>
          <w:w w:val="95"/>
          <w:sz w:val="23"/>
        </w:rPr>
        <w:t>provided</w:t>
      </w:r>
      <w:r>
        <w:rPr>
          <w:spacing w:val="-13"/>
          <w:w w:val="95"/>
          <w:sz w:val="23"/>
        </w:rPr>
        <w:t> </w:t>
      </w:r>
      <w:r>
        <w:rPr>
          <w:w w:val="95"/>
          <w:sz w:val="23"/>
        </w:rPr>
        <w:t>an</w:t>
      </w:r>
      <w:r>
        <w:rPr>
          <w:spacing w:val="-12"/>
          <w:w w:val="95"/>
          <w:sz w:val="23"/>
        </w:rPr>
        <w:t> </w:t>
      </w:r>
      <w:r>
        <w:rPr>
          <w:w w:val="95"/>
          <w:sz w:val="23"/>
        </w:rPr>
        <w:t>update</w:t>
      </w:r>
      <w:r>
        <w:rPr>
          <w:spacing w:val="-13"/>
          <w:w w:val="95"/>
          <w:sz w:val="23"/>
        </w:rPr>
        <w:t> </w:t>
      </w:r>
      <w:r>
        <w:rPr>
          <w:w w:val="95"/>
          <w:sz w:val="23"/>
        </w:rPr>
        <w:t>on</w:t>
      </w:r>
      <w:r>
        <w:rPr>
          <w:spacing w:val="-13"/>
          <w:w w:val="95"/>
          <w:sz w:val="23"/>
        </w:rPr>
        <w:t> </w:t>
      </w:r>
      <w:r>
        <w:rPr>
          <w:w w:val="95"/>
          <w:sz w:val="23"/>
        </w:rPr>
        <w:t>the</w:t>
      </w:r>
      <w:r>
        <w:rPr>
          <w:spacing w:val="-13"/>
          <w:w w:val="95"/>
          <w:sz w:val="23"/>
        </w:rPr>
        <w:t> </w:t>
      </w:r>
      <w:r>
        <w:rPr>
          <w:w w:val="95"/>
          <w:sz w:val="23"/>
        </w:rPr>
        <w:t>Covid-19</w:t>
      </w:r>
      <w:r>
        <w:rPr>
          <w:spacing w:val="-13"/>
          <w:w w:val="95"/>
          <w:sz w:val="23"/>
        </w:rPr>
        <w:t> </w:t>
      </w:r>
      <w:r>
        <w:rPr>
          <w:w w:val="95"/>
          <w:sz w:val="23"/>
        </w:rPr>
        <w:t>NDWG</w:t>
      </w:r>
      <w:r>
        <w:rPr>
          <w:spacing w:val="-12"/>
          <w:w w:val="95"/>
          <w:sz w:val="23"/>
        </w:rPr>
        <w:t> </w:t>
      </w:r>
      <w:r>
        <w:rPr>
          <w:w w:val="95"/>
          <w:sz w:val="23"/>
        </w:rPr>
        <w:t>that</w:t>
      </w:r>
      <w:r>
        <w:rPr>
          <w:spacing w:val="-13"/>
          <w:w w:val="95"/>
          <w:sz w:val="23"/>
        </w:rPr>
        <w:t> </w:t>
      </w:r>
      <w:r>
        <w:rPr>
          <w:w w:val="95"/>
          <w:sz w:val="23"/>
        </w:rPr>
        <w:t>was</w:t>
      </w:r>
      <w:r>
        <w:rPr>
          <w:spacing w:val="-13"/>
          <w:w w:val="95"/>
          <w:sz w:val="23"/>
        </w:rPr>
        <w:t> </w:t>
      </w:r>
      <w:r>
        <w:rPr>
          <w:w w:val="95"/>
          <w:sz w:val="23"/>
        </w:rPr>
        <w:t>currently</w:t>
      </w:r>
      <w:r>
        <w:rPr>
          <w:spacing w:val="-13"/>
          <w:w w:val="95"/>
          <w:sz w:val="23"/>
        </w:rPr>
        <w:t> </w:t>
      </w:r>
      <w:r>
        <w:rPr>
          <w:w w:val="95"/>
          <w:sz w:val="23"/>
        </w:rPr>
        <w:t>on</w:t>
      </w:r>
      <w:r>
        <w:rPr>
          <w:spacing w:val="-12"/>
          <w:w w:val="95"/>
          <w:sz w:val="23"/>
        </w:rPr>
        <w:t> </w:t>
      </w:r>
      <w:r>
        <w:rPr>
          <w:w w:val="95"/>
          <w:sz w:val="23"/>
        </w:rPr>
        <w:t>going.</w:t>
      </w:r>
      <w:r>
        <w:rPr>
          <w:spacing w:val="-13"/>
          <w:w w:val="95"/>
          <w:sz w:val="23"/>
        </w:rPr>
        <w:t> </w:t>
      </w:r>
      <w:r>
        <w:rPr>
          <w:w w:val="95"/>
          <w:sz w:val="23"/>
        </w:rPr>
        <w:t>She</w:t>
      </w:r>
      <w:r>
        <w:rPr>
          <w:spacing w:val="-13"/>
          <w:w w:val="95"/>
          <w:sz w:val="23"/>
        </w:rPr>
        <w:t> </w:t>
      </w:r>
      <w:r>
        <w:rPr>
          <w:w w:val="95"/>
          <w:sz w:val="23"/>
        </w:rPr>
        <w:t>stated</w:t>
      </w:r>
      <w:r>
        <w:rPr>
          <w:spacing w:val="-13"/>
          <w:w w:val="95"/>
          <w:sz w:val="23"/>
        </w:rPr>
        <w:t> </w:t>
      </w:r>
      <w:r>
        <w:rPr>
          <w:w w:val="95"/>
          <w:sz w:val="23"/>
        </w:rPr>
        <w:t>that</w:t>
      </w:r>
      <w:r>
        <w:rPr>
          <w:spacing w:val="-13"/>
          <w:w w:val="95"/>
          <w:sz w:val="23"/>
        </w:rPr>
        <w:t> </w:t>
      </w:r>
      <w:r>
        <w:rPr>
          <w:w w:val="95"/>
          <w:sz w:val="23"/>
        </w:rPr>
        <w:t>a </w:t>
      </w:r>
      <w:r>
        <w:rPr>
          <w:w w:val="90"/>
          <w:sz w:val="23"/>
        </w:rPr>
        <w:t>portion of the funds were being used to support a frontline staff member at each of the PACLs. She stated that </w:t>
      </w:r>
      <w:r>
        <w:rPr>
          <w:w w:val="95"/>
          <w:sz w:val="23"/>
        </w:rPr>
        <w:t>the</w:t>
      </w:r>
      <w:r>
        <w:rPr>
          <w:spacing w:val="-9"/>
          <w:w w:val="95"/>
          <w:sz w:val="23"/>
        </w:rPr>
        <w:t> </w:t>
      </w:r>
      <w:r>
        <w:rPr>
          <w:w w:val="95"/>
          <w:sz w:val="23"/>
        </w:rPr>
        <w:t>additional</w:t>
      </w:r>
      <w:r>
        <w:rPr>
          <w:spacing w:val="-9"/>
          <w:w w:val="95"/>
          <w:sz w:val="23"/>
        </w:rPr>
        <w:t> </w:t>
      </w:r>
      <w:r>
        <w:rPr>
          <w:w w:val="95"/>
          <w:sz w:val="23"/>
        </w:rPr>
        <w:t>staff</w:t>
      </w:r>
      <w:r>
        <w:rPr>
          <w:spacing w:val="-10"/>
          <w:w w:val="95"/>
          <w:sz w:val="23"/>
        </w:rPr>
        <w:t> </w:t>
      </w:r>
      <w:r>
        <w:rPr>
          <w:w w:val="95"/>
          <w:sz w:val="23"/>
        </w:rPr>
        <w:t>member</w:t>
      </w:r>
      <w:r>
        <w:rPr>
          <w:spacing w:val="-11"/>
          <w:w w:val="95"/>
          <w:sz w:val="23"/>
        </w:rPr>
        <w:t> </w:t>
      </w:r>
      <w:r>
        <w:rPr>
          <w:w w:val="95"/>
          <w:sz w:val="23"/>
        </w:rPr>
        <w:t>was</w:t>
      </w:r>
      <w:r>
        <w:rPr>
          <w:spacing w:val="-11"/>
          <w:w w:val="95"/>
          <w:sz w:val="23"/>
        </w:rPr>
        <w:t> </w:t>
      </w:r>
      <w:r>
        <w:rPr>
          <w:w w:val="95"/>
          <w:sz w:val="23"/>
        </w:rPr>
        <w:t>assisting</w:t>
      </w:r>
      <w:r>
        <w:rPr>
          <w:spacing w:val="-12"/>
          <w:w w:val="95"/>
          <w:sz w:val="23"/>
        </w:rPr>
        <w:t> </w:t>
      </w:r>
      <w:r>
        <w:rPr>
          <w:w w:val="95"/>
          <w:sz w:val="23"/>
        </w:rPr>
        <w:t>with</w:t>
      </w:r>
      <w:r>
        <w:rPr>
          <w:spacing w:val="-11"/>
          <w:w w:val="95"/>
          <w:sz w:val="23"/>
        </w:rPr>
        <w:t> </w:t>
      </w:r>
      <w:r>
        <w:rPr>
          <w:w w:val="95"/>
          <w:sz w:val="23"/>
        </w:rPr>
        <w:t>all</w:t>
      </w:r>
      <w:r>
        <w:rPr>
          <w:spacing w:val="-10"/>
          <w:w w:val="95"/>
          <w:sz w:val="23"/>
        </w:rPr>
        <w:t> </w:t>
      </w:r>
      <w:r>
        <w:rPr>
          <w:w w:val="95"/>
          <w:sz w:val="23"/>
        </w:rPr>
        <w:t>of</w:t>
      </w:r>
      <w:r>
        <w:rPr>
          <w:spacing w:val="-13"/>
          <w:w w:val="95"/>
          <w:sz w:val="23"/>
        </w:rPr>
        <w:t> </w:t>
      </w:r>
      <w:r>
        <w:rPr>
          <w:w w:val="95"/>
          <w:sz w:val="23"/>
        </w:rPr>
        <w:t>the</w:t>
      </w:r>
      <w:r>
        <w:rPr>
          <w:spacing w:val="-9"/>
          <w:w w:val="95"/>
          <w:sz w:val="23"/>
        </w:rPr>
        <w:t> </w:t>
      </w:r>
      <w:r>
        <w:rPr>
          <w:w w:val="95"/>
          <w:sz w:val="23"/>
        </w:rPr>
        <w:t>added</w:t>
      </w:r>
      <w:r>
        <w:rPr>
          <w:spacing w:val="-11"/>
          <w:w w:val="95"/>
          <w:sz w:val="23"/>
        </w:rPr>
        <w:t> </w:t>
      </w:r>
      <w:r>
        <w:rPr>
          <w:w w:val="95"/>
          <w:sz w:val="23"/>
        </w:rPr>
        <w:t>duties</w:t>
      </w:r>
      <w:r>
        <w:rPr>
          <w:spacing w:val="-9"/>
          <w:w w:val="95"/>
          <w:sz w:val="23"/>
        </w:rPr>
        <w:t> </w:t>
      </w:r>
      <w:r>
        <w:rPr>
          <w:w w:val="95"/>
          <w:sz w:val="23"/>
        </w:rPr>
        <w:t>brought</w:t>
      </w:r>
      <w:r>
        <w:rPr>
          <w:spacing w:val="-10"/>
          <w:w w:val="95"/>
          <w:sz w:val="23"/>
        </w:rPr>
        <w:t> </w:t>
      </w:r>
      <w:r>
        <w:rPr>
          <w:w w:val="95"/>
          <w:sz w:val="23"/>
        </w:rPr>
        <w:t>on</w:t>
      </w:r>
      <w:r>
        <w:rPr>
          <w:spacing w:val="-11"/>
          <w:w w:val="95"/>
          <w:sz w:val="23"/>
        </w:rPr>
        <w:t> </w:t>
      </w:r>
      <w:r>
        <w:rPr>
          <w:w w:val="95"/>
          <w:sz w:val="23"/>
        </w:rPr>
        <w:t>with</w:t>
      </w:r>
      <w:r>
        <w:rPr>
          <w:spacing w:val="-11"/>
          <w:w w:val="95"/>
          <w:sz w:val="23"/>
        </w:rPr>
        <w:t> </w:t>
      </w:r>
      <w:r>
        <w:rPr>
          <w:w w:val="95"/>
          <w:sz w:val="23"/>
        </w:rPr>
        <w:t>the</w:t>
      </w:r>
      <w:r>
        <w:rPr>
          <w:spacing w:val="-11"/>
          <w:w w:val="95"/>
          <w:sz w:val="23"/>
        </w:rPr>
        <w:t> </w:t>
      </w:r>
      <w:r>
        <w:rPr>
          <w:w w:val="95"/>
          <w:sz w:val="23"/>
        </w:rPr>
        <w:t>ongoing</w:t>
      </w:r>
      <w:r>
        <w:rPr>
          <w:spacing w:val="-10"/>
          <w:w w:val="95"/>
          <w:sz w:val="23"/>
        </w:rPr>
        <w:t> </w:t>
      </w:r>
      <w:r>
        <w:rPr>
          <w:w w:val="95"/>
          <w:sz w:val="23"/>
        </w:rPr>
        <w:t>pandemic. </w:t>
      </w:r>
      <w:r>
        <w:rPr>
          <w:w w:val="90"/>
          <w:sz w:val="23"/>
        </w:rPr>
        <w:t>She also explained that the grant was being used to support Covid-19 Vaccination Center staff. She reviewed </w:t>
      </w:r>
      <w:r>
        <w:rPr>
          <w:w w:val="95"/>
          <w:sz w:val="23"/>
        </w:rPr>
        <w:t>some</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protocol</w:t>
      </w:r>
      <w:r>
        <w:rPr>
          <w:spacing w:val="-13"/>
          <w:w w:val="95"/>
          <w:sz w:val="23"/>
        </w:rPr>
        <w:t> </w:t>
      </w:r>
      <w:r>
        <w:rPr>
          <w:w w:val="95"/>
          <w:sz w:val="23"/>
        </w:rPr>
        <w:t>and</w:t>
      </w:r>
      <w:r>
        <w:rPr>
          <w:spacing w:val="-12"/>
          <w:w w:val="95"/>
          <w:sz w:val="23"/>
        </w:rPr>
        <w:t> </w:t>
      </w:r>
      <w:r>
        <w:rPr>
          <w:w w:val="95"/>
          <w:sz w:val="23"/>
        </w:rPr>
        <w:t>virtual</w:t>
      </w:r>
      <w:r>
        <w:rPr>
          <w:spacing w:val="-13"/>
          <w:w w:val="95"/>
          <w:sz w:val="23"/>
        </w:rPr>
        <w:t> </w:t>
      </w:r>
      <w:r>
        <w:rPr>
          <w:w w:val="95"/>
          <w:sz w:val="23"/>
        </w:rPr>
        <w:t>services</w:t>
      </w:r>
      <w:r>
        <w:rPr>
          <w:spacing w:val="-11"/>
          <w:w w:val="95"/>
          <w:sz w:val="23"/>
        </w:rPr>
        <w:t> </w:t>
      </w:r>
      <w:r>
        <w:rPr>
          <w:w w:val="95"/>
          <w:sz w:val="23"/>
        </w:rPr>
        <w:t>that</w:t>
      </w:r>
      <w:r>
        <w:rPr>
          <w:spacing w:val="-12"/>
          <w:w w:val="95"/>
          <w:sz w:val="23"/>
        </w:rPr>
        <w:t> </w:t>
      </w:r>
      <w:r>
        <w:rPr>
          <w:w w:val="95"/>
          <w:sz w:val="23"/>
        </w:rPr>
        <w:t>were</w:t>
      </w:r>
      <w:r>
        <w:rPr>
          <w:spacing w:val="-13"/>
          <w:w w:val="95"/>
          <w:sz w:val="23"/>
        </w:rPr>
        <w:t> </w:t>
      </w:r>
      <w:r>
        <w:rPr>
          <w:w w:val="95"/>
          <w:sz w:val="23"/>
        </w:rPr>
        <w:t>being</w:t>
      </w:r>
      <w:r>
        <w:rPr>
          <w:spacing w:val="-12"/>
          <w:w w:val="95"/>
          <w:sz w:val="23"/>
        </w:rPr>
        <w:t> </w:t>
      </w:r>
      <w:r>
        <w:rPr>
          <w:w w:val="95"/>
          <w:sz w:val="23"/>
        </w:rPr>
        <w:t>provided.</w:t>
      </w:r>
      <w:r>
        <w:rPr>
          <w:spacing w:val="34"/>
          <w:sz w:val="23"/>
        </w:rPr>
        <w:t> </w:t>
      </w:r>
      <w:r>
        <w:rPr>
          <w:w w:val="95"/>
          <w:sz w:val="23"/>
        </w:rPr>
        <w:t>Ms.</w:t>
      </w:r>
      <w:r>
        <w:rPr>
          <w:spacing w:val="-13"/>
          <w:w w:val="95"/>
          <w:sz w:val="23"/>
        </w:rPr>
        <w:t> </w:t>
      </w:r>
      <w:r>
        <w:rPr>
          <w:w w:val="95"/>
          <w:sz w:val="23"/>
        </w:rPr>
        <w:t>Gatts</w:t>
      </w:r>
      <w:r>
        <w:rPr>
          <w:spacing w:val="-11"/>
          <w:w w:val="95"/>
          <w:sz w:val="23"/>
        </w:rPr>
        <w:t> </w:t>
      </w:r>
      <w:r>
        <w:rPr>
          <w:w w:val="95"/>
          <w:sz w:val="23"/>
        </w:rPr>
        <w:t>then</w:t>
      </w:r>
      <w:r>
        <w:rPr>
          <w:spacing w:val="-13"/>
          <w:w w:val="95"/>
          <w:sz w:val="23"/>
        </w:rPr>
        <w:t> </w:t>
      </w:r>
      <w:r>
        <w:rPr>
          <w:w w:val="95"/>
          <w:sz w:val="23"/>
        </w:rPr>
        <w:t>asked</w:t>
      </w:r>
      <w:r>
        <w:rPr>
          <w:spacing w:val="-13"/>
          <w:w w:val="95"/>
          <w:sz w:val="23"/>
        </w:rPr>
        <w:t> </w:t>
      </w:r>
      <w:r>
        <w:rPr>
          <w:w w:val="95"/>
          <w:sz w:val="23"/>
        </w:rPr>
        <w:t>the</w:t>
      </w:r>
      <w:r>
        <w:rPr>
          <w:spacing w:val="-11"/>
          <w:w w:val="95"/>
          <w:sz w:val="23"/>
        </w:rPr>
        <w:t> </w:t>
      </w:r>
      <w:r>
        <w:rPr>
          <w:w w:val="95"/>
          <w:sz w:val="23"/>
        </w:rPr>
        <w:t>board</w:t>
      </w:r>
      <w:r>
        <w:rPr>
          <w:spacing w:val="-13"/>
          <w:w w:val="95"/>
          <w:sz w:val="23"/>
        </w:rPr>
        <w:t> </w:t>
      </w:r>
      <w:r>
        <w:rPr>
          <w:w w:val="95"/>
          <w:sz w:val="23"/>
        </w:rPr>
        <w:t>to</w:t>
      </w:r>
      <w:r>
        <w:rPr>
          <w:spacing w:val="-13"/>
          <w:w w:val="95"/>
          <w:sz w:val="23"/>
        </w:rPr>
        <w:t> </w:t>
      </w:r>
      <w:r>
        <w:rPr>
          <w:w w:val="95"/>
          <w:sz w:val="23"/>
        </w:rPr>
        <w:t>review the</w:t>
      </w:r>
      <w:r>
        <w:rPr>
          <w:spacing w:val="-13"/>
          <w:w w:val="95"/>
          <w:sz w:val="23"/>
        </w:rPr>
        <w:t> </w:t>
      </w:r>
      <w:r>
        <w:rPr>
          <w:w w:val="95"/>
          <w:sz w:val="23"/>
        </w:rPr>
        <w:t>grant</w:t>
      </w:r>
      <w:r>
        <w:rPr>
          <w:spacing w:val="-13"/>
          <w:w w:val="95"/>
          <w:sz w:val="23"/>
        </w:rPr>
        <w:t> </w:t>
      </w:r>
      <w:r>
        <w:rPr>
          <w:w w:val="95"/>
          <w:sz w:val="23"/>
        </w:rPr>
        <w:t>updates</w:t>
      </w:r>
      <w:r>
        <w:rPr>
          <w:spacing w:val="-13"/>
          <w:w w:val="95"/>
          <w:sz w:val="23"/>
        </w:rPr>
        <w:t> </w:t>
      </w:r>
      <w:r>
        <w:rPr>
          <w:w w:val="95"/>
          <w:sz w:val="23"/>
        </w:rPr>
        <w:t>provided</w:t>
      </w:r>
      <w:r>
        <w:rPr>
          <w:spacing w:val="-13"/>
          <w:w w:val="95"/>
          <w:sz w:val="23"/>
        </w:rPr>
        <w:t> </w:t>
      </w:r>
      <w:r>
        <w:rPr>
          <w:w w:val="95"/>
          <w:sz w:val="23"/>
        </w:rPr>
        <w:t>on</w:t>
      </w:r>
      <w:r>
        <w:rPr>
          <w:spacing w:val="-12"/>
          <w:w w:val="95"/>
          <w:sz w:val="23"/>
        </w:rPr>
        <w:t> </w:t>
      </w:r>
      <w:r>
        <w:rPr>
          <w:w w:val="95"/>
          <w:sz w:val="23"/>
        </w:rPr>
        <w:t>page</w:t>
      </w:r>
      <w:r>
        <w:rPr>
          <w:spacing w:val="-13"/>
          <w:w w:val="95"/>
          <w:sz w:val="23"/>
        </w:rPr>
        <w:t> </w:t>
      </w:r>
      <w:r>
        <w:rPr>
          <w:w w:val="95"/>
          <w:sz w:val="23"/>
        </w:rPr>
        <w:t>48-51</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briefing</w:t>
      </w:r>
      <w:r>
        <w:rPr>
          <w:spacing w:val="-12"/>
          <w:w w:val="95"/>
          <w:sz w:val="23"/>
        </w:rPr>
        <w:t> </w:t>
      </w:r>
      <w:r>
        <w:rPr>
          <w:w w:val="95"/>
          <w:sz w:val="23"/>
        </w:rPr>
        <w:t>book.</w:t>
      </w:r>
      <w:r>
        <w:rPr>
          <w:spacing w:val="-13"/>
          <w:w w:val="95"/>
          <w:sz w:val="23"/>
        </w:rPr>
        <w:t> </w:t>
      </w:r>
      <w:r>
        <w:rPr>
          <w:w w:val="95"/>
          <w:sz w:val="23"/>
        </w:rPr>
        <w:t>She</w:t>
      </w:r>
      <w:r>
        <w:rPr>
          <w:spacing w:val="-13"/>
          <w:w w:val="95"/>
          <w:sz w:val="23"/>
        </w:rPr>
        <w:t> </w:t>
      </w:r>
      <w:r>
        <w:rPr>
          <w:w w:val="95"/>
          <w:sz w:val="23"/>
        </w:rPr>
        <w:t>highlighted</w:t>
      </w:r>
      <w:r>
        <w:rPr>
          <w:spacing w:val="-13"/>
          <w:w w:val="95"/>
          <w:sz w:val="23"/>
        </w:rPr>
        <w:t> </w:t>
      </w:r>
      <w:r>
        <w:rPr>
          <w:w w:val="95"/>
          <w:sz w:val="23"/>
        </w:rPr>
        <w:t>that</w:t>
      </w:r>
      <w:r>
        <w:rPr>
          <w:spacing w:val="-12"/>
          <w:w w:val="95"/>
          <w:sz w:val="23"/>
        </w:rPr>
        <w:t> </w:t>
      </w:r>
      <w:r>
        <w:rPr>
          <w:w w:val="95"/>
          <w:sz w:val="23"/>
        </w:rPr>
        <w:t>the</w:t>
      </w:r>
      <w:r>
        <w:rPr>
          <w:spacing w:val="-13"/>
          <w:w w:val="95"/>
          <w:sz w:val="23"/>
        </w:rPr>
        <w:t> </w:t>
      </w:r>
      <w:r>
        <w:rPr>
          <w:w w:val="95"/>
          <w:sz w:val="23"/>
        </w:rPr>
        <w:t>regional</w:t>
      </w:r>
      <w:r>
        <w:rPr>
          <w:spacing w:val="-13"/>
          <w:w w:val="95"/>
          <w:sz w:val="23"/>
        </w:rPr>
        <w:t> </w:t>
      </w:r>
      <w:r>
        <w:rPr>
          <w:w w:val="95"/>
          <w:sz w:val="23"/>
        </w:rPr>
        <w:t>ARC</w:t>
      </w:r>
      <w:r>
        <w:rPr>
          <w:spacing w:val="-13"/>
          <w:w w:val="95"/>
          <w:sz w:val="23"/>
        </w:rPr>
        <w:t> </w:t>
      </w:r>
      <w:r>
        <w:rPr>
          <w:w w:val="95"/>
          <w:sz w:val="23"/>
        </w:rPr>
        <w:t>Inspire application</w:t>
      </w:r>
      <w:r>
        <w:rPr>
          <w:spacing w:val="-10"/>
          <w:w w:val="95"/>
          <w:sz w:val="23"/>
        </w:rPr>
        <w:t> </w:t>
      </w:r>
      <w:r>
        <w:rPr>
          <w:w w:val="95"/>
          <w:sz w:val="23"/>
        </w:rPr>
        <w:t>was</w:t>
      </w:r>
      <w:r>
        <w:rPr>
          <w:spacing w:val="-10"/>
          <w:w w:val="95"/>
          <w:sz w:val="23"/>
        </w:rPr>
        <w:t> </w:t>
      </w:r>
      <w:r>
        <w:rPr>
          <w:w w:val="95"/>
          <w:sz w:val="23"/>
        </w:rPr>
        <w:t>moved</w:t>
      </w:r>
      <w:r>
        <w:rPr>
          <w:spacing w:val="-10"/>
          <w:w w:val="95"/>
          <w:sz w:val="23"/>
        </w:rPr>
        <w:t> </w:t>
      </w:r>
      <w:r>
        <w:rPr>
          <w:w w:val="95"/>
          <w:sz w:val="23"/>
        </w:rPr>
        <w:t>on</w:t>
      </w:r>
      <w:r>
        <w:rPr>
          <w:spacing w:val="-12"/>
          <w:w w:val="95"/>
          <w:sz w:val="23"/>
        </w:rPr>
        <w:t> </w:t>
      </w:r>
      <w:r>
        <w:rPr>
          <w:w w:val="95"/>
          <w:sz w:val="23"/>
        </w:rPr>
        <w:t>to</w:t>
      </w:r>
      <w:r>
        <w:rPr>
          <w:spacing w:val="-8"/>
          <w:w w:val="95"/>
          <w:sz w:val="23"/>
        </w:rPr>
        <w:t> </w:t>
      </w:r>
      <w:r>
        <w:rPr>
          <w:w w:val="95"/>
          <w:sz w:val="23"/>
        </w:rPr>
        <w:t>the</w:t>
      </w:r>
      <w:r>
        <w:rPr>
          <w:spacing w:val="-10"/>
          <w:w w:val="95"/>
          <w:sz w:val="23"/>
        </w:rPr>
        <w:t> </w:t>
      </w:r>
      <w:r>
        <w:rPr>
          <w:w w:val="95"/>
          <w:sz w:val="23"/>
        </w:rPr>
        <w:t>second</w:t>
      </w:r>
      <w:r>
        <w:rPr>
          <w:spacing w:val="-10"/>
          <w:w w:val="95"/>
          <w:sz w:val="23"/>
        </w:rPr>
        <w:t> </w:t>
      </w:r>
      <w:r>
        <w:rPr>
          <w:w w:val="95"/>
          <w:sz w:val="23"/>
        </w:rPr>
        <w:t>round</w:t>
      </w:r>
      <w:r>
        <w:rPr>
          <w:spacing w:val="-10"/>
          <w:w w:val="95"/>
          <w:sz w:val="23"/>
        </w:rPr>
        <w:t> </w:t>
      </w:r>
      <w:r>
        <w:rPr>
          <w:w w:val="95"/>
          <w:sz w:val="23"/>
        </w:rPr>
        <w:t>of</w:t>
      </w:r>
      <w:r>
        <w:rPr>
          <w:spacing w:val="-9"/>
          <w:w w:val="95"/>
          <w:sz w:val="23"/>
        </w:rPr>
        <w:t> </w:t>
      </w:r>
      <w:r>
        <w:rPr>
          <w:w w:val="95"/>
          <w:sz w:val="23"/>
        </w:rPr>
        <w:t>review</w:t>
      </w:r>
      <w:r>
        <w:rPr>
          <w:spacing w:val="-8"/>
          <w:w w:val="95"/>
          <w:sz w:val="23"/>
        </w:rPr>
        <w:t> </w:t>
      </w:r>
      <w:r>
        <w:rPr>
          <w:w w:val="95"/>
          <w:sz w:val="23"/>
        </w:rPr>
        <w:t>process,</w:t>
      </w:r>
      <w:r>
        <w:rPr>
          <w:spacing w:val="-11"/>
          <w:w w:val="95"/>
          <w:sz w:val="23"/>
        </w:rPr>
        <w:t> </w:t>
      </w:r>
      <w:r>
        <w:rPr>
          <w:w w:val="95"/>
          <w:sz w:val="23"/>
        </w:rPr>
        <w:t>and</w:t>
      </w:r>
      <w:r>
        <w:rPr>
          <w:spacing w:val="-10"/>
          <w:w w:val="95"/>
          <w:sz w:val="23"/>
        </w:rPr>
        <w:t> </w:t>
      </w:r>
      <w:r>
        <w:rPr>
          <w:w w:val="95"/>
          <w:sz w:val="23"/>
        </w:rPr>
        <w:t>identified</w:t>
      </w:r>
      <w:r>
        <w:rPr>
          <w:spacing w:val="-10"/>
          <w:w w:val="95"/>
          <w:sz w:val="23"/>
        </w:rPr>
        <w:t> </w:t>
      </w:r>
      <w:r>
        <w:rPr>
          <w:w w:val="95"/>
          <w:sz w:val="23"/>
        </w:rPr>
        <w:t>that</w:t>
      </w:r>
      <w:r>
        <w:rPr>
          <w:spacing w:val="-9"/>
          <w:w w:val="95"/>
          <w:sz w:val="23"/>
        </w:rPr>
        <w:t> </w:t>
      </w:r>
      <w:r>
        <w:rPr>
          <w:w w:val="95"/>
          <w:sz w:val="23"/>
        </w:rPr>
        <w:t>any</w:t>
      </w:r>
      <w:r>
        <w:rPr>
          <w:spacing w:val="-10"/>
          <w:w w:val="95"/>
          <w:sz w:val="23"/>
        </w:rPr>
        <w:t> </w:t>
      </w:r>
      <w:r>
        <w:rPr>
          <w:w w:val="95"/>
          <w:sz w:val="23"/>
        </w:rPr>
        <w:t>person</w:t>
      </w:r>
      <w:r>
        <w:rPr>
          <w:spacing w:val="-10"/>
          <w:w w:val="95"/>
          <w:sz w:val="23"/>
        </w:rPr>
        <w:t> </w:t>
      </w:r>
      <w:r>
        <w:rPr>
          <w:w w:val="95"/>
          <w:sz w:val="23"/>
        </w:rPr>
        <w:t>in</w:t>
      </w:r>
      <w:r>
        <w:rPr>
          <w:spacing w:val="-12"/>
          <w:w w:val="95"/>
          <w:sz w:val="23"/>
        </w:rPr>
        <w:t> </w:t>
      </w:r>
      <w:r>
        <w:rPr>
          <w:w w:val="95"/>
          <w:sz w:val="23"/>
        </w:rPr>
        <w:t>recovery </w:t>
      </w:r>
      <w:r>
        <w:rPr>
          <w:w w:val="90"/>
          <w:sz w:val="23"/>
        </w:rPr>
        <w:t>for a substance abuse issue would be eligible. She also noted the amount of people served under the NHE </w:t>
      </w:r>
      <w:r>
        <w:rPr>
          <w:sz w:val="23"/>
        </w:rPr>
        <w:t>Opioid</w:t>
      </w:r>
      <w:r>
        <w:rPr>
          <w:spacing w:val="-3"/>
          <w:sz w:val="23"/>
        </w:rPr>
        <w:t> </w:t>
      </w:r>
      <w:r>
        <w:rPr>
          <w:sz w:val="23"/>
        </w:rPr>
        <w:t>Grant.</w:t>
      </w:r>
    </w:p>
    <w:p>
      <w:pPr>
        <w:pStyle w:val="BodyText"/>
        <w:spacing w:before="10"/>
        <w:rPr>
          <w:sz w:val="24"/>
        </w:rPr>
      </w:pPr>
    </w:p>
    <w:p>
      <w:pPr>
        <w:spacing w:line="254" w:lineRule="auto" w:before="0"/>
        <w:ind w:left="750" w:right="787" w:firstLine="0"/>
        <w:jc w:val="left"/>
        <w:rPr>
          <w:sz w:val="23"/>
        </w:rPr>
      </w:pPr>
      <w:r>
        <w:rPr>
          <w:w w:val="95"/>
          <w:sz w:val="23"/>
        </w:rPr>
        <w:t>Chairman</w:t>
      </w:r>
      <w:r>
        <w:rPr>
          <w:spacing w:val="-10"/>
          <w:w w:val="95"/>
          <w:sz w:val="23"/>
        </w:rPr>
        <w:t> </w:t>
      </w:r>
      <w:r>
        <w:rPr>
          <w:w w:val="95"/>
          <w:sz w:val="23"/>
        </w:rPr>
        <w:t>Wiltrout</w:t>
      </w:r>
      <w:r>
        <w:rPr>
          <w:spacing w:val="-9"/>
          <w:w w:val="95"/>
          <w:sz w:val="23"/>
        </w:rPr>
        <w:t> </w:t>
      </w:r>
      <w:r>
        <w:rPr>
          <w:w w:val="95"/>
          <w:sz w:val="23"/>
        </w:rPr>
        <w:t>asked</w:t>
      </w:r>
      <w:r>
        <w:rPr>
          <w:spacing w:val="-10"/>
          <w:w w:val="95"/>
          <w:sz w:val="23"/>
        </w:rPr>
        <w:t> </w:t>
      </w:r>
      <w:r>
        <w:rPr>
          <w:w w:val="95"/>
          <w:sz w:val="23"/>
        </w:rPr>
        <w:t>for</w:t>
      </w:r>
      <w:r>
        <w:rPr>
          <w:spacing w:val="-7"/>
          <w:w w:val="95"/>
          <w:sz w:val="23"/>
        </w:rPr>
        <w:t> </w:t>
      </w:r>
      <w:r>
        <w:rPr>
          <w:w w:val="95"/>
          <w:sz w:val="23"/>
        </w:rPr>
        <w:t>Ms.</w:t>
      </w:r>
      <w:r>
        <w:rPr>
          <w:spacing w:val="-9"/>
          <w:w w:val="95"/>
          <w:sz w:val="23"/>
        </w:rPr>
        <w:t> </w:t>
      </w:r>
      <w:r>
        <w:rPr>
          <w:w w:val="95"/>
          <w:sz w:val="23"/>
        </w:rPr>
        <w:t>Lisa</w:t>
      </w:r>
      <w:r>
        <w:rPr>
          <w:spacing w:val="-11"/>
          <w:w w:val="95"/>
          <w:sz w:val="23"/>
        </w:rPr>
        <w:t> </w:t>
      </w:r>
      <w:r>
        <w:rPr>
          <w:w w:val="95"/>
          <w:sz w:val="23"/>
        </w:rPr>
        <w:t>Neil</w:t>
      </w:r>
      <w:r>
        <w:rPr>
          <w:spacing w:val="-11"/>
          <w:w w:val="95"/>
          <w:sz w:val="23"/>
        </w:rPr>
        <w:t> </w:t>
      </w:r>
      <w:r>
        <w:rPr>
          <w:w w:val="95"/>
          <w:sz w:val="23"/>
        </w:rPr>
        <w:t>to</w:t>
      </w:r>
      <w:r>
        <w:rPr>
          <w:spacing w:val="-8"/>
          <w:w w:val="95"/>
          <w:sz w:val="23"/>
        </w:rPr>
        <w:t> </w:t>
      </w:r>
      <w:r>
        <w:rPr>
          <w:w w:val="95"/>
          <w:sz w:val="23"/>
        </w:rPr>
        <w:t>provide</w:t>
      </w:r>
      <w:r>
        <w:rPr>
          <w:spacing w:val="-10"/>
          <w:w w:val="95"/>
          <w:sz w:val="23"/>
        </w:rPr>
        <w:t> </w:t>
      </w:r>
      <w:r>
        <w:rPr>
          <w:w w:val="95"/>
          <w:sz w:val="23"/>
        </w:rPr>
        <w:t>an</w:t>
      </w:r>
      <w:r>
        <w:rPr>
          <w:spacing w:val="-10"/>
          <w:w w:val="95"/>
          <w:sz w:val="23"/>
        </w:rPr>
        <w:t> </w:t>
      </w:r>
      <w:r>
        <w:rPr>
          <w:w w:val="95"/>
          <w:sz w:val="23"/>
        </w:rPr>
        <w:t>update</w:t>
      </w:r>
      <w:r>
        <w:rPr>
          <w:spacing w:val="-8"/>
          <w:w w:val="95"/>
          <w:sz w:val="23"/>
        </w:rPr>
        <w:t> </w:t>
      </w:r>
      <w:r>
        <w:rPr>
          <w:w w:val="95"/>
          <w:sz w:val="23"/>
        </w:rPr>
        <w:t>from</w:t>
      </w:r>
      <w:r>
        <w:rPr>
          <w:spacing w:val="-10"/>
          <w:w w:val="95"/>
          <w:sz w:val="23"/>
        </w:rPr>
        <w:t> </w:t>
      </w:r>
      <w:r>
        <w:rPr>
          <w:w w:val="95"/>
          <w:sz w:val="23"/>
        </w:rPr>
        <w:t>the</w:t>
      </w:r>
      <w:r>
        <w:rPr>
          <w:spacing w:val="-8"/>
          <w:w w:val="95"/>
          <w:sz w:val="23"/>
        </w:rPr>
        <w:t> </w:t>
      </w:r>
      <w:r>
        <w:rPr>
          <w:w w:val="95"/>
          <w:sz w:val="23"/>
        </w:rPr>
        <w:t>Operator</w:t>
      </w:r>
      <w:r>
        <w:rPr>
          <w:spacing w:val="-7"/>
          <w:w w:val="95"/>
          <w:sz w:val="23"/>
        </w:rPr>
        <w:t> </w:t>
      </w:r>
      <w:r>
        <w:rPr>
          <w:w w:val="95"/>
          <w:sz w:val="23"/>
        </w:rPr>
        <w:t>Consortium.</w:t>
      </w:r>
      <w:r>
        <w:rPr>
          <w:spacing w:val="-9"/>
          <w:w w:val="95"/>
          <w:sz w:val="23"/>
        </w:rPr>
        <w:t> </w:t>
      </w:r>
      <w:r>
        <w:rPr>
          <w:w w:val="95"/>
          <w:sz w:val="23"/>
        </w:rPr>
        <w:t>Ms.</w:t>
      </w:r>
      <w:r>
        <w:rPr>
          <w:spacing w:val="-9"/>
          <w:w w:val="95"/>
          <w:sz w:val="23"/>
        </w:rPr>
        <w:t> </w:t>
      </w:r>
      <w:r>
        <w:rPr>
          <w:w w:val="95"/>
          <w:sz w:val="23"/>
        </w:rPr>
        <w:t>Neil started</w:t>
      </w:r>
      <w:r>
        <w:rPr>
          <w:spacing w:val="-7"/>
          <w:w w:val="95"/>
          <w:sz w:val="23"/>
        </w:rPr>
        <w:t> </w:t>
      </w:r>
      <w:r>
        <w:rPr>
          <w:w w:val="95"/>
          <w:sz w:val="23"/>
        </w:rPr>
        <w:t>her</w:t>
      </w:r>
      <w:r>
        <w:rPr>
          <w:spacing w:val="-7"/>
          <w:w w:val="95"/>
          <w:sz w:val="23"/>
        </w:rPr>
        <w:t> </w:t>
      </w:r>
      <w:r>
        <w:rPr>
          <w:w w:val="95"/>
          <w:sz w:val="23"/>
        </w:rPr>
        <w:t>report</w:t>
      </w:r>
      <w:r>
        <w:rPr>
          <w:spacing w:val="-6"/>
          <w:w w:val="95"/>
          <w:sz w:val="23"/>
        </w:rPr>
        <w:t> </w:t>
      </w:r>
      <w:r>
        <w:rPr>
          <w:w w:val="95"/>
          <w:sz w:val="23"/>
        </w:rPr>
        <w:t>by</w:t>
      </w:r>
      <w:r>
        <w:rPr>
          <w:spacing w:val="-7"/>
          <w:w w:val="95"/>
          <w:sz w:val="23"/>
        </w:rPr>
        <w:t> </w:t>
      </w:r>
      <w:r>
        <w:rPr>
          <w:w w:val="95"/>
          <w:sz w:val="23"/>
        </w:rPr>
        <w:t>stating</w:t>
      </w:r>
      <w:r>
        <w:rPr>
          <w:spacing w:val="-6"/>
          <w:w w:val="95"/>
          <w:sz w:val="23"/>
        </w:rPr>
        <w:t> </w:t>
      </w:r>
      <w:r>
        <w:rPr>
          <w:w w:val="95"/>
          <w:sz w:val="23"/>
        </w:rPr>
        <w:t>that</w:t>
      </w:r>
      <w:r>
        <w:rPr>
          <w:spacing w:val="-6"/>
          <w:w w:val="95"/>
          <w:sz w:val="23"/>
        </w:rPr>
        <w:t> </w:t>
      </w:r>
      <w:r>
        <w:rPr>
          <w:w w:val="95"/>
          <w:sz w:val="23"/>
        </w:rPr>
        <w:t>she</w:t>
      </w:r>
      <w:r>
        <w:rPr>
          <w:spacing w:val="-5"/>
          <w:w w:val="95"/>
          <w:sz w:val="23"/>
        </w:rPr>
        <w:t> </w:t>
      </w:r>
      <w:r>
        <w:rPr>
          <w:w w:val="95"/>
          <w:sz w:val="23"/>
        </w:rPr>
        <w:t>wanted</w:t>
      </w:r>
      <w:r>
        <w:rPr>
          <w:spacing w:val="-7"/>
          <w:w w:val="95"/>
          <w:sz w:val="23"/>
        </w:rPr>
        <w:t> </w:t>
      </w:r>
      <w:r>
        <w:rPr>
          <w:w w:val="95"/>
          <w:sz w:val="23"/>
        </w:rPr>
        <w:t>to</w:t>
      </w:r>
      <w:r>
        <w:rPr>
          <w:spacing w:val="-7"/>
          <w:w w:val="95"/>
          <w:sz w:val="23"/>
        </w:rPr>
        <w:t> </w:t>
      </w:r>
      <w:r>
        <w:rPr>
          <w:w w:val="95"/>
          <w:sz w:val="23"/>
        </w:rPr>
        <w:t>bring</w:t>
      </w:r>
      <w:r>
        <w:rPr>
          <w:spacing w:val="-6"/>
          <w:w w:val="95"/>
          <w:sz w:val="23"/>
        </w:rPr>
        <w:t> </w:t>
      </w:r>
      <w:r>
        <w:rPr>
          <w:w w:val="95"/>
          <w:sz w:val="23"/>
        </w:rPr>
        <w:t>to</w:t>
      </w:r>
      <w:r>
        <w:rPr>
          <w:spacing w:val="-5"/>
          <w:w w:val="95"/>
          <w:sz w:val="23"/>
        </w:rPr>
        <w:t> </w:t>
      </w:r>
      <w:r>
        <w:rPr>
          <w:w w:val="95"/>
          <w:sz w:val="23"/>
        </w:rPr>
        <w:t>the</w:t>
      </w:r>
      <w:r>
        <w:rPr>
          <w:spacing w:val="-5"/>
          <w:w w:val="95"/>
          <w:sz w:val="23"/>
        </w:rPr>
        <w:t> </w:t>
      </w:r>
      <w:r>
        <w:rPr>
          <w:w w:val="95"/>
          <w:sz w:val="23"/>
        </w:rPr>
        <w:t>boards</w:t>
      </w:r>
      <w:r>
        <w:rPr>
          <w:spacing w:val="-5"/>
          <w:w w:val="95"/>
          <w:sz w:val="23"/>
        </w:rPr>
        <w:t> </w:t>
      </w:r>
      <w:r>
        <w:rPr>
          <w:w w:val="95"/>
          <w:sz w:val="23"/>
        </w:rPr>
        <w:t>attention</w:t>
      </w:r>
      <w:r>
        <w:rPr>
          <w:spacing w:val="-7"/>
          <w:w w:val="95"/>
          <w:sz w:val="23"/>
        </w:rPr>
        <w:t> </w:t>
      </w:r>
      <w:r>
        <w:rPr>
          <w:w w:val="95"/>
          <w:sz w:val="23"/>
        </w:rPr>
        <w:t>the</w:t>
      </w:r>
      <w:r>
        <w:rPr>
          <w:spacing w:val="-5"/>
          <w:w w:val="95"/>
          <w:sz w:val="23"/>
        </w:rPr>
        <w:t> </w:t>
      </w:r>
      <w:r>
        <w:rPr>
          <w:w w:val="95"/>
          <w:sz w:val="23"/>
        </w:rPr>
        <w:t>new</w:t>
      </w:r>
      <w:r>
        <w:rPr>
          <w:spacing w:val="-5"/>
          <w:w w:val="95"/>
          <w:sz w:val="23"/>
        </w:rPr>
        <w:t> </w:t>
      </w:r>
      <w:r>
        <w:rPr>
          <w:w w:val="95"/>
          <w:sz w:val="23"/>
        </w:rPr>
        <w:t>task</w:t>
      </w:r>
      <w:r>
        <w:rPr>
          <w:spacing w:val="-7"/>
          <w:w w:val="95"/>
          <w:sz w:val="23"/>
        </w:rPr>
        <w:t> </w:t>
      </w:r>
      <w:r>
        <w:rPr>
          <w:w w:val="95"/>
          <w:sz w:val="23"/>
        </w:rPr>
        <w:t>of</w:t>
      </w:r>
      <w:r>
        <w:rPr>
          <w:spacing w:val="-6"/>
          <w:w w:val="95"/>
          <w:sz w:val="23"/>
        </w:rPr>
        <w:t> </w:t>
      </w:r>
      <w:r>
        <w:rPr>
          <w:w w:val="95"/>
          <w:sz w:val="23"/>
        </w:rPr>
        <w:t>reaching</w:t>
      </w:r>
      <w:r>
        <w:rPr>
          <w:spacing w:val="-6"/>
          <w:w w:val="95"/>
          <w:sz w:val="23"/>
        </w:rPr>
        <w:t> </w:t>
      </w:r>
      <w:r>
        <w:rPr>
          <w:w w:val="95"/>
          <w:sz w:val="23"/>
        </w:rPr>
        <w:t>out</w:t>
      </w:r>
      <w:r>
        <w:rPr>
          <w:spacing w:val="-6"/>
          <w:w w:val="95"/>
          <w:sz w:val="23"/>
        </w:rPr>
        <w:t> </w:t>
      </w:r>
      <w:r>
        <w:rPr>
          <w:w w:val="95"/>
          <w:sz w:val="23"/>
        </w:rPr>
        <w:t>to all</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individuals</w:t>
      </w:r>
      <w:r>
        <w:rPr>
          <w:spacing w:val="-13"/>
          <w:w w:val="95"/>
          <w:sz w:val="23"/>
        </w:rPr>
        <w:t> </w:t>
      </w:r>
      <w:r>
        <w:rPr>
          <w:w w:val="95"/>
          <w:sz w:val="23"/>
        </w:rPr>
        <w:t>that</w:t>
      </w:r>
      <w:r>
        <w:rPr>
          <w:spacing w:val="-12"/>
          <w:w w:val="95"/>
          <w:sz w:val="23"/>
        </w:rPr>
        <w:t> </w:t>
      </w:r>
      <w:r>
        <w:rPr>
          <w:w w:val="95"/>
          <w:sz w:val="23"/>
        </w:rPr>
        <w:t>have</w:t>
      </w:r>
      <w:r>
        <w:rPr>
          <w:spacing w:val="-13"/>
          <w:w w:val="95"/>
          <w:sz w:val="23"/>
        </w:rPr>
        <w:t> </w:t>
      </w:r>
      <w:r>
        <w:rPr>
          <w:w w:val="95"/>
          <w:sz w:val="23"/>
        </w:rPr>
        <w:t>or</w:t>
      </w:r>
      <w:r>
        <w:rPr>
          <w:spacing w:val="-12"/>
          <w:w w:val="95"/>
          <w:sz w:val="23"/>
        </w:rPr>
        <w:t> </w:t>
      </w:r>
      <w:r>
        <w:rPr>
          <w:w w:val="95"/>
          <w:sz w:val="23"/>
        </w:rPr>
        <w:t>are</w:t>
      </w:r>
      <w:r>
        <w:rPr>
          <w:spacing w:val="-13"/>
          <w:w w:val="95"/>
          <w:sz w:val="23"/>
        </w:rPr>
        <w:t> </w:t>
      </w:r>
      <w:r>
        <w:rPr>
          <w:w w:val="95"/>
          <w:sz w:val="23"/>
        </w:rPr>
        <w:t>approaching</w:t>
      </w:r>
      <w:r>
        <w:rPr>
          <w:spacing w:val="-12"/>
          <w:w w:val="95"/>
          <w:sz w:val="23"/>
        </w:rPr>
        <w:t> </w:t>
      </w:r>
      <w:r>
        <w:rPr>
          <w:w w:val="95"/>
          <w:sz w:val="23"/>
        </w:rPr>
        <w:t>exhaustion</w:t>
      </w:r>
      <w:r>
        <w:rPr>
          <w:spacing w:val="-13"/>
          <w:w w:val="95"/>
          <w:sz w:val="23"/>
        </w:rPr>
        <w:t> </w:t>
      </w:r>
      <w:r>
        <w:rPr>
          <w:w w:val="95"/>
          <w:sz w:val="23"/>
        </w:rPr>
        <w:t>of</w:t>
      </w:r>
      <w:r>
        <w:rPr>
          <w:spacing w:val="-13"/>
          <w:w w:val="95"/>
          <w:sz w:val="23"/>
        </w:rPr>
        <w:t> </w:t>
      </w:r>
      <w:r>
        <w:rPr>
          <w:w w:val="95"/>
          <w:sz w:val="23"/>
        </w:rPr>
        <w:t>unemployment</w:t>
      </w:r>
      <w:r>
        <w:rPr>
          <w:spacing w:val="-12"/>
          <w:w w:val="95"/>
          <w:sz w:val="23"/>
        </w:rPr>
        <w:t> </w:t>
      </w:r>
      <w:r>
        <w:rPr>
          <w:w w:val="95"/>
          <w:sz w:val="23"/>
        </w:rPr>
        <w:t>compensation</w:t>
      </w:r>
      <w:r>
        <w:rPr>
          <w:spacing w:val="-13"/>
          <w:w w:val="95"/>
          <w:sz w:val="23"/>
        </w:rPr>
        <w:t> </w:t>
      </w:r>
      <w:r>
        <w:rPr>
          <w:w w:val="95"/>
          <w:sz w:val="23"/>
        </w:rPr>
        <w:t>benefits.</w:t>
      </w:r>
      <w:r>
        <w:rPr>
          <w:spacing w:val="-13"/>
          <w:w w:val="95"/>
          <w:sz w:val="23"/>
        </w:rPr>
        <w:t> </w:t>
      </w:r>
      <w:r>
        <w:rPr>
          <w:w w:val="95"/>
          <w:sz w:val="23"/>
        </w:rPr>
        <w:t>She explained</w:t>
      </w:r>
      <w:r>
        <w:rPr>
          <w:spacing w:val="-10"/>
          <w:w w:val="95"/>
          <w:sz w:val="23"/>
        </w:rPr>
        <w:t> </w:t>
      </w:r>
      <w:r>
        <w:rPr>
          <w:w w:val="95"/>
          <w:sz w:val="23"/>
        </w:rPr>
        <w:t>that</w:t>
      </w:r>
      <w:r>
        <w:rPr>
          <w:spacing w:val="-9"/>
          <w:w w:val="95"/>
          <w:sz w:val="23"/>
        </w:rPr>
        <w:t> </w:t>
      </w:r>
      <w:r>
        <w:rPr>
          <w:w w:val="95"/>
          <w:sz w:val="23"/>
        </w:rPr>
        <w:t>every</w:t>
      </w:r>
      <w:r>
        <w:rPr>
          <w:spacing w:val="-10"/>
          <w:w w:val="95"/>
          <w:sz w:val="23"/>
        </w:rPr>
        <w:t> </w:t>
      </w:r>
      <w:r>
        <w:rPr>
          <w:w w:val="95"/>
          <w:sz w:val="23"/>
        </w:rPr>
        <w:t>person</w:t>
      </w:r>
      <w:r>
        <w:rPr>
          <w:spacing w:val="-10"/>
          <w:w w:val="95"/>
          <w:sz w:val="23"/>
        </w:rPr>
        <w:t> </w:t>
      </w:r>
      <w:r>
        <w:rPr>
          <w:w w:val="95"/>
          <w:sz w:val="23"/>
        </w:rPr>
        <w:t>on</w:t>
      </w:r>
      <w:r>
        <w:rPr>
          <w:spacing w:val="-10"/>
          <w:w w:val="95"/>
          <w:sz w:val="23"/>
        </w:rPr>
        <w:t> </w:t>
      </w:r>
      <w:r>
        <w:rPr>
          <w:w w:val="95"/>
          <w:sz w:val="23"/>
        </w:rPr>
        <w:t>the</w:t>
      </w:r>
      <w:r>
        <w:rPr>
          <w:spacing w:val="-8"/>
          <w:w w:val="95"/>
          <w:sz w:val="23"/>
        </w:rPr>
        <w:t> </w:t>
      </w:r>
      <w:r>
        <w:rPr>
          <w:w w:val="95"/>
          <w:sz w:val="23"/>
        </w:rPr>
        <w:t>list</w:t>
      </w:r>
      <w:r>
        <w:rPr>
          <w:spacing w:val="-9"/>
          <w:w w:val="95"/>
          <w:sz w:val="23"/>
        </w:rPr>
        <w:t> </w:t>
      </w:r>
      <w:r>
        <w:rPr>
          <w:w w:val="95"/>
          <w:sz w:val="23"/>
        </w:rPr>
        <w:t>of</w:t>
      </w:r>
      <w:r>
        <w:rPr>
          <w:spacing w:val="-12"/>
          <w:w w:val="95"/>
          <w:sz w:val="23"/>
        </w:rPr>
        <w:t> </w:t>
      </w:r>
      <w:r>
        <w:rPr>
          <w:w w:val="95"/>
          <w:sz w:val="23"/>
        </w:rPr>
        <w:t>over</w:t>
      </w:r>
      <w:r>
        <w:rPr>
          <w:spacing w:val="-10"/>
          <w:w w:val="95"/>
          <w:sz w:val="23"/>
        </w:rPr>
        <w:t> </w:t>
      </w:r>
      <w:r>
        <w:rPr>
          <w:w w:val="95"/>
          <w:sz w:val="23"/>
        </w:rPr>
        <w:t>6,000</w:t>
      </w:r>
      <w:r>
        <w:rPr>
          <w:spacing w:val="-8"/>
          <w:w w:val="95"/>
          <w:sz w:val="23"/>
        </w:rPr>
        <w:t> </w:t>
      </w:r>
      <w:r>
        <w:rPr>
          <w:w w:val="95"/>
          <w:sz w:val="23"/>
        </w:rPr>
        <w:t>people</w:t>
      </w:r>
      <w:r>
        <w:rPr>
          <w:spacing w:val="-10"/>
          <w:w w:val="95"/>
          <w:sz w:val="23"/>
        </w:rPr>
        <w:t> </w:t>
      </w:r>
      <w:r>
        <w:rPr>
          <w:w w:val="95"/>
          <w:sz w:val="23"/>
        </w:rPr>
        <w:t>were</w:t>
      </w:r>
      <w:r>
        <w:rPr>
          <w:spacing w:val="-11"/>
          <w:w w:val="95"/>
          <w:sz w:val="23"/>
        </w:rPr>
        <w:t> </w:t>
      </w:r>
      <w:r>
        <w:rPr>
          <w:w w:val="95"/>
          <w:sz w:val="23"/>
        </w:rPr>
        <w:t>sent</w:t>
      </w:r>
      <w:r>
        <w:rPr>
          <w:spacing w:val="-9"/>
          <w:w w:val="95"/>
          <w:sz w:val="23"/>
        </w:rPr>
        <w:t> </w:t>
      </w:r>
      <w:r>
        <w:rPr>
          <w:w w:val="95"/>
          <w:sz w:val="23"/>
        </w:rPr>
        <w:t>a</w:t>
      </w:r>
      <w:r>
        <w:rPr>
          <w:spacing w:val="-11"/>
          <w:w w:val="95"/>
          <w:sz w:val="23"/>
        </w:rPr>
        <w:t> </w:t>
      </w:r>
      <w:r>
        <w:rPr>
          <w:w w:val="95"/>
          <w:sz w:val="23"/>
        </w:rPr>
        <w:t>letter</w:t>
      </w:r>
      <w:r>
        <w:rPr>
          <w:spacing w:val="-7"/>
          <w:w w:val="95"/>
          <w:sz w:val="23"/>
        </w:rPr>
        <w:t> </w:t>
      </w:r>
      <w:r>
        <w:rPr>
          <w:w w:val="95"/>
          <w:sz w:val="23"/>
        </w:rPr>
        <w:t>and</w:t>
      </w:r>
      <w:r>
        <w:rPr>
          <w:spacing w:val="-10"/>
          <w:w w:val="95"/>
          <w:sz w:val="23"/>
        </w:rPr>
        <w:t> </w:t>
      </w:r>
      <w:r>
        <w:rPr>
          <w:w w:val="95"/>
          <w:sz w:val="23"/>
        </w:rPr>
        <w:t>a</w:t>
      </w:r>
      <w:r>
        <w:rPr>
          <w:spacing w:val="-11"/>
          <w:w w:val="95"/>
          <w:sz w:val="23"/>
        </w:rPr>
        <w:t> </w:t>
      </w:r>
      <w:r>
        <w:rPr>
          <w:w w:val="95"/>
          <w:sz w:val="23"/>
        </w:rPr>
        <w:t>survey</w:t>
      </w:r>
      <w:r>
        <w:rPr>
          <w:spacing w:val="-10"/>
          <w:w w:val="95"/>
          <w:sz w:val="23"/>
        </w:rPr>
        <w:t> </w:t>
      </w:r>
      <w:r>
        <w:rPr>
          <w:w w:val="95"/>
          <w:sz w:val="23"/>
        </w:rPr>
        <w:t>to</w:t>
      </w:r>
      <w:r>
        <w:rPr>
          <w:spacing w:val="-8"/>
          <w:w w:val="95"/>
          <w:sz w:val="23"/>
        </w:rPr>
        <w:t> </w:t>
      </w:r>
      <w:r>
        <w:rPr>
          <w:w w:val="95"/>
          <w:sz w:val="23"/>
        </w:rPr>
        <w:t>gauge</w:t>
      </w:r>
      <w:r>
        <w:rPr>
          <w:spacing w:val="-10"/>
          <w:w w:val="95"/>
          <w:sz w:val="23"/>
        </w:rPr>
        <w:t> </w:t>
      </w:r>
      <w:r>
        <w:rPr>
          <w:w w:val="95"/>
          <w:sz w:val="23"/>
        </w:rPr>
        <w:t>their </w:t>
      </w:r>
      <w:r>
        <w:rPr>
          <w:spacing w:val="-2"/>
          <w:w w:val="95"/>
          <w:sz w:val="23"/>
        </w:rPr>
        <w:t>needs.</w:t>
      </w:r>
      <w:r>
        <w:rPr>
          <w:spacing w:val="39"/>
          <w:sz w:val="23"/>
        </w:rPr>
        <w:t> </w:t>
      </w:r>
      <w:r>
        <w:rPr>
          <w:spacing w:val="-2"/>
          <w:w w:val="95"/>
          <w:sz w:val="23"/>
        </w:rPr>
        <w:t>Mr.</w:t>
      </w:r>
      <w:r>
        <w:rPr>
          <w:spacing w:val="-9"/>
          <w:w w:val="95"/>
          <w:sz w:val="23"/>
        </w:rPr>
        <w:t> </w:t>
      </w:r>
      <w:r>
        <w:rPr>
          <w:spacing w:val="-2"/>
          <w:w w:val="95"/>
          <w:sz w:val="23"/>
        </w:rPr>
        <w:t>Staszko</w:t>
      </w:r>
      <w:r>
        <w:rPr>
          <w:spacing w:val="-10"/>
          <w:w w:val="95"/>
          <w:sz w:val="23"/>
        </w:rPr>
        <w:t> </w:t>
      </w:r>
      <w:r>
        <w:rPr>
          <w:spacing w:val="-2"/>
          <w:w w:val="95"/>
          <w:sz w:val="23"/>
        </w:rPr>
        <w:t>added</w:t>
      </w:r>
      <w:r>
        <w:rPr>
          <w:spacing w:val="-10"/>
          <w:w w:val="95"/>
          <w:sz w:val="23"/>
        </w:rPr>
        <w:t> </w:t>
      </w:r>
      <w:r>
        <w:rPr>
          <w:spacing w:val="-2"/>
          <w:w w:val="95"/>
          <w:sz w:val="23"/>
        </w:rPr>
        <w:t>that</w:t>
      </w:r>
      <w:r>
        <w:rPr>
          <w:spacing w:val="-9"/>
          <w:w w:val="95"/>
          <w:sz w:val="23"/>
        </w:rPr>
        <w:t> </w:t>
      </w:r>
      <w:r>
        <w:rPr>
          <w:spacing w:val="-2"/>
          <w:w w:val="95"/>
          <w:sz w:val="23"/>
        </w:rPr>
        <w:t>there</w:t>
      </w:r>
      <w:r>
        <w:rPr>
          <w:spacing w:val="-10"/>
          <w:w w:val="95"/>
          <w:sz w:val="23"/>
        </w:rPr>
        <w:t> </w:t>
      </w:r>
      <w:r>
        <w:rPr>
          <w:spacing w:val="-2"/>
          <w:w w:val="95"/>
          <w:sz w:val="23"/>
        </w:rPr>
        <w:t>would</w:t>
      </w:r>
      <w:r>
        <w:rPr>
          <w:spacing w:val="-10"/>
          <w:w w:val="95"/>
          <w:sz w:val="23"/>
        </w:rPr>
        <w:t> </w:t>
      </w:r>
      <w:r>
        <w:rPr>
          <w:spacing w:val="-2"/>
          <w:w w:val="95"/>
          <w:sz w:val="23"/>
        </w:rPr>
        <w:t>be</w:t>
      </w:r>
      <w:r>
        <w:rPr>
          <w:spacing w:val="-8"/>
          <w:w w:val="95"/>
          <w:sz w:val="23"/>
        </w:rPr>
        <w:t> </w:t>
      </w:r>
      <w:r>
        <w:rPr>
          <w:spacing w:val="-2"/>
          <w:w w:val="95"/>
          <w:sz w:val="23"/>
        </w:rPr>
        <w:t>a</w:t>
      </w:r>
      <w:r>
        <w:rPr>
          <w:spacing w:val="-11"/>
          <w:w w:val="95"/>
          <w:sz w:val="23"/>
        </w:rPr>
        <w:t> </w:t>
      </w:r>
      <w:r>
        <w:rPr>
          <w:spacing w:val="-2"/>
          <w:w w:val="95"/>
          <w:sz w:val="23"/>
        </w:rPr>
        <w:t>follow</w:t>
      </w:r>
      <w:r>
        <w:rPr>
          <w:spacing w:val="-8"/>
          <w:w w:val="95"/>
          <w:sz w:val="23"/>
        </w:rPr>
        <w:t> </w:t>
      </w:r>
      <w:r>
        <w:rPr>
          <w:spacing w:val="-2"/>
          <w:w w:val="95"/>
          <w:sz w:val="23"/>
        </w:rPr>
        <w:t>up</w:t>
      </w:r>
      <w:r>
        <w:rPr>
          <w:spacing w:val="-10"/>
          <w:w w:val="95"/>
          <w:sz w:val="23"/>
        </w:rPr>
        <w:t> </w:t>
      </w:r>
      <w:r>
        <w:rPr>
          <w:spacing w:val="-2"/>
          <w:w w:val="95"/>
          <w:sz w:val="23"/>
        </w:rPr>
        <w:t>contact</w:t>
      </w:r>
      <w:r>
        <w:rPr>
          <w:spacing w:val="-9"/>
          <w:w w:val="95"/>
          <w:sz w:val="23"/>
        </w:rPr>
        <w:t> </w:t>
      </w:r>
      <w:r>
        <w:rPr>
          <w:spacing w:val="-2"/>
          <w:w w:val="95"/>
          <w:sz w:val="23"/>
        </w:rPr>
        <w:t>and</w:t>
      </w:r>
      <w:r>
        <w:rPr>
          <w:spacing w:val="-10"/>
          <w:w w:val="95"/>
          <w:sz w:val="23"/>
        </w:rPr>
        <w:t> </w:t>
      </w:r>
      <w:r>
        <w:rPr>
          <w:spacing w:val="-2"/>
          <w:w w:val="95"/>
          <w:sz w:val="23"/>
        </w:rPr>
        <w:t>that</w:t>
      </w:r>
      <w:r>
        <w:rPr>
          <w:spacing w:val="-9"/>
          <w:w w:val="95"/>
          <w:sz w:val="23"/>
        </w:rPr>
        <w:t> </w:t>
      </w:r>
      <w:r>
        <w:rPr>
          <w:spacing w:val="-2"/>
          <w:w w:val="95"/>
          <w:sz w:val="23"/>
        </w:rPr>
        <w:t>BWDA</w:t>
      </w:r>
      <w:r>
        <w:rPr>
          <w:spacing w:val="-8"/>
          <w:w w:val="95"/>
          <w:sz w:val="23"/>
        </w:rPr>
        <w:t> </w:t>
      </w:r>
      <w:r>
        <w:rPr>
          <w:spacing w:val="-2"/>
          <w:w w:val="95"/>
          <w:sz w:val="23"/>
        </w:rPr>
        <w:t>was</w:t>
      </w:r>
      <w:r>
        <w:rPr>
          <w:spacing w:val="-8"/>
          <w:w w:val="95"/>
          <w:sz w:val="23"/>
        </w:rPr>
        <w:t> </w:t>
      </w:r>
      <w:r>
        <w:rPr>
          <w:spacing w:val="-2"/>
          <w:w w:val="95"/>
          <w:sz w:val="23"/>
        </w:rPr>
        <w:t>developing</w:t>
      </w:r>
      <w:r>
        <w:rPr>
          <w:spacing w:val="-9"/>
          <w:w w:val="95"/>
          <w:sz w:val="23"/>
        </w:rPr>
        <w:t> </w:t>
      </w:r>
      <w:r>
        <w:rPr>
          <w:spacing w:val="-2"/>
          <w:w w:val="95"/>
          <w:sz w:val="23"/>
        </w:rPr>
        <w:t>a</w:t>
      </w:r>
      <w:r>
        <w:rPr>
          <w:spacing w:val="-9"/>
          <w:w w:val="95"/>
          <w:sz w:val="23"/>
        </w:rPr>
        <w:t> </w:t>
      </w:r>
      <w:r>
        <w:rPr>
          <w:spacing w:val="-2"/>
          <w:w w:val="95"/>
          <w:sz w:val="23"/>
        </w:rPr>
        <w:t>report</w:t>
      </w:r>
      <w:r>
        <w:rPr>
          <w:spacing w:val="-9"/>
          <w:w w:val="95"/>
          <w:sz w:val="23"/>
        </w:rPr>
        <w:t> </w:t>
      </w:r>
      <w:r>
        <w:rPr>
          <w:spacing w:val="-2"/>
          <w:w w:val="95"/>
          <w:sz w:val="23"/>
        </w:rPr>
        <w:t>to quantify</w:t>
      </w:r>
      <w:r>
        <w:rPr>
          <w:spacing w:val="-7"/>
          <w:w w:val="95"/>
          <w:sz w:val="23"/>
        </w:rPr>
        <w:t> </w:t>
      </w:r>
      <w:r>
        <w:rPr>
          <w:spacing w:val="-2"/>
          <w:w w:val="95"/>
          <w:sz w:val="23"/>
        </w:rPr>
        <w:t>the</w:t>
      </w:r>
      <w:r>
        <w:rPr>
          <w:spacing w:val="-4"/>
          <w:w w:val="95"/>
          <w:sz w:val="23"/>
        </w:rPr>
        <w:t> </w:t>
      </w:r>
      <w:r>
        <w:rPr>
          <w:spacing w:val="-2"/>
          <w:w w:val="95"/>
          <w:sz w:val="23"/>
        </w:rPr>
        <w:t>success</w:t>
      </w:r>
      <w:r>
        <w:rPr>
          <w:spacing w:val="-7"/>
          <w:w w:val="95"/>
          <w:sz w:val="23"/>
        </w:rPr>
        <w:t> </w:t>
      </w:r>
      <w:r>
        <w:rPr>
          <w:spacing w:val="-2"/>
          <w:w w:val="95"/>
          <w:sz w:val="23"/>
        </w:rPr>
        <w:t>of</w:t>
      </w:r>
      <w:r>
        <w:rPr>
          <w:spacing w:val="-5"/>
          <w:w w:val="95"/>
          <w:sz w:val="23"/>
        </w:rPr>
        <w:t> </w:t>
      </w:r>
      <w:r>
        <w:rPr>
          <w:spacing w:val="-2"/>
          <w:w w:val="95"/>
          <w:sz w:val="23"/>
        </w:rPr>
        <w:t>the</w:t>
      </w:r>
      <w:r>
        <w:rPr>
          <w:spacing w:val="-4"/>
          <w:w w:val="95"/>
          <w:sz w:val="23"/>
        </w:rPr>
        <w:t> </w:t>
      </w:r>
      <w:r>
        <w:rPr>
          <w:spacing w:val="-2"/>
          <w:w w:val="95"/>
          <w:sz w:val="23"/>
        </w:rPr>
        <w:t>outreach</w:t>
      </w:r>
      <w:r>
        <w:rPr>
          <w:spacing w:val="-7"/>
          <w:w w:val="95"/>
          <w:sz w:val="23"/>
        </w:rPr>
        <w:t> </w:t>
      </w:r>
      <w:r>
        <w:rPr>
          <w:spacing w:val="-2"/>
          <w:w w:val="95"/>
          <w:sz w:val="23"/>
        </w:rPr>
        <w:t>efforts.</w:t>
      </w:r>
      <w:r>
        <w:rPr>
          <w:spacing w:val="-9"/>
          <w:w w:val="95"/>
          <w:sz w:val="23"/>
        </w:rPr>
        <w:t> </w:t>
      </w:r>
      <w:r>
        <w:rPr>
          <w:spacing w:val="-2"/>
          <w:w w:val="95"/>
          <w:sz w:val="23"/>
        </w:rPr>
        <w:t>He</w:t>
      </w:r>
      <w:r>
        <w:rPr>
          <w:spacing w:val="-4"/>
          <w:w w:val="95"/>
          <w:sz w:val="23"/>
        </w:rPr>
        <w:t> </w:t>
      </w:r>
      <w:r>
        <w:rPr>
          <w:spacing w:val="-2"/>
          <w:w w:val="95"/>
          <w:sz w:val="23"/>
        </w:rPr>
        <w:t>noted</w:t>
      </w:r>
      <w:r>
        <w:rPr>
          <w:spacing w:val="-7"/>
          <w:w w:val="95"/>
          <w:sz w:val="23"/>
        </w:rPr>
        <w:t> </w:t>
      </w:r>
      <w:r>
        <w:rPr>
          <w:spacing w:val="-2"/>
          <w:w w:val="95"/>
          <w:sz w:val="23"/>
        </w:rPr>
        <w:t>that</w:t>
      </w:r>
      <w:r>
        <w:rPr>
          <w:spacing w:val="-5"/>
          <w:w w:val="95"/>
          <w:sz w:val="23"/>
        </w:rPr>
        <w:t> </w:t>
      </w:r>
      <w:r>
        <w:rPr>
          <w:spacing w:val="-2"/>
          <w:w w:val="95"/>
          <w:sz w:val="23"/>
        </w:rPr>
        <w:t>there</w:t>
      </w:r>
      <w:r>
        <w:rPr>
          <w:spacing w:val="-7"/>
          <w:w w:val="95"/>
          <w:sz w:val="23"/>
        </w:rPr>
        <w:t> </w:t>
      </w:r>
      <w:r>
        <w:rPr>
          <w:spacing w:val="-2"/>
          <w:w w:val="95"/>
          <w:sz w:val="23"/>
        </w:rPr>
        <w:t>was</w:t>
      </w:r>
      <w:r>
        <w:rPr>
          <w:spacing w:val="-7"/>
          <w:w w:val="95"/>
          <w:sz w:val="23"/>
        </w:rPr>
        <w:t> </w:t>
      </w:r>
      <w:r>
        <w:rPr>
          <w:spacing w:val="-2"/>
          <w:w w:val="95"/>
          <w:sz w:val="23"/>
        </w:rPr>
        <w:t>an</w:t>
      </w:r>
      <w:r>
        <w:rPr>
          <w:spacing w:val="-7"/>
          <w:w w:val="95"/>
          <w:sz w:val="23"/>
        </w:rPr>
        <w:t> </w:t>
      </w:r>
      <w:r>
        <w:rPr>
          <w:spacing w:val="-2"/>
          <w:w w:val="95"/>
          <w:sz w:val="23"/>
        </w:rPr>
        <w:t>added</w:t>
      </w:r>
      <w:r>
        <w:rPr>
          <w:spacing w:val="-7"/>
          <w:w w:val="95"/>
          <w:sz w:val="23"/>
        </w:rPr>
        <w:t> </w:t>
      </w:r>
      <w:r>
        <w:rPr>
          <w:spacing w:val="-2"/>
          <w:w w:val="95"/>
          <w:sz w:val="23"/>
        </w:rPr>
        <w:t>emphasis</w:t>
      </w:r>
      <w:r>
        <w:rPr>
          <w:spacing w:val="-7"/>
          <w:w w:val="95"/>
          <w:sz w:val="23"/>
        </w:rPr>
        <w:t> </w:t>
      </w:r>
      <w:r>
        <w:rPr>
          <w:spacing w:val="-2"/>
          <w:w w:val="95"/>
          <w:sz w:val="23"/>
        </w:rPr>
        <w:t>on</w:t>
      </w:r>
      <w:r>
        <w:rPr>
          <w:spacing w:val="-7"/>
          <w:w w:val="95"/>
          <w:sz w:val="23"/>
        </w:rPr>
        <w:t> </w:t>
      </w:r>
      <w:r>
        <w:rPr>
          <w:spacing w:val="-2"/>
          <w:w w:val="95"/>
          <w:sz w:val="23"/>
        </w:rPr>
        <w:t>trying</w:t>
      </w:r>
      <w:r>
        <w:rPr>
          <w:spacing w:val="-5"/>
          <w:w w:val="95"/>
          <w:sz w:val="23"/>
        </w:rPr>
        <w:t> </w:t>
      </w:r>
      <w:r>
        <w:rPr>
          <w:spacing w:val="-2"/>
          <w:w w:val="95"/>
          <w:sz w:val="23"/>
        </w:rPr>
        <w:t>to</w:t>
      </w:r>
      <w:r>
        <w:rPr>
          <w:spacing w:val="-7"/>
          <w:w w:val="95"/>
          <w:sz w:val="23"/>
        </w:rPr>
        <w:t> </w:t>
      </w:r>
      <w:r>
        <w:rPr>
          <w:spacing w:val="-2"/>
          <w:w w:val="95"/>
          <w:sz w:val="23"/>
        </w:rPr>
        <w:t>engage participants</w:t>
      </w:r>
      <w:r>
        <w:rPr>
          <w:spacing w:val="-4"/>
          <w:w w:val="95"/>
          <w:sz w:val="23"/>
        </w:rPr>
        <w:t> </w:t>
      </w:r>
      <w:r>
        <w:rPr>
          <w:spacing w:val="-2"/>
          <w:w w:val="95"/>
          <w:sz w:val="23"/>
        </w:rPr>
        <w:t>during</w:t>
      </w:r>
      <w:r>
        <w:rPr>
          <w:spacing w:val="-5"/>
          <w:w w:val="95"/>
          <w:sz w:val="23"/>
        </w:rPr>
        <w:t> </w:t>
      </w:r>
      <w:r>
        <w:rPr>
          <w:spacing w:val="-2"/>
          <w:w w:val="95"/>
          <w:sz w:val="23"/>
        </w:rPr>
        <w:t>these</w:t>
      </w:r>
      <w:r>
        <w:rPr>
          <w:spacing w:val="-9"/>
          <w:w w:val="95"/>
          <w:sz w:val="23"/>
        </w:rPr>
        <w:t> </w:t>
      </w:r>
      <w:r>
        <w:rPr>
          <w:spacing w:val="-2"/>
          <w:w w:val="95"/>
          <w:sz w:val="23"/>
        </w:rPr>
        <w:t>times.</w:t>
      </w:r>
      <w:r>
        <w:rPr>
          <w:spacing w:val="-5"/>
          <w:w w:val="95"/>
          <w:sz w:val="23"/>
        </w:rPr>
        <w:t> </w:t>
      </w:r>
      <w:r>
        <w:rPr>
          <w:spacing w:val="-2"/>
          <w:w w:val="95"/>
          <w:sz w:val="23"/>
        </w:rPr>
        <w:t>Ms.</w:t>
      </w:r>
      <w:r>
        <w:rPr>
          <w:spacing w:val="-5"/>
          <w:w w:val="95"/>
          <w:sz w:val="23"/>
        </w:rPr>
        <w:t> </w:t>
      </w:r>
      <w:r>
        <w:rPr>
          <w:spacing w:val="-2"/>
          <w:w w:val="95"/>
          <w:sz w:val="23"/>
        </w:rPr>
        <w:t>Neil</w:t>
      </w:r>
      <w:r>
        <w:rPr>
          <w:spacing w:val="-7"/>
          <w:w w:val="95"/>
          <w:sz w:val="23"/>
        </w:rPr>
        <w:t> </w:t>
      </w:r>
      <w:r>
        <w:rPr>
          <w:spacing w:val="-2"/>
          <w:w w:val="95"/>
          <w:sz w:val="23"/>
        </w:rPr>
        <w:t>then</w:t>
      </w:r>
      <w:r>
        <w:rPr>
          <w:spacing w:val="-6"/>
          <w:w w:val="95"/>
          <w:sz w:val="23"/>
        </w:rPr>
        <w:t> </w:t>
      </w:r>
      <w:r>
        <w:rPr>
          <w:spacing w:val="-2"/>
          <w:w w:val="95"/>
          <w:sz w:val="23"/>
        </w:rPr>
        <w:t>moved</w:t>
      </w:r>
      <w:r>
        <w:rPr>
          <w:spacing w:val="-6"/>
          <w:w w:val="95"/>
          <w:sz w:val="23"/>
        </w:rPr>
        <w:t> </w:t>
      </w:r>
      <w:r>
        <w:rPr>
          <w:spacing w:val="-2"/>
          <w:w w:val="95"/>
          <w:sz w:val="23"/>
        </w:rPr>
        <w:t>on</w:t>
      </w:r>
      <w:r>
        <w:rPr>
          <w:spacing w:val="-6"/>
          <w:w w:val="95"/>
          <w:sz w:val="23"/>
        </w:rPr>
        <w:t> </w:t>
      </w:r>
      <w:r>
        <w:rPr>
          <w:spacing w:val="-2"/>
          <w:w w:val="95"/>
          <w:sz w:val="23"/>
        </w:rPr>
        <w:t>to</w:t>
      </w:r>
      <w:r>
        <w:rPr>
          <w:spacing w:val="-4"/>
          <w:w w:val="95"/>
          <w:sz w:val="23"/>
        </w:rPr>
        <w:t> </w:t>
      </w:r>
      <w:r>
        <w:rPr>
          <w:spacing w:val="-2"/>
          <w:w w:val="95"/>
          <w:sz w:val="23"/>
        </w:rPr>
        <w:t>highlight</w:t>
      </w:r>
      <w:r>
        <w:rPr>
          <w:spacing w:val="-5"/>
          <w:w w:val="95"/>
          <w:sz w:val="23"/>
        </w:rPr>
        <w:t> </w:t>
      </w:r>
      <w:r>
        <w:rPr>
          <w:spacing w:val="-2"/>
          <w:w w:val="95"/>
          <w:sz w:val="23"/>
        </w:rPr>
        <w:t>the</w:t>
      </w:r>
      <w:r>
        <w:rPr>
          <w:spacing w:val="-4"/>
          <w:w w:val="95"/>
          <w:sz w:val="23"/>
        </w:rPr>
        <w:t> </w:t>
      </w:r>
      <w:r>
        <w:rPr>
          <w:spacing w:val="-2"/>
          <w:w w:val="95"/>
          <w:sz w:val="23"/>
        </w:rPr>
        <w:t>RESEA</w:t>
      </w:r>
      <w:r>
        <w:rPr>
          <w:spacing w:val="-4"/>
          <w:w w:val="95"/>
          <w:sz w:val="23"/>
        </w:rPr>
        <w:t> </w:t>
      </w:r>
      <w:r>
        <w:rPr>
          <w:spacing w:val="-2"/>
          <w:w w:val="95"/>
          <w:sz w:val="23"/>
        </w:rPr>
        <w:t>program</w:t>
      </w:r>
      <w:r>
        <w:rPr>
          <w:spacing w:val="-4"/>
          <w:w w:val="95"/>
          <w:sz w:val="23"/>
        </w:rPr>
        <w:t> </w:t>
      </w:r>
      <w:r>
        <w:rPr>
          <w:spacing w:val="-2"/>
          <w:w w:val="95"/>
          <w:sz w:val="23"/>
        </w:rPr>
        <w:t>had</w:t>
      </w:r>
      <w:r>
        <w:rPr>
          <w:spacing w:val="-6"/>
          <w:w w:val="95"/>
          <w:sz w:val="23"/>
        </w:rPr>
        <w:t> </w:t>
      </w:r>
      <w:r>
        <w:rPr>
          <w:spacing w:val="-2"/>
          <w:w w:val="95"/>
          <w:sz w:val="23"/>
        </w:rPr>
        <w:t>restarted</w:t>
      </w:r>
      <w:r>
        <w:rPr>
          <w:spacing w:val="-6"/>
          <w:w w:val="95"/>
          <w:sz w:val="23"/>
        </w:rPr>
        <w:t> </w:t>
      </w:r>
      <w:r>
        <w:rPr>
          <w:spacing w:val="-2"/>
          <w:w w:val="95"/>
          <w:sz w:val="23"/>
        </w:rPr>
        <w:t>in</w:t>
      </w:r>
      <w:r>
        <w:rPr>
          <w:spacing w:val="-6"/>
          <w:w w:val="95"/>
          <w:sz w:val="23"/>
        </w:rPr>
        <w:t> </w:t>
      </w:r>
      <w:r>
        <w:rPr>
          <w:spacing w:val="-2"/>
          <w:w w:val="95"/>
          <w:sz w:val="23"/>
        </w:rPr>
        <w:t>a </w:t>
      </w:r>
      <w:r>
        <w:rPr>
          <w:w w:val="95"/>
          <w:sz w:val="23"/>
        </w:rPr>
        <w:t>virtual</w:t>
      </w:r>
      <w:r>
        <w:rPr>
          <w:spacing w:val="-11"/>
          <w:w w:val="95"/>
          <w:sz w:val="23"/>
        </w:rPr>
        <w:t> </w:t>
      </w:r>
      <w:r>
        <w:rPr>
          <w:w w:val="95"/>
          <w:sz w:val="23"/>
        </w:rPr>
        <w:t>format.</w:t>
      </w:r>
      <w:r>
        <w:rPr>
          <w:spacing w:val="-11"/>
          <w:w w:val="95"/>
          <w:sz w:val="23"/>
        </w:rPr>
        <w:t> </w:t>
      </w:r>
      <w:r>
        <w:rPr>
          <w:w w:val="95"/>
          <w:sz w:val="23"/>
        </w:rPr>
        <w:t>This</w:t>
      </w:r>
      <w:r>
        <w:rPr>
          <w:spacing w:val="-10"/>
          <w:w w:val="95"/>
          <w:sz w:val="23"/>
        </w:rPr>
        <w:t> </w:t>
      </w:r>
      <w:r>
        <w:rPr>
          <w:w w:val="95"/>
          <w:sz w:val="23"/>
        </w:rPr>
        <w:t>program</w:t>
      </w:r>
      <w:r>
        <w:rPr>
          <w:spacing w:val="-10"/>
          <w:w w:val="95"/>
          <w:sz w:val="23"/>
        </w:rPr>
        <w:t> </w:t>
      </w:r>
      <w:r>
        <w:rPr>
          <w:w w:val="95"/>
          <w:sz w:val="23"/>
        </w:rPr>
        <w:t>was</w:t>
      </w:r>
      <w:r>
        <w:rPr>
          <w:spacing w:val="-10"/>
          <w:w w:val="95"/>
          <w:sz w:val="23"/>
        </w:rPr>
        <w:t> </w:t>
      </w:r>
      <w:r>
        <w:rPr>
          <w:w w:val="95"/>
          <w:sz w:val="23"/>
        </w:rPr>
        <w:t>intended</w:t>
      </w:r>
      <w:r>
        <w:rPr>
          <w:spacing w:val="-12"/>
          <w:w w:val="95"/>
          <w:sz w:val="23"/>
        </w:rPr>
        <w:t> </w:t>
      </w:r>
      <w:r>
        <w:rPr>
          <w:w w:val="95"/>
          <w:sz w:val="23"/>
        </w:rPr>
        <w:t>to</w:t>
      </w:r>
      <w:r>
        <w:rPr>
          <w:spacing w:val="-12"/>
          <w:w w:val="95"/>
          <w:sz w:val="23"/>
        </w:rPr>
        <w:t> </w:t>
      </w:r>
      <w:r>
        <w:rPr>
          <w:w w:val="95"/>
          <w:sz w:val="23"/>
        </w:rPr>
        <w:t>encourage</w:t>
      </w:r>
      <w:r>
        <w:rPr>
          <w:spacing w:val="-10"/>
          <w:w w:val="95"/>
          <w:sz w:val="23"/>
        </w:rPr>
        <w:t> </w:t>
      </w:r>
      <w:r>
        <w:rPr>
          <w:w w:val="95"/>
          <w:sz w:val="23"/>
        </w:rPr>
        <w:t>proactive</w:t>
      </w:r>
      <w:r>
        <w:rPr>
          <w:spacing w:val="-10"/>
          <w:w w:val="95"/>
          <w:sz w:val="23"/>
        </w:rPr>
        <w:t> </w:t>
      </w:r>
      <w:r>
        <w:rPr>
          <w:w w:val="95"/>
          <w:sz w:val="23"/>
        </w:rPr>
        <w:t>activities</w:t>
      </w:r>
      <w:r>
        <w:rPr>
          <w:spacing w:val="-10"/>
          <w:w w:val="95"/>
          <w:sz w:val="23"/>
        </w:rPr>
        <w:t> </w:t>
      </w:r>
      <w:r>
        <w:rPr>
          <w:w w:val="95"/>
          <w:sz w:val="23"/>
        </w:rPr>
        <w:t>prior</w:t>
      </w:r>
      <w:r>
        <w:rPr>
          <w:spacing w:val="-9"/>
          <w:w w:val="95"/>
          <w:sz w:val="23"/>
        </w:rPr>
        <w:t> </w:t>
      </w:r>
      <w:r>
        <w:rPr>
          <w:w w:val="95"/>
          <w:sz w:val="23"/>
        </w:rPr>
        <w:t>to</w:t>
      </w:r>
      <w:r>
        <w:rPr>
          <w:spacing w:val="-12"/>
          <w:w w:val="95"/>
          <w:sz w:val="23"/>
        </w:rPr>
        <w:t> </w:t>
      </w:r>
      <w:r>
        <w:rPr>
          <w:w w:val="95"/>
          <w:sz w:val="23"/>
        </w:rPr>
        <w:t>UC</w:t>
      </w:r>
      <w:r>
        <w:rPr>
          <w:spacing w:val="-11"/>
          <w:w w:val="95"/>
          <w:sz w:val="23"/>
        </w:rPr>
        <w:t> </w:t>
      </w:r>
      <w:r>
        <w:rPr>
          <w:w w:val="95"/>
          <w:sz w:val="23"/>
        </w:rPr>
        <w:t>exhaustion.</w:t>
      </w:r>
    </w:p>
    <w:p>
      <w:pPr>
        <w:pStyle w:val="BodyText"/>
        <w:spacing w:before="9"/>
        <w:rPr>
          <w:sz w:val="24"/>
        </w:rPr>
      </w:pPr>
    </w:p>
    <w:p>
      <w:pPr>
        <w:spacing w:line="254" w:lineRule="auto" w:before="0"/>
        <w:ind w:left="750" w:right="928" w:firstLine="0"/>
        <w:jc w:val="both"/>
        <w:rPr>
          <w:sz w:val="23"/>
        </w:rPr>
      </w:pPr>
      <w:r>
        <w:rPr>
          <w:w w:val="95"/>
          <w:sz w:val="23"/>
        </w:rPr>
        <w:t>Ms.</w:t>
      </w:r>
      <w:r>
        <w:rPr>
          <w:spacing w:val="-13"/>
          <w:w w:val="95"/>
          <w:sz w:val="23"/>
        </w:rPr>
        <w:t> </w:t>
      </w:r>
      <w:r>
        <w:rPr>
          <w:w w:val="95"/>
          <w:sz w:val="23"/>
        </w:rPr>
        <w:t>Neil</w:t>
      </w:r>
      <w:r>
        <w:rPr>
          <w:spacing w:val="-13"/>
          <w:w w:val="95"/>
          <w:sz w:val="23"/>
        </w:rPr>
        <w:t> </w:t>
      </w:r>
      <w:r>
        <w:rPr>
          <w:w w:val="95"/>
          <w:sz w:val="23"/>
        </w:rPr>
        <w:t>moved</w:t>
      </w:r>
      <w:r>
        <w:rPr>
          <w:spacing w:val="-13"/>
          <w:w w:val="95"/>
          <w:sz w:val="23"/>
        </w:rPr>
        <w:t> </w:t>
      </w:r>
      <w:r>
        <w:rPr>
          <w:w w:val="95"/>
          <w:sz w:val="23"/>
        </w:rPr>
        <w:t>on</w:t>
      </w:r>
      <w:r>
        <w:rPr>
          <w:spacing w:val="-13"/>
          <w:w w:val="95"/>
          <w:sz w:val="23"/>
        </w:rPr>
        <w:t> </w:t>
      </w:r>
      <w:r>
        <w:rPr>
          <w:w w:val="95"/>
          <w:sz w:val="23"/>
        </w:rPr>
        <w:t>to</w:t>
      </w:r>
      <w:r>
        <w:rPr>
          <w:spacing w:val="-12"/>
          <w:w w:val="95"/>
          <w:sz w:val="23"/>
        </w:rPr>
        <w:t> </w:t>
      </w:r>
      <w:r>
        <w:rPr>
          <w:w w:val="95"/>
          <w:sz w:val="23"/>
        </w:rPr>
        <w:t>review</w:t>
      </w:r>
      <w:r>
        <w:rPr>
          <w:spacing w:val="-13"/>
          <w:w w:val="95"/>
          <w:sz w:val="23"/>
        </w:rPr>
        <w:t> </w:t>
      </w:r>
      <w:r>
        <w:rPr>
          <w:w w:val="95"/>
          <w:sz w:val="23"/>
        </w:rPr>
        <w:t>many</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dislocations</w:t>
      </w:r>
      <w:r>
        <w:rPr>
          <w:spacing w:val="-12"/>
          <w:w w:val="95"/>
          <w:sz w:val="23"/>
        </w:rPr>
        <w:t> </w:t>
      </w:r>
      <w:r>
        <w:rPr>
          <w:w w:val="95"/>
          <w:sz w:val="23"/>
        </w:rPr>
        <w:t>that</w:t>
      </w:r>
      <w:r>
        <w:rPr>
          <w:spacing w:val="-13"/>
          <w:w w:val="95"/>
          <w:sz w:val="23"/>
        </w:rPr>
        <w:t> </w:t>
      </w:r>
      <w:r>
        <w:rPr>
          <w:w w:val="95"/>
          <w:sz w:val="23"/>
        </w:rPr>
        <w:t>have</w:t>
      </w:r>
      <w:r>
        <w:rPr>
          <w:spacing w:val="-13"/>
          <w:w w:val="95"/>
          <w:sz w:val="23"/>
        </w:rPr>
        <w:t> </w:t>
      </w:r>
      <w:r>
        <w:rPr>
          <w:w w:val="95"/>
          <w:sz w:val="23"/>
        </w:rPr>
        <w:t>occurred</w:t>
      </w:r>
      <w:r>
        <w:rPr>
          <w:spacing w:val="-13"/>
          <w:w w:val="95"/>
          <w:sz w:val="23"/>
        </w:rPr>
        <w:t> </w:t>
      </w:r>
      <w:r>
        <w:rPr>
          <w:w w:val="95"/>
          <w:sz w:val="23"/>
        </w:rPr>
        <w:t>recently.</w:t>
      </w:r>
      <w:r>
        <w:rPr>
          <w:spacing w:val="-12"/>
          <w:w w:val="95"/>
          <w:sz w:val="23"/>
        </w:rPr>
        <w:t> </w:t>
      </w:r>
      <w:r>
        <w:rPr>
          <w:w w:val="95"/>
          <w:sz w:val="23"/>
        </w:rPr>
        <w:t>She</w:t>
      </w:r>
      <w:r>
        <w:rPr>
          <w:spacing w:val="-13"/>
          <w:w w:val="95"/>
          <w:sz w:val="23"/>
        </w:rPr>
        <w:t> </w:t>
      </w:r>
      <w:r>
        <w:rPr>
          <w:w w:val="95"/>
          <w:sz w:val="23"/>
        </w:rPr>
        <w:t>noted</w:t>
      </w:r>
      <w:r>
        <w:rPr>
          <w:spacing w:val="-13"/>
          <w:w w:val="95"/>
          <w:sz w:val="23"/>
        </w:rPr>
        <w:t> </w:t>
      </w:r>
      <w:r>
        <w:rPr>
          <w:w w:val="95"/>
          <w:sz w:val="23"/>
        </w:rPr>
        <w:t>that</w:t>
      </w:r>
      <w:r>
        <w:rPr>
          <w:spacing w:val="-13"/>
          <w:w w:val="95"/>
          <w:sz w:val="23"/>
        </w:rPr>
        <w:t> </w:t>
      </w:r>
      <w:r>
        <w:rPr>
          <w:w w:val="95"/>
          <w:sz w:val="23"/>
        </w:rPr>
        <w:t>the</w:t>
      </w:r>
      <w:r>
        <w:rPr>
          <w:spacing w:val="-13"/>
          <w:w w:val="95"/>
          <w:sz w:val="23"/>
        </w:rPr>
        <w:t> </w:t>
      </w:r>
      <w:r>
        <w:rPr>
          <w:w w:val="95"/>
          <w:sz w:val="23"/>
        </w:rPr>
        <w:t>uptick </w:t>
      </w:r>
      <w:r>
        <w:rPr>
          <w:spacing w:val="-2"/>
          <w:w w:val="95"/>
          <w:sz w:val="23"/>
        </w:rPr>
        <w:t>in</w:t>
      </w:r>
      <w:r>
        <w:rPr>
          <w:spacing w:val="-6"/>
          <w:w w:val="95"/>
          <w:sz w:val="23"/>
        </w:rPr>
        <w:t> </w:t>
      </w:r>
      <w:r>
        <w:rPr>
          <w:spacing w:val="-2"/>
          <w:w w:val="95"/>
          <w:sz w:val="23"/>
        </w:rPr>
        <w:t>dislocation</w:t>
      </w:r>
      <w:r>
        <w:rPr>
          <w:spacing w:val="-6"/>
          <w:w w:val="95"/>
          <w:sz w:val="23"/>
        </w:rPr>
        <w:t> </w:t>
      </w:r>
      <w:r>
        <w:rPr>
          <w:spacing w:val="-2"/>
          <w:w w:val="95"/>
          <w:sz w:val="23"/>
        </w:rPr>
        <w:t>was</w:t>
      </w:r>
      <w:r>
        <w:rPr>
          <w:spacing w:val="-4"/>
          <w:w w:val="95"/>
          <w:sz w:val="23"/>
        </w:rPr>
        <w:t> </w:t>
      </w:r>
      <w:r>
        <w:rPr>
          <w:spacing w:val="-2"/>
          <w:w w:val="95"/>
          <w:sz w:val="23"/>
        </w:rPr>
        <w:t>likely</w:t>
      </w:r>
      <w:r>
        <w:rPr>
          <w:spacing w:val="-6"/>
          <w:w w:val="95"/>
          <w:sz w:val="23"/>
        </w:rPr>
        <w:t> </w:t>
      </w:r>
      <w:r>
        <w:rPr>
          <w:spacing w:val="-2"/>
          <w:w w:val="95"/>
          <w:sz w:val="23"/>
        </w:rPr>
        <w:t>directly</w:t>
      </w:r>
      <w:r>
        <w:rPr>
          <w:spacing w:val="-8"/>
          <w:w w:val="95"/>
          <w:sz w:val="23"/>
        </w:rPr>
        <w:t> </w:t>
      </w:r>
      <w:r>
        <w:rPr>
          <w:spacing w:val="-2"/>
          <w:w w:val="95"/>
          <w:sz w:val="23"/>
        </w:rPr>
        <w:t>related</w:t>
      </w:r>
      <w:r>
        <w:rPr>
          <w:spacing w:val="-6"/>
          <w:w w:val="95"/>
          <w:sz w:val="23"/>
        </w:rPr>
        <w:t> </w:t>
      </w:r>
      <w:r>
        <w:rPr>
          <w:spacing w:val="-2"/>
          <w:w w:val="95"/>
          <w:sz w:val="23"/>
        </w:rPr>
        <w:t>to</w:t>
      </w:r>
      <w:r>
        <w:rPr>
          <w:spacing w:val="-4"/>
          <w:w w:val="95"/>
          <w:sz w:val="23"/>
        </w:rPr>
        <w:t> </w:t>
      </w:r>
      <w:r>
        <w:rPr>
          <w:spacing w:val="-2"/>
          <w:w w:val="95"/>
          <w:sz w:val="23"/>
        </w:rPr>
        <w:t>the</w:t>
      </w:r>
      <w:r>
        <w:rPr>
          <w:spacing w:val="-4"/>
          <w:w w:val="95"/>
          <w:sz w:val="23"/>
        </w:rPr>
        <w:t> </w:t>
      </w:r>
      <w:r>
        <w:rPr>
          <w:spacing w:val="-2"/>
          <w:w w:val="95"/>
          <w:sz w:val="23"/>
        </w:rPr>
        <w:t>pandemic.</w:t>
      </w:r>
      <w:r>
        <w:rPr>
          <w:spacing w:val="-5"/>
          <w:w w:val="95"/>
          <w:sz w:val="23"/>
        </w:rPr>
        <w:t> </w:t>
      </w:r>
      <w:r>
        <w:rPr>
          <w:spacing w:val="-2"/>
          <w:w w:val="95"/>
          <w:sz w:val="23"/>
        </w:rPr>
        <w:t>She</w:t>
      </w:r>
      <w:r>
        <w:rPr>
          <w:spacing w:val="-6"/>
          <w:w w:val="95"/>
          <w:sz w:val="23"/>
        </w:rPr>
        <w:t> </w:t>
      </w:r>
      <w:r>
        <w:rPr>
          <w:spacing w:val="-2"/>
          <w:w w:val="95"/>
          <w:sz w:val="23"/>
        </w:rPr>
        <w:t>concluded</w:t>
      </w:r>
      <w:r>
        <w:rPr>
          <w:spacing w:val="-6"/>
          <w:w w:val="95"/>
          <w:sz w:val="23"/>
        </w:rPr>
        <w:t> </w:t>
      </w:r>
      <w:r>
        <w:rPr>
          <w:spacing w:val="-2"/>
          <w:w w:val="95"/>
          <w:sz w:val="23"/>
        </w:rPr>
        <w:t>her</w:t>
      </w:r>
      <w:r>
        <w:rPr>
          <w:spacing w:val="-6"/>
          <w:w w:val="95"/>
          <w:sz w:val="23"/>
        </w:rPr>
        <w:t> </w:t>
      </w:r>
      <w:r>
        <w:rPr>
          <w:spacing w:val="-2"/>
          <w:w w:val="95"/>
          <w:sz w:val="23"/>
        </w:rPr>
        <w:t>report</w:t>
      </w:r>
      <w:r>
        <w:rPr>
          <w:spacing w:val="-5"/>
          <w:w w:val="95"/>
          <w:sz w:val="23"/>
        </w:rPr>
        <w:t> </w:t>
      </w:r>
      <w:r>
        <w:rPr>
          <w:spacing w:val="-2"/>
          <w:w w:val="95"/>
          <w:sz w:val="23"/>
        </w:rPr>
        <w:t>by</w:t>
      </w:r>
      <w:r>
        <w:rPr>
          <w:spacing w:val="-6"/>
          <w:w w:val="95"/>
          <w:sz w:val="23"/>
        </w:rPr>
        <w:t> </w:t>
      </w:r>
      <w:r>
        <w:rPr>
          <w:spacing w:val="-2"/>
          <w:w w:val="95"/>
          <w:sz w:val="23"/>
        </w:rPr>
        <w:t>reviewing</w:t>
      </w:r>
      <w:r>
        <w:rPr>
          <w:spacing w:val="-7"/>
          <w:w w:val="95"/>
          <w:sz w:val="23"/>
        </w:rPr>
        <w:t> </w:t>
      </w:r>
      <w:r>
        <w:rPr>
          <w:spacing w:val="-2"/>
          <w:w w:val="95"/>
          <w:sz w:val="23"/>
        </w:rPr>
        <w:t>many</w:t>
      </w:r>
      <w:r>
        <w:rPr>
          <w:spacing w:val="-6"/>
          <w:w w:val="95"/>
          <w:sz w:val="23"/>
        </w:rPr>
        <w:t> </w:t>
      </w:r>
      <w:r>
        <w:rPr>
          <w:spacing w:val="-2"/>
          <w:w w:val="95"/>
          <w:sz w:val="23"/>
        </w:rPr>
        <w:t>of</w:t>
      </w:r>
      <w:r>
        <w:rPr>
          <w:spacing w:val="-5"/>
          <w:w w:val="95"/>
          <w:sz w:val="23"/>
        </w:rPr>
        <w:t> </w:t>
      </w:r>
      <w:r>
        <w:rPr>
          <w:spacing w:val="-2"/>
          <w:w w:val="95"/>
          <w:sz w:val="23"/>
        </w:rPr>
        <w:t>the </w:t>
      </w:r>
      <w:r>
        <w:rPr>
          <w:w w:val="90"/>
          <w:sz w:val="23"/>
        </w:rPr>
        <w:t>recent events held by area PACL staff and some of the planned upcoming events. She noted that recruitment </w:t>
      </w:r>
      <w:r>
        <w:rPr>
          <w:w w:val="95"/>
          <w:sz w:val="23"/>
        </w:rPr>
        <w:t>for the summer youth programs were underway.</w:t>
      </w:r>
    </w:p>
    <w:p>
      <w:pPr>
        <w:pStyle w:val="BodyText"/>
        <w:spacing w:before="7"/>
        <w:rPr>
          <w:sz w:val="24"/>
        </w:rPr>
      </w:pPr>
    </w:p>
    <w:p>
      <w:pPr>
        <w:spacing w:line="254" w:lineRule="auto" w:before="0"/>
        <w:ind w:left="750" w:right="936" w:firstLine="0"/>
        <w:jc w:val="left"/>
        <w:rPr>
          <w:sz w:val="23"/>
        </w:rPr>
      </w:pPr>
      <w:r>
        <w:rPr>
          <w:w w:val="95"/>
          <w:sz w:val="23"/>
        </w:rPr>
        <w:t>With</w:t>
      </w:r>
      <w:r>
        <w:rPr>
          <w:spacing w:val="-6"/>
          <w:w w:val="95"/>
          <w:sz w:val="23"/>
        </w:rPr>
        <w:t> </w:t>
      </w:r>
      <w:r>
        <w:rPr>
          <w:w w:val="95"/>
          <w:sz w:val="23"/>
        </w:rPr>
        <w:t>no</w:t>
      </w:r>
      <w:r>
        <w:rPr>
          <w:spacing w:val="-3"/>
          <w:w w:val="95"/>
          <w:sz w:val="23"/>
        </w:rPr>
        <w:t> </w:t>
      </w:r>
      <w:r>
        <w:rPr>
          <w:w w:val="95"/>
          <w:sz w:val="23"/>
        </w:rPr>
        <w:t>further</w:t>
      </w:r>
      <w:r>
        <w:rPr>
          <w:spacing w:val="-2"/>
          <w:w w:val="95"/>
          <w:sz w:val="23"/>
        </w:rPr>
        <w:t> </w:t>
      </w:r>
      <w:r>
        <w:rPr>
          <w:w w:val="95"/>
          <w:sz w:val="23"/>
        </w:rPr>
        <w:t>questions,</w:t>
      </w:r>
      <w:r>
        <w:rPr>
          <w:spacing w:val="-4"/>
          <w:w w:val="95"/>
          <w:sz w:val="23"/>
        </w:rPr>
        <w:t> </w:t>
      </w:r>
      <w:r>
        <w:rPr>
          <w:w w:val="95"/>
          <w:sz w:val="23"/>
        </w:rPr>
        <w:t>Chairman</w:t>
      </w:r>
      <w:r>
        <w:rPr>
          <w:spacing w:val="-6"/>
          <w:w w:val="95"/>
          <w:sz w:val="23"/>
        </w:rPr>
        <w:t> </w:t>
      </w:r>
      <w:r>
        <w:rPr>
          <w:w w:val="95"/>
          <w:sz w:val="23"/>
        </w:rPr>
        <w:t>Wiltrout</w:t>
      </w:r>
      <w:r>
        <w:rPr>
          <w:spacing w:val="-4"/>
          <w:w w:val="95"/>
          <w:sz w:val="23"/>
        </w:rPr>
        <w:t> </w:t>
      </w:r>
      <w:r>
        <w:rPr>
          <w:w w:val="95"/>
          <w:sz w:val="23"/>
        </w:rPr>
        <w:t>asked</w:t>
      </w:r>
      <w:r>
        <w:rPr>
          <w:spacing w:val="-8"/>
          <w:w w:val="95"/>
          <w:sz w:val="23"/>
        </w:rPr>
        <w:t> </w:t>
      </w:r>
      <w:r>
        <w:rPr>
          <w:w w:val="95"/>
          <w:sz w:val="23"/>
        </w:rPr>
        <w:t>Ms.</w:t>
      </w:r>
      <w:r>
        <w:rPr>
          <w:spacing w:val="-8"/>
          <w:w w:val="95"/>
          <w:sz w:val="23"/>
        </w:rPr>
        <w:t> </w:t>
      </w:r>
      <w:r>
        <w:rPr>
          <w:w w:val="95"/>
          <w:sz w:val="23"/>
        </w:rPr>
        <w:t>Gatts</w:t>
      </w:r>
      <w:r>
        <w:rPr>
          <w:spacing w:val="-3"/>
          <w:w w:val="95"/>
          <w:sz w:val="23"/>
        </w:rPr>
        <w:t> </w:t>
      </w:r>
      <w:r>
        <w:rPr>
          <w:w w:val="95"/>
          <w:sz w:val="23"/>
        </w:rPr>
        <w:t>to</w:t>
      </w:r>
      <w:r>
        <w:rPr>
          <w:spacing w:val="-6"/>
          <w:w w:val="95"/>
          <w:sz w:val="23"/>
        </w:rPr>
        <w:t> </w:t>
      </w:r>
      <w:r>
        <w:rPr>
          <w:w w:val="95"/>
          <w:sz w:val="23"/>
        </w:rPr>
        <w:t>report</w:t>
      </w:r>
      <w:r>
        <w:rPr>
          <w:spacing w:val="-4"/>
          <w:w w:val="95"/>
          <w:sz w:val="23"/>
        </w:rPr>
        <w:t> </w:t>
      </w:r>
      <w:r>
        <w:rPr>
          <w:w w:val="95"/>
          <w:sz w:val="23"/>
        </w:rPr>
        <w:t>on</w:t>
      </w:r>
      <w:r>
        <w:rPr>
          <w:spacing w:val="-6"/>
          <w:w w:val="95"/>
          <w:sz w:val="23"/>
        </w:rPr>
        <w:t> </w:t>
      </w:r>
      <w:r>
        <w:rPr>
          <w:w w:val="95"/>
          <w:sz w:val="23"/>
        </w:rPr>
        <w:t>the</w:t>
      </w:r>
      <w:r>
        <w:rPr>
          <w:spacing w:val="-3"/>
          <w:w w:val="95"/>
          <w:sz w:val="23"/>
        </w:rPr>
        <w:t> </w:t>
      </w:r>
      <w:r>
        <w:rPr>
          <w:w w:val="95"/>
          <w:sz w:val="23"/>
        </w:rPr>
        <w:t>WIOA</w:t>
      </w:r>
      <w:r>
        <w:rPr>
          <w:spacing w:val="-6"/>
          <w:w w:val="95"/>
          <w:sz w:val="23"/>
        </w:rPr>
        <w:t> </w:t>
      </w:r>
      <w:r>
        <w:rPr>
          <w:w w:val="95"/>
          <w:sz w:val="23"/>
        </w:rPr>
        <w:t>performance</w:t>
      </w:r>
      <w:r>
        <w:rPr>
          <w:spacing w:val="-6"/>
          <w:w w:val="95"/>
          <w:sz w:val="23"/>
        </w:rPr>
        <w:t> </w:t>
      </w:r>
      <w:r>
        <w:rPr>
          <w:w w:val="95"/>
          <w:sz w:val="23"/>
        </w:rPr>
        <w:t>reports listed</w:t>
      </w:r>
      <w:r>
        <w:rPr>
          <w:spacing w:val="-5"/>
          <w:w w:val="95"/>
          <w:sz w:val="23"/>
        </w:rPr>
        <w:t> </w:t>
      </w:r>
      <w:r>
        <w:rPr>
          <w:w w:val="95"/>
          <w:sz w:val="23"/>
        </w:rPr>
        <w:t>on</w:t>
      </w:r>
      <w:r>
        <w:rPr>
          <w:spacing w:val="-5"/>
          <w:w w:val="95"/>
          <w:sz w:val="23"/>
        </w:rPr>
        <w:t> </w:t>
      </w:r>
      <w:r>
        <w:rPr>
          <w:w w:val="95"/>
          <w:sz w:val="23"/>
        </w:rPr>
        <w:t>pages</w:t>
      </w:r>
      <w:r>
        <w:rPr>
          <w:spacing w:val="-3"/>
          <w:w w:val="95"/>
          <w:sz w:val="23"/>
        </w:rPr>
        <w:t> </w:t>
      </w:r>
      <w:r>
        <w:rPr>
          <w:w w:val="95"/>
          <w:sz w:val="23"/>
        </w:rPr>
        <w:t>55-59</w:t>
      </w:r>
      <w:r>
        <w:rPr>
          <w:spacing w:val="-5"/>
          <w:w w:val="95"/>
          <w:sz w:val="23"/>
        </w:rPr>
        <w:t> </w:t>
      </w:r>
      <w:r>
        <w:rPr>
          <w:w w:val="95"/>
          <w:sz w:val="23"/>
        </w:rPr>
        <w:t>of</w:t>
      </w:r>
      <w:r>
        <w:rPr>
          <w:spacing w:val="-4"/>
          <w:w w:val="95"/>
          <w:sz w:val="23"/>
        </w:rPr>
        <w:t> </w:t>
      </w:r>
      <w:r>
        <w:rPr>
          <w:w w:val="95"/>
          <w:sz w:val="23"/>
        </w:rPr>
        <w:t>the</w:t>
      </w:r>
      <w:r>
        <w:rPr>
          <w:spacing w:val="-3"/>
          <w:w w:val="95"/>
          <w:sz w:val="23"/>
        </w:rPr>
        <w:t> </w:t>
      </w:r>
      <w:r>
        <w:rPr>
          <w:w w:val="95"/>
          <w:sz w:val="23"/>
        </w:rPr>
        <w:t>briefing</w:t>
      </w:r>
      <w:r>
        <w:rPr>
          <w:spacing w:val="-4"/>
          <w:w w:val="95"/>
          <w:sz w:val="23"/>
        </w:rPr>
        <w:t> </w:t>
      </w:r>
      <w:r>
        <w:rPr>
          <w:w w:val="95"/>
          <w:sz w:val="23"/>
        </w:rPr>
        <w:t>book.</w:t>
      </w:r>
      <w:r>
        <w:rPr>
          <w:spacing w:val="-8"/>
          <w:w w:val="95"/>
          <w:sz w:val="23"/>
        </w:rPr>
        <w:t> </w:t>
      </w:r>
      <w:r>
        <w:rPr>
          <w:w w:val="95"/>
          <w:sz w:val="23"/>
        </w:rPr>
        <w:t>Ms.</w:t>
      </w:r>
      <w:r>
        <w:rPr>
          <w:spacing w:val="-8"/>
          <w:w w:val="95"/>
          <w:sz w:val="23"/>
        </w:rPr>
        <w:t> </w:t>
      </w:r>
      <w:r>
        <w:rPr>
          <w:w w:val="95"/>
          <w:sz w:val="23"/>
        </w:rPr>
        <w:t>Gatts</w:t>
      </w:r>
      <w:r>
        <w:rPr>
          <w:spacing w:val="-3"/>
          <w:w w:val="95"/>
          <w:sz w:val="23"/>
        </w:rPr>
        <w:t> </w:t>
      </w:r>
      <w:r>
        <w:rPr>
          <w:w w:val="95"/>
          <w:sz w:val="23"/>
        </w:rPr>
        <w:t>stated</w:t>
      </w:r>
      <w:r>
        <w:rPr>
          <w:spacing w:val="-5"/>
          <w:w w:val="95"/>
          <w:sz w:val="23"/>
        </w:rPr>
        <w:t> </w:t>
      </w:r>
      <w:r>
        <w:rPr>
          <w:w w:val="95"/>
          <w:sz w:val="23"/>
        </w:rPr>
        <w:t>the</w:t>
      </w:r>
      <w:r>
        <w:rPr>
          <w:spacing w:val="-3"/>
          <w:w w:val="95"/>
          <w:sz w:val="23"/>
        </w:rPr>
        <w:t> </w:t>
      </w:r>
      <w:r>
        <w:rPr>
          <w:w w:val="95"/>
          <w:sz w:val="23"/>
        </w:rPr>
        <w:t>information</w:t>
      </w:r>
      <w:r>
        <w:rPr>
          <w:spacing w:val="-5"/>
          <w:w w:val="95"/>
          <w:sz w:val="23"/>
        </w:rPr>
        <w:t> </w:t>
      </w:r>
      <w:r>
        <w:rPr>
          <w:w w:val="95"/>
          <w:sz w:val="23"/>
        </w:rPr>
        <w:t>included</w:t>
      </w:r>
      <w:r>
        <w:rPr>
          <w:spacing w:val="-5"/>
          <w:w w:val="95"/>
          <w:sz w:val="23"/>
        </w:rPr>
        <w:t> </w:t>
      </w:r>
      <w:r>
        <w:rPr>
          <w:w w:val="95"/>
          <w:sz w:val="23"/>
        </w:rPr>
        <w:t>two</w:t>
      </w:r>
      <w:r>
        <w:rPr>
          <w:spacing w:val="-3"/>
          <w:w w:val="95"/>
          <w:sz w:val="23"/>
        </w:rPr>
        <w:t> </w:t>
      </w:r>
      <w:r>
        <w:rPr>
          <w:w w:val="95"/>
          <w:sz w:val="23"/>
        </w:rPr>
        <w:t>quarters</w:t>
      </w:r>
      <w:r>
        <w:rPr>
          <w:spacing w:val="-5"/>
          <w:w w:val="95"/>
          <w:sz w:val="23"/>
        </w:rPr>
        <w:t> </w:t>
      </w:r>
      <w:r>
        <w:rPr>
          <w:w w:val="95"/>
          <w:sz w:val="23"/>
        </w:rPr>
        <w:t>worth</w:t>
      </w:r>
      <w:r>
        <w:rPr>
          <w:spacing w:val="-5"/>
          <w:w w:val="95"/>
          <w:sz w:val="23"/>
        </w:rPr>
        <w:t> </w:t>
      </w:r>
      <w:r>
        <w:rPr>
          <w:w w:val="95"/>
          <w:sz w:val="23"/>
        </w:rPr>
        <w:t>of data,</w:t>
      </w:r>
      <w:r>
        <w:rPr>
          <w:spacing w:val="-7"/>
          <w:w w:val="95"/>
          <w:sz w:val="23"/>
        </w:rPr>
        <w:t> </w:t>
      </w:r>
      <w:r>
        <w:rPr>
          <w:w w:val="95"/>
          <w:sz w:val="23"/>
        </w:rPr>
        <w:t>because</w:t>
      </w:r>
      <w:r>
        <w:rPr>
          <w:spacing w:val="-6"/>
          <w:w w:val="95"/>
          <w:sz w:val="23"/>
        </w:rPr>
        <w:t> </w:t>
      </w:r>
      <w:r>
        <w:rPr>
          <w:w w:val="95"/>
          <w:sz w:val="23"/>
        </w:rPr>
        <w:t>the</w:t>
      </w:r>
      <w:r>
        <w:rPr>
          <w:spacing w:val="-8"/>
          <w:w w:val="95"/>
          <w:sz w:val="23"/>
        </w:rPr>
        <w:t> </w:t>
      </w:r>
      <w:r>
        <w:rPr>
          <w:w w:val="95"/>
          <w:sz w:val="23"/>
        </w:rPr>
        <w:t>first</w:t>
      </w:r>
      <w:r>
        <w:rPr>
          <w:spacing w:val="-7"/>
          <w:w w:val="95"/>
          <w:sz w:val="23"/>
        </w:rPr>
        <w:t> </w:t>
      </w:r>
      <w:r>
        <w:rPr>
          <w:w w:val="95"/>
          <w:sz w:val="23"/>
        </w:rPr>
        <w:t>quarter</w:t>
      </w:r>
      <w:r>
        <w:rPr>
          <w:spacing w:val="-8"/>
          <w:w w:val="95"/>
          <w:sz w:val="23"/>
        </w:rPr>
        <w:t> </w:t>
      </w:r>
      <w:r>
        <w:rPr>
          <w:w w:val="95"/>
          <w:sz w:val="23"/>
        </w:rPr>
        <w:t>data</w:t>
      </w:r>
      <w:r>
        <w:rPr>
          <w:spacing w:val="-7"/>
          <w:w w:val="95"/>
          <w:sz w:val="23"/>
        </w:rPr>
        <w:t> </w:t>
      </w:r>
      <w:r>
        <w:rPr>
          <w:w w:val="95"/>
          <w:sz w:val="23"/>
        </w:rPr>
        <w:t>had</w:t>
      </w:r>
      <w:r>
        <w:rPr>
          <w:spacing w:val="-8"/>
          <w:w w:val="95"/>
          <w:sz w:val="23"/>
        </w:rPr>
        <w:t> </w:t>
      </w:r>
      <w:r>
        <w:rPr>
          <w:w w:val="95"/>
          <w:sz w:val="23"/>
        </w:rPr>
        <w:t>not</w:t>
      </w:r>
      <w:r>
        <w:rPr>
          <w:spacing w:val="-7"/>
          <w:w w:val="95"/>
          <w:sz w:val="23"/>
        </w:rPr>
        <w:t> </w:t>
      </w:r>
      <w:r>
        <w:rPr>
          <w:w w:val="95"/>
          <w:sz w:val="23"/>
        </w:rPr>
        <w:t>been</w:t>
      </w:r>
      <w:r>
        <w:rPr>
          <w:spacing w:val="-10"/>
          <w:w w:val="95"/>
          <w:sz w:val="23"/>
        </w:rPr>
        <w:t> </w:t>
      </w:r>
      <w:r>
        <w:rPr>
          <w:w w:val="95"/>
          <w:sz w:val="23"/>
        </w:rPr>
        <w:t>received</w:t>
      </w:r>
      <w:r>
        <w:rPr>
          <w:spacing w:val="-8"/>
          <w:w w:val="95"/>
          <w:sz w:val="23"/>
        </w:rPr>
        <w:t> </w:t>
      </w:r>
      <w:r>
        <w:rPr>
          <w:w w:val="95"/>
          <w:sz w:val="23"/>
        </w:rPr>
        <w:t>prior</w:t>
      </w:r>
      <w:r>
        <w:rPr>
          <w:spacing w:val="-8"/>
          <w:w w:val="95"/>
          <w:sz w:val="23"/>
        </w:rPr>
        <w:t> </w:t>
      </w:r>
      <w:r>
        <w:rPr>
          <w:w w:val="95"/>
          <w:sz w:val="23"/>
        </w:rPr>
        <w:t>to</w:t>
      </w:r>
      <w:r>
        <w:rPr>
          <w:spacing w:val="-6"/>
          <w:w w:val="95"/>
          <w:sz w:val="23"/>
        </w:rPr>
        <w:t> </w:t>
      </w:r>
      <w:r>
        <w:rPr>
          <w:w w:val="95"/>
          <w:sz w:val="23"/>
        </w:rPr>
        <w:t>the</w:t>
      </w:r>
      <w:r>
        <w:rPr>
          <w:spacing w:val="-8"/>
          <w:w w:val="95"/>
          <w:sz w:val="23"/>
        </w:rPr>
        <w:t> </w:t>
      </w:r>
      <w:r>
        <w:rPr>
          <w:w w:val="95"/>
          <w:sz w:val="23"/>
        </w:rPr>
        <w:t>previous</w:t>
      </w:r>
      <w:r>
        <w:rPr>
          <w:spacing w:val="-6"/>
          <w:w w:val="95"/>
          <w:sz w:val="23"/>
        </w:rPr>
        <w:t> </w:t>
      </w:r>
      <w:r>
        <w:rPr>
          <w:w w:val="95"/>
          <w:sz w:val="23"/>
        </w:rPr>
        <w:t>meeting.</w:t>
      </w:r>
      <w:r>
        <w:rPr>
          <w:spacing w:val="-7"/>
          <w:w w:val="95"/>
          <w:sz w:val="23"/>
        </w:rPr>
        <w:t> </w:t>
      </w:r>
      <w:r>
        <w:rPr>
          <w:w w:val="95"/>
          <w:sz w:val="23"/>
        </w:rPr>
        <w:t>She</w:t>
      </w:r>
      <w:r>
        <w:rPr>
          <w:spacing w:val="-6"/>
          <w:w w:val="95"/>
          <w:sz w:val="23"/>
        </w:rPr>
        <w:t> </w:t>
      </w:r>
      <w:r>
        <w:rPr>
          <w:w w:val="95"/>
          <w:sz w:val="23"/>
        </w:rPr>
        <w:t>further explained</w:t>
      </w:r>
      <w:r>
        <w:rPr>
          <w:spacing w:val="-10"/>
          <w:w w:val="95"/>
          <w:sz w:val="23"/>
        </w:rPr>
        <w:t> </w:t>
      </w:r>
      <w:r>
        <w:rPr>
          <w:w w:val="95"/>
          <w:sz w:val="23"/>
        </w:rPr>
        <w:t>that</w:t>
      </w:r>
      <w:r>
        <w:rPr>
          <w:spacing w:val="-9"/>
          <w:w w:val="95"/>
          <w:sz w:val="23"/>
        </w:rPr>
        <w:t> </w:t>
      </w:r>
      <w:r>
        <w:rPr>
          <w:w w:val="95"/>
          <w:sz w:val="23"/>
        </w:rPr>
        <w:t>the</w:t>
      </w:r>
      <w:r>
        <w:rPr>
          <w:spacing w:val="-8"/>
          <w:w w:val="95"/>
          <w:sz w:val="23"/>
        </w:rPr>
        <w:t> </w:t>
      </w:r>
      <w:r>
        <w:rPr>
          <w:w w:val="95"/>
          <w:sz w:val="23"/>
        </w:rPr>
        <w:t>second</w:t>
      </w:r>
      <w:r>
        <w:rPr>
          <w:spacing w:val="-12"/>
          <w:w w:val="95"/>
          <w:sz w:val="23"/>
        </w:rPr>
        <w:t> </w:t>
      </w:r>
      <w:r>
        <w:rPr>
          <w:w w:val="95"/>
          <w:sz w:val="23"/>
        </w:rPr>
        <w:t>quarter</w:t>
      </w:r>
      <w:r>
        <w:rPr>
          <w:spacing w:val="-7"/>
          <w:w w:val="95"/>
          <w:sz w:val="23"/>
        </w:rPr>
        <w:t> </w:t>
      </w:r>
      <w:r>
        <w:rPr>
          <w:w w:val="95"/>
          <w:sz w:val="23"/>
        </w:rPr>
        <w:t>data</w:t>
      </w:r>
      <w:r>
        <w:rPr>
          <w:spacing w:val="-11"/>
          <w:w w:val="95"/>
          <w:sz w:val="23"/>
        </w:rPr>
        <w:t> </w:t>
      </w:r>
      <w:r>
        <w:rPr>
          <w:w w:val="95"/>
          <w:sz w:val="23"/>
        </w:rPr>
        <w:t>was</w:t>
      </w:r>
      <w:r>
        <w:rPr>
          <w:spacing w:val="-8"/>
          <w:w w:val="95"/>
          <w:sz w:val="23"/>
        </w:rPr>
        <w:t> </w:t>
      </w:r>
      <w:r>
        <w:rPr>
          <w:w w:val="95"/>
          <w:sz w:val="23"/>
        </w:rPr>
        <w:t>not</w:t>
      </w:r>
      <w:r>
        <w:rPr>
          <w:spacing w:val="-9"/>
          <w:w w:val="95"/>
          <w:sz w:val="23"/>
        </w:rPr>
        <w:t> </w:t>
      </w:r>
      <w:r>
        <w:rPr>
          <w:w w:val="95"/>
          <w:sz w:val="23"/>
        </w:rPr>
        <w:t>included</w:t>
      </w:r>
      <w:r>
        <w:rPr>
          <w:spacing w:val="-10"/>
          <w:w w:val="95"/>
          <w:sz w:val="23"/>
        </w:rPr>
        <w:t> </w:t>
      </w:r>
      <w:r>
        <w:rPr>
          <w:w w:val="95"/>
          <w:sz w:val="23"/>
        </w:rPr>
        <w:t>in</w:t>
      </w:r>
      <w:r>
        <w:rPr>
          <w:spacing w:val="-10"/>
          <w:w w:val="95"/>
          <w:sz w:val="23"/>
        </w:rPr>
        <w:t> </w:t>
      </w:r>
      <w:r>
        <w:rPr>
          <w:w w:val="95"/>
          <w:sz w:val="23"/>
        </w:rPr>
        <w:t>the</w:t>
      </w:r>
      <w:r>
        <w:rPr>
          <w:spacing w:val="-8"/>
          <w:w w:val="95"/>
          <w:sz w:val="23"/>
        </w:rPr>
        <w:t> </w:t>
      </w:r>
      <w:r>
        <w:rPr>
          <w:w w:val="95"/>
          <w:sz w:val="23"/>
        </w:rPr>
        <w:t>distributed</w:t>
      </w:r>
      <w:r>
        <w:rPr>
          <w:spacing w:val="-10"/>
          <w:w w:val="95"/>
          <w:sz w:val="23"/>
        </w:rPr>
        <w:t> </w:t>
      </w:r>
      <w:r>
        <w:rPr>
          <w:w w:val="95"/>
          <w:sz w:val="23"/>
        </w:rPr>
        <w:t>copy</w:t>
      </w:r>
      <w:r>
        <w:rPr>
          <w:spacing w:val="-10"/>
          <w:w w:val="95"/>
          <w:sz w:val="23"/>
        </w:rPr>
        <w:t> </w:t>
      </w:r>
      <w:r>
        <w:rPr>
          <w:w w:val="95"/>
          <w:sz w:val="23"/>
        </w:rPr>
        <w:t>of</w:t>
      </w:r>
      <w:r>
        <w:rPr>
          <w:spacing w:val="-9"/>
          <w:w w:val="95"/>
          <w:sz w:val="23"/>
        </w:rPr>
        <w:t> </w:t>
      </w:r>
      <w:r>
        <w:rPr>
          <w:w w:val="95"/>
          <w:sz w:val="23"/>
        </w:rPr>
        <w:t>the</w:t>
      </w:r>
      <w:r>
        <w:rPr>
          <w:spacing w:val="-8"/>
          <w:w w:val="95"/>
          <w:sz w:val="23"/>
        </w:rPr>
        <w:t> </w:t>
      </w:r>
      <w:r>
        <w:rPr>
          <w:w w:val="95"/>
          <w:sz w:val="23"/>
        </w:rPr>
        <w:t>book,</w:t>
      </w:r>
      <w:r>
        <w:rPr>
          <w:spacing w:val="-11"/>
          <w:w w:val="95"/>
          <w:sz w:val="23"/>
        </w:rPr>
        <w:t> </w:t>
      </w:r>
      <w:r>
        <w:rPr>
          <w:w w:val="95"/>
          <w:sz w:val="23"/>
        </w:rPr>
        <w:t>because</w:t>
      </w:r>
      <w:r>
        <w:rPr>
          <w:spacing w:val="-8"/>
          <w:w w:val="95"/>
          <w:sz w:val="23"/>
        </w:rPr>
        <w:t> </w:t>
      </w:r>
      <w:r>
        <w:rPr>
          <w:w w:val="95"/>
          <w:sz w:val="23"/>
        </w:rPr>
        <w:t>it</w:t>
      </w:r>
      <w:r>
        <w:rPr>
          <w:spacing w:val="-11"/>
          <w:w w:val="95"/>
          <w:sz w:val="23"/>
        </w:rPr>
        <w:t> </w:t>
      </w:r>
      <w:r>
        <w:rPr>
          <w:w w:val="95"/>
          <w:sz w:val="23"/>
        </w:rPr>
        <w:t>had not</w:t>
      </w:r>
      <w:r>
        <w:rPr>
          <w:spacing w:val="-13"/>
          <w:w w:val="95"/>
          <w:sz w:val="23"/>
        </w:rPr>
        <w:t> </w:t>
      </w:r>
      <w:r>
        <w:rPr>
          <w:w w:val="95"/>
          <w:sz w:val="23"/>
        </w:rPr>
        <w:t>been</w:t>
      </w:r>
      <w:r>
        <w:rPr>
          <w:spacing w:val="-13"/>
          <w:w w:val="95"/>
          <w:sz w:val="23"/>
        </w:rPr>
        <w:t> </w:t>
      </w:r>
      <w:r>
        <w:rPr>
          <w:w w:val="95"/>
          <w:sz w:val="23"/>
        </w:rPr>
        <w:t>received</w:t>
      </w:r>
      <w:r>
        <w:rPr>
          <w:spacing w:val="-13"/>
          <w:w w:val="95"/>
          <w:sz w:val="23"/>
        </w:rPr>
        <w:t> </w:t>
      </w:r>
      <w:r>
        <w:rPr>
          <w:w w:val="95"/>
          <w:sz w:val="23"/>
        </w:rPr>
        <w:t>in</w:t>
      </w:r>
      <w:r>
        <w:rPr>
          <w:spacing w:val="-13"/>
          <w:w w:val="95"/>
          <w:sz w:val="23"/>
        </w:rPr>
        <w:t> </w:t>
      </w:r>
      <w:r>
        <w:rPr>
          <w:w w:val="95"/>
          <w:sz w:val="23"/>
        </w:rPr>
        <w:t>time.</w:t>
      </w:r>
      <w:r>
        <w:rPr>
          <w:spacing w:val="-12"/>
          <w:w w:val="95"/>
          <w:sz w:val="23"/>
        </w:rPr>
        <w:t> </w:t>
      </w:r>
      <w:r>
        <w:rPr>
          <w:w w:val="95"/>
          <w:sz w:val="23"/>
        </w:rPr>
        <w:t>She</w:t>
      </w:r>
      <w:r>
        <w:rPr>
          <w:spacing w:val="-13"/>
          <w:w w:val="95"/>
          <w:sz w:val="23"/>
        </w:rPr>
        <w:t> </w:t>
      </w:r>
      <w:r>
        <w:rPr>
          <w:w w:val="95"/>
          <w:sz w:val="23"/>
        </w:rPr>
        <w:t>noted</w:t>
      </w:r>
      <w:r>
        <w:rPr>
          <w:spacing w:val="-13"/>
          <w:w w:val="95"/>
          <w:sz w:val="23"/>
        </w:rPr>
        <w:t> </w:t>
      </w:r>
      <w:r>
        <w:rPr>
          <w:w w:val="95"/>
          <w:sz w:val="23"/>
        </w:rPr>
        <w:t>that</w:t>
      </w:r>
      <w:r>
        <w:rPr>
          <w:spacing w:val="-13"/>
          <w:w w:val="95"/>
          <w:sz w:val="23"/>
        </w:rPr>
        <w:t> </w:t>
      </w:r>
      <w:r>
        <w:rPr>
          <w:w w:val="95"/>
          <w:sz w:val="23"/>
        </w:rPr>
        <w:t>the</w:t>
      </w:r>
      <w:r>
        <w:rPr>
          <w:spacing w:val="-13"/>
          <w:w w:val="95"/>
          <w:sz w:val="23"/>
        </w:rPr>
        <w:t> </w:t>
      </w:r>
      <w:r>
        <w:rPr>
          <w:w w:val="95"/>
          <w:sz w:val="23"/>
        </w:rPr>
        <w:t>first</w:t>
      </w:r>
      <w:r>
        <w:rPr>
          <w:spacing w:val="-12"/>
          <w:w w:val="95"/>
          <w:sz w:val="23"/>
        </w:rPr>
        <w:t> </w:t>
      </w:r>
      <w:r>
        <w:rPr>
          <w:w w:val="95"/>
          <w:sz w:val="23"/>
        </w:rPr>
        <w:t>quarter</w:t>
      </w:r>
      <w:r>
        <w:rPr>
          <w:spacing w:val="-13"/>
          <w:w w:val="95"/>
          <w:sz w:val="23"/>
        </w:rPr>
        <w:t> </w:t>
      </w:r>
      <w:r>
        <w:rPr>
          <w:w w:val="95"/>
          <w:sz w:val="23"/>
        </w:rPr>
        <w:t>performance</w:t>
      </w:r>
      <w:r>
        <w:rPr>
          <w:spacing w:val="-13"/>
          <w:w w:val="95"/>
          <w:sz w:val="23"/>
        </w:rPr>
        <w:t> </w:t>
      </w:r>
      <w:r>
        <w:rPr>
          <w:w w:val="95"/>
          <w:sz w:val="23"/>
        </w:rPr>
        <w:t>was</w:t>
      </w:r>
      <w:r>
        <w:rPr>
          <w:spacing w:val="-13"/>
          <w:w w:val="95"/>
          <w:sz w:val="23"/>
        </w:rPr>
        <w:t> </w:t>
      </w:r>
      <w:r>
        <w:rPr>
          <w:w w:val="95"/>
          <w:sz w:val="23"/>
        </w:rPr>
        <w:t>not</w:t>
      </w:r>
      <w:r>
        <w:rPr>
          <w:spacing w:val="-12"/>
          <w:w w:val="95"/>
          <w:sz w:val="23"/>
        </w:rPr>
        <w:t> </w:t>
      </w:r>
      <w:r>
        <w:rPr>
          <w:w w:val="95"/>
          <w:sz w:val="23"/>
        </w:rPr>
        <w:t>great</w:t>
      </w:r>
      <w:r>
        <w:rPr>
          <w:spacing w:val="-13"/>
          <w:w w:val="95"/>
          <w:sz w:val="23"/>
        </w:rPr>
        <w:t> </w:t>
      </w:r>
      <w:r>
        <w:rPr>
          <w:w w:val="95"/>
          <w:sz w:val="23"/>
        </w:rPr>
        <w:t>in</w:t>
      </w:r>
      <w:r>
        <w:rPr>
          <w:spacing w:val="-13"/>
          <w:w w:val="95"/>
          <w:sz w:val="23"/>
        </w:rPr>
        <w:t> </w:t>
      </w:r>
      <w:r>
        <w:rPr>
          <w:w w:val="95"/>
          <w:sz w:val="23"/>
        </w:rPr>
        <w:t>some</w:t>
      </w:r>
      <w:r>
        <w:rPr>
          <w:spacing w:val="-13"/>
          <w:w w:val="95"/>
          <w:sz w:val="23"/>
        </w:rPr>
        <w:t> </w:t>
      </w:r>
      <w:r>
        <w:rPr>
          <w:w w:val="95"/>
          <w:sz w:val="23"/>
        </w:rPr>
        <w:t>areas,</w:t>
      </w:r>
      <w:r>
        <w:rPr>
          <w:spacing w:val="-13"/>
          <w:w w:val="95"/>
          <w:sz w:val="23"/>
        </w:rPr>
        <w:t> </w:t>
      </w:r>
      <w:r>
        <w:rPr>
          <w:w w:val="95"/>
          <w:sz w:val="23"/>
        </w:rPr>
        <w:t>but</w:t>
      </w:r>
      <w:r>
        <w:rPr>
          <w:spacing w:val="-12"/>
          <w:w w:val="95"/>
          <w:sz w:val="23"/>
        </w:rPr>
        <w:t> </w:t>
      </w:r>
      <w:r>
        <w:rPr>
          <w:w w:val="95"/>
          <w:sz w:val="23"/>
        </w:rPr>
        <w:t>the second</w:t>
      </w:r>
      <w:r>
        <w:rPr>
          <w:spacing w:val="-8"/>
          <w:w w:val="95"/>
          <w:sz w:val="23"/>
        </w:rPr>
        <w:t> </w:t>
      </w:r>
      <w:r>
        <w:rPr>
          <w:w w:val="95"/>
          <w:sz w:val="23"/>
        </w:rPr>
        <w:t>quarter</w:t>
      </w:r>
      <w:r>
        <w:rPr>
          <w:spacing w:val="-5"/>
          <w:w w:val="95"/>
          <w:sz w:val="23"/>
        </w:rPr>
        <w:t> </w:t>
      </w:r>
      <w:r>
        <w:rPr>
          <w:w w:val="95"/>
          <w:sz w:val="23"/>
        </w:rPr>
        <w:t>performance</w:t>
      </w:r>
      <w:r>
        <w:rPr>
          <w:spacing w:val="-6"/>
          <w:w w:val="95"/>
          <w:sz w:val="23"/>
        </w:rPr>
        <w:t> </w:t>
      </w:r>
      <w:r>
        <w:rPr>
          <w:w w:val="95"/>
          <w:sz w:val="23"/>
        </w:rPr>
        <w:t>data</w:t>
      </w:r>
      <w:r>
        <w:rPr>
          <w:spacing w:val="-7"/>
          <w:w w:val="95"/>
          <w:sz w:val="23"/>
        </w:rPr>
        <w:t> </w:t>
      </w:r>
      <w:r>
        <w:rPr>
          <w:w w:val="95"/>
          <w:sz w:val="23"/>
        </w:rPr>
        <w:t>shows</w:t>
      </w:r>
      <w:r>
        <w:rPr>
          <w:spacing w:val="-8"/>
          <w:w w:val="95"/>
          <w:sz w:val="23"/>
        </w:rPr>
        <w:t> </w:t>
      </w:r>
      <w:r>
        <w:rPr>
          <w:w w:val="95"/>
          <w:sz w:val="23"/>
        </w:rPr>
        <w:t>that</w:t>
      </w:r>
      <w:r>
        <w:rPr>
          <w:spacing w:val="-7"/>
          <w:w w:val="95"/>
          <w:sz w:val="23"/>
        </w:rPr>
        <w:t> </w:t>
      </w:r>
      <w:r>
        <w:rPr>
          <w:w w:val="95"/>
          <w:sz w:val="23"/>
        </w:rPr>
        <w:t>all</w:t>
      </w:r>
      <w:r>
        <w:rPr>
          <w:spacing w:val="-9"/>
          <w:w w:val="95"/>
          <w:sz w:val="23"/>
        </w:rPr>
        <w:t> </w:t>
      </w:r>
      <w:r>
        <w:rPr>
          <w:w w:val="95"/>
          <w:sz w:val="23"/>
        </w:rPr>
        <w:t>of</w:t>
      </w:r>
      <w:r>
        <w:rPr>
          <w:spacing w:val="-10"/>
          <w:w w:val="95"/>
          <w:sz w:val="23"/>
        </w:rPr>
        <w:t> </w:t>
      </w:r>
      <w:r>
        <w:rPr>
          <w:w w:val="95"/>
          <w:sz w:val="23"/>
        </w:rPr>
        <w:t>the</w:t>
      </w:r>
      <w:r>
        <w:rPr>
          <w:spacing w:val="-6"/>
          <w:w w:val="95"/>
          <w:sz w:val="23"/>
        </w:rPr>
        <w:t> </w:t>
      </w:r>
      <w:r>
        <w:rPr>
          <w:w w:val="95"/>
          <w:sz w:val="23"/>
        </w:rPr>
        <w:t>areas</w:t>
      </w:r>
      <w:r>
        <w:rPr>
          <w:spacing w:val="-6"/>
          <w:w w:val="95"/>
          <w:sz w:val="23"/>
        </w:rPr>
        <w:t> </w:t>
      </w:r>
      <w:r>
        <w:rPr>
          <w:w w:val="95"/>
          <w:sz w:val="23"/>
        </w:rPr>
        <w:t>that</w:t>
      </w:r>
      <w:r>
        <w:rPr>
          <w:spacing w:val="-7"/>
          <w:w w:val="95"/>
          <w:sz w:val="23"/>
        </w:rPr>
        <w:t> </w:t>
      </w:r>
      <w:r>
        <w:rPr>
          <w:w w:val="95"/>
          <w:sz w:val="23"/>
        </w:rPr>
        <w:t>were</w:t>
      </w:r>
      <w:r>
        <w:rPr>
          <w:spacing w:val="-6"/>
          <w:w w:val="95"/>
          <w:sz w:val="23"/>
        </w:rPr>
        <w:t> </w:t>
      </w:r>
      <w:r>
        <w:rPr>
          <w:w w:val="95"/>
          <w:sz w:val="23"/>
        </w:rPr>
        <w:t>underperforming</w:t>
      </w:r>
      <w:r>
        <w:rPr>
          <w:spacing w:val="-7"/>
          <w:w w:val="95"/>
          <w:sz w:val="23"/>
        </w:rPr>
        <w:t> </w:t>
      </w:r>
      <w:r>
        <w:rPr>
          <w:w w:val="95"/>
          <w:sz w:val="23"/>
        </w:rPr>
        <w:t>are</w:t>
      </w:r>
      <w:r>
        <w:rPr>
          <w:spacing w:val="-6"/>
          <w:w w:val="95"/>
          <w:sz w:val="23"/>
        </w:rPr>
        <w:t> </w:t>
      </w:r>
      <w:r>
        <w:rPr>
          <w:w w:val="95"/>
          <w:sz w:val="23"/>
        </w:rPr>
        <w:t>trending</w:t>
      </w:r>
      <w:r>
        <w:rPr>
          <w:spacing w:val="-7"/>
          <w:w w:val="95"/>
          <w:sz w:val="23"/>
        </w:rPr>
        <w:t> </w:t>
      </w:r>
      <w:r>
        <w:rPr>
          <w:w w:val="95"/>
          <w:sz w:val="23"/>
        </w:rPr>
        <w:t>up.</w:t>
      </w:r>
    </w:p>
    <w:p>
      <w:pPr>
        <w:spacing w:before="3"/>
        <w:ind w:left="750" w:right="0" w:firstLine="0"/>
        <w:jc w:val="left"/>
        <w:rPr>
          <w:sz w:val="23"/>
        </w:rPr>
      </w:pPr>
      <w:r>
        <w:rPr>
          <w:w w:val="90"/>
          <w:sz w:val="23"/>
        </w:rPr>
        <w:t>Chairman</w:t>
      </w:r>
      <w:r>
        <w:rPr>
          <w:spacing w:val="1"/>
          <w:sz w:val="23"/>
        </w:rPr>
        <w:t> </w:t>
      </w:r>
      <w:r>
        <w:rPr>
          <w:w w:val="90"/>
          <w:sz w:val="23"/>
        </w:rPr>
        <w:t>Wiltrout</w:t>
      </w:r>
      <w:r>
        <w:rPr>
          <w:spacing w:val="2"/>
          <w:sz w:val="23"/>
        </w:rPr>
        <w:t> </w:t>
      </w:r>
      <w:r>
        <w:rPr>
          <w:w w:val="90"/>
          <w:sz w:val="23"/>
        </w:rPr>
        <w:t>asked</w:t>
      </w:r>
      <w:r>
        <w:rPr>
          <w:spacing w:val="1"/>
          <w:sz w:val="23"/>
        </w:rPr>
        <w:t> </w:t>
      </w:r>
      <w:r>
        <w:rPr>
          <w:w w:val="90"/>
          <w:sz w:val="23"/>
        </w:rPr>
        <w:t>if</w:t>
      </w:r>
      <w:r>
        <w:rPr>
          <w:spacing w:val="3"/>
          <w:sz w:val="23"/>
        </w:rPr>
        <w:t> </w:t>
      </w:r>
      <w:r>
        <w:rPr>
          <w:w w:val="90"/>
          <w:sz w:val="23"/>
        </w:rPr>
        <w:t>any</w:t>
      </w:r>
      <w:r>
        <w:rPr>
          <w:spacing w:val="1"/>
          <w:sz w:val="23"/>
        </w:rPr>
        <w:t> </w:t>
      </w:r>
      <w:r>
        <w:rPr>
          <w:w w:val="90"/>
          <w:sz w:val="23"/>
        </w:rPr>
        <w:t>of</w:t>
      </w:r>
      <w:r>
        <w:rPr>
          <w:spacing w:val="2"/>
          <w:sz w:val="23"/>
        </w:rPr>
        <w:t> </w:t>
      </w:r>
      <w:r>
        <w:rPr>
          <w:w w:val="90"/>
          <w:sz w:val="23"/>
        </w:rPr>
        <w:t>the</w:t>
      </w:r>
      <w:r>
        <w:rPr>
          <w:spacing w:val="4"/>
          <w:sz w:val="23"/>
        </w:rPr>
        <w:t> </w:t>
      </w:r>
      <w:r>
        <w:rPr>
          <w:w w:val="90"/>
          <w:sz w:val="23"/>
        </w:rPr>
        <w:t>performance</w:t>
      </w:r>
      <w:r>
        <w:rPr>
          <w:spacing w:val="1"/>
          <w:sz w:val="23"/>
        </w:rPr>
        <w:t> </w:t>
      </w:r>
      <w:r>
        <w:rPr>
          <w:w w:val="90"/>
          <w:sz w:val="23"/>
        </w:rPr>
        <w:t>measures</w:t>
      </w:r>
      <w:r>
        <w:rPr>
          <w:spacing w:val="1"/>
          <w:sz w:val="23"/>
        </w:rPr>
        <w:t> </w:t>
      </w:r>
      <w:r>
        <w:rPr>
          <w:w w:val="90"/>
          <w:sz w:val="23"/>
        </w:rPr>
        <w:t>were</w:t>
      </w:r>
      <w:r>
        <w:rPr>
          <w:spacing w:val="1"/>
          <w:sz w:val="23"/>
        </w:rPr>
        <w:t> </w:t>
      </w:r>
      <w:r>
        <w:rPr>
          <w:w w:val="90"/>
          <w:sz w:val="23"/>
        </w:rPr>
        <w:t>a</w:t>
      </w:r>
      <w:r>
        <w:rPr>
          <w:sz w:val="23"/>
        </w:rPr>
        <w:t> </w:t>
      </w:r>
      <w:r>
        <w:rPr>
          <w:w w:val="90"/>
          <w:sz w:val="23"/>
        </w:rPr>
        <w:t>struggle.</w:t>
      </w:r>
      <w:r>
        <w:rPr>
          <w:spacing w:val="-1"/>
          <w:sz w:val="23"/>
        </w:rPr>
        <w:t> </w:t>
      </w:r>
      <w:r>
        <w:rPr>
          <w:w w:val="90"/>
          <w:sz w:val="23"/>
        </w:rPr>
        <w:t>Ms.</w:t>
      </w:r>
      <w:r>
        <w:rPr>
          <w:spacing w:val="-2"/>
          <w:sz w:val="23"/>
        </w:rPr>
        <w:t> </w:t>
      </w:r>
      <w:r>
        <w:rPr>
          <w:w w:val="90"/>
          <w:sz w:val="23"/>
        </w:rPr>
        <w:t>Gatts</w:t>
      </w:r>
      <w:r>
        <w:rPr>
          <w:spacing w:val="1"/>
          <w:sz w:val="23"/>
        </w:rPr>
        <w:t> </w:t>
      </w:r>
      <w:r>
        <w:rPr>
          <w:w w:val="90"/>
          <w:sz w:val="23"/>
        </w:rPr>
        <w:t>responded</w:t>
      </w:r>
      <w:r>
        <w:rPr>
          <w:spacing w:val="2"/>
          <w:sz w:val="23"/>
        </w:rPr>
        <w:t> </w:t>
      </w:r>
      <w:r>
        <w:rPr>
          <w:w w:val="90"/>
          <w:sz w:val="23"/>
        </w:rPr>
        <w:t>that</w:t>
      </w:r>
      <w:r>
        <w:rPr>
          <w:spacing w:val="2"/>
          <w:sz w:val="23"/>
        </w:rPr>
        <w:t> </w:t>
      </w:r>
      <w:r>
        <w:rPr>
          <w:spacing w:val="-5"/>
          <w:w w:val="90"/>
          <w:sz w:val="23"/>
        </w:rPr>
        <w:t>she</w:t>
      </w:r>
    </w:p>
    <w:p>
      <w:pPr>
        <w:spacing w:after="0"/>
        <w:jc w:val="left"/>
        <w:rPr>
          <w:sz w:val="23"/>
        </w:rPr>
        <w:sectPr>
          <w:pgSz w:w="12240" w:h="15840"/>
          <w:pgMar w:header="1017" w:footer="523" w:top="1640" w:bottom="720" w:left="240" w:right="140"/>
        </w:sectPr>
      </w:pPr>
    </w:p>
    <w:p>
      <w:pPr>
        <w:pStyle w:val="Heading3"/>
        <w:tabs>
          <w:tab w:pos="4339" w:val="left" w:leader="none"/>
          <w:tab w:pos="11013" w:val="left" w:leader="none"/>
        </w:tabs>
        <w:ind w:left="732"/>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9"/>
        <w:rPr>
          <w:b/>
          <w:sz w:val="20"/>
        </w:rPr>
      </w:pPr>
    </w:p>
    <w:p>
      <w:pPr>
        <w:spacing w:line="254" w:lineRule="auto" w:before="57"/>
        <w:ind w:left="751" w:right="787" w:firstLine="0"/>
        <w:jc w:val="left"/>
        <w:rPr>
          <w:sz w:val="23"/>
        </w:rPr>
      </w:pPr>
      <w:r>
        <w:rPr>
          <w:w w:val="95"/>
          <w:sz w:val="23"/>
        </w:rPr>
        <w:t>did</w:t>
      </w:r>
      <w:r>
        <w:rPr>
          <w:spacing w:val="-9"/>
          <w:w w:val="95"/>
          <w:sz w:val="23"/>
        </w:rPr>
        <w:t> </w:t>
      </w:r>
      <w:r>
        <w:rPr>
          <w:w w:val="95"/>
          <w:sz w:val="23"/>
        </w:rPr>
        <w:t>not</w:t>
      </w:r>
      <w:r>
        <w:rPr>
          <w:spacing w:val="-8"/>
          <w:w w:val="95"/>
          <w:sz w:val="23"/>
        </w:rPr>
        <w:t> </w:t>
      </w:r>
      <w:r>
        <w:rPr>
          <w:w w:val="95"/>
          <w:sz w:val="23"/>
        </w:rPr>
        <w:t>feel</w:t>
      </w:r>
      <w:r>
        <w:rPr>
          <w:spacing w:val="-8"/>
          <w:w w:val="95"/>
          <w:sz w:val="23"/>
        </w:rPr>
        <w:t> </w:t>
      </w:r>
      <w:r>
        <w:rPr>
          <w:w w:val="95"/>
          <w:sz w:val="23"/>
        </w:rPr>
        <w:t>any</w:t>
      </w:r>
      <w:r>
        <w:rPr>
          <w:spacing w:val="-9"/>
          <w:w w:val="95"/>
          <w:sz w:val="23"/>
        </w:rPr>
        <w:t> </w:t>
      </w:r>
      <w:r>
        <w:rPr>
          <w:w w:val="95"/>
          <w:sz w:val="23"/>
        </w:rPr>
        <w:t>of</w:t>
      </w:r>
      <w:r>
        <w:rPr>
          <w:spacing w:val="-8"/>
          <w:w w:val="95"/>
          <w:sz w:val="23"/>
        </w:rPr>
        <w:t> </w:t>
      </w:r>
      <w:r>
        <w:rPr>
          <w:w w:val="95"/>
          <w:sz w:val="23"/>
        </w:rPr>
        <w:t>the</w:t>
      </w:r>
      <w:r>
        <w:rPr>
          <w:spacing w:val="-9"/>
          <w:w w:val="95"/>
          <w:sz w:val="23"/>
        </w:rPr>
        <w:t> </w:t>
      </w:r>
      <w:r>
        <w:rPr>
          <w:w w:val="95"/>
          <w:sz w:val="23"/>
        </w:rPr>
        <w:t>measures</w:t>
      </w:r>
      <w:r>
        <w:rPr>
          <w:spacing w:val="-7"/>
          <w:w w:val="95"/>
          <w:sz w:val="23"/>
        </w:rPr>
        <w:t> </w:t>
      </w:r>
      <w:r>
        <w:rPr>
          <w:w w:val="95"/>
          <w:sz w:val="23"/>
        </w:rPr>
        <w:t>were</w:t>
      </w:r>
      <w:r>
        <w:rPr>
          <w:spacing w:val="-7"/>
          <w:w w:val="95"/>
          <w:sz w:val="23"/>
        </w:rPr>
        <w:t> </w:t>
      </w:r>
      <w:r>
        <w:rPr>
          <w:w w:val="95"/>
          <w:sz w:val="23"/>
        </w:rPr>
        <w:t>a</w:t>
      </w:r>
      <w:r>
        <w:rPr>
          <w:spacing w:val="-10"/>
          <w:w w:val="95"/>
          <w:sz w:val="23"/>
        </w:rPr>
        <w:t> </w:t>
      </w:r>
      <w:r>
        <w:rPr>
          <w:w w:val="95"/>
          <w:sz w:val="23"/>
        </w:rPr>
        <w:t>struggle,</w:t>
      </w:r>
      <w:r>
        <w:rPr>
          <w:spacing w:val="-10"/>
          <w:w w:val="95"/>
          <w:sz w:val="23"/>
        </w:rPr>
        <w:t> </w:t>
      </w:r>
      <w:r>
        <w:rPr>
          <w:w w:val="95"/>
          <w:sz w:val="23"/>
        </w:rPr>
        <w:t>but</w:t>
      </w:r>
      <w:r>
        <w:rPr>
          <w:spacing w:val="-8"/>
          <w:w w:val="95"/>
          <w:sz w:val="23"/>
        </w:rPr>
        <w:t> </w:t>
      </w:r>
      <w:r>
        <w:rPr>
          <w:w w:val="95"/>
          <w:sz w:val="23"/>
        </w:rPr>
        <w:t>due</w:t>
      </w:r>
      <w:r>
        <w:rPr>
          <w:spacing w:val="-7"/>
          <w:w w:val="95"/>
          <w:sz w:val="23"/>
        </w:rPr>
        <w:t> </w:t>
      </w:r>
      <w:r>
        <w:rPr>
          <w:w w:val="95"/>
          <w:sz w:val="23"/>
        </w:rPr>
        <w:t>to</w:t>
      </w:r>
      <w:r>
        <w:rPr>
          <w:spacing w:val="-7"/>
          <w:w w:val="95"/>
          <w:sz w:val="23"/>
        </w:rPr>
        <w:t> </w:t>
      </w:r>
      <w:r>
        <w:rPr>
          <w:w w:val="95"/>
          <w:sz w:val="23"/>
        </w:rPr>
        <w:t>certain</w:t>
      </w:r>
      <w:r>
        <w:rPr>
          <w:spacing w:val="-9"/>
          <w:w w:val="95"/>
          <w:sz w:val="23"/>
        </w:rPr>
        <w:t> </w:t>
      </w:r>
      <w:r>
        <w:rPr>
          <w:w w:val="95"/>
          <w:sz w:val="23"/>
        </w:rPr>
        <w:t>factors</w:t>
      </w:r>
      <w:r>
        <w:rPr>
          <w:spacing w:val="-9"/>
          <w:w w:val="95"/>
          <w:sz w:val="23"/>
        </w:rPr>
        <w:t> </w:t>
      </w:r>
      <w:r>
        <w:rPr>
          <w:w w:val="95"/>
          <w:sz w:val="23"/>
        </w:rPr>
        <w:t>some</w:t>
      </w:r>
      <w:r>
        <w:rPr>
          <w:spacing w:val="-7"/>
          <w:w w:val="95"/>
          <w:sz w:val="23"/>
        </w:rPr>
        <w:t> </w:t>
      </w:r>
      <w:r>
        <w:rPr>
          <w:w w:val="95"/>
          <w:sz w:val="23"/>
        </w:rPr>
        <w:t>areas</w:t>
      </w:r>
      <w:r>
        <w:rPr>
          <w:spacing w:val="-7"/>
          <w:w w:val="95"/>
          <w:sz w:val="23"/>
        </w:rPr>
        <w:t> </w:t>
      </w:r>
      <w:r>
        <w:rPr>
          <w:w w:val="95"/>
          <w:sz w:val="23"/>
        </w:rPr>
        <w:t>take</w:t>
      </w:r>
      <w:r>
        <w:rPr>
          <w:spacing w:val="-7"/>
          <w:w w:val="95"/>
          <w:sz w:val="23"/>
        </w:rPr>
        <w:t> </w:t>
      </w:r>
      <w:r>
        <w:rPr>
          <w:w w:val="95"/>
          <w:sz w:val="23"/>
        </w:rPr>
        <w:t>time</w:t>
      </w:r>
      <w:r>
        <w:rPr>
          <w:spacing w:val="-7"/>
          <w:w w:val="95"/>
          <w:sz w:val="23"/>
        </w:rPr>
        <w:t> </w:t>
      </w:r>
      <w:r>
        <w:rPr>
          <w:w w:val="95"/>
          <w:sz w:val="23"/>
        </w:rPr>
        <w:t>to</w:t>
      </w:r>
      <w:r>
        <w:rPr>
          <w:spacing w:val="-9"/>
          <w:w w:val="95"/>
          <w:sz w:val="23"/>
        </w:rPr>
        <w:t> </w:t>
      </w:r>
      <w:r>
        <w:rPr>
          <w:w w:val="95"/>
          <w:sz w:val="23"/>
        </w:rPr>
        <w:t>attain compliance.</w:t>
      </w:r>
      <w:r>
        <w:rPr>
          <w:spacing w:val="-13"/>
          <w:w w:val="95"/>
          <w:sz w:val="23"/>
        </w:rPr>
        <w:t> </w:t>
      </w:r>
      <w:r>
        <w:rPr>
          <w:w w:val="95"/>
          <w:sz w:val="23"/>
        </w:rPr>
        <w:t>Ms.</w:t>
      </w:r>
      <w:r>
        <w:rPr>
          <w:spacing w:val="-13"/>
          <w:w w:val="95"/>
          <w:sz w:val="23"/>
        </w:rPr>
        <w:t> </w:t>
      </w:r>
      <w:r>
        <w:rPr>
          <w:w w:val="95"/>
          <w:sz w:val="23"/>
        </w:rPr>
        <w:t>Neil</w:t>
      </w:r>
      <w:r>
        <w:rPr>
          <w:spacing w:val="-13"/>
          <w:w w:val="95"/>
          <w:sz w:val="23"/>
        </w:rPr>
        <w:t> </w:t>
      </w:r>
      <w:r>
        <w:rPr>
          <w:w w:val="95"/>
          <w:sz w:val="23"/>
        </w:rPr>
        <w:t>added</w:t>
      </w:r>
      <w:r>
        <w:rPr>
          <w:spacing w:val="-13"/>
          <w:w w:val="95"/>
          <w:sz w:val="23"/>
        </w:rPr>
        <w:t> </w:t>
      </w:r>
      <w:r>
        <w:rPr>
          <w:w w:val="95"/>
          <w:sz w:val="23"/>
        </w:rPr>
        <w:t>that</w:t>
      </w:r>
      <w:r>
        <w:rPr>
          <w:spacing w:val="-12"/>
          <w:w w:val="95"/>
          <w:sz w:val="23"/>
        </w:rPr>
        <w:t> </w:t>
      </w:r>
      <w:r>
        <w:rPr>
          <w:w w:val="95"/>
          <w:sz w:val="23"/>
        </w:rPr>
        <w:t>a</w:t>
      </w:r>
      <w:r>
        <w:rPr>
          <w:spacing w:val="-13"/>
          <w:w w:val="95"/>
          <w:sz w:val="23"/>
        </w:rPr>
        <w:t> </w:t>
      </w:r>
      <w:r>
        <w:rPr>
          <w:w w:val="95"/>
          <w:sz w:val="23"/>
        </w:rPr>
        <w:t>lot</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measures</w:t>
      </w:r>
      <w:r>
        <w:rPr>
          <w:spacing w:val="-12"/>
          <w:w w:val="95"/>
          <w:sz w:val="23"/>
        </w:rPr>
        <w:t> </w:t>
      </w:r>
      <w:r>
        <w:rPr>
          <w:w w:val="95"/>
          <w:sz w:val="23"/>
        </w:rPr>
        <w:t>are</w:t>
      </w:r>
      <w:r>
        <w:rPr>
          <w:spacing w:val="-12"/>
          <w:w w:val="95"/>
          <w:sz w:val="23"/>
        </w:rPr>
        <w:t> </w:t>
      </w:r>
      <w:r>
        <w:rPr>
          <w:w w:val="95"/>
          <w:sz w:val="23"/>
        </w:rPr>
        <w:t>calculated</w:t>
      </w:r>
      <w:r>
        <w:rPr>
          <w:spacing w:val="-13"/>
          <w:w w:val="95"/>
          <w:sz w:val="23"/>
        </w:rPr>
        <w:t> </w:t>
      </w:r>
      <w:r>
        <w:rPr>
          <w:w w:val="95"/>
          <w:sz w:val="23"/>
        </w:rPr>
        <w:t>on</w:t>
      </w:r>
      <w:r>
        <w:rPr>
          <w:spacing w:val="-13"/>
          <w:w w:val="95"/>
          <w:sz w:val="23"/>
        </w:rPr>
        <w:t> </w:t>
      </w:r>
      <w:r>
        <w:rPr>
          <w:w w:val="95"/>
          <w:sz w:val="23"/>
        </w:rPr>
        <w:t>data</w:t>
      </w:r>
      <w:r>
        <w:rPr>
          <w:spacing w:val="-12"/>
          <w:w w:val="95"/>
          <w:sz w:val="23"/>
        </w:rPr>
        <w:t> </w:t>
      </w:r>
      <w:r>
        <w:rPr>
          <w:w w:val="95"/>
          <w:sz w:val="23"/>
        </w:rPr>
        <w:t>from</w:t>
      </w:r>
      <w:r>
        <w:rPr>
          <w:spacing w:val="-11"/>
          <w:w w:val="95"/>
          <w:sz w:val="23"/>
        </w:rPr>
        <w:t> </w:t>
      </w:r>
      <w:r>
        <w:rPr>
          <w:w w:val="95"/>
          <w:sz w:val="23"/>
        </w:rPr>
        <w:t>a</w:t>
      </w:r>
      <w:r>
        <w:rPr>
          <w:spacing w:val="-12"/>
          <w:w w:val="95"/>
          <w:sz w:val="23"/>
        </w:rPr>
        <w:t> </w:t>
      </w:r>
      <w:r>
        <w:rPr>
          <w:w w:val="95"/>
          <w:sz w:val="23"/>
        </w:rPr>
        <w:t>few</w:t>
      </w:r>
      <w:r>
        <w:rPr>
          <w:spacing w:val="-12"/>
          <w:w w:val="95"/>
          <w:sz w:val="23"/>
        </w:rPr>
        <w:t> </w:t>
      </w:r>
      <w:r>
        <w:rPr>
          <w:w w:val="95"/>
          <w:sz w:val="23"/>
        </w:rPr>
        <w:t>quarters</w:t>
      </w:r>
      <w:r>
        <w:rPr>
          <w:spacing w:val="-13"/>
          <w:w w:val="95"/>
          <w:sz w:val="23"/>
        </w:rPr>
        <w:t> </w:t>
      </w:r>
      <w:r>
        <w:rPr>
          <w:w w:val="95"/>
          <w:sz w:val="23"/>
        </w:rPr>
        <w:t>in</w:t>
      </w:r>
      <w:r>
        <w:rPr>
          <w:spacing w:val="-12"/>
          <w:w w:val="95"/>
          <w:sz w:val="23"/>
        </w:rPr>
        <w:t> </w:t>
      </w:r>
      <w:r>
        <w:rPr>
          <w:w w:val="95"/>
          <w:sz w:val="23"/>
        </w:rPr>
        <w:t>the</w:t>
      </w:r>
      <w:r>
        <w:rPr>
          <w:spacing w:val="-12"/>
          <w:w w:val="95"/>
          <w:sz w:val="23"/>
        </w:rPr>
        <w:t> </w:t>
      </w:r>
      <w:r>
        <w:rPr>
          <w:w w:val="95"/>
          <w:sz w:val="23"/>
        </w:rPr>
        <w:t>past </w:t>
      </w:r>
      <w:r>
        <w:rPr>
          <w:w w:val="90"/>
          <w:sz w:val="23"/>
        </w:rPr>
        <w:t>and that the measurable skills gain measure takes time because not many credentials are awarded in the first </w:t>
      </w:r>
      <w:r>
        <w:rPr>
          <w:w w:val="95"/>
          <w:sz w:val="23"/>
        </w:rPr>
        <w:t>quarter</w:t>
      </w:r>
      <w:r>
        <w:rPr>
          <w:spacing w:val="-7"/>
          <w:w w:val="95"/>
          <w:sz w:val="23"/>
        </w:rPr>
        <w:t> </w:t>
      </w:r>
      <w:r>
        <w:rPr>
          <w:w w:val="95"/>
          <w:sz w:val="23"/>
        </w:rPr>
        <w:t>of</w:t>
      </w:r>
      <w:r>
        <w:rPr>
          <w:spacing w:val="-6"/>
          <w:w w:val="95"/>
          <w:sz w:val="23"/>
        </w:rPr>
        <w:t> </w:t>
      </w:r>
      <w:r>
        <w:rPr>
          <w:w w:val="95"/>
          <w:sz w:val="23"/>
        </w:rPr>
        <w:t>the</w:t>
      </w:r>
      <w:r>
        <w:rPr>
          <w:spacing w:val="-5"/>
          <w:w w:val="95"/>
          <w:sz w:val="23"/>
        </w:rPr>
        <w:t> </w:t>
      </w:r>
      <w:r>
        <w:rPr>
          <w:w w:val="95"/>
          <w:sz w:val="23"/>
        </w:rPr>
        <w:t>year.</w:t>
      </w:r>
      <w:r>
        <w:rPr>
          <w:spacing w:val="40"/>
          <w:sz w:val="23"/>
        </w:rPr>
        <w:t> </w:t>
      </w:r>
      <w:r>
        <w:rPr>
          <w:w w:val="95"/>
          <w:sz w:val="23"/>
        </w:rPr>
        <w:t>Chairman</w:t>
      </w:r>
      <w:r>
        <w:rPr>
          <w:spacing w:val="-7"/>
          <w:w w:val="95"/>
          <w:sz w:val="23"/>
        </w:rPr>
        <w:t> </w:t>
      </w:r>
      <w:r>
        <w:rPr>
          <w:w w:val="95"/>
          <w:sz w:val="23"/>
        </w:rPr>
        <w:t>Wiltrout</w:t>
      </w:r>
      <w:r>
        <w:rPr>
          <w:spacing w:val="-6"/>
          <w:w w:val="95"/>
          <w:sz w:val="23"/>
        </w:rPr>
        <w:t> </w:t>
      </w:r>
      <w:r>
        <w:rPr>
          <w:w w:val="95"/>
          <w:sz w:val="23"/>
        </w:rPr>
        <w:t>asked</w:t>
      </w:r>
      <w:r>
        <w:rPr>
          <w:spacing w:val="-7"/>
          <w:w w:val="95"/>
          <w:sz w:val="23"/>
        </w:rPr>
        <w:t> </w:t>
      </w:r>
      <w:r>
        <w:rPr>
          <w:w w:val="95"/>
          <w:sz w:val="23"/>
        </w:rPr>
        <w:t>for</w:t>
      </w:r>
      <w:r>
        <w:rPr>
          <w:spacing w:val="-7"/>
          <w:w w:val="95"/>
          <w:sz w:val="23"/>
        </w:rPr>
        <w:t> </w:t>
      </w:r>
      <w:r>
        <w:rPr>
          <w:w w:val="95"/>
          <w:sz w:val="23"/>
        </w:rPr>
        <w:t>a</w:t>
      </w:r>
      <w:r>
        <w:rPr>
          <w:spacing w:val="-8"/>
          <w:w w:val="95"/>
          <w:sz w:val="23"/>
        </w:rPr>
        <w:t> </w:t>
      </w:r>
      <w:r>
        <w:rPr>
          <w:w w:val="95"/>
          <w:sz w:val="23"/>
        </w:rPr>
        <w:t>motion</w:t>
      </w:r>
      <w:r>
        <w:rPr>
          <w:spacing w:val="-7"/>
          <w:w w:val="95"/>
          <w:sz w:val="23"/>
        </w:rPr>
        <w:t> </w:t>
      </w:r>
      <w:r>
        <w:rPr>
          <w:w w:val="95"/>
          <w:sz w:val="23"/>
        </w:rPr>
        <w:t>to</w:t>
      </w:r>
      <w:r>
        <w:rPr>
          <w:spacing w:val="-5"/>
          <w:w w:val="95"/>
          <w:sz w:val="23"/>
        </w:rPr>
        <w:t> </w:t>
      </w:r>
      <w:r>
        <w:rPr>
          <w:w w:val="95"/>
          <w:sz w:val="23"/>
        </w:rPr>
        <w:t>accept</w:t>
      </w:r>
      <w:r>
        <w:rPr>
          <w:spacing w:val="-6"/>
          <w:w w:val="95"/>
          <w:sz w:val="23"/>
        </w:rPr>
        <w:t> </w:t>
      </w:r>
      <w:r>
        <w:rPr>
          <w:w w:val="95"/>
          <w:sz w:val="23"/>
        </w:rPr>
        <w:t>the</w:t>
      </w:r>
      <w:r>
        <w:rPr>
          <w:spacing w:val="-5"/>
          <w:w w:val="95"/>
          <w:sz w:val="23"/>
        </w:rPr>
        <w:t> </w:t>
      </w:r>
      <w:r>
        <w:rPr>
          <w:w w:val="95"/>
          <w:sz w:val="23"/>
        </w:rPr>
        <w:t>performance</w:t>
      </w:r>
      <w:r>
        <w:rPr>
          <w:spacing w:val="-7"/>
          <w:w w:val="95"/>
          <w:sz w:val="23"/>
        </w:rPr>
        <w:t> </w:t>
      </w:r>
      <w:r>
        <w:rPr>
          <w:w w:val="95"/>
          <w:sz w:val="23"/>
        </w:rPr>
        <w:t>reports.</w:t>
      </w:r>
      <w:r>
        <w:rPr>
          <w:spacing w:val="-9"/>
          <w:w w:val="95"/>
          <w:sz w:val="23"/>
        </w:rPr>
        <w:t> </w:t>
      </w:r>
      <w:r>
        <w:rPr>
          <w:w w:val="95"/>
          <w:sz w:val="23"/>
        </w:rPr>
        <w:t>Ms.</w:t>
      </w:r>
      <w:r>
        <w:rPr>
          <w:spacing w:val="-6"/>
          <w:w w:val="95"/>
          <w:sz w:val="23"/>
        </w:rPr>
        <w:t> </w:t>
      </w:r>
      <w:r>
        <w:rPr>
          <w:w w:val="95"/>
          <w:sz w:val="23"/>
        </w:rPr>
        <w:t>Como made</w:t>
      </w:r>
      <w:r>
        <w:rPr>
          <w:spacing w:val="-9"/>
          <w:w w:val="95"/>
          <w:sz w:val="23"/>
        </w:rPr>
        <w:t> </w:t>
      </w:r>
      <w:r>
        <w:rPr>
          <w:w w:val="95"/>
          <w:sz w:val="23"/>
        </w:rPr>
        <w:t>the</w:t>
      </w:r>
      <w:r>
        <w:rPr>
          <w:spacing w:val="-9"/>
          <w:w w:val="95"/>
          <w:sz w:val="23"/>
        </w:rPr>
        <w:t> </w:t>
      </w:r>
      <w:r>
        <w:rPr>
          <w:w w:val="95"/>
          <w:sz w:val="23"/>
        </w:rPr>
        <w:t>motion,</w:t>
      </w:r>
      <w:r>
        <w:rPr>
          <w:spacing w:val="-10"/>
          <w:w w:val="95"/>
          <w:sz w:val="23"/>
        </w:rPr>
        <w:t> </w:t>
      </w:r>
      <w:r>
        <w:rPr>
          <w:w w:val="95"/>
          <w:sz w:val="23"/>
        </w:rPr>
        <w:t>Mr.</w:t>
      </w:r>
      <w:r>
        <w:rPr>
          <w:spacing w:val="-10"/>
          <w:w w:val="95"/>
          <w:sz w:val="23"/>
        </w:rPr>
        <w:t> </w:t>
      </w:r>
      <w:r>
        <w:rPr>
          <w:w w:val="95"/>
          <w:sz w:val="23"/>
        </w:rPr>
        <w:t>Feraco</w:t>
      </w:r>
      <w:r>
        <w:rPr>
          <w:spacing w:val="-11"/>
          <w:w w:val="95"/>
          <w:sz w:val="23"/>
        </w:rPr>
        <w:t> </w:t>
      </w:r>
      <w:r>
        <w:rPr>
          <w:w w:val="95"/>
          <w:sz w:val="23"/>
        </w:rPr>
        <w:t>seconded.</w:t>
      </w:r>
      <w:r>
        <w:rPr>
          <w:spacing w:val="-10"/>
          <w:w w:val="95"/>
          <w:sz w:val="23"/>
        </w:rPr>
        <w:t> </w:t>
      </w:r>
      <w:r>
        <w:rPr>
          <w:w w:val="95"/>
          <w:sz w:val="23"/>
        </w:rPr>
        <w:t>All</w:t>
      </w:r>
      <w:r>
        <w:rPr>
          <w:spacing w:val="-10"/>
          <w:w w:val="95"/>
          <w:sz w:val="23"/>
        </w:rPr>
        <w:t> </w:t>
      </w:r>
      <w:r>
        <w:rPr>
          <w:w w:val="95"/>
          <w:sz w:val="23"/>
        </w:rPr>
        <w:t>in</w:t>
      </w:r>
      <w:r>
        <w:rPr>
          <w:spacing w:val="-11"/>
          <w:w w:val="95"/>
          <w:sz w:val="23"/>
        </w:rPr>
        <w:t> </w:t>
      </w:r>
      <w:r>
        <w:rPr>
          <w:w w:val="95"/>
          <w:sz w:val="23"/>
        </w:rPr>
        <w:t>favor,</w:t>
      </w:r>
      <w:r>
        <w:rPr>
          <w:spacing w:val="-12"/>
          <w:w w:val="95"/>
          <w:sz w:val="23"/>
        </w:rPr>
        <w:t> </w:t>
      </w:r>
      <w:r>
        <w:rPr>
          <w:w w:val="95"/>
          <w:sz w:val="23"/>
        </w:rPr>
        <w:t>no</w:t>
      </w:r>
      <w:r>
        <w:rPr>
          <w:spacing w:val="-9"/>
          <w:w w:val="95"/>
          <w:sz w:val="23"/>
        </w:rPr>
        <w:t> </w:t>
      </w:r>
      <w:r>
        <w:rPr>
          <w:w w:val="95"/>
          <w:sz w:val="23"/>
        </w:rPr>
        <w:t>opposed</w:t>
      </w:r>
      <w:r>
        <w:rPr>
          <w:spacing w:val="-11"/>
          <w:w w:val="95"/>
          <w:sz w:val="23"/>
        </w:rPr>
        <w:t> </w:t>
      </w:r>
      <w:r>
        <w:rPr>
          <w:w w:val="95"/>
          <w:sz w:val="23"/>
        </w:rPr>
        <w:t>or</w:t>
      </w:r>
      <w:r>
        <w:rPr>
          <w:spacing w:val="-8"/>
          <w:w w:val="95"/>
          <w:sz w:val="23"/>
        </w:rPr>
        <w:t> </w:t>
      </w:r>
      <w:r>
        <w:rPr>
          <w:w w:val="95"/>
          <w:sz w:val="23"/>
        </w:rPr>
        <w:t>abstentions,</w:t>
      </w:r>
      <w:r>
        <w:rPr>
          <w:spacing w:val="-10"/>
          <w:w w:val="95"/>
          <w:sz w:val="23"/>
        </w:rPr>
        <w:t> </w:t>
      </w:r>
      <w:r>
        <w:rPr>
          <w:w w:val="95"/>
          <w:sz w:val="23"/>
        </w:rPr>
        <w:t>motion</w:t>
      </w:r>
      <w:r>
        <w:rPr>
          <w:spacing w:val="-11"/>
          <w:w w:val="95"/>
          <w:sz w:val="23"/>
        </w:rPr>
        <w:t> </w:t>
      </w:r>
      <w:r>
        <w:rPr>
          <w:w w:val="95"/>
          <w:sz w:val="23"/>
        </w:rPr>
        <w:t>carried.</w:t>
      </w:r>
    </w:p>
    <w:p>
      <w:pPr>
        <w:pStyle w:val="BodyText"/>
        <w:spacing w:before="5"/>
        <w:rPr>
          <w:sz w:val="24"/>
        </w:rPr>
      </w:pPr>
    </w:p>
    <w:p>
      <w:pPr>
        <w:spacing w:line="254" w:lineRule="auto" w:before="0"/>
        <w:ind w:left="751" w:right="787" w:firstLine="0"/>
        <w:jc w:val="left"/>
        <w:rPr>
          <w:sz w:val="23"/>
        </w:rPr>
      </w:pPr>
      <w:r>
        <w:rPr>
          <w:w w:val="90"/>
          <w:sz w:val="23"/>
        </w:rPr>
        <w:t>Chairman Wiltrout asked Ms. Gatts to provide a brief update on the NDWG Covid Grant in relation to assisting the Vaccine Centers. She explained that as previously discussed this grant was used to assist frontline staff at the PACLs. She added that Washington Health Systems, Mon Valley Hospital and Cornerstone Care had </w:t>
      </w:r>
      <w:r>
        <w:rPr>
          <w:w w:val="95"/>
          <w:sz w:val="23"/>
        </w:rPr>
        <w:t>reached</w:t>
      </w:r>
      <w:r>
        <w:rPr>
          <w:spacing w:val="-13"/>
          <w:w w:val="95"/>
          <w:sz w:val="23"/>
        </w:rPr>
        <w:t> </w:t>
      </w:r>
      <w:r>
        <w:rPr>
          <w:w w:val="95"/>
          <w:sz w:val="23"/>
        </w:rPr>
        <w:t>out</w:t>
      </w:r>
      <w:r>
        <w:rPr>
          <w:spacing w:val="-12"/>
          <w:w w:val="95"/>
          <w:sz w:val="23"/>
        </w:rPr>
        <w:t> </w:t>
      </w:r>
      <w:r>
        <w:rPr>
          <w:w w:val="95"/>
          <w:sz w:val="23"/>
        </w:rPr>
        <w:t>to</w:t>
      </w:r>
      <w:r>
        <w:rPr>
          <w:spacing w:val="-10"/>
          <w:w w:val="95"/>
          <w:sz w:val="23"/>
        </w:rPr>
        <w:t> </w:t>
      </w:r>
      <w:r>
        <w:rPr>
          <w:w w:val="95"/>
          <w:sz w:val="23"/>
        </w:rPr>
        <w:t>her</w:t>
      </w:r>
      <w:r>
        <w:rPr>
          <w:spacing w:val="-9"/>
          <w:w w:val="95"/>
          <w:sz w:val="23"/>
        </w:rPr>
        <w:t> </w:t>
      </w:r>
      <w:r>
        <w:rPr>
          <w:w w:val="95"/>
          <w:sz w:val="23"/>
        </w:rPr>
        <w:t>for</w:t>
      </w:r>
      <w:r>
        <w:rPr>
          <w:spacing w:val="-12"/>
          <w:w w:val="95"/>
          <w:sz w:val="23"/>
        </w:rPr>
        <w:t> </w:t>
      </w:r>
      <w:r>
        <w:rPr>
          <w:w w:val="95"/>
          <w:sz w:val="23"/>
        </w:rPr>
        <w:t>some</w:t>
      </w:r>
      <w:r>
        <w:rPr>
          <w:spacing w:val="-10"/>
          <w:w w:val="95"/>
          <w:sz w:val="23"/>
        </w:rPr>
        <w:t> </w:t>
      </w:r>
      <w:r>
        <w:rPr>
          <w:w w:val="95"/>
          <w:sz w:val="23"/>
        </w:rPr>
        <w:t>assistance</w:t>
      </w:r>
      <w:r>
        <w:rPr>
          <w:spacing w:val="-10"/>
          <w:w w:val="95"/>
          <w:sz w:val="23"/>
        </w:rPr>
        <w:t> </w:t>
      </w:r>
      <w:r>
        <w:rPr>
          <w:w w:val="95"/>
          <w:sz w:val="23"/>
        </w:rPr>
        <w:t>in</w:t>
      </w:r>
      <w:r>
        <w:rPr>
          <w:spacing w:val="-13"/>
          <w:w w:val="95"/>
          <w:sz w:val="23"/>
        </w:rPr>
        <w:t> </w:t>
      </w:r>
      <w:r>
        <w:rPr>
          <w:w w:val="95"/>
          <w:sz w:val="23"/>
        </w:rPr>
        <w:t>obtaining</w:t>
      </w:r>
      <w:r>
        <w:rPr>
          <w:spacing w:val="-11"/>
          <w:w w:val="95"/>
          <w:sz w:val="23"/>
        </w:rPr>
        <w:t> </w:t>
      </w:r>
      <w:r>
        <w:rPr>
          <w:w w:val="95"/>
          <w:sz w:val="23"/>
        </w:rPr>
        <w:t>support</w:t>
      </w:r>
      <w:r>
        <w:rPr>
          <w:spacing w:val="-11"/>
          <w:w w:val="95"/>
          <w:sz w:val="23"/>
        </w:rPr>
        <w:t> </w:t>
      </w:r>
      <w:r>
        <w:rPr>
          <w:w w:val="95"/>
          <w:sz w:val="23"/>
        </w:rPr>
        <w:t>staff</w:t>
      </w:r>
      <w:r>
        <w:rPr>
          <w:spacing w:val="-11"/>
          <w:w w:val="95"/>
          <w:sz w:val="23"/>
        </w:rPr>
        <w:t> </w:t>
      </w:r>
      <w:r>
        <w:rPr>
          <w:w w:val="95"/>
          <w:sz w:val="23"/>
        </w:rPr>
        <w:t>at</w:t>
      </w:r>
      <w:r>
        <w:rPr>
          <w:spacing w:val="-13"/>
          <w:w w:val="95"/>
          <w:sz w:val="23"/>
        </w:rPr>
        <w:t> </w:t>
      </w:r>
      <w:r>
        <w:rPr>
          <w:w w:val="95"/>
          <w:sz w:val="23"/>
        </w:rPr>
        <w:t>these</w:t>
      </w:r>
      <w:r>
        <w:rPr>
          <w:spacing w:val="-12"/>
          <w:w w:val="95"/>
          <w:sz w:val="23"/>
        </w:rPr>
        <w:t> </w:t>
      </w:r>
      <w:r>
        <w:rPr>
          <w:w w:val="95"/>
          <w:sz w:val="23"/>
        </w:rPr>
        <w:t>centers.</w:t>
      </w:r>
      <w:r>
        <w:rPr>
          <w:spacing w:val="-11"/>
          <w:w w:val="95"/>
          <w:sz w:val="23"/>
        </w:rPr>
        <w:t> </w:t>
      </w:r>
      <w:r>
        <w:rPr>
          <w:w w:val="95"/>
          <w:sz w:val="23"/>
        </w:rPr>
        <w:t>Ms.</w:t>
      </w:r>
      <w:r>
        <w:rPr>
          <w:spacing w:val="-11"/>
          <w:w w:val="95"/>
          <w:sz w:val="23"/>
        </w:rPr>
        <w:t> </w:t>
      </w:r>
      <w:r>
        <w:rPr>
          <w:w w:val="95"/>
          <w:sz w:val="23"/>
        </w:rPr>
        <w:t>Gatts</w:t>
      </w:r>
      <w:r>
        <w:rPr>
          <w:spacing w:val="-12"/>
          <w:w w:val="95"/>
          <w:sz w:val="23"/>
        </w:rPr>
        <w:t> </w:t>
      </w:r>
      <w:r>
        <w:rPr>
          <w:w w:val="95"/>
          <w:sz w:val="23"/>
        </w:rPr>
        <w:t>stated</w:t>
      </w:r>
      <w:r>
        <w:rPr>
          <w:spacing w:val="-12"/>
          <w:w w:val="95"/>
          <w:sz w:val="23"/>
        </w:rPr>
        <w:t> </w:t>
      </w:r>
      <w:r>
        <w:rPr>
          <w:w w:val="95"/>
          <w:sz w:val="23"/>
        </w:rPr>
        <w:t>that</w:t>
      </w:r>
      <w:r>
        <w:rPr>
          <w:spacing w:val="-11"/>
          <w:w w:val="95"/>
          <w:sz w:val="23"/>
        </w:rPr>
        <w:t> </w:t>
      </w:r>
      <w:r>
        <w:rPr>
          <w:w w:val="95"/>
          <w:sz w:val="23"/>
        </w:rPr>
        <w:t>she then</w:t>
      </w:r>
      <w:r>
        <w:rPr>
          <w:spacing w:val="-8"/>
          <w:w w:val="95"/>
          <w:sz w:val="23"/>
        </w:rPr>
        <w:t> </w:t>
      </w:r>
      <w:r>
        <w:rPr>
          <w:w w:val="95"/>
          <w:sz w:val="23"/>
        </w:rPr>
        <w:t>reached</w:t>
      </w:r>
      <w:r>
        <w:rPr>
          <w:spacing w:val="-10"/>
          <w:w w:val="95"/>
          <w:sz w:val="23"/>
        </w:rPr>
        <w:t> </w:t>
      </w:r>
      <w:r>
        <w:rPr>
          <w:w w:val="95"/>
          <w:sz w:val="23"/>
        </w:rPr>
        <w:t>out</w:t>
      </w:r>
      <w:r>
        <w:rPr>
          <w:spacing w:val="-7"/>
          <w:w w:val="95"/>
          <w:sz w:val="23"/>
        </w:rPr>
        <w:t> </w:t>
      </w:r>
      <w:r>
        <w:rPr>
          <w:w w:val="95"/>
          <w:sz w:val="23"/>
        </w:rPr>
        <w:t>to</w:t>
      </w:r>
      <w:r>
        <w:rPr>
          <w:spacing w:val="-6"/>
          <w:w w:val="95"/>
          <w:sz w:val="23"/>
        </w:rPr>
        <w:t> </w:t>
      </w:r>
      <w:r>
        <w:rPr>
          <w:w w:val="95"/>
          <w:sz w:val="23"/>
        </w:rPr>
        <w:t>the</w:t>
      </w:r>
      <w:r>
        <w:rPr>
          <w:spacing w:val="-8"/>
          <w:w w:val="95"/>
          <w:sz w:val="23"/>
        </w:rPr>
        <w:t> </w:t>
      </w:r>
      <w:r>
        <w:rPr>
          <w:w w:val="95"/>
          <w:sz w:val="23"/>
        </w:rPr>
        <w:t>state</w:t>
      </w:r>
      <w:r>
        <w:rPr>
          <w:spacing w:val="-6"/>
          <w:w w:val="95"/>
          <w:sz w:val="23"/>
        </w:rPr>
        <w:t> </w:t>
      </w:r>
      <w:r>
        <w:rPr>
          <w:w w:val="95"/>
          <w:sz w:val="23"/>
        </w:rPr>
        <w:t>to</w:t>
      </w:r>
      <w:r>
        <w:rPr>
          <w:spacing w:val="-8"/>
          <w:w w:val="95"/>
          <w:sz w:val="23"/>
        </w:rPr>
        <w:t> </w:t>
      </w:r>
      <w:r>
        <w:rPr>
          <w:w w:val="95"/>
          <w:sz w:val="23"/>
        </w:rPr>
        <w:t>ensure</w:t>
      </w:r>
      <w:r>
        <w:rPr>
          <w:spacing w:val="-8"/>
          <w:w w:val="95"/>
          <w:sz w:val="23"/>
        </w:rPr>
        <w:t> </w:t>
      </w:r>
      <w:r>
        <w:rPr>
          <w:w w:val="95"/>
          <w:sz w:val="23"/>
        </w:rPr>
        <w:t>that</w:t>
      </w:r>
      <w:r>
        <w:rPr>
          <w:spacing w:val="-7"/>
          <w:w w:val="95"/>
          <w:sz w:val="23"/>
        </w:rPr>
        <w:t> </w:t>
      </w:r>
      <w:r>
        <w:rPr>
          <w:w w:val="95"/>
          <w:sz w:val="23"/>
        </w:rPr>
        <w:t>this</w:t>
      </w:r>
      <w:r>
        <w:rPr>
          <w:spacing w:val="-6"/>
          <w:w w:val="95"/>
          <w:sz w:val="23"/>
        </w:rPr>
        <w:t> </w:t>
      </w:r>
      <w:r>
        <w:rPr>
          <w:w w:val="95"/>
          <w:sz w:val="23"/>
        </w:rPr>
        <w:t>type</w:t>
      </w:r>
      <w:r>
        <w:rPr>
          <w:spacing w:val="-6"/>
          <w:w w:val="95"/>
          <w:sz w:val="23"/>
        </w:rPr>
        <w:t> </w:t>
      </w:r>
      <w:r>
        <w:rPr>
          <w:w w:val="95"/>
          <w:sz w:val="23"/>
        </w:rPr>
        <w:t>of</w:t>
      </w:r>
      <w:r>
        <w:rPr>
          <w:spacing w:val="-10"/>
          <w:w w:val="95"/>
          <w:sz w:val="23"/>
        </w:rPr>
        <w:t> </w:t>
      </w:r>
      <w:r>
        <w:rPr>
          <w:w w:val="95"/>
          <w:sz w:val="23"/>
        </w:rPr>
        <w:t>support</w:t>
      </w:r>
      <w:r>
        <w:rPr>
          <w:spacing w:val="-7"/>
          <w:w w:val="95"/>
          <w:sz w:val="23"/>
        </w:rPr>
        <w:t> </w:t>
      </w:r>
      <w:r>
        <w:rPr>
          <w:w w:val="95"/>
          <w:sz w:val="23"/>
        </w:rPr>
        <w:t>was</w:t>
      </w:r>
      <w:r>
        <w:rPr>
          <w:spacing w:val="-6"/>
          <w:w w:val="95"/>
          <w:sz w:val="23"/>
        </w:rPr>
        <w:t> </w:t>
      </w:r>
      <w:r>
        <w:rPr>
          <w:w w:val="95"/>
          <w:sz w:val="23"/>
        </w:rPr>
        <w:t>allowable.</w:t>
      </w:r>
      <w:r>
        <w:rPr>
          <w:spacing w:val="-7"/>
          <w:w w:val="95"/>
          <w:sz w:val="23"/>
        </w:rPr>
        <w:t> </w:t>
      </w:r>
      <w:r>
        <w:rPr>
          <w:w w:val="95"/>
          <w:sz w:val="23"/>
        </w:rPr>
        <w:t>The</w:t>
      </w:r>
      <w:r>
        <w:rPr>
          <w:spacing w:val="-8"/>
          <w:w w:val="95"/>
          <w:sz w:val="23"/>
        </w:rPr>
        <w:t> </w:t>
      </w:r>
      <w:r>
        <w:rPr>
          <w:w w:val="95"/>
          <w:sz w:val="23"/>
        </w:rPr>
        <w:t>state</w:t>
      </w:r>
      <w:r>
        <w:rPr>
          <w:spacing w:val="-6"/>
          <w:w w:val="95"/>
          <w:sz w:val="23"/>
        </w:rPr>
        <w:t> </w:t>
      </w:r>
      <w:r>
        <w:rPr>
          <w:w w:val="95"/>
          <w:sz w:val="23"/>
        </w:rPr>
        <w:t>approved,</w:t>
      </w:r>
      <w:r>
        <w:rPr>
          <w:spacing w:val="-7"/>
          <w:w w:val="95"/>
          <w:sz w:val="23"/>
        </w:rPr>
        <w:t> </w:t>
      </w:r>
      <w:r>
        <w:rPr>
          <w:w w:val="95"/>
          <w:sz w:val="23"/>
        </w:rPr>
        <w:t>so</w:t>
      </w:r>
      <w:r>
        <w:rPr>
          <w:spacing w:val="-8"/>
          <w:w w:val="95"/>
          <w:sz w:val="23"/>
        </w:rPr>
        <w:t> </w:t>
      </w:r>
      <w:r>
        <w:rPr>
          <w:w w:val="95"/>
          <w:sz w:val="23"/>
        </w:rPr>
        <w:t>staff have</w:t>
      </w:r>
      <w:r>
        <w:rPr>
          <w:spacing w:val="-3"/>
          <w:w w:val="95"/>
          <w:sz w:val="23"/>
        </w:rPr>
        <w:t> </w:t>
      </w:r>
      <w:r>
        <w:rPr>
          <w:w w:val="95"/>
          <w:sz w:val="23"/>
        </w:rPr>
        <w:t>and</w:t>
      </w:r>
      <w:r>
        <w:rPr>
          <w:spacing w:val="-6"/>
          <w:w w:val="95"/>
          <w:sz w:val="23"/>
        </w:rPr>
        <w:t> </w:t>
      </w:r>
      <w:r>
        <w:rPr>
          <w:w w:val="95"/>
          <w:sz w:val="23"/>
        </w:rPr>
        <w:t>will</w:t>
      </w:r>
      <w:r>
        <w:rPr>
          <w:spacing w:val="-4"/>
          <w:w w:val="95"/>
          <w:sz w:val="23"/>
        </w:rPr>
        <w:t> </w:t>
      </w:r>
      <w:r>
        <w:rPr>
          <w:w w:val="95"/>
          <w:sz w:val="23"/>
        </w:rPr>
        <w:t>continue</w:t>
      </w:r>
      <w:r>
        <w:rPr>
          <w:spacing w:val="-3"/>
          <w:w w:val="95"/>
          <w:sz w:val="23"/>
        </w:rPr>
        <w:t> </w:t>
      </w:r>
      <w:r>
        <w:rPr>
          <w:w w:val="95"/>
          <w:sz w:val="23"/>
        </w:rPr>
        <w:t>to</w:t>
      </w:r>
      <w:r>
        <w:rPr>
          <w:spacing w:val="-6"/>
          <w:w w:val="95"/>
          <w:sz w:val="23"/>
        </w:rPr>
        <w:t> </w:t>
      </w:r>
      <w:r>
        <w:rPr>
          <w:w w:val="95"/>
          <w:sz w:val="23"/>
        </w:rPr>
        <w:t>find</w:t>
      </w:r>
      <w:r>
        <w:rPr>
          <w:spacing w:val="-6"/>
          <w:w w:val="95"/>
          <w:sz w:val="23"/>
        </w:rPr>
        <w:t> </w:t>
      </w:r>
      <w:r>
        <w:rPr>
          <w:w w:val="95"/>
          <w:sz w:val="23"/>
        </w:rPr>
        <w:t>dislocated</w:t>
      </w:r>
      <w:r>
        <w:rPr>
          <w:spacing w:val="-6"/>
          <w:w w:val="95"/>
          <w:sz w:val="23"/>
        </w:rPr>
        <w:t> </w:t>
      </w:r>
      <w:r>
        <w:rPr>
          <w:w w:val="95"/>
          <w:sz w:val="23"/>
        </w:rPr>
        <w:t>workers</w:t>
      </w:r>
      <w:r>
        <w:rPr>
          <w:spacing w:val="-2"/>
          <w:w w:val="95"/>
          <w:sz w:val="23"/>
        </w:rPr>
        <w:t> </w:t>
      </w:r>
      <w:r>
        <w:rPr>
          <w:w w:val="95"/>
          <w:sz w:val="23"/>
        </w:rPr>
        <w:t>to</w:t>
      </w:r>
      <w:r>
        <w:rPr>
          <w:spacing w:val="-6"/>
          <w:w w:val="95"/>
          <w:sz w:val="23"/>
        </w:rPr>
        <w:t> </w:t>
      </w:r>
      <w:r>
        <w:rPr>
          <w:w w:val="95"/>
          <w:sz w:val="23"/>
        </w:rPr>
        <w:t>work</w:t>
      </w:r>
      <w:r>
        <w:rPr>
          <w:spacing w:val="-6"/>
          <w:w w:val="95"/>
          <w:sz w:val="23"/>
        </w:rPr>
        <w:t> </w:t>
      </w:r>
      <w:r>
        <w:rPr>
          <w:w w:val="95"/>
          <w:sz w:val="23"/>
        </w:rPr>
        <w:t>for</w:t>
      </w:r>
      <w:r>
        <w:rPr>
          <w:spacing w:val="-6"/>
          <w:w w:val="95"/>
          <w:sz w:val="23"/>
        </w:rPr>
        <w:t> </w:t>
      </w:r>
      <w:r>
        <w:rPr>
          <w:w w:val="95"/>
          <w:sz w:val="23"/>
        </w:rPr>
        <w:t>the</w:t>
      </w:r>
      <w:r>
        <w:rPr>
          <w:spacing w:val="-3"/>
          <w:w w:val="95"/>
          <w:sz w:val="23"/>
        </w:rPr>
        <w:t> </w:t>
      </w:r>
      <w:r>
        <w:rPr>
          <w:w w:val="95"/>
          <w:sz w:val="23"/>
        </w:rPr>
        <w:t>vaccine</w:t>
      </w:r>
      <w:r>
        <w:rPr>
          <w:spacing w:val="-3"/>
          <w:w w:val="95"/>
          <w:sz w:val="23"/>
        </w:rPr>
        <w:t> </w:t>
      </w:r>
      <w:r>
        <w:rPr>
          <w:w w:val="95"/>
          <w:sz w:val="23"/>
        </w:rPr>
        <w:t>centers</w:t>
      </w:r>
      <w:r>
        <w:rPr>
          <w:spacing w:val="-6"/>
          <w:w w:val="95"/>
          <w:sz w:val="23"/>
        </w:rPr>
        <w:t> </w:t>
      </w:r>
      <w:r>
        <w:rPr>
          <w:w w:val="95"/>
          <w:sz w:val="23"/>
        </w:rPr>
        <w:t>through</w:t>
      </w:r>
      <w:r>
        <w:rPr>
          <w:spacing w:val="-6"/>
          <w:w w:val="95"/>
          <w:sz w:val="23"/>
        </w:rPr>
        <w:t> </w:t>
      </w:r>
      <w:r>
        <w:rPr>
          <w:w w:val="95"/>
          <w:sz w:val="23"/>
        </w:rPr>
        <w:t>a</w:t>
      </w:r>
      <w:r>
        <w:rPr>
          <w:spacing w:val="-4"/>
          <w:w w:val="95"/>
          <w:sz w:val="23"/>
        </w:rPr>
        <w:t> </w:t>
      </w:r>
      <w:r>
        <w:rPr>
          <w:w w:val="95"/>
          <w:sz w:val="23"/>
        </w:rPr>
        <w:t>temporary employment opportunity.</w:t>
      </w:r>
      <w:r>
        <w:rPr>
          <w:spacing w:val="40"/>
          <w:sz w:val="23"/>
        </w:rPr>
        <w:t> </w:t>
      </w:r>
      <w:r>
        <w:rPr>
          <w:w w:val="95"/>
          <w:sz w:val="23"/>
        </w:rPr>
        <w:t>Mr. Wiltrout further elaborated on how the program came to fruition. He added that</w:t>
      </w:r>
      <w:r>
        <w:rPr>
          <w:spacing w:val="-12"/>
          <w:w w:val="95"/>
          <w:sz w:val="23"/>
        </w:rPr>
        <w:t> </w:t>
      </w:r>
      <w:r>
        <w:rPr>
          <w:w w:val="95"/>
          <w:sz w:val="23"/>
        </w:rPr>
        <w:t>while</w:t>
      </w:r>
      <w:r>
        <w:rPr>
          <w:spacing w:val="-11"/>
          <w:w w:val="95"/>
          <w:sz w:val="23"/>
        </w:rPr>
        <w:t> </w:t>
      </w:r>
      <w:r>
        <w:rPr>
          <w:w w:val="95"/>
          <w:sz w:val="23"/>
        </w:rPr>
        <w:t>the</w:t>
      </w:r>
      <w:r>
        <w:rPr>
          <w:spacing w:val="-11"/>
          <w:w w:val="95"/>
          <w:sz w:val="23"/>
        </w:rPr>
        <w:t> </w:t>
      </w:r>
      <w:r>
        <w:rPr>
          <w:w w:val="95"/>
          <w:sz w:val="23"/>
        </w:rPr>
        <w:t>staffing</w:t>
      </w:r>
      <w:r>
        <w:rPr>
          <w:spacing w:val="-12"/>
          <w:w w:val="95"/>
          <w:sz w:val="23"/>
        </w:rPr>
        <w:t> </w:t>
      </w:r>
      <w:r>
        <w:rPr>
          <w:w w:val="95"/>
          <w:sz w:val="23"/>
        </w:rPr>
        <w:t>had</w:t>
      </w:r>
      <w:r>
        <w:rPr>
          <w:spacing w:val="-13"/>
          <w:w w:val="95"/>
          <w:sz w:val="23"/>
        </w:rPr>
        <w:t> </w:t>
      </w:r>
      <w:r>
        <w:rPr>
          <w:w w:val="95"/>
          <w:sz w:val="23"/>
        </w:rPr>
        <w:t>been</w:t>
      </w:r>
      <w:r>
        <w:rPr>
          <w:spacing w:val="-13"/>
          <w:w w:val="95"/>
          <w:sz w:val="23"/>
        </w:rPr>
        <w:t> </w:t>
      </w:r>
      <w:r>
        <w:rPr>
          <w:w w:val="95"/>
          <w:sz w:val="23"/>
        </w:rPr>
        <w:t>a</w:t>
      </w:r>
      <w:r>
        <w:rPr>
          <w:spacing w:val="-11"/>
          <w:w w:val="95"/>
          <w:sz w:val="23"/>
        </w:rPr>
        <w:t> </w:t>
      </w:r>
      <w:r>
        <w:rPr>
          <w:w w:val="95"/>
          <w:sz w:val="23"/>
        </w:rPr>
        <w:t>great</w:t>
      </w:r>
      <w:r>
        <w:rPr>
          <w:spacing w:val="-12"/>
          <w:w w:val="95"/>
          <w:sz w:val="23"/>
        </w:rPr>
        <w:t> </w:t>
      </w:r>
      <w:r>
        <w:rPr>
          <w:w w:val="95"/>
          <w:sz w:val="23"/>
        </w:rPr>
        <w:t>help,</w:t>
      </w:r>
      <w:r>
        <w:rPr>
          <w:spacing w:val="-12"/>
          <w:w w:val="95"/>
          <w:sz w:val="23"/>
        </w:rPr>
        <w:t> </w:t>
      </w:r>
      <w:r>
        <w:rPr>
          <w:w w:val="95"/>
          <w:sz w:val="23"/>
        </w:rPr>
        <w:t>the</w:t>
      </w:r>
      <w:r>
        <w:rPr>
          <w:spacing w:val="-11"/>
          <w:w w:val="95"/>
          <w:sz w:val="23"/>
        </w:rPr>
        <w:t> </w:t>
      </w:r>
      <w:r>
        <w:rPr>
          <w:w w:val="95"/>
          <w:sz w:val="23"/>
        </w:rPr>
        <w:t>lack</w:t>
      </w:r>
      <w:r>
        <w:rPr>
          <w:spacing w:val="-13"/>
          <w:w w:val="95"/>
          <w:sz w:val="23"/>
        </w:rPr>
        <w:t> </w:t>
      </w:r>
      <w:r>
        <w:rPr>
          <w:w w:val="95"/>
          <w:sz w:val="23"/>
        </w:rPr>
        <w:t>of</w:t>
      </w:r>
      <w:r>
        <w:rPr>
          <w:spacing w:val="-12"/>
          <w:w w:val="95"/>
          <w:sz w:val="23"/>
        </w:rPr>
        <w:t> </w:t>
      </w:r>
      <w:r>
        <w:rPr>
          <w:w w:val="95"/>
          <w:sz w:val="23"/>
        </w:rPr>
        <w:t>vaccines</w:t>
      </w:r>
      <w:r>
        <w:rPr>
          <w:spacing w:val="-11"/>
          <w:w w:val="95"/>
          <w:sz w:val="23"/>
        </w:rPr>
        <w:t> </w:t>
      </w:r>
      <w:r>
        <w:rPr>
          <w:w w:val="95"/>
          <w:sz w:val="23"/>
        </w:rPr>
        <w:t>had</w:t>
      </w:r>
      <w:r>
        <w:rPr>
          <w:spacing w:val="-13"/>
          <w:w w:val="95"/>
          <w:sz w:val="23"/>
        </w:rPr>
        <w:t> </w:t>
      </w:r>
      <w:r>
        <w:rPr>
          <w:w w:val="95"/>
          <w:sz w:val="23"/>
        </w:rPr>
        <w:t>been</w:t>
      </w:r>
      <w:r>
        <w:rPr>
          <w:spacing w:val="-13"/>
          <w:w w:val="95"/>
          <w:sz w:val="23"/>
        </w:rPr>
        <w:t> </w:t>
      </w:r>
      <w:r>
        <w:rPr>
          <w:w w:val="95"/>
          <w:sz w:val="23"/>
        </w:rPr>
        <w:t>inhibiting</w:t>
      </w:r>
      <w:r>
        <w:rPr>
          <w:spacing w:val="-11"/>
          <w:w w:val="95"/>
          <w:sz w:val="23"/>
        </w:rPr>
        <w:t> </w:t>
      </w:r>
      <w:r>
        <w:rPr>
          <w:w w:val="95"/>
          <w:sz w:val="23"/>
        </w:rPr>
        <w:t>the</w:t>
      </w:r>
      <w:r>
        <w:rPr>
          <w:spacing w:val="-11"/>
          <w:w w:val="95"/>
          <w:sz w:val="23"/>
        </w:rPr>
        <w:t> </w:t>
      </w:r>
      <w:r>
        <w:rPr>
          <w:w w:val="95"/>
          <w:sz w:val="23"/>
        </w:rPr>
        <w:t>process</w:t>
      </w:r>
      <w:r>
        <w:rPr>
          <w:spacing w:val="-11"/>
          <w:w w:val="95"/>
          <w:sz w:val="23"/>
        </w:rPr>
        <w:t> </w:t>
      </w:r>
      <w:r>
        <w:rPr>
          <w:w w:val="95"/>
          <w:sz w:val="23"/>
        </w:rPr>
        <w:t>to</w:t>
      </w:r>
      <w:r>
        <w:rPr>
          <w:spacing w:val="-13"/>
          <w:w w:val="95"/>
          <w:sz w:val="23"/>
        </w:rPr>
        <w:t> </w:t>
      </w:r>
      <w:r>
        <w:rPr>
          <w:w w:val="95"/>
          <w:sz w:val="23"/>
        </w:rPr>
        <w:t>some </w:t>
      </w:r>
      <w:r>
        <w:rPr>
          <w:spacing w:val="-2"/>
          <w:w w:val="95"/>
          <w:sz w:val="23"/>
        </w:rPr>
        <w:t>degree.</w:t>
      </w:r>
      <w:r>
        <w:rPr>
          <w:spacing w:val="-3"/>
          <w:w w:val="95"/>
          <w:sz w:val="23"/>
        </w:rPr>
        <w:t> </w:t>
      </w:r>
      <w:r>
        <w:rPr>
          <w:spacing w:val="-2"/>
          <w:w w:val="95"/>
          <w:sz w:val="23"/>
        </w:rPr>
        <w:t>Ms.</w:t>
      </w:r>
      <w:r>
        <w:rPr>
          <w:spacing w:val="-3"/>
          <w:w w:val="95"/>
          <w:sz w:val="23"/>
        </w:rPr>
        <w:t> </w:t>
      </w:r>
      <w:r>
        <w:rPr>
          <w:spacing w:val="-2"/>
          <w:w w:val="95"/>
          <w:sz w:val="23"/>
        </w:rPr>
        <w:t>Ramusivich</w:t>
      </w:r>
      <w:r>
        <w:rPr>
          <w:spacing w:val="-5"/>
          <w:w w:val="95"/>
          <w:sz w:val="23"/>
        </w:rPr>
        <w:t> </w:t>
      </w:r>
      <w:r>
        <w:rPr>
          <w:spacing w:val="-2"/>
          <w:w w:val="95"/>
          <w:sz w:val="23"/>
        </w:rPr>
        <w:t>from Mon</w:t>
      </w:r>
      <w:r>
        <w:rPr>
          <w:spacing w:val="-5"/>
          <w:w w:val="95"/>
          <w:sz w:val="23"/>
        </w:rPr>
        <w:t> </w:t>
      </w:r>
      <w:r>
        <w:rPr>
          <w:spacing w:val="-2"/>
          <w:w w:val="95"/>
          <w:sz w:val="23"/>
        </w:rPr>
        <w:t>Valley</w:t>
      </w:r>
      <w:r>
        <w:rPr>
          <w:spacing w:val="-5"/>
          <w:w w:val="95"/>
          <w:sz w:val="23"/>
        </w:rPr>
        <w:t> </w:t>
      </w:r>
      <w:r>
        <w:rPr>
          <w:spacing w:val="-2"/>
          <w:w w:val="95"/>
          <w:sz w:val="23"/>
        </w:rPr>
        <w:t>Hospital</w:t>
      </w:r>
      <w:r>
        <w:rPr>
          <w:spacing w:val="-3"/>
          <w:w w:val="95"/>
          <w:sz w:val="23"/>
        </w:rPr>
        <w:t> </w:t>
      </w:r>
      <w:r>
        <w:rPr>
          <w:spacing w:val="-2"/>
          <w:w w:val="95"/>
          <w:sz w:val="23"/>
        </w:rPr>
        <w:t>indicated</w:t>
      </w:r>
      <w:r>
        <w:rPr>
          <w:spacing w:val="-5"/>
          <w:w w:val="95"/>
          <w:sz w:val="23"/>
        </w:rPr>
        <w:t> </w:t>
      </w:r>
      <w:r>
        <w:rPr>
          <w:spacing w:val="-2"/>
          <w:w w:val="95"/>
          <w:sz w:val="23"/>
        </w:rPr>
        <w:t>that</w:t>
      </w:r>
      <w:r>
        <w:rPr>
          <w:spacing w:val="-3"/>
          <w:w w:val="95"/>
          <w:sz w:val="23"/>
        </w:rPr>
        <w:t> </w:t>
      </w:r>
      <w:r>
        <w:rPr>
          <w:spacing w:val="-2"/>
          <w:w w:val="95"/>
          <w:sz w:val="23"/>
        </w:rPr>
        <w:t>they</w:t>
      </w:r>
      <w:r>
        <w:rPr>
          <w:spacing w:val="-5"/>
          <w:w w:val="95"/>
          <w:sz w:val="23"/>
        </w:rPr>
        <w:t> </w:t>
      </w:r>
      <w:r>
        <w:rPr>
          <w:spacing w:val="-2"/>
          <w:w w:val="95"/>
          <w:sz w:val="23"/>
        </w:rPr>
        <w:t>were</w:t>
      </w:r>
      <w:r>
        <w:rPr>
          <w:spacing w:val="-5"/>
          <w:w w:val="95"/>
          <w:sz w:val="23"/>
        </w:rPr>
        <w:t> </w:t>
      </w:r>
      <w:r>
        <w:rPr>
          <w:spacing w:val="-2"/>
          <w:w w:val="95"/>
          <w:sz w:val="23"/>
        </w:rPr>
        <w:t>encountering</w:t>
      </w:r>
      <w:r>
        <w:rPr>
          <w:spacing w:val="-3"/>
          <w:w w:val="95"/>
          <w:sz w:val="23"/>
        </w:rPr>
        <w:t> </w:t>
      </w:r>
      <w:r>
        <w:rPr>
          <w:spacing w:val="-2"/>
          <w:w w:val="95"/>
          <w:sz w:val="23"/>
        </w:rPr>
        <w:t>similar</w:t>
      </w:r>
      <w:r>
        <w:rPr>
          <w:spacing w:val="-5"/>
          <w:w w:val="95"/>
          <w:sz w:val="23"/>
        </w:rPr>
        <w:t> </w:t>
      </w:r>
      <w:r>
        <w:rPr>
          <w:spacing w:val="-2"/>
          <w:w w:val="95"/>
          <w:sz w:val="23"/>
        </w:rPr>
        <w:t>issues.</w:t>
      </w:r>
      <w:r>
        <w:rPr>
          <w:spacing w:val="-3"/>
          <w:w w:val="95"/>
          <w:sz w:val="23"/>
        </w:rPr>
        <w:t> </w:t>
      </w:r>
      <w:r>
        <w:rPr>
          <w:spacing w:val="-2"/>
          <w:w w:val="95"/>
          <w:sz w:val="23"/>
        </w:rPr>
        <w:t>A discussion</w:t>
      </w:r>
      <w:r>
        <w:rPr>
          <w:spacing w:val="-10"/>
          <w:w w:val="95"/>
          <w:sz w:val="23"/>
        </w:rPr>
        <w:t> </w:t>
      </w:r>
      <w:r>
        <w:rPr>
          <w:spacing w:val="-2"/>
          <w:w w:val="95"/>
          <w:sz w:val="23"/>
        </w:rPr>
        <w:t>on</w:t>
      </w:r>
      <w:r>
        <w:rPr>
          <w:spacing w:val="-10"/>
          <w:w w:val="95"/>
          <w:sz w:val="23"/>
        </w:rPr>
        <w:t> </w:t>
      </w:r>
      <w:r>
        <w:rPr>
          <w:spacing w:val="-2"/>
          <w:w w:val="95"/>
          <w:sz w:val="23"/>
        </w:rPr>
        <w:t>the</w:t>
      </w:r>
      <w:r>
        <w:rPr>
          <w:spacing w:val="-8"/>
          <w:w w:val="95"/>
          <w:sz w:val="23"/>
        </w:rPr>
        <w:t> </w:t>
      </w:r>
      <w:r>
        <w:rPr>
          <w:spacing w:val="-2"/>
          <w:w w:val="95"/>
          <w:sz w:val="23"/>
        </w:rPr>
        <w:t>vaccination</w:t>
      </w:r>
      <w:r>
        <w:rPr>
          <w:spacing w:val="-10"/>
          <w:w w:val="95"/>
          <w:sz w:val="23"/>
        </w:rPr>
        <w:t> </w:t>
      </w:r>
      <w:r>
        <w:rPr>
          <w:spacing w:val="-2"/>
          <w:w w:val="95"/>
          <w:sz w:val="23"/>
        </w:rPr>
        <w:t>process</w:t>
      </w:r>
      <w:r>
        <w:rPr>
          <w:spacing w:val="-10"/>
          <w:w w:val="95"/>
          <w:sz w:val="23"/>
        </w:rPr>
        <w:t> </w:t>
      </w:r>
      <w:r>
        <w:rPr>
          <w:spacing w:val="-2"/>
          <w:w w:val="95"/>
          <w:sz w:val="23"/>
        </w:rPr>
        <w:t>ensued.</w:t>
      </w:r>
      <w:r>
        <w:rPr>
          <w:spacing w:val="40"/>
          <w:sz w:val="23"/>
        </w:rPr>
        <w:t> </w:t>
      </w:r>
      <w:r>
        <w:rPr>
          <w:spacing w:val="-2"/>
          <w:w w:val="95"/>
          <w:sz w:val="23"/>
        </w:rPr>
        <w:t>Commissioners</w:t>
      </w:r>
      <w:r>
        <w:rPr>
          <w:spacing w:val="-10"/>
          <w:w w:val="95"/>
          <w:sz w:val="23"/>
        </w:rPr>
        <w:t> </w:t>
      </w:r>
      <w:r>
        <w:rPr>
          <w:spacing w:val="-2"/>
          <w:w w:val="95"/>
          <w:sz w:val="23"/>
        </w:rPr>
        <w:t>expressed</w:t>
      </w:r>
      <w:r>
        <w:rPr>
          <w:spacing w:val="-10"/>
          <w:w w:val="95"/>
          <w:sz w:val="23"/>
        </w:rPr>
        <w:t> </w:t>
      </w:r>
      <w:r>
        <w:rPr>
          <w:spacing w:val="-2"/>
          <w:w w:val="95"/>
          <w:sz w:val="23"/>
        </w:rPr>
        <w:t>their</w:t>
      </w:r>
      <w:r>
        <w:rPr>
          <w:spacing w:val="-7"/>
          <w:w w:val="95"/>
          <w:sz w:val="23"/>
        </w:rPr>
        <w:t> </w:t>
      </w:r>
      <w:r>
        <w:rPr>
          <w:spacing w:val="-2"/>
          <w:w w:val="95"/>
          <w:sz w:val="23"/>
        </w:rPr>
        <w:t>appreciation</w:t>
      </w:r>
      <w:r>
        <w:rPr>
          <w:spacing w:val="-10"/>
          <w:w w:val="95"/>
          <w:sz w:val="23"/>
        </w:rPr>
        <w:t> </w:t>
      </w:r>
      <w:r>
        <w:rPr>
          <w:spacing w:val="-2"/>
          <w:w w:val="95"/>
          <w:sz w:val="23"/>
        </w:rPr>
        <w:t>for</w:t>
      </w:r>
      <w:r>
        <w:rPr>
          <w:spacing w:val="-7"/>
          <w:w w:val="95"/>
          <w:sz w:val="23"/>
        </w:rPr>
        <w:t> </w:t>
      </w:r>
      <w:r>
        <w:rPr>
          <w:spacing w:val="-2"/>
          <w:w w:val="95"/>
          <w:sz w:val="23"/>
        </w:rPr>
        <w:t>all</w:t>
      </w:r>
      <w:r>
        <w:rPr>
          <w:spacing w:val="-11"/>
          <w:w w:val="95"/>
          <w:sz w:val="23"/>
        </w:rPr>
        <w:t> </w:t>
      </w:r>
      <w:r>
        <w:rPr>
          <w:spacing w:val="-2"/>
          <w:w w:val="95"/>
          <w:sz w:val="23"/>
        </w:rPr>
        <w:t>of</w:t>
      </w:r>
      <w:r>
        <w:rPr>
          <w:spacing w:val="-8"/>
          <w:w w:val="95"/>
          <w:sz w:val="23"/>
        </w:rPr>
        <w:t> </w:t>
      </w:r>
      <w:r>
        <w:rPr>
          <w:spacing w:val="-2"/>
          <w:w w:val="95"/>
          <w:sz w:val="23"/>
        </w:rPr>
        <w:t>the </w:t>
      </w:r>
      <w:r>
        <w:rPr>
          <w:sz w:val="23"/>
        </w:rPr>
        <w:t>partners</w:t>
      </w:r>
      <w:r>
        <w:rPr>
          <w:spacing w:val="-13"/>
          <w:sz w:val="23"/>
        </w:rPr>
        <w:t> </w:t>
      </w:r>
      <w:r>
        <w:rPr>
          <w:sz w:val="23"/>
        </w:rPr>
        <w:t>in</w:t>
      </w:r>
      <w:r>
        <w:rPr>
          <w:spacing w:val="-13"/>
          <w:sz w:val="23"/>
        </w:rPr>
        <w:t> </w:t>
      </w:r>
      <w:r>
        <w:rPr>
          <w:sz w:val="23"/>
        </w:rPr>
        <w:t>all</w:t>
      </w:r>
      <w:r>
        <w:rPr>
          <w:spacing w:val="-12"/>
          <w:sz w:val="23"/>
        </w:rPr>
        <w:t> </w:t>
      </w:r>
      <w:r>
        <w:rPr>
          <w:sz w:val="23"/>
        </w:rPr>
        <w:t>of</w:t>
      </w:r>
      <w:r>
        <w:rPr>
          <w:spacing w:val="-15"/>
          <w:sz w:val="23"/>
        </w:rPr>
        <w:t> </w:t>
      </w:r>
      <w:r>
        <w:rPr>
          <w:sz w:val="23"/>
        </w:rPr>
        <w:t>the</w:t>
      </w:r>
      <w:r>
        <w:rPr>
          <w:spacing w:val="-11"/>
          <w:sz w:val="23"/>
        </w:rPr>
        <w:t> </w:t>
      </w:r>
      <w:r>
        <w:rPr>
          <w:sz w:val="23"/>
        </w:rPr>
        <w:t>counties.</w:t>
      </w:r>
    </w:p>
    <w:p>
      <w:pPr>
        <w:pStyle w:val="BodyText"/>
        <w:spacing w:before="10"/>
        <w:rPr>
          <w:sz w:val="24"/>
        </w:rPr>
      </w:pPr>
    </w:p>
    <w:p>
      <w:pPr>
        <w:spacing w:line="254" w:lineRule="auto" w:before="0"/>
        <w:ind w:left="751" w:right="787" w:firstLine="0"/>
        <w:jc w:val="left"/>
        <w:rPr>
          <w:sz w:val="23"/>
        </w:rPr>
      </w:pPr>
      <w:r>
        <w:rPr>
          <w:w w:val="95"/>
          <w:sz w:val="23"/>
        </w:rPr>
        <w:t>Chairman</w:t>
      </w:r>
      <w:r>
        <w:rPr>
          <w:spacing w:val="-13"/>
          <w:w w:val="95"/>
          <w:sz w:val="23"/>
        </w:rPr>
        <w:t> </w:t>
      </w:r>
      <w:r>
        <w:rPr>
          <w:w w:val="95"/>
          <w:sz w:val="23"/>
        </w:rPr>
        <w:t>Wiltrout</w:t>
      </w:r>
      <w:r>
        <w:rPr>
          <w:spacing w:val="-13"/>
          <w:w w:val="95"/>
          <w:sz w:val="23"/>
        </w:rPr>
        <w:t> </w:t>
      </w:r>
      <w:r>
        <w:rPr>
          <w:w w:val="95"/>
          <w:sz w:val="23"/>
        </w:rPr>
        <w:t>asked</w:t>
      </w:r>
      <w:r>
        <w:rPr>
          <w:spacing w:val="-13"/>
          <w:w w:val="95"/>
          <w:sz w:val="23"/>
        </w:rPr>
        <w:t> </w:t>
      </w:r>
      <w:r>
        <w:rPr>
          <w:w w:val="95"/>
          <w:sz w:val="23"/>
        </w:rPr>
        <w:t>if</w:t>
      </w:r>
      <w:r>
        <w:rPr>
          <w:spacing w:val="-13"/>
          <w:w w:val="95"/>
          <w:sz w:val="23"/>
        </w:rPr>
        <w:t> </w:t>
      </w:r>
      <w:r>
        <w:rPr>
          <w:w w:val="95"/>
          <w:sz w:val="23"/>
        </w:rPr>
        <w:t>there</w:t>
      </w:r>
      <w:r>
        <w:rPr>
          <w:spacing w:val="-12"/>
          <w:w w:val="95"/>
          <w:sz w:val="23"/>
        </w:rPr>
        <w:t> </w:t>
      </w:r>
      <w:r>
        <w:rPr>
          <w:w w:val="95"/>
          <w:sz w:val="23"/>
        </w:rPr>
        <w:t>was</w:t>
      </w:r>
      <w:r>
        <w:rPr>
          <w:spacing w:val="-13"/>
          <w:w w:val="95"/>
          <w:sz w:val="23"/>
        </w:rPr>
        <w:t> </w:t>
      </w:r>
      <w:r>
        <w:rPr>
          <w:w w:val="95"/>
          <w:sz w:val="23"/>
        </w:rPr>
        <w:t>any</w:t>
      </w:r>
      <w:r>
        <w:rPr>
          <w:spacing w:val="-13"/>
          <w:w w:val="95"/>
          <w:sz w:val="23"/>
        </w:rPr>
        <w:t> </w:t>
      </w:r>
      <w:r>
        <w:rPr>
          <w:w w:val="95"/>
          <w:sz w:val="23"/>
        </w:rPr>
        <w:t>additional</w:t>
      </w:r>
      <w:r>
        <w:rPr>
          <w:spacing w:val="-13"/>
          <w:w w:val="95"/>
          <w:sz w:val="23"/>
        </w:rPr>
        <w:t> </w:t>
      </w:r>
      <w:r>
        <w:rPr>
          <w:w w:val="95"/>
          <w:sz w:val="23"/>
        </w:rPr>
        <w:t>business</w:t>
      </w:r>
      <w:r>
        <w:rPr>
          <w:spacing w:val="-13"/>
          <w:w w:val="95"/>
          <w:sz w:val="23"/>
        </w:rPr>
        <w:t> </w:t>
      </w:r>
      <w:r>
        <w:rPr>
          <w:w w:val="95"/>
          <w:sz w:val="23"/>
        </w:rPr>
        <w:t>or</w:t>
      </w:r>
      <w:r>
        <w:rPr>
          <w:spacing w:val="-12"/>
          <w:w w:val="95"/>
          <w:sz w:val="23"/>
        </w:rPr>
        <w:t> </w:t>
      </w:r>
      <w:r>
        <w:rPr>
          <w:w w:val="95"/>
          <w:sz w:val="23"/>
        </w:rPr>
        <w:t>public</w:t>
      </w:r>
      <w:r>
        <w:rPr>
          <w:spacing w:val="-13"/>
          <w:w w:val="95"/>
          <w:sz w:val="23"/>
        </w:rPr>
        <w:t> </w:t>
      </w:r>
      <w:r>
        <w:rPr>
          <w:w w:val="95"/>
          <w:sz w:val="23"/>
        </w:rPr>
        <w:t>comment.</w:t>
      </w:r>
      <w:r>
        <w:rPr>
          <w:spacing w:val="-13"/>
          <w:w w:val="95"/>
          <w:sz w:val="23"/>
        </w:rPr>
        <w:t> </w:t>
      </w:r>
      <w:r>
        <w:rPr>
          <w:w w:val="95"/>
          <w:sz w:val="23"/>
        </w:rPr>
        <w:t>Ms.</w:t>
      </w:r>
      <w:r>
        <w:rPr>
          <w:spacing w:val="-13"/>
          <w:w w:val="95"/>
          <w:sz w:val="23"/>
        </w:rPr>
        <w:t> </w:t>
      </w:r>
      <w:r>
        <w:rPr>
          <w:w w:val="95"/>
          <w:sz w:val="23"/>
        </w:rPr>
        <w:t>Gatts</w:t>
      </w:r>
      <w:r>
        <w:rPr>
          <w:spacing w:val="-12"/>
          <w:w w:val="95"/>
          <w:sz w:val="23"/>
        </w:rPr>
        <w:t> </w:t>
      </w:r>
      <w:r>
        <w:rPr>
          <w:w w:val="95"/>
          <w:sz w:val="23"/>
        </w:rPr>
        <w:t>reminded</w:t>
      </w:r>
      <w:r>
        <w:rPr>
          <w:spacing w:val="-13"/>
          <w:w w:val="95"/>
          <w:sz w:val="23"/>
        </w:rPr>
        <w:t> </w:t>
      </w:r>
      <w:r>
        <w:rPr>
          <w:w w:val="95"/>
          <w:sz w:val="23"/>
        </w:rPr>
        <w:t>the board of their member obligation to complete their</w:t>
      </w:r>
      <w:r>
        <w:rPr>
          <w:spacing w:val="-1"/>
          <w:w w:val="95"/>
          <w:sz w:val="23"/>
        </w:rPr>
        <w:t> </w:t>
      </w:r>
      <w:r>
        <w:rPr>
          <w:w w:val="95"/>
          <w:sz w:val="23"/>
        </w:rPr>
        <w:t>financial interest form annually.</w:t>
      </w:r>
      <w:r>
        <w:rPr>
          <w:spacing w:val="40"/>
          <w:sz w:val="23"/>
        </w:rPr>
        <w:t> </w:t>
      </w:r>
      <w:r>
        <w:rPr>
          <w:w w:val="95"/>
          <w:sz w:val="23"/>
        </w:rPr>
        <w:t>Chairman Wiltrout </w:t>
      </w:r>
      <w:r>
        <w:rPr>
          <w:spacing w:val="-2"/>
          <w:w w:val="95"/>
          <w:sz w:val="23"/>
        </w:rPr>
        <w:t>announced</w:t>
      </w:r>
      <w:r>
        <w:rPr>
          <w:spacing w:val="-9"/>
          <w:w w:val="95"/>
          <w:sz w:val="23"/>
        </w:rPr>
        <w:t> </w:t>
      </w:r>
      <w:r>
        <w:rPr>
          <w:spacing w:val="-2"/>
          <w:w w:val="95"/>
          <w:sz w:val="23"/>
        </w:rPr>
        <w:t>that</w:t>
      </w:r>
      <w:r>
        <w:rPr>
          <w:spacing w:val="-8"/>
          <w:w w:val="95"/>
          <w:sz w:val="23"/>
        </w:rPr>
        <w:t> </w:t>
      </w:r>
      <w:r>
        <w:rPr>
          <w:spacing w:val="-2"/>
          <w:w w:val="95"/>
          <w:sz w:val="23"/>
        </w:rPr>
        <w:t>the</w:t>
      </w:r>
      <w:r>
        <w:rPr>
          <w:spacing w:val="-7"/>
          <w:w w:val="95"/>
          <w:sz w:val="23"/>
        </w:rPr>
        <w:t> </w:t>
      </w:r>
      <w:r>
        <w:rPr>
          <w:spacing w:val="-2"/>
          <w:w w:val="95"/>
          <w:sz w:val="23"/>
        </w:rPr>
        <w:t>next</w:t>
      </w:r>
      <w:r>
        <w:rPr>
          <w:spacing w:val="-10"/>
          <w:w w:val="95"/>
          <w:sz w:val="23"/>
        </w:rPr>
        <w:t> </w:t>
      </w:r>
      <w:r>
        <w:rPr>
          <w:spacing w:val="-2"/>
          <w:w w:val="95"/>
          <w:sz w:val="23"/>
        </w:rPr>
        <w:t>meeting</w:t>
      </w:r>
      <w:r>
        <w:rPr>
          <w:spacing w:val="-8"/>
          <w:w w:val="95"/>
          <w:sz w:val="23"/>
        </w:rPr>
        <w:t> </w:t>
      </w:r>
      <w:r>
        <w:rPr>
          <w:spacing w:val="-2"/>
          <w:w w:val="95"/>
          <w:sz w:val="23"/>
        </w:rPr>
        <w:t>would</w:t>
      </w:r>
      <w:r>
        <w:rPr>
          <w:spacing w:val="-9"/>
          <w:w w:val="95"/>
          <w:sz w:val="23"/>
        </w:rPr>
        <w:t> </w:t>
      </w:r>
      <w:r>
        <w:rPr>
          <w:spacing w:val="-2"/>
          <w:w w:val="95"/>
          <w:sz w:val="23"/>
        </w:rPr>
        <w:t>be</w:t>
      </w:r>
      <w:r>
        <w:rPr>
          <w:spacing w:val="-7"/>
          <w:w w:val="95"/>
          <w:sz w:val="23"/>
        </w:rPr>
        <w:t> </w:t>
      </w:r>
      <w:r>
        <w:rPr>
          <w:spacing w:val="-2"/>
          <w:w w:val="95"/>
          <w:sz w:val="23"/>
        </w:rPr>
        <w:t>May</w:t>
      </w:r>
      <w:r>
        <w:rPr>
          <w:spacing w:val="-8"/>
          <w:w w:val="95"/>
          <w:sz w:val="23"/>
        </w:rPr>
        <w:t> </w:t>
      </w:r>
      <w:r>
        <w:rPr>
          <w:spacing w:val="-2"/>
          <w:w w:val="95"/>
          <w:sz w:val="23"/>
        </w:rPr>
        <w:t>25,</w:t>
      </w:r>
      <w:r>
        <w:rPr>
          <w:spacing w:val="-8"/>
          <w:w w:val="95"/>
          <w:sz w:val="23"/>
        </w:rPr>
        <w:t> </w:t>
      </w:r>
      <w:r>
        <w:rPr>
          <w:spacing w:val="-2"/>
          <w:w w:val="95"/>
          <w:sz w:val="23"/>
        </w:rPr>
        <w:t>2021.</w:t>
      </w:r>
      <w:r>
        <w:rPr>
          <w:spacing w:val="-8"/>
          <w:w w:val="95"/>
          <w:sz w:val="23"/>
        </w:rPr>
        <w:t> </w:t>
      </w:r>
      <w:r>
        <w:rPr>
          <w:spacing w:val="-2"/>
          <w:w w:val="95"/>
          <w:sz w:val="23"/>
        </w:rPr>
        <w:t>With</w:t>
      </w:r>
      <w:r>
        <w:rPr>
          <w:spacing w:val="-9"/>
          <w:w w:val="95"/>
          <w:sz w:val="23"/>
        </w:rPr>
        <w:t> </w:t>
      </w:r>
      <w:r>
        <w:rPr>
          <w:spacing w:val="-2"/>
          <w:w w:val="95"/>
          <w:sz w:val="23"/>
        </w:rPr>
        <w:t>no</w:t>
      </w:r>
      <w:r>
        <w:rPr>
          <w:spacing w:val="-9"/>
          <w:w w:val="95"/>
          <w:sz w:val="23"/>
        </w:rPr>
        <w:t> </w:t>
      </w:r>
      <w:r>
        <w:rPr>
          <w:spacing w:val="-2"/>
          <w:w w:val="95"/>
          <w:sz w:val="23"/>
        </w:rPr>
        <w:t>more</w:t>
      </w:r>
      <w:r>
        <w:rPr>
          <w:spacing w:val="-7"/>
          <w:w w:val="95"/>
          <w:sz w:val="23"/>
        </w:rPr>
        <w:t> </w:t>
      </w:r>
      <w:r>
        <w:rPr>
          <w:spacing w:val="-2"/>
          <w:w w:val="95"/>
          <w:sz w:val="23"/>
        </w:rPr>
        <w:t>business</w:t>
      </w:r>
      <w:r>
        <w:rPr>
          <w:spacing w:val="-7"/>
          <w:w w:val="95"/>
          <w:sz w:val="23"/>
        </w:rPr>
        <w:t> </w:t>
      </w:r>
      <w:r>
        <w:rPr>
          <w:spacing w:val="-2"/>
          <w:w w:val="95"/>
          <w:sz w:val="23"/>
        </w:rPr>
        <w:t>he</w:t>
      </w:r>
      <w:r>
        <w:rPr>
          <w:spacing w:val="-9"/>
          <w:w w:val="95"/>
          <w:sz w:val="23"/>
        </w:rPr>
        <w:t> </w:t>
      </w:r>
      <w:r>
        <w:rPr>
          <w:spacing w:val="-2"/>
          <w:w w:val="95"/>
          <w:sz w:val="23"/>
        </w:rPr>
        <w:t>asked</w:t>
      </w:r>
      <w:r>
        <w:rPr>
          <w:spacing w:val="-9"/>
          <w:w w:val="95"/>
          <w:sz w:val="23"/>
        </w:rPr>
        <w:t> </w:t>
      </w:r>
      <w:r>
        <w:rPr>
          <w:spacing w:val="-2"/>
          <w:w w:val="95"/>
          <w:sz w:val="23"/>
        </w:rPr>
        <w:t>for</w:t>
      </w:r>
      <w:r>
        <w:rPr>
          <w:spacing w:val="-6"/>
          <w:w w:val="95"/>
          <w:sz w:val="23"/>
        </w:rPr>
        <w:t> </w:t>
      </w:r>
      <w:r>
        <w:rPr>
          <w:spacing w:val="-2"/>
          <w:w w:val="95"/>
          <w:sz w:val="23"/>
        </w:rPr>
        <w:t>a</w:t>
      </w:r>
      <w:r>
        <w:rPr>
          <w:spacing w:val="-10"/>
          <w:w w:val="95"/>
          <w:sz w:val="23"/>
        </w:rPr>
        <w:t> </w:t>
      </w:r>
      <w:r>
        <w:rPr>
          <w:spacing w:val="-2"/>
          <w:w w:val="95"/>
          <w:sz w:val="23"/>
        </w:rPr>
        <w:t>motion</w:t>
      </w:r>
      <w:r>
        <w:rPr>
          <w:spacing w:val="-9"/>
          <w:w w:val="95"/>
          <w:sz w:val="23"/>
        </w:rPr>
        <w:t> </w:t>
      </w:r>
      <w:r>
        <w:rPr>
          <w:spacing w:val="-2"/>
          <w:w w:val="95"/>
          <w:sz w:val="23"/>
        </w:rPr>
        <w:t>to </w:t>
      </w:r>
      <w:r>
        <w:rPr>
          <w:w w:val="90"/>
          <w:sz w:val="23"/>
        </w:rPr>
        <w:t>adjourn the meeting. Ms. Ramusivich made the motion, Mr. Rockage seconded. All in favor, no opposed or </w:t>
      </w:r>
      <w:r>
        <w:rPr>
          <w:sz w:val="23"/>
        </w:rPr>
        <w:t>abstentions,</w:t>
      </w:r>
      <w:r>
        <w:rPr>
          <w:spacing w:val="-16"/>
          <w:sz w:val="23"/>
        </w:rPr>
        <w:t> </w:t>
      </w:r>
      <w:r>
        <w:rPr>
          <w:sz w:val="23"/>
        </w:rPr>
        <w:t>motion</w:t>
      </w:r>
      <w:r>
        <w:rPr>
          <w:spacing w:val="-16"/>
          <w:sz w:val="23"/>
        </w:rPr>
        <w:t> </w:t>
      </w:r>
      <w:r>
        <w:rPr>
          <w:sz w:val="23"/>
        </w:rPr>
        <w:t>carried.</w:t>
      </w:r>
    </w:p>
    <w:p>
      <w:pPr>
        <w:pStyle w:val="BodyText"/>
        <w:spacing w:before="8"/>
        <w:rPr>
          <w:sz w:val="24"/>
        </w:rPr>
      </w:pPr>
    </w:p>
    <w:p>
      <w:pPr>
        <w:spacing w:before="0"/>
        <w:ind w:left="751" w:right="0" w:firstLine="0"/>
        <w:jc w:val="left"/>
        <w:rPr>
          <w:sz w:val="23"/>
        </w:rPr>
      </w:pPr>
      <w:r>
        <w:rPr>
          <w:w w:val="90"/>
          <w:sz w:val="23"/>
        </w:rPr>
        <w:t>The</w:t>
      </w:r>
      <w:r>
        <w:rPr>
          <w:spacing w:val="-2"/>
          <w:sz w:val="23"/>
        </w:rPr>
        <w:t> </w:t>
      </w:r>
      <w:r>
        <w:rPr>
          <w:w w:val="90"/>
          <w:sz w:val="23"/>
        </w:rPr>
        <w:t>meeting</w:t>
      </w:r>
      <w:r>
        <w:rPr>
          <w:spacing w:val="-2"/>
          <w:sz w:val="23"/>
        </w:rPr>
        <w:t> </w:t>
      </w:r>
      <w:r>
        <w:rPr>
          <w:w w:val="90"/>
          <w:sz w:val="23"/>
        </w:rPr>
        <w:t>was</w:t>
      </w:r>
      <w:r>
        <w:rPr>
          <w:spacing w:val="-2"/>
          <w:sz w:val="23"/>
        </w:rPr>
        <w:t> </w:t>
      </w:r>
      <w:r>
        <w:rPr>
          <w:w w:val="90"/>
          <w:sz w:val="23"/>
        </w:rPr>
        <w:t>adjourned</w:t>
      </w:r>
      <w:r>
        <w:rPr>
          <w:spacing w:val="-3"/>
          <w:sz w:val="23"/>
        </w:rPr>
        <w:t> </w:t>
      </w:r>
      <w:r>
        <w:rPr>
          <w:w w:val="90"/>
          <w:sz w:val="23"/>
        </w:rPr>
        <w:t>at</w:t>
      </w:r>
      <w:r>
        <w:rPr>
          <w:spacing w:val="-3"/>
          <w:sz w:val="23"/>
        </w:rPr>
        <w:t> </w:t>
      </w:r>
      <w:r>
        <w:rPr>
          <w:w w:val="90"/>
          <w:sz w:val="23"/>
        </w:rPr>
        <w:t>9:42</w:t>
      </w:r>
      <w:r>
        <w:rPr>
          <w:spacing w:val="-4"/>
          <w:sz w:val="23"/>
        </w:rPr>
        <w:t> </w:t>
      </w:r>
      <w:r>
        <w:rPr>
          <w:spacing w:val="-5"/>
          <w:w w:val="90"/>
          <w:sz w:val="23"/>
        </w:rPr>
        <w:t>am.</w:t>
      </w:r>
    </w:p>
    <w:p>
      <w:pPr>
        <w:pStyle w:val="BodyText"/>
        <w:spacing w:before="9"/>
        <w:rPr>
          <w:sz w:val="25"/>
        </w:rPr>
      </w:pPr>
    </w:p>
    <w:p>
      <w:pPr>
        <w:spacing w:before="1"/>
        <w:ind w:left="751" w:right="0" w:firstLine="0"/>
        <w:jc w:val="left"/>
        <w:rPr>
          <w:i/>
          <w:sz w:val="23"/>
        </w:rPr>
      </w:pPr>
      <w:r>
        <w:rPr>
          <w:i/>
          <w:w w:val="90"/>
          <w:sz w:val="23"/>
        </w:rPr>
        <w:t>Respectfully</w:t>
      </w:r>
      <w:r>
        <w:rPr>
          <w:i/>
          <w:spacing w:val="-6"/>
          <w:w w:val="90"/>
          <w:sz w:val="23"/>
        </w:rPr>
        <w:t> </w:t>
      </w:r>
      <w:r>
        <w:rPr>
          <w:i/>
          <w:w w:val="90"/>
          <w:sz w:val="23"/>
        </w:rPr>
        <w:t>submitted</w:t>
      </w:r>
      <w:r>
        <w:rPr>
          <w:i/>
          <w:spacing w:val="-7"/>
          <w:w w:val="90"/>
          <w:sz w:val="23"/>
        </w:rPr>
        <w:t> </w:t>
      </w:r>
      <w:r>
        <w:rPr>
          <w:i/>
          <w:w w:val="90"/>
          <w:sz w:val="23"/>
        </w:rPr>
        <w:t>by</w:t>
      </w:r>
      <w:r>
        <w:rPr>
          <w:i/>
          <w:spacing w:val="-3"/>
          <w:w w:val="90"/>
          <w:sz w:val="23"/>
        </w:rPr>
        <w:t> </w:t>
      </w:r>
      <w:r>
        <w:rPr>
          <w:i/>
          <w:w w:val="90"/>
          <w:sz w:val="23"/>
        </w:rPr>
        <w:t>Ryan</w:t>
      </w:r>
      <w:r>
        <w:rPr>
          <w:i/>
          <w:spacing w:val="-7"/>
          <w:w w:val="90"/>
          <w:sz w:val="23"/>
        </w:rPr>
        <w:t> </w:t>
      </w:r>
      <w:r>
        <w:rPr>
          <w:i/>
          <w:spacing w:val="-2"/>
          <w:w w:val="90"/>
          <w:sz w:val="23"/>
        </w:rPr>
        <w:t>Russell</w:t>
      </w:r>
    </w:p>
    <w:p>
      <w:pPr>
        <w:spacing w:after="0"/>
        <w:jc w:val="left"/>
        <w:rPr>
          <w:sz w:val="23"/>
        </w:rPr>
        <w:sectPr>
          <w:pgSz w:w="12240" w:h="15840"/>
          <w:pgMar w:header="1017" w:footer="523" w:top="1640" w:bottom="720" w:left="240" w:right="140"/>
        </w:sectPr>
      </w:pPr>
    </w:p>
    <w:p>
      <w:pPr>
        <w:pStyle w:val="BodyText"/>
        <w:rPr>
          <w:i/>
          <w:sz w:val="20"/>
        </w:rPr>
      </w:pPr>
    </w:p>
    <w:p>
      <w:pPr>
        <w:pStyle w:val="BodyText"/>
        <w:rPr>
          <w:i/>
          <w:sz w:val="20"/>
        </w:rPr>
      </w:pPr>
    </w:p>
    <w:p>
      <w:pPr>
        <w:pStyle w:val="Heading5"/>
      </w:pPr>
      <w:r>
        <w:rPr>
          <w:w w:val="85"/>
        </w:rPr>
        <w:t>MONITORING</w:t>
      </w:r>
      <w:r>
        <w:rPr>
          <w:spacing w:val="33"/>
        </w:rPr>
        <w:t> </w:t>
      </w:r>
      <w:r>
        <w:rPr>
          <w:spacing w:val="-2"/>
          <w:w w:val="90"/>
        </w:rPr>
        <w:t>REPORT</w:t>
      </w:r>
    </w:p>
    <w:p>
      <w:pPr>
        <w:spacing w:line="273" w:lineRule="auto" w:before="137"/>
        <w:ind w:left="1200" w:right="1343" w:firstLine="0"/>
        <w:jc w:val="left"/>
        <w:rPr>
          <w:sz w:val="23"/>
        </w:rPr>
      </w:pPr>
      <w:r>
        <w:rPr>
          <w:w w:val="95"/>
          <w:sz w:val="23"/>
        </w:rPr>
        <w:t>Typically,</w:t>
      </w:r>
      <w:r>
        <w:rPr>
          <w:spacing w:val="-13"/>
          <w:w w:val="95"/>
          <w:sz w:val="23"/>
        </w:rPr>
        <w:t> </w:t>
      </w:r>
      <w:r>
        <w:rPr>
          <w:w w:val="95"/>
          <w:sz w:val="23"/>
        </w:rPr>
        <w:t>in</w:t>
      </w:r>
      <w:r>
        <w:rPr>
          <w:spacing w:val="-13"/>
          <w:w w:val="95"/>
          <w:sz w:val="23"/>
        </w:rPr>
        <w:t> </w:t>
      </w:r>
      <w:r>
        <w:rPr>
          <w:w w:val="95"/>
          <w:sz w:val="23"/>
        </w:rPr>
        <w:t>our</w:t>
      </w:r>
      <w:r>
        <w:rPr>
          <w:spacing w:val="-13"/>
          <w:w w:val="95"/>
          <w:sz w:val="23"/>
        </w:rPr>
        <w:t> </w:t>
      </w:r>
      <w:r>
        <w:rPr>
          <w:w w:val="95"/>
          <w:sz w:val="23"/>
        </w:rPr>
        <w:t>local</w:t>
      </w:r>
      <w:r>
        <w:rPr>
          <w:spacing w:val="-13"/>
          <w:w w:val="95"/>
          <w:sz w:val="23"/>
        </w:rPr>
        <w:t> </w:t>
      </w:r>
      <w:r>
        <w:rPr>
          <w:w w:val="95"/>
          <w:sz w:val="23"/>
        </w:rPr>
        <w:t>counties,</w:t>
      </w:r>
      <w:r>
        <w:rPr>
          <w:spacing w:val="-12"/>
          <w:w w:val="95"/>
          <w:sz w:val="23"/>
        </w:rPr>
        <w:t> </w:t>
      </w:r>
      <w:r>
        <w:rPr>
          <w:w w:val="95"/>
          <w:sz w:val="23"/>
        </w:rPr>
        <w:t>when</w:t>
      </w:r>
      <w:r>
        <w:rPr>
          <w:spacing w:val="-13"/>
          <w:w w:val="95"/>
          <w:sz w:val="23"/>
        </w:rPr>
        <w:t> </w:t>
      </w:r>
      <w:r>
        <w:rPr>
          <w:w w:val="95"/>
          <w:sz w:val="23"/>
        </w:rPr>
        <w:t>spring</w:t>
      </w:r>
      <w:r>
        <w:rPr>
          <w:spacing w:val="-13"/>
          <w:w w:val="95"/>
          <w:sz w:val="23"/>
        </w:rPr>
        <w:t> </w:t>
      </w:r>
      <w:r>
        <w:rPr>
          <w:w w:val="95"/>
          <w:sz w:val="23"/>
        </w:rPr>
        <w:t>arrives</w:t>
      </w:r>
      <w:r>
        <w:rPr>
          <w:spacing w:val="-13"/>
          <w:w w:val="95"/>
          <w:sz w:val="23"/>
        </w:rPr>
        <w:t> </w:t>
      </w:r>
      <w:r>
        <w:rPr>
          <w:w w:val="95"/>
          <w:sz w:val="23"/>
        </w:rPr>
        <w:t>employment</w:t>
      </w:r>
      <w:r>
        <w:rPr>
          <w:spacing w:val="-13"/>
          <w:w w:val="95"/>
          <w:sz w:val="23"/>
        </w:rPr>
        <w:t> </w:t>
      </w:r>
      <w:r>
        <w:rPr>
          <w:w w:val="95"/>
          <w:sz w:val="23"/>
        </w:rPr>
        <w:t>picks</w:t>
      </w:r>
      <w:r>
        <w:rPr>
          <w:spacing w:val="-12"/>
          <w:w w:val="95"/>
          <w:sz w:val="23"/>
        </w:rPr>
        <w:t> </w:t>
      </w:r>
      <w:r>
        <w:rPr>
          <w:w w:val="95"/>
          <w:sz w:val="23"/>
        </w:rPr>
        <w:t>up</w:t>
      </w:r>
      <w:r>
        <w:rPr>
          <w:spacing w:val="-13"/>
          <w:w w:val="95"/>
          <w:sz w:val="23"/>
        </w:rPr>
        <w:t> </w:t>
      </w:r>
      <w:r>
        <w:rPr>
          <w:w w:val="95"/>
          <w:sz w:val="23"/>
        </w:rPr>
        <w:t>and</w:t>
      </w:r>
      <w:r>
        <w:rPr>
          <w:spacing w:val="-13"/>
          <w:w w:val="95"/>
          <w:sz w:val="23"/>
        </w:rPr>
        <w:t> </w:t>
      </w:r>
      <w:r>
        <w:rPr>
          <w:w w:val="95"/>
          <w:sz w:val="23"/>
        </w:rPr>
        <w:t>things</w:t>
      </w:r>
      <w:r>
        <w:rPr>
          <w:spacing w:val="-13"/>
          <w:w w:val="95"/>
          <w:sz w:val="23"/>
        </w:rPr>
        <w:t> </w:t>
      </w:r>
      <w:r>
        <w:rPr>
          <w:w w:val="95"/>
          <w:sz w:val="23"/>
        </w:rPr>
        <w:t>look</w:t>
      </w:r>
      <w:r>
        <w:rPr>
          <w:spacing w:val="-12"/>
          <w:w w:val="95"/>
          <w:sz w:val="23"/>
        </w:rPr>
        <w:t> </w:t>
      </w:r>
      <w:r>
        <w:rPr>
          <w:w w:val="95"/>
          <w:sz w:val="23"/>
        </w:rPr>
        <w:t>a</w:t>
      </w:r>
      <w:r>
        <w:rPr>
          <w:spacing w:val="-13"/>
          <w:w w:val="95"/>
          <w:sz w:val="23"/>
        </w:rPr>
        <w:t> </w:t>
      </w:r>
      <w:r>
        <w:rPr>
          <w:w w:val="95"/>
          <w:sz w:val="23"/>
        </w:rPr>
        <w:t>little brighter.</w:t>
      </w:r>
      <w:r>
        <w:rPr>
          <w:spacing w:val="3"/>
          <w:sz w:val="23"/>
        </w:rPr>
        <w:t> </w:t>
      </w:r>
      <w:r>
        <w:rPr>
          <w:w w:val="95"/>
          <w:sz w:val="23"/>
        </w:rPr>
        <w:t>While</w:t>
      </w:r>
      <w:r>
        <w:rPr>
          <w:spacing w:val="-13"/>
          <w:w w:val="95"/>
          <w:sz w:val="23"/>
        </w:rPr>
        <w:t> </w:t>
      </w:r>
      <w:r>
        <w:rPr>
          <w:w w:val="95"/>
          <w:sz w:val="23"/>
        </w:rPr>
        <w:t>there</w:t>
      </w:r>
      <w:r>
        <w:rPr>
          <w:spacing w:val="-12"/>
          <w:w w:val="95"/>
          <w:sz w:val="23"/>
        </w:rPr>
        <w:t> </w:t>
      </w:r>
      <w:r>
        <w:rPr>
          <w:w w:val="95"/>
          <w:sz w:val="23"/>
        </w:rPr>
        <w:t>has</w:t>
      </w:r>
      <w:r>
        <w:rPr>
          <w:spacing w:val="-13"/>
          <w:w w:val="95"/>
          <w:sz w:val="23"/>
        </w:rPr>
        <w:t> </w:t>
      </w:r>
      <w:r>
        <w:rPr>
          <w:w w:val="95"/>
          <w:sz w:val="23"/>
        </w:rPr>
        <w:t>been</w:t>
      </w:r>
      <w:r>
        <w:rPr>
          <w:spacing w:val="-13"/>
          <w:w w:val="95"/>
          <w:sz w:val="23"/>
        </w:rPr>
        <w:t> </w:t>
      </w:r>
      <w:r>
        <w:rPr>
          <w:w w:val="95"/>
          <w:sz w:val="23"/>
        </w:rPr>
        <w:t>nothing</w:t>
      </w:r>
      <w:r>
        <w:rPr>
          <w:spacing w:val="-13"/>
          <w:w w:val="95"/>
          <w:sz w:val="23"/>
        </w:rPr>
        <w:t> </w:t>
      </w:r>
      <w:r>
        <w:rPr>
          <w:w w:val="95"/>
          <w:sz w:val="23"/>
        </w:rPr>
        <w:t>typical</w:t>
      </w:r>
      <w:r>
        <w:rPr>
          <w:spacing w:val="-13"/>
          <w:w w:val="95"/>
          <w:sz w:val="23"/>
        </w:rPr>
        <w:t> </w:t>
      </w:r>
      <w:r>
        <w:rPr>
          <w:w w:val="95"/>
          <w:sz w:val="23"/>
        </w:rPr>
        <w:t>about</w:t>
      </w:r>
      <w:r>
        <w:rPr>
          <w:spacing w:val="-12"/>
          <w:w w:val="95"/>
          <w:sz w:val="23"/>
        </w:rPr>
        <w:t> </w:t>
      </w:r>
      <w:r>
        <w:rPr>
          <w:w w:val="95"/>
          <w:sz w:val="23"/>
        </w:rPr>
        <w:t>the</w:t>
      </w:r>
      <w:r>
        <w:rPr>
          <w:spacing w:val="-13"/>
          <w:w w:val="95"/>
          <w:sz w:val="23"/>
        </w:rPr>
        <w:t> </w:t>
      </w:r>
      <w:r>
        <w:rPr>
          <w:w w:val="95"/>
          <w:sz w:val="23"/>
        </w:rPr>
        <w:t>past</w:t>
      </w:r>
      <w:r>
        <w:rPr>
          <w:spacing w:val="-13"/>
          <w:w w:val="95"/>
          <w:sz w:val="23"/>
        </w:rPr>
        <w:t> </w:t>
      </w:r>
      <w:r>
        <w:rPr>
          <w:w w:val="95"/>
          <w:sz w:val="23"/>
        </w:rPr>
        <w:t>year,</w:t>
      </w:r>
      <w:r>
        <w:rPr>
          <w:spacing w:val="-13"/>
          <w:w w:val="95"/>
          <w:sz w:val="23"/>
        </w:rPr>
        <w:t> </w:t>
      </w:r>
      <w:r>
        <w:rPr>
          <w:w w:val="95"/>
          <w:sz w:val="23"/>
        </w:rPr>
        <w:t>things</w:t>
      </w:r>
      <w:r>
        <w:rPr>
          <w:spacing w:val="-12"/>
          <w:w w:val="95"/>
          <w:sz w:val="23"/>
        </w:rPr>
        <w:t> </w:t>
      </w:r>
      <w:r>
        <w:rPr>
          <w:w w:val="95"/>
          <w:sz w:val="23"/>
        </w:rPr>
        <w:t>may</w:t>
      </w:r>
      <w:r>
        <w:rPr>
          <w:spacing w:val="-13"/>
          <w:w w:val="95"/>
          <w:sz w:val="23"/>
        </w:rPr>
        <w:t> </w:t>
      </w:r>
      <w:r>
        <w:rPr>
          <w:w w:val="95"/>
          <w:sz w:val="23"/>
        </w:rPr>
        <w:t>be</w:t>
      </w:r>
      <w:r>
        <w:rPr>
          <w:spacing w:val="-13"/>
          <w:w w:val="95"/>
          <w:sz w:val="23"/>
        </w:rPr>
        <w:t> </w:t>
      </w:r>
      <w:r>
        <w:rPr>
          <w:w w:val="95"/>
          <w:sz w:val="23"/>
        </w:rPr>
        <w:t>looking</w:t>
      </w:r>
      <w:r>
        <w:rPr>
          <w:spacing w:val="-13"/>
          <w:w w:val="95"/>
          <w:sz w:val="23"/>
        </w:rPr>
        <w:t> </w:t>
      </w:r>
      <w:r>
        <w:rPr>
          <w:w w:val="95"/>
          <w:sz w:val="23"/>
        </w:rPr>
        <w:t>a</w:t>
      </w:r>
      <w:r>
        <w:rPr>
          <w:spacing w:val="-13"/>
          <w:w w:val="95"/>
          <w:sz w:val="23"/>
        </w:rPr>
        <w:t> </w:t>
      </w:r>
      <w:r>
        <w:rPr>
          <w:w w:val="95"/>
          <w:sz w:val="23"/>
        </w:rPr>
        <w:t>little </w:t>
      </w:r>
      <w:r>
        <w:rPr>
          <w:spacing w:val="-2"/>
          <w:sz w:val="23"/>
        </w:rPr>
        <w:t>brighter.</w:t>
      </w:r>
    </w:p>
    <w:p>
      <w:pPr>
        <w:spacing w:line="276" w:lineRule="auto" w:before="163"/>
        <w:ind w:left="1199" w:right="1343" w:firstLine="0"/>
        <w:jc w:val="left"/>
        <w:rPr>
          <w:sz w:val="23"/>
        </w:rPr>
      </w:pPr>
      <w:r>
        <w:rPr>
          <w:w w:val="95"/>
          <w:sz w:val="23"/>
        </w:rPr>
        <w:t>The</w:t>
      </w:r>
      <w:r>
        <w:rPr>
          <w:spacing w:val="-13"/>
          <w:w w:val="95"/>
          <w:sz w:val="23"/>
        </w:rPr>
        <w:t> </w:t>
      </w:r>
      <w:r>
        <w:rPr>
          <w:w w:val="95"/>
          <w:sz w:val="23"/>
        </w:rPr>
        <w:t>workforce</w:t>
      </w:r>
      <w:r>
        <w:rPr>
          <w:spacing w:val="-12"/>
          <w:w w:val="95"/>
          <w:sz w:val="23"/>
        </w:rPr>
        <w:t> </w:t>
      </w:r>
      <w:r>
        <w:rPr>
          <w:w w:val="95"/>
          <w:sz w:val="23"/>
        </w:rPr>
        <w:t>staff</w:t>
      </w:r>
      <w:r>
        <w:rPr>
          <w:spacing w:val="-12"/>
          <w:w w:val="95"/>
          <w:sz w:val="23"/>
        </w:rPr>
        <w:t> </w:t>
      </w:r>
      <w:r>
        <w:rPr>
          <w:w w:val="95"/>
          <w:sz w:val="23"/>
        </w:rPr>
        <w:t>have</w:t>
      </w:r>
      <w:r>
        <w:rPr>
          <w:spacing w:val="-13"/>
          <w:w w:val="95"/>
          <w:sz w:val="23"/>
        </w:rPr>
        <w:t> </w:t>
      </w:r>
      <w:r>
        <w:rPr>
          <w:w w:val="95"/>
          <w:sz w:val="23"/>
        </w:rPr>
        <w:t>maintained</w:t>
      </w:r>
      <w:r>
        <w:rPr>
          <w:spacing w:val="-13"/>
          <w:w w:val="95"/>
          <w:sz w:val="23"/>
        </w:rPr>
        <w:t> </w:t>
      </w:r>
      <w:r>
        <w:rPr>
          <w:w w:val="95"/>
          <w:sz w:val="23"/>
        </w:rPr>
        <w:t>Covid</w:t>
      </w:r>
      <w:r>
        <w:rPr>
          <w:spacing w:val="-13"/>
          <w:w w:val="95"/>
          <w:sz w:val="23"/>
        </w:rPr>
        <w:t> </w:t>
      </w:r>
      <w:r>
        <w:rPr>
          <w:w w:val="95"/>
          <w:sz w:val="23"/>
        </w:rPr>
        <w:t>safety</w:t>
      </w:r>
      <w:r>
        <w:rPr>
          <w:spacing w:val="-12"/>
          <w:w w:val="95"/>
          <w:sz w:val="23"/>
        </w:rPr>
        <w:t> </w:t>
      </w:r>
      <w:r>
        <w:rPr>
          <w:w w:val="95"/>
          <w:sz w:val="23"/>
        </w:rPr>
        <w:t>protocols</w:t>
      </w:r>
      <w:r>
        <w:rPr>
          <w:spacing w:val="-11"/>
          <w:w w:val="95"/>
          <w:sz w:val="23"/>
        </w:rPr>
        <w:t> </w:t>
      </w:r>
      <w:r>
        <w:rPr>
          <w:w w:val="95"/>
          <w:sz w:val="23"/>
        </w:rPr>
        <w:t>and</w:t>
      </w:r>
      <w:r>
        <w:rPr>
          <w:spacing w:val="-13"/>
          <w:w w:val="95"/>
          <w:sz w:val="23"/>
        </w:rPr>
        <w:t> </w:t>
      </w:r>
      <w:r>
        <w:rPr>
          <w:w w:val="95"/>
          <w:sz w:val="23"/>
        </w:rPr>
        <w:t>many</w:t>
      </w:r>
      <w:r>
        <w:rPr>
          <w:spacing w:val="-13"/>
          <w:w w:val="95"/>
          <w:sz w:val="23"/>
        </w:rPr>
        <w:t> </w:t>
      </w:r>
      <w:r>
        <w:rPr>
          <w:w w:val="95"/>
          <w:sz w:val="23"/>
        </w:rPr>
        <w:t>staff</w:t>
      </w:r>
      <w:r>
        <w:rPr>
          <w:spacing w:val="-12"/>
          <w:w w:val="95"/>
          <w:sz w:val="23"/>
        </w:rPr>
        <w:t> </w:t>
      </w:r>
      <w:r>
        <w:rPr>
          <w:w w:val="95"/>
          <w:sz w:val="23"/>
        </w:rPr>
        <w:t>have</w:t>
      </w:r>
      <w:r>
        <w:rPr>
          <w:spacing w:val="-11"/>
          <w:w w:val="95"/>
          <w:sz w:val="23"/>
        </w:rPr>
        <w:t> </w:t>
      </w:r>
      <w:r>
        <w:rPr>
          <w:w w:val="95"/>
          <w:sz w:val="23"/>
        </w:rPr>
        <w:t>received</w:t>
      </w:r>
      <w:r>
        <w:rPr>
          <w:spacing w:val="-12"/>
          <w:w w:val="95"/>
          <w:sz w:val="23"/>
        </w:rPr>
        <w:t> </w:t>
      </w:r>
      <w:r>
        <w:rPr>
          <w:w w:val="95"/>
          <w:sz w:val="23"/>
        </w:rPr>
        <w:t>their </w:t>
      </w:r>
      <w:r>
        <w:rPr>
          <w:w w:val="90"/>
          <w:sz w:val="23"/>
        </w:rPr>
        <w:t>vaccinations.</w:t>
      </w:r>
      <w:r>
        <w:rPr>
          <w:spacing w:val="40"/>
          <w:sz w:val="23"/>
        </w:rPr>
        <w:t> </w:t>
      </w:r>
      <w:r>
        <w:rPr>
          <w:w w:val="90"/>
          <w:sz w:val="23"/>
        </w:rPr>
        <w:t>The administrative staff and operators, with guidance from the state and W.D.B., are </w:t>
      </w:r>
      <w:r>
        <w:rPr>
          <w:w w:val="95"/>
          <w:sz w:val="23"/>
        </w:rPr>
        <w:t>making</w:t>
      </w:r>
      <w:r>
        <w:rPr>
          <w:spacing w:val="-11"/>
          <w:w w:val="95"/>
          <w:sz w:val="23"/>
        </w:rPr>
        <w:t> </w:t>
      </w:r>
      <w:r>
        <w:rPr>
          <w:w w:val="95"/>
          <w:sz w:val="23"/>
        </w:rPr>
        <w:t>plans</w:t>
      </w:r>
      <w:r>
        <w:rPr>
          <w:spacing w:val="-10"/>
          <w:w w:val="95"/>
          <w:sz w:val="23"/>
        </w:rPr>
        <w:t> </w:t>
      </w:r>
      <w:r>
        <w:rPr>
          <w:w w:val="95"/>
          <w:sz w:val="23"/>
        </w:rPr>
        <w:t>to</w:t>
      </w:r>
      <w:r>
        <w:rPr>
          <w:spacing w:val="-12"/>
          <w:w w:val="95"/>
          <w:sz w:val="23"/>
        </w:rPr>
        <w:t> </w:t>
      </w:r>
      <w:r>
        <w:rPr>
          <w:w w:val="95"/>
          <w:sz w:val="23"/>
        </w:rPr>
        <w:t>open</w:t>
      </w:r>
      <w:r>
        <w:rPr>
          <w:spacing w:val="-12"/>
          <w:w w:val="95"/>
          <w:sz w:val="23"/>
        </w:rPr>
        <w:t> </w:t>
      </w:r>
      <w:r>
        <w:rPr>
          <w:w w:val="95"/>
          <w:sz w:val="23"/>
        </w:rPr>
        <w:t>to</w:t>
      </w:r>
      <w:r>
        <w:rPr>
          <w:spacing w:val="-10"/>
          <w:w w:val="95"/>
          <w:sz w:val="23"/>
        </w:rPr>
        <w:t> </w:t>
      </w:r>
      <w:r>
        <w:rPr>
          <w:w w:val="95"/>
          <w:sz w:val="23"/>
        </w:rPr>
        <w:t>the</w:t>
      </w:r>
      <w:r>
        <w:rPr>
          <w:spacing w:val="-10"/>
          <w:w w:val="95"/>
          <w:sz w:val="23"/>
        </w:rPr>
        <w:t> </w:t>
      </w:r>
      <w:r>
        <w:rPr>
          <w:w w:val="95"/>
          <w:sz w:val="23"/>
        </w:rPr>
        <w:t>public.</w:t>
      </w:r>
      <w:r>
        <w:rPr>
          <w:spacing w:val="36"/>
          <w:sz w:val="23"/>
        </w:rPr>
        <w:t> </w:t>
      </w:r>
      <w:r>
        <w:rPr>
          <w:w w:val="95"/>
          <w:sz w:val="23"/>
        </w:rPr>
        <w:t>Some</w:t>
      </w:r>
      <w:r>
        <w:rPr>
          <w:spacing w:val="-12"/>
          <w:w w:val="95"/>
          <w:sz w:val="23"/>
        </w:rPr>
        <w:t> </w:t>
      </w:r>
      <w:r>
        <w:rPr>
          <w:w w:val="95"/>
          <w:sz w:val="23"/>
        </w:rPr>
        <w:t>partners</w:t>
      </w:r>
      <w:r>
        <w:rPr>
          <w:spacing w:val="-12"/>
          <w:w w:val="95"/>
          <w:sz w:val="23"/>
        </w:rPr>
        <w:t> </w:t>
      </w:r>
      <w:r>
        <w:rPr>
          <w:w w:val="95"/>
          <w:sz w:val="23"/>
        </w:rPr>
        <w:t>have</w:t>
      </w:r>
      <w:r>
        <w:rPr>
          <w:spacing w:val="-10"/>
          <w:w w:val="95"/>
          <w:sz w:val="23"/>
        </w:rPr>
        <w:t> </w:t>
      </w:r>
      <w:r>
        <w:rPr>
          <w:w w:val="95"/>
          <w:sz w:val="23"/>
        </w:rPr>
        <w:t>resumed</w:t>
      </w:r>
      <w:r>
        <w:rPr>
          <w:spacing w:val="-12"/>
          <w:w w:val="95"/>
          <w:sz w:val="23"/>
        </w:rPr>
        <w:t> </w:t>
      </w:r>
      <w:r>
        <w:rPr>
          <w:w w:val="95"/>
          <w:sz w:val="23"/>
        </w:rPr>
        <w:t>full-time</w:t>
      </w:r>
      <w:r>
        <w:rPr>
          <w:spacing w:val="-10"/>
          <w:w w:val="95"/>
          <w:sz w:val="23"/>
        </w:rPr>
        <w:t> </w:t>
      </w:r>
      <w:r>
        <w:rPr>
          <w:w w:val="95"/>
          <w:sz w:val="23"/>
        </w:rPr>
        <w:t>activities</w:t>
      </w:r>
      <w:r>
        <w:rPr>
          <w:spacing w:val="-10"/>
          <w:w w:val="95"/>
          <w:sz w:val="23"/>
        </w:rPr>
        <w:t> </w:t>
      </w:r>
      <w:r>
        <w:rPr>
          <w:w w:val="95"/>
          <w:sz w:val="23"/>
        </w:rPr>
        <w:t>in</w:t>
      </w:r>
      <w:r>
        <w:rPr>
          <w:spacing w:val="-12"/>
          <w:w w:val="95"/>
          <w:sz w:val="23"/>
        </w:rPr>
        <w:t> </w:t>
      </w:r>
      <w:r>
        <w:rPr>
          <w:w w:val="95"/>
          <w:sz w:val="23"/>
        </w:rPr>
        <w:t>the</w:t>
      </w:r>
      <w:r>
        <w:rPr>
          <w:spacing w:val="-10"/>
          <w:w w:val="95"/>
          <w:sz w:val="23"/>
        </w:rPr>
        <w:t> </w:t>
      </w:r>
      <w:r>
        <w:rPr>
          <w:w w:val="95"/>
          <w:sz w:val="23"/>
        </w:rPr>
        <w:t>PA CareerLinks®</w:t>
      </w:r>
      <w:r>
        <w:rPr>
          <w:spacing w:val="-13"/>
          <w:w w:val="95"/>
          <w:sz w:val="23"/>
        </w:rPr>
        <w:t> </w:t>
      </w:r>
      <w:r>
        <w:rPr>
          <w:w w:val="95"/>
          <w:sz w:val="23"/>
        </w:rPr>
        <w:t>and</w:t>
      </w:r>
      <w:r>
        <w:rPr>
          <w:spacing w:val="-13"/>
          <w:w w:val="95"/>
          <w:sz w:val="23"/>
        </w:rPr>
        <w:t> </w:t>
      </w:r>
      <w:r>
        <w:rPr>
          <w:w w:val="95"/>
          <w:sz w:val="23"/>
        </w:rPr>
        <w:t>more</w:t>
      </w:r>
      <w:r>
        <w:rPr>
          <w:spacing w:val="-13"/>
          <w:w w:val="95"/>
          <w:sz w:val="23"/>
        </w:rPr>
        <w:t> </w:t>
      </w:r>
      <w:r>
        <w:rPr>
          <w:w w:val="95"/>
          <w:sz w:val="23"/>
        </w:rPr>
        <w:t>are</w:t>
      </w:r>
      <w:r>
        <w:rPr>
          <w:spacing w:val="-13"/>
          <w:w w:val="95"/>
          <w:sz w:val="23"/>
        </w:rPr>
        <w:t> </w:t>
      </w:r>
      <w:r>
        <w:rPr>
          <w:w w:val="95"/>
          <w:sz w:val="23"/>
        </w:rPr>
        <w:t>planning</w:t>
      </w:r>
      <w:r>
        <w:rPr>
          <w:spacing w:val="-12"/>
          <w:w w:val="95"/>
          <w:sz w:val="23"/>
        </w:rPr>
        <w:t> </w:t>
      </w:r>
      <w:r>
        <w:rPr>
          <w:w w:val="95"/>
          <w:sz w:val="23"/>
        </w:rPr>
        <w:t>to</w:t>
      </w:r>
      <w:r>
        <w:rPr>
          <w:spacing w:val="-13"/>
          <w:w w:val="95"/>
          <w:sz w:val="23"/>
        </w:rPr>
        <w:t> </w:t>
      </w:r>
      <w:r>
        <w:rPr>
          <w:w w:val="95"/>
          <w:sz w:val="23"/>
        </w:rPr>
        <w:t>do</w:t>
      </w:r>
      <w:r>
        <w:rPr>
          <w:spacing w:val="-13"/>
          <w:w w:val="95"/>
          <w:sz w:val="23"/>
        </w:rPr>
        <w:t> </w:t>
      </w:r>
      <w:r>
        <w:rPr>
          <w:w w:val="95"/>
          <w:sz w:val="23"/>
        </w:rPr>
        <w:t>so.</w:t>
      </w:r>
    </w:p>
    <w:p>
      <w:pPr>
        <w:spacing w:line="276" w:lineRule="auto" w:before="156"/>
        <w:ind w:left="1199" w:right="1343" w:firstLine="0"/>
        <w:jc w:val="left"/>
        <w:rPr>
          <w:sz w:val="23"/>
        </w:rPr>
      </w:pPr>
      <w:r>
        <w:rPr>
          <w:w w:val="90"/>
          <w:sz w:val="23"/>
        </w:rPr>
        <w:t>In the PA CareerLinks®, the number of job postings continue to increase, as do the contacts with </w:t>
      </w:r>
      <w:r>
        <w:rPr>
          <w:w w:val="95"/>
          <w:sz w:val="23"/>
        </w:rPr>
        <w:t>employers</w:t>
      </w:r>
      <w:r>
        <w:rPr>
          <w:spacing w:val="-9"/>
          <w:w w:val="95"/>
          <w:sz w:val="23"/>
        </w:rPr>
        <w:t> </w:t>
      </w:r>
      <w:r>
        <w:rPr>
          <w:w w:val="95"/>
          <w:sz w:val="23"/>
        </w:rPr>
        <w:t>having</w:t>
      </w:r>
      <w:r>
        <w:rPr>
          <w:spacing w:val="-11"/>
          <w:w w:val="95"/>
          <w:sz w:val="23"/>
        </w:rPr>
        <w:t> </w:t>
      </w:r>
      <w:r>
        <w:rPr>
          <w:w w:val="95"/>
          <w:sz w:val="23"/>
        </w:rPr>
        <w:t>trouble</w:t>
      </w:r>
      <w:r>
        <w:rPr>
          <w:spacing w:val="-12"/>
          <w:w w:val="95"/>
          <w:sz w:val="23"/>
        </w:rPr>
        <w:t> </w:t>
      </w:r>
      <w:r>
        <w:rPr>
          <w:w w:val="95"/>
          <w:sz w:val="23"/>
        </w:rPr>
        <w:t>filling</w:t>
      </w:r>
      <w:r>
        <w:rPr>
          <w:spacing w:val="-11"/>
          <w:w w:val="95"/>
          <w:sz w:val="23"/>
        </w:rPr>
        <w:t> </w:t>
      </w:r>
      <w:r>
        <w:rPr>
          <w:w w:val="95"/>
          <w:sz w:val="23"/>
        </w:rPr>
        <w:t>job</w:t>
      </w:r>
      <w:r>
        <w:rPr>
          <w:spacing w:val="-12"/>
          <w:w w:val="95"/>
          <w:sz w:val="23"/>
        </w:rPr>
        <w:t> </w:t>
      </w:r>
      <w:r>
        <w:rPr>
          <w:w w:val="95"/>
          <w:sz w:val="23"/>
        </w:rPr>
        <w:t>openings.</w:t>
      </w:r>
      <w:r>
        <w:rPr>
          <w:spacing w:val="36"/>
          <w:sz w:val="23"/>
        </w:rPr>
        <w:t> </w:t>
      </w:r>
      <w:r>
        <w:rPr>
          <w:w w:val="95"/>
          <w:sz w:val="23"/>
        </w:rPr>
        <w:t>Some</w:t>
      </w:r>
      <w:r>
        <w:rPr>
          <w:spacing w:val="-12"/>
          <w:w w:val="95"/>
          <w:sz w:val="23"/>
        </w:rPr>
        <w:t> </w:t>
      </w:r>
      <w:r>
        <w:rPr>
          <w:w w:val="95"/>
          <w:sz w:val="23"/>
        </w:rPr>
        <w:t>employers</w:t>
      </w:r>
      <w:r>
        <w:rPr>
          <w:spacing w:val="-12"/>
          <w:w w:val="95"/>
          <w:sz w:val="23"/>
        </w:rPr>
        <w:t> </w:t>
      </w:r>
      <w:r>
        <w:rPr>
          <w:w w:val="95"/>
          <w:sz w:val="23"/>
        </w:rPr>
        <w:t>have</w:t>
      </w:r>
      <w:r>
        <w:rPr>
          <w:spacing w:val="-10"/>
          <w:w w:val="95"/>
          <w:sz w:val="23"/>
        </w:rPr>
        <w:t> </w:t>
      </w:r>
      <w:r>
        <w:rPr>
          <w:w w:val="95"/>
          <w:sz w:val="23"/>
        </w:rPr>
        <w:t>offered</w:t>
      </w:r>
      <w:r>
        <w:rPr>
          <w:spacing w:val="-12"/>
          <w:w w:val="95"/>
          <w:sz w:val="23"/>
        </w:rPr>
        <w:t> </w:t>
      </w:r>
      <w:r>
        <w:rPr>
          <w:w w:val="95"/>
          <w:sz w:val="23"/>
        </w:rPr>
        <w:t>free</w:t>
      </w:r>
      <w:r>
        <w:rPr>
          <w:spacing w:val="-12"/>
          <w:w w:val="95"/>
          <w:sz w:val="23"/>
        </w:rPr>
        <w:t> </w:t>
      </w:r>
      <w:r>
        <w:rPr>
          <w:w w:val="95"/>
          <w:sz w:val="23"/>
        </w:rPr>
        <w:t>training, </w:t>
      </w:r>
      <w:r>
        <w:rPr>
          <w:w w:val="90"/>
          <w:sz w:val="23"/>
        </w:rPr>
        <w:t>increased wages, and sign on bonuses but hiring remains a challenge.</w:t>
      </w:r>
      <w:r>
        <w:rPr>
          <w:spacing w:val="40"/>
          <w:sz w:val="23"/>
        </w:rPr>
        <w:t> </w:t>
      </w:r>
      <w:r>
        <w:rPr>
          <w:w w:val="90"/>
          <w:sz w:val="23"/>
        </w:rPr>
        <w:t>The workforce staff has </w:t>
      </w:r>
      <w:r>
        <w:rPr>
          <w:w w:val="95"/>
          <w:sz w:val="23"/>
        </w:rPr>
        <w:t>utilized</w:t>
      </w:r>
      <w:r>
        <w:rPr>
          <w:spacing w:val="-13"/>
          <w:w w:val="95"/>
          <w:sz w:val="23"/>
        </w:rPr>
        <w:t> </w:t>
      </w:r>
      <w:r>
        <w:rPr>
          <w:w w:val="95"/>
          <w:sz w:val="23"/>
        </w:rPr>
        <w:t>video</w:t>
      </w:r>
      <w:r>
        <w:rPr>
          <w:spacing w:val="-13"/>
          <w:w w:val="95"/>
          <w:sz w:val="23"/>
        </w:rPr>
        <w:t> </w:t>
      </w:r>
      <w:r>
        <w:rPr>
          <w:w w:val="95"/>
          <w:sz w:val="23"/>
        </w:rPr>
        <w:t>marketing,</w:t>
      </w:r>
      <w:r>
        <w:rPr>
          <w:spacing w:val="-13"/>
          <w:w w:val="95"/>
          <w:sz w:val="23"/>
        </w:rPr>
        <w:t> </w:t>
      </w:r>
      <w:r>
        <w:rPr>
          <w:w w:val="95"/>
          <w:sz w:val="23"/>
        </w:rPr>
        <w:t>virtual</w:t>
      </w:r>
      <w:r>
        <w:rPr>
          <w:spacing w:val="-12"/>
          <w:w w:val="95"/>
          <w:sz w:val="23"/>
        </w:rPr>
        <w:t> </w:t>
      </w:r>
      <w:r>
        <w:rPr>
          <w:w w:val="95"/>
          <w:sz w:val="23"/>
        </w:rPr>
        <w:t>job</w:t>
      </w:r>
      <w:r>
        <w:rPr>
          <w:spacing w:val="-13"/>
          <w:w w:val="95"/>
          <w:sz w:val="23"/>
        </w:rPr>
        <w:t> </w:t>
      </w:r>
      <w:r>
        <w:rPr>
          <w:w w:val="95"/>
          <w:sz w:val="23"/>
        </w:rPr>
        <w:t>fairs,</w:t>
      </w:r>
      <w:r>
        <w:rPr>
          <w:spacing w:val="-11"/>
          <w:w w:val="95"/>
          <w:sz w:val="23"/>
        </w:rPr>
        <w:t> </w:t>
      </w:r>
      <w:r>
        <w:rPr>
          <w:w w:val="95"/>
          <w:sz w:val="23"/>
        </w:rPr>
        <w:t>Facebook,</w:t>
      </w:r>
      <w:r>
        <w:rPr>
          <w:spacing w:val="-11"/>
          <w:w w:val="95"/>
          <w:sz w:val="23"/>
        </w:rPr>
        <w:t> </w:t>
      </w:r>
      <w:r>
        <w:rPr>
          <w:w w:val="95"/>
          <w:sz w:val="23"/>
        </w:rPr>
        <w:t>You-Tube,</w:t>
      </w:r>
      <w:r>
        <w:rPr>
          <w:spacing w:val="-12"/>
          <w:w w:val="95"/>
          <w:sz w:val="23"/>
        </w:rPr>
        <w:t> </w:t>
      </w:r>
      <w:r>
        <w:rPr>
          <w:w w:val="95"/>
          <w:sz w:val="23"/>
        </w:rPr>
        <w:t>and</w:t>
      </w:r>
      <w:r>
        <w:rPr>
          <w:spacing w:val="-13"/>
          <w:w w:val="95"/>
          <w:sz w:val="23"/>
        </w:rPr>
        <w:t> </w:t>
      </w:r>
      <w:r>
        <w:rPr>
          <w:w w:val="95"/>
          <w:sz w:val="23"/>
        </w:rPr>
        <w:t>in</w:t>
      </w:r>
      <w:r>
        <w:rPr>
          <w:spacing w:val="-13"/>
          <w:w w:val="95"/>
          <w:sz w:val="23"/>
        </w:rPr>
        <w:t> </w:t>
      </w:r>
      <w:r>
        <w:rPr>
          <w:w w:val="95"/>
          <w:sz w:val="23"/>
        </w:rPr>
        <w:t>person</w:t>
      </w:r>
      <w:r>
        <w:rPr>
          <w:spacing w:val="-13"/>
          <w:w w:val="95"/>
          <w:sz w:val="23"/>
        </w:rPr>
        <w:t> </w:t>
      </w:r>
      <w:r>
        <w:rPr>
          <w:w w:val="95"/>
          <w:sz w:val="23"/>
        </w:rPr>
        <w:t>contact</w:t>
      </w:r>
      <w:r>
        <w:rPr>
          <w:spacing w:val="-12"/>
          <w:w w:val="95"/>
          <w:sz w:val="23"/>
        </w:rPr>
        <w:t> </w:t>
      </w:r>
      <w:r>
        <w:rPr>
          <w:w w:val="95"/>
          <w:sz w:val="23"/>
        </w:rPr>
        <w:t>to</w:t>
      </w:r>
      <w:r>
        <w:rPr>
          <w:spacing w:val="-11"/>
          <w:w w:val="95"/>
          <w:sz w:val="23"/>
        </w:rPr>
        <w:t> </w:t>
      </w:r>
      <w:r>
        <w:rPr>
          <w:w w:val="95"/>
          <w:sz w:val="23"/>
        </w:rPr>
        <w:t>get</w:t>
      </w:r>
      <w:r>
        <w:rPr>
          <w:spacing w:val="-12"/>
          <w:w w:val="95"/>
          <w:sz w:val="23"/>
        </w:rPr>
        <w:t> </w:t>
      </w:r>
      <w:r>
        <w:rPr>
          <w:w w:val="95"/>
          <w:sz w:val="23"/>
        </w:rPr>
        <w:t>the word</w:t>
      </w:r>
      <w:r>
        <w:rPr>
          <w:spacing w:val="-12"/>
          <w:w w:val="95"/>
          <w:sz w:val="23"/>
        </w:rPr>
        <w:t> </w:t>
      </w:r>
      <w:r>
        <w:rPr>
          <w:w w:val="95"/>
          <w:sz w:val="23"/>
        </w:rPr>
        <w:t>out</w:t>
      </w:r>
      <w:r>
        <w:rPr>
          <w:spacing w:val="-11"/>
          <w:w w:val="95"/>
          <w:sz w:val="23"/>
        </w:rPr>
        <w:t> </w:t>
      </w:r>
      <w:r>
        <w:rPr>
          <w:w w:val="95"/>
          <w:sz w:val="23"/>
        </w:rPr>
        <w:t>about</w:t>
      </w:r>
      <w:r>
        <w:rPr>
          <w:spacing w:val="-11"/>
          <w:w w:val="95"/>
          <w:sz w:val="23"/>
        </w:rPr>
        <w:t> </w:t>
      </w:r>
      <w:r>
        <w:rPr>
          <w:w w:val="95"/>
          <w:sz w:val="23"/>
        </w:rPr>
        <w:t>job</w:t>
      </w:r>
      <w:r>
        <w:rPr>
          <w:spacing w:val="-13"/>
          <w:w w:val="95"/>
          <w:sz w:val="23"/>
        </w:rPr>
        <w:t> </w:t>
      </w:r>
      <w:r>
        <w:rPr>
          <w:w w:val="95"/>
          <w:sz w:val="23"/>
        </w:rPr>
        <w:t>openings</w:t>
      </w:r>
      <w:r>
        <w:rPr>
          <w:spacing w:val="-9"/>
          <w:w w:val="95"/>
          <w:sz w:val="23"/>
        </w:rPr>
        <w:t> </w:t>
      </w:r>
      <w:r>
        <w:rPr>
          <w:w w:val="95"/>
          <w:sz w:val="23"/>
        </w:rPr>
        <w:t>and</w:t>
      </w:r>
      <w:r>
        <w:rPr>
          <w:spacing w:val="-11"/>
          <w:w w:val="95"/>
          <w:sz w:val="23"/>
        </w:rPr>
        <w:t> </w:t>
      </w:r>
      <w:r>
        <w:rPr>
          <w:w w:val="95"/>
          <w:sz w:val="23"/>
        </w:rPr>
        <w:t>other</w:t>
      </w:r>
      <w:r>
        <w:rPr>
          <w:spacing w:val="-11"/>
          <w:w w:val="95"/>
          <w:sz w:val="23"/>
        </w:rPr>
        <w:t> </w:t>
      </w:r>
      <w:r>
        <w:rPr>
          <w:w w:val="95"/>
          <w:sz w:val="23"/>
        </w:rPr>
        <w:t>services.</w:t>
      </w:r>
      <w:r>
        <w:rPr>
          <w:spacing w:val="34"/>
          <w:sz w:val="23"/>
        </w:rPr>
        <w:t> </w:t>
      </w:r>
      <w:r>
        <w:rPr>
          <w:w w:val="95"/>
          <w:sz w:val="23"/>
        </w:rPr>
        <w:t>The</w:t>
      </w:r>
      <w:r>
        <w:rPr>
          <w:spacing w:val="-10"/>
          <w:w w:val="95"/>
          <w:sz w:val="23"/>
        </w:rPr>
        <w:t> </w:t>
      </w:r>
      <w:r>
        <w:rPr>
          <w:w w:val="95"/>
          <w:sz w:val="23"/>
        </w:rPr>
        <w:t>staff</w:t>
      </w:r>
      <w:r>
        <w:rPr>
          <w:spacing w:val="-11"/>
          <w:w w:val="95"/>
          <w:sz w:val="23"/>
        </w:rPr>
        <w:t> </w:t>
      </w:r>
      <w:r>
        <w:rPr>
          <w:w w:val="95"/>
          <w:sz w:val="23"/>
        </w:rPr>
        <w:t>continues</w:t>
      </w:r>
      <w:r>
        <w:rPr>
          <w:spacing w:val="-10"/>
          <w:w w:val="95"/>
          <w:sz w:val="23"/>
        </w:rPr>
        <w:t> </w:t>
      </w:r>
      <w:r>
        <w:rPr>
          <w:w w:val="95"/>
          <w:sz w:val="23"/>
        </w:rPr>
        <w:t>to</w:t>
      </w:r>
      <w:r>
        <w:rPr>
          <w:spacing w:val="-11"/>
          <w:w w:val="95"/>
          <w:sz w:val="23"/>
        </w:rPr>
        <w:t> </w:t>
      </w:r>
      <w:r>
        <w:rPr>
          <w:w w:val="95"/>
          <w:sz w:val="23"/>
        </w:rPr>
        <w:t>write</w:t>
      </w:r>
      <w:r>
        <w:rPr>
          <w:spacing w:val="-10"/>
          <w:w w:val="95"/>
          <w:sz w:val="23"/>
        </w:rPr>
        <w:t> </w:t>
      </w:r>
      <w:r>
        <w:rPr>
          <w:w w:val="95"/>
          <w:sz w:val="23"/>
        </w:rPr>
        <w:t>incumbent</w:t>
      </w:r>
      <w:r>
        <w:rPr>
          <w:spacing w:val="-11"/>
          <w:w w:val="95"/>
          <w:sz w:val="23"/>
        </w:rPr>
        <w:t> </w:t>
      </w:r>
      <w:r>
        <w:rPr>
          <w:w w:val="95"/>
          <w:sz w:val="23"/>
        </w:rPr>
        <w:t>worker and</w:t>
      </w:r>
      <w:r>
        <w:rPr>
          <w:spacing w:val="-12"/>
          <w:w w:val="95"/>
          <w:sz w:val="23"/>
        </w:rPr>
        <w:t> </w:t>
      </w:r>
      <w:r>
        <w:rPr>
          <w:w w:val="95"/>
          <w:sz w:val="23"/>
        </w:rPr>
        <w:t>on-the-job</w:t>
      </w:r>
      <w:r>
        <w:rPr>
          <w:spacing w:val="-12"/>
          <w:w w:val="95"/>
          <w:sz w:val="23"/>
        </w:rPr>
        <w:t> </w:t>
      </w:r>
      <w:r>
        <w:rPr>
          <w:w w:val="95"/>
          <w:sz w:val="23"/>
        </w:rPr>
        <w:t>training</w:t>
      </w:r>
      <w:r>
        <w:rPr>
          <w:spacing w:val="-11"/>
          <w:w w:val="95"/>
          <w:sz w:val="23"/>
        </w:rPr>
        <w:t> </w:t>
      </w:r>
      <w:r>
        <w:rPr>
          <w:w w:val="95"/>
          <w:sz w:val="23"/>
        </w:rPr>
        <w:t>contracts,</w:t>
      </w:r>
      <w:r>
        <w:rPr>
          <w:spacing w:val="-13"/>
          <w:w w:val="95"/>
          <w:sz w:val="23"/>
        </w:rPr>
        <w:t> </w:t>
      </w:r>
      <w:r>
        <w:rPr>
          <w:w w:val="95"/>
          <w:sz w:val="23"/>
        </w:rPr>
        <w:t>as</w:t>
      </w:r>
      <w:r>
        <w:rPr>
          <w:spacing w:val="-12"/>
          <w:w w:val="95"/>
          <w:sz w:val="23"/>
        </w:rPr>
        <w:t> </w:t>
      </w:r>
      <w:r>
        <w:rPr>
          <w:w w:val="95"/>
          <w:sz w:val="23"/>
        </w:rPr>
        <w:t>well</w:t>
      </w:r>
      <w:r>
        <w:rPr>
          <w:spacing w:val="-13"/>
          <w:w w:val="95"/>
          <w:sz w:val="23"/>
        </w:rPr>
        <w:t> </w:t>
      </w:r>
      <w:r>
        <w:rPr>
          <w:w w:val="95"/>
          <w:sz w:val="23"/>
        </w:rPr>
        <w:t>as,</w:t>
      </w:r>
      <w:r>
        <w:rPr>
          <w:spacing w:val="-13"/>
          <w:w w:val="95"/>
          <w:sz w:val="23"/>
        </w:rPr>
        <w:t> </w:t>
      </w:r>
      <w:r>
        <w:rPr>
          <w:w w:val="95"/>
          <w:sz w:val="23"/>
        </w:rPr>
        <w:t>enroll</w:t>
      </w:r>
      <w:r>
        <w:rPr>
          <w:spacing w:val="-13"/>
          <w:w w:val="95"/>
          <w:sz w:val="23"/>
        </w:rPr>
        <w:t> </w:t>
      </w:r>
      <w:r>
        <w:rPr>
          <w:w w:val="95"/>
          <w:sz w:val="23"/>
        </w:rPr>
        <w:t>eligible</w:t>
      </w:r>
      <w:r>
        <w:rPr>
          <w:spacing w:val="-10"/>
          <w:w w:val="95"/>
          <w:sz w:val="23"/>
        </w:rPr>
        <w:t> </w:t>
      </w:r>
      <w:r>
        <w:rPr>
          <w:w w:val="95"/>
          <w:sz w:val="23"/>
        </w:rPr>
        <w:t>customers</w:t>
      </w:r>
      <w:r>
        <w:rPr>
          <w:spacing w:val="-12"/>
          <w:w w:val="95"/>
          <w:sz w:val="23"/>
        </w:rPr>
        <w:t> </w:t>
      </w:r>
      <w:r>
        <w:rPr>
          <w:w w:val="95"/>
          <w:sz w:val="23"/>
        </w:rPr>
        <w:t>in</w:t>
      </w:r>
      <w:r>
        <w:rPr>
          <w:spacing w:val="-12"/>
          <w:w w:val="95"/>
          <w:sz w:val="23"/>
        </w:rPr>
        <w:t> </w:t>
      </w:r>
      <w:r>
        <w:rPr>
          <w:w w:val="95"/>
          <w:sz w:val="23"/>
        </w:rPr>
        <w:t>Individual</w:t>
      </w:r>
      <w:r>
        <w:rPr>
          <w:spacing w:val="-11"/>
          <w:w w:val="95"/>
          <w:sz w:val="23"/>
        </w:rPr>
        <w:t> </w:t>
      </w:r>
      <w:r>
        <w:rPr>
          <w:w w:val="95"/>
          <w:sz w:val="23"/>
        </w:rPr>
        <w:t>Training </w:t>
      </w:r>
      <w:r>
        <w:rPr>
          <w:w w:val="90"/>
          <w:sz w:val="23"/>
        </w:rPr>
        <w:t>Accounts</w:t>
      </w:r>
      <w:r>
        <w:rPr>
          <w:spacing w:val="-10"/>
          <w:w w:val="90"/>
          <w:sz w:val="23"/>
        </w:rPr>
        <w:t> </w:t>
      </w:r>
      <w:r>
        <w:rPr>
          <w:w w:val="90"/>
          <w:sz w:val="23"/>
        </w:rPr>
        <w:t>and</w:t>
      </w:r>
      <w:r>
        <w:rPr>
          <w:spacing w:val="-10"/>
          <w:w w:val="90"/>
          <w:sz w:val="23"/>
        </w:rPr>
        <w:t> </w:t>
      </w:r>
      <w:r>
        <w:rPr>
          <w:w w:val="90"/>
          <w:sz w:val="23"/>
        </w:rPr>
        <w:t>Trade</w:t>
      </w:r>
      <w:r>
        <w:rPr>
          <w:spacing w:val="-9"/>
          <w:w w:val="90"/>
          <w:sz w:val="23"/>
        </w:rPr>
        <w:t> </w:t>
      </w:r>
      <w:r>
        <w:rPr>
          <w:w w:val="90"/>
          <w:sz w:val="23"/>
        </w:rPr>
        <w:t>Training.</w:t>
      </w:r>
      <w:r>
        <w:rPr>
          <w:spacing w:val="23"/>
          <w:sz w:val="23"/>
        </w:rPr>
        <w:t> </w:t>
      </w:r>
      <w:r>
        <w:rPr>
          <w:w w:val="90"/>
          <w:sz w:val="23"/>
        </w:rPr>
        <w:t>Trade</w:t>
      </w:r>
      <w:r>
        <w:rPr>
          <w:spacing w:val="-10"/>
          <w:w w:val="90"/>
          <w:sz w:val="23"/>
        </w:rPr>
        <w:t> </w:t>
      </w:r>
      <w:r>
        <w:rPr>
          <w:w w:val="90"/>
          <w:sz w:val="23"/>
        </w:rPr>
        <w:t>cases</w:t>
      </w:r>
      <w:r>
        <w:rPr>
          <w:spacing w:val="-9"/>
          <w:w w:val="90"/>
          <w:sz w:val="23"/>
        </w:rPr>
        <w:t> </w:t>
      </w:r>
      <w:r>
        <w:rPr>
          <w:w w:val="90"/>
          <w:sz w:val="23"/>
        </w:rPr>
        <w:t>seem</w:t>
      </w:r>
      <w:r>
        <w:rPr>
          <w:spacing w:val="-10"/>
          <w:w w:val="90"/>
          <w:sz w:val="23"/>
        </w:rPr>
        <w:t> </w:t>
      </w:r>
      <w:r>
        <w:rPr>
          <w:w w:val="90"/>
          <w:sz w:val="23"/>
        </w:rPr>
        <w:t>to</w:t>
      </w:r>
      <w:r>
        <w:rPr>
          <w:spacing w:val="-10"/>
          <w:w w:val="90"/>
          <w:sz w:val="23"/>
        </w:rPr>
        <w:t> </w:t>
      </w:r>
      <w:r>
        <w:rPr>
          <w:w w:val="90"/>
          <w:sz w:val="23"/>
        </w:rPr>
        <w:t>be</w:t>
      </w:r>
      <w:r>
        <w:rPr>
          <w:spacing w:val="-9"/>
          <w:w w:val="90"/>
          <w:sz w:val="23"/>
        </w:rPr>
        <w:t> </w:t>
      </w:r>
      <w:r>
        <w:rPr>
          <w:w w:val="90"/>
          <w:sz w:val="23"/>
        </w:rPr>
        <w:t>increasing</w:t>
      </w:r>
      <w:r>
        <w:rPr>
          <w:spacing w:val="-10"/>
          <w:w w:val="90"/>
          <w:sz w:val="23"/>
        </w:rPr>
        <w:t> </w:t>
      </w:r>
      <w:r>
        <w:rPr>
          <w:w w:val="90"/>
          <w:sz w:val="23"/>
        </w:rPr>
        <w:t>while</w:t>
      </w:r>
      <w:r>
        <w:rPr>
          <w:spacing w:val="-9"/>
          <w:w w:val="90"/>
          <w:sz w:val="23"/>
        </w:rPr>
        <w:t> </w:t>
      </w:r>
      <w:r>
        <w:rPr>
          <w:w w:val="90"/>
          <w:sz w:val="23"/>
        </w:rPr>
        <w:t>R.E.S.E.A.</w:t>
      </w:r>
      <w:r>
        <w:rPr>
          <w:spacing w:val="-10"/>
          <w:w w:val="90"/>
          <w:sz w:val="23"/>
        </w:rPr>
        <w:t> </w:t>
      </w:r>
      <w:r>
        <w:rPr>
          <w:w w:val="90"/>
          <w:sz w:val="23"/>
        </w:rPr>
        <w:t>(Reemployment services and Eligibility Assessment) numbers are holding steady, but are increasing workshop </w:t>
      </w:r>
      <w:r>
        <w:rPr>
          <w:spacing w:val="-2"/>
          <w:sz w:val="23"/>
        </w:rPr>
        <w:t>participation.</w:t>
      </w:r>
    </w:p>
    <w:p>
      <w:pPr>
        <w:spacing w:line="273" w:lineRule="auto" w:before="149"/>
        <w:ind w:left="1199" w:right="1343" w:firstLine="0"/>
        <w:jc w:val="left"/>
        <w:rPr>
          <w:sz w:val="23"/>
        </w:rPr>
      </w:pPr>
      <w:r>
        <w:rPr>
          <w:w w:val="95"/>
          <w:sz w:val="23"/>
        </w:rPr>
        <w:t>In</w:t>
      </w:r>
      <w:r>
        <w:rPr>
          <w:spacing w:val="-7"/>
          <w:w w:val="95"/>
          <w:sz w:val="23"/>
        </w:rPr>
        <w:t> </w:t>
      </w:r>
      <w:r>
        <w:rPr>
          <w:w w:val="95"/>
          <w:sz w:val="23"/>
        </w:rPr>
        <w:t>related</w:t>
      </w:r>
      <w:r>
        <w:rPr>
          <w:spacing w:val="-7"/>
          <w:w w:val="95"/>
          <w:sz w:val="23"/>
        </w:rPr>
        <w:t> </w:t>
      </w:r>
      <w:r>
        <w:rPr>
          <w:w w:val="95"/>
          <w:sz w:val="23"/>
        </w:rPr>
        <w:t>news,</w:t>
      </w:r>
      <w:r>
        <w:rPr>
          <w:spacing w:val="-6"/>
          <w:w w:val="95"/>
          <w:sz w:val="23"/>
        </w:rPr>
        <w:t> </w:t>
      </w:r>
      <w:r>
        <w:rPr>
          <w:w w:val="95"/>
          <w:sz w:val="23"/>
        </w:rPr>
        <w:t>the</w:t>
      </w:r>
      <w:r>
        <w:rPr>
          <w:spacing w:val="-7"/>
          <w:w w:val="95"/>
          <w:sz w:val="23"/>
        </w:rPr>
        <w:t> </w:t>
      </w:r>
      <w:r>
        <w:rPr>
          <w:w w:val="95"/>
          <w:sz w:val="23"/>
        </w:rPr>
        <w:t>Department</w:t>
      </w:r>
      <w:r>
        <w:rPr>
          <w:spacing w:val="-8"/>
          <w:w w:val="95"/>
          <w:sz w:val="23"/>
        </w:rPr>
        <w:t> </w:t>
      </w:r>
      <w:r>
        <w:rPr>
          <w:w w:val="95"/>
          <w:sz w:val="23"/>
        </w:rPr>
        <w:t>of</w:t>
      </w:r>
      <w:r>
        <w:rPr>
          <w:spacing w:val="-6"/>
          <w:w w:val="95"/>
          <w:sz w:val="23"/>
        </w:rPr>
        <w:t> </w:t>
      </w:r>
      <w:r>
        <w:rPr>
          <w:w w:val="95"/>
          <w:sz w:val="23"/>
        </w:rPr>
        <w:t>Labor</w:t>
      </w:r>
      <w:r>
        <w:rPr>
          <w:spacing w:val="-7"/>
          <w:w w:val="95"/>
          <w:sz w:val="23"/>
        </w:rPr>
        <w:t> </w:t>
      </w:r>
      <w:r>
        <w:rPr>
          <w:w w:val="95"/>
          <w:sz w:val="23"/>
        </w:rPr>
        <w:t>and</w:t>
      </w:r>
      <w:r>
        <w:rPr>
          <w:spacing w:val="-7"/>
          <w:w w:val="95"/>
          <w:sz w:val="23"/>
        </w:rPr>
        <w:t> </w:t>
      </w:r>
      <w:r>
        <w:rPr>
          <w:w w:val="95"/>
          <w:sz w:val="23"/>
        </w:rPr>
        <w:t>Industry</w:t>
      </w:r>
      <w:r>
        <w:rPr>
          <w:spacing w:val="-7"/>
          <w:w w:val="95"/>
          <w:sz w:val="23"/>
        </w:rPr>
        <w:t> </w:t>
      </w:r>
      <w:r>
        <w:rPr>
          <w:w w:val="95"/>
          <w:sz w:val="23"/>
        </w:rPr>
        <w:t>announced</w:t>
      </w:r>
      <w:r>
        <w:rPr>
          <w:spacing w:val="-7"/>
          <w:w w:val="95"/>
          <w:sz w:val="23"/>
        </w:rPr>
        <w:t> </w:t>
      </w:r>
      <w:r>
        <w:rPr>
          <w:w w:val="95"/>
          <w:sz w:val="23"/>
        </w:rPr>
        <w:t>a</w:t>
      </w:r>
      <w:r>
        <w:rPr>
          <w:spacing w:val="-6"/>
          <w:w w:val="95"/>
          <w:sz w:val="23"/>
        </w:rPr>
        <w:t> </w:t>
      </w:r>
      <w:r>
        <w:rPr>
          <w:w w:val="95"/>
          <w:sz w:val="23"/>
        </w:rPr>
        <w:t>major</w:t>
      </w:r>
      <w:r>
        <w:rPr>
          <w:spacing w:val="-7"/>
          <w:w w:val="95"/>
          <w:sz w:val="23"/>
        </w:rPr>
        <w:t> </w:t>
      </w:r>
      <w:r>
        <w:rPr>
          <w:w w:val="95"/>
          <w:sz w:val="23"/>
        </w:rPr>
        <w:t>update</w:t>
      </w:r>
      <w:r>
        <w:rPr>
          <w:spacing w:val="-5"/>
          <w:w w:val="95"/>
          <w:sz w:val="23"/>
        </w:rPr>
        <w:t> </w:t>
      </w:r>
      <w:r>
        <w:rPr>
          <w:w w:val="95"/>
          <w:sz w:val="23"/>
        </w:rPr>
        <w:t>of</w:t>
      </w:r>
      <w:r>
        <w:rPr>
          <w:spacing w:val="-6"/>
          <w:w w:val="95"/>
          <w:sz w:val="23"/>
        </w:rPr>
        <w:t> </w:t>
      </w:r>
      <w:r>
        <w:rPr>
          <w:w w:val="95"/>
          <w:sz w:val="23"/>
        </w:rPr>
        <w:t>the </w:t>
      </w:r>
      <w:r>
        <w:rPr>
          <w:w w:val="90"/>
          <w:sz w:val="23"/>
        </w:rPr>
        <w:t>Pennsylvania Unemployment Compensation System. The new system will feature modern software </w:t>
      </w:r>
      <w:r>
        <w:rPr>
          <w:w w:val="95"/>
          <w:sz w:val="23"/>
        </w:rPr>
        <w:t>creating</w:t>
      </w:r>
      <w:r>
        <w:rPr>
          <w:spacing w:val="-13"/>
          <w:w w:val="95"/>
          <w:sz w:val="23"/>
        </w:rPr>
        <w:t> </w:t>
      </w:r>
      <w:r>
        <w:rPr>
          <w:w w:val="95"/>
          <w:sz w:val="23"/>
        </w:rPr>
        <w:t>easier,</w:t>
      </w:r>
      <w:r>
        <w:rPr>
          <w:spacing w:val="-13"/>
          <w:w w:val="95"/>
          <w:sz w:val="23"/>
        </w:rPr>
        <w:t> </w:t>
      </w:r>
      <w:r>
        <w:rPr>
          <w:w w:val="95"/>
          <w:sz w:val="23"/>
        </w:rPr>
        <w:t>more</w:t>
      </w:r>
      <w:r>
        <w:rPr>
          <w:spacing w:val="-13"/>
          <w:w w:val="95"/>
          <w:sz w:val="23"/>
        </w:rPr>
        <w:t> </w:t>
      </w:r>
      <w:r>
        <w:rPr>
          <w:w w:val="95"/>
          <w:sz w:val="23"/>
        </w:rPr>
        <w:t>intuitive</w:t>
      </w:r>
      <w:r>
        <w:rPr>
          <w:spacing w:val="-13"/>
          <w:w w:val="95"/>
          <w:sz w:val="23"/>
        </w:rPr>
        <w:t> </w:t>
      </w:r>
      <w:r>
        <w:rPr>
          <w:w w:val="95"/>
          <w:sz w:val="23"/>
        </w:rPr>
        <w:t>usage.</w:t>
      </w:r>
      <w:r>
        <w:rPr>
          <w:spacing w:val="4"/>
          <w:sz w:val="23"/>
        </w:rPr>
        <w:t> </w:t>
      </w:r>
      <w:r>
        <w:rPr>
          <w:w w:val="95"/>
          <w:sz w:val="23"/>
        </w:rPr>
        <w:t>They</w:t>
      </w:r>
      <w:r>
        <w:rPr>
          <w:spacing w:val="-13"/>
          <w:w w:val="95"/>
          <w:sz w:val="23"/>
        </w:rPr>
        <w:t> </w:t>
      </w:r>
      <w:r>
        <w:rPr>
          <w:w w:val="95"/>
          <w:sz w:val="23"/>
        </w:rPr>
        <w:t>are</w:t>
      </w:r>
      <w:r>
        <w:rPr>
          <w:spacing w:val="-13"/>
          <w:w w:val="95"/>
          <w:sz w:val="23"/>
        </w:rPr>
        <w:t> </w:t>
      </w:r>
      <w:r>
        <w:rPr>
          <w:w w:val="95"/>
          <w:sz w:val="23"/>
        </w:rPr>
        <w:t>also</w:t>
      </w:r>
      <w:r>
        <w:rPr>
          <w:spacing w:val="-12"/>
          <w:w w:val="95"/>
          <w:sz w:val="23"/>
        </w:rPr>
        <w:t> </w:t>
      </w:r>
      <w:r>
        <w:rPr>
          <w:w w:val="95"/>
          <w:sz w:val="23"/>
        </w:rPr>
        <w:t>hiring</w:t>
      </w:r>
      <w:r>
        <w:rPr>
          <w:spacing w:val="-13"/>
          <w:w w:val="95"/>
          <w:sz w:val="23"/>
        </w:rPr>
        <w:t> </w:t>
      </w:r>
      <w:r>
        <w:rPr>
          <w:w w:val="95"/>
          <w:sz w:val="23"/>
        </w:rPr>
        <w:t>more</w:t>
      </w:r>
      <w:r>
        <w:rPr>
          <w:spacing w:val="-13"/>
          <w:w w:val="95"/>
          <w:sz w:val="23"/>
        </w:rPr>
        <w:t> </w:t>
      </w:r>
      <w:r>
        <w:rPr>
          <w:w w:val="95"/>
          <w:sz w:val="23"/>
        </w:rPr>
        <w:t>staff</w:t>
      </w:r>
      <w:r>
        <w:rPr>
          <w:spacing w:val="-13"/>
          <w:w w:val="95"/>
          <w:sz w:val="23"/>
        </w:rPr>
        <w:t> </w:t>
      </w:r>
      <w:r>
        <w:rPr>
          <w:w w:val="95"/>
          <w:sz w:val="23"/>
        </w:rPr>
        <w:t>(approximately</w:t>
      </w:r>
      <w:r>
        <w:rPr>
          <w:spacing w:val="-12"/>
          <w:w w:val="95"/>
          <w:sz w:val="23"/>
        </w:rPr>
        <w:t> </w:t>
      </w:r>
      <w:r>
        <w:rPr>
          <w:w w:val="95"/>
          <w:sz w:val="23"/>
        </w:rPr>
        <w:t>500)</w:t>
      </w:r>
      <w:r>
        <w:rPr>
          <w:spacing w:val="-13"/>
          <w:w w:val="95"/>
          <w:sz w:val="23"/>
        </w:rPr>
        <w:t> </w:t>
      </w:r>
      <w:r>
        <w:rPr>
          <w:w w:val="95"/>
          <w:sz w:val="23"/>
        </w:rPr>
        <w:t>to</w:t>
      </w:r>
      <w:r>
        <w:rPr>
          <w:spacing w:val="-13"/>
          <w:w w:val="95"/>
          <w:sz w:val="23"/>
        </w:rPr>
        <w:t> </w:t>
      </w:r>
      <w:r>
        <w:rPr>
          <w:w w:val="95"/>
          <w:sz w:val="23"/>
        </w:rPr>
        <w:t>serve Pennsylvania</w:t>
      </w:r>
      <w:r>
        <w:rPr>
          <w:spacing w:val="-13"/>
          <w:w w:val="95"/>
          <w:sz w:val="23"/>
        </w:rPr>
        <w:t> </w:t>
      </w:r>
      <w:r>
        <w:rPr>
          <w:w w:val="95"/>
          <w:sz w:val="23"/>
        </w:rPr>
        <w:t>citizens.</w:t>
      </w:r>
      <w:r>
        <w:rPr>
          <w:spacing w:val="29"/>
          <w:sz w:val="23"/>
        </w:rPr>
        <w:t> </w:t>
      </w:r>
      <w:r>
        <w:rPr>
          <w:w w:val="95"/>
          <w:sz w:val="23"/>
        </w:rPr>
        <w:t>June</w:t>
      </w:r>
      <w:r>
        <w:rPr>
          <w:spacing w:val="-12"/>
          <w:w w:val="95"/>
          <w:sz w:val="23"/>
        </w:rPr>
        <w:t> </w:t>
      </w:r>
      <w:r>
        <w:rPr>
          <w:w w:val="95"/>
          <w:sz w:val="23"/>
        </w:rPr>
        <w:t>is</w:t>
      </w:r>
      <w:r>
        <w:rPr>
          <w:spacing w:val="-12"/>
          <w:w w:val="95"/>
          <w:sz w:val="23"/>
        </w:rPr>
        <w:t> </w:t>
      </w:r>
      <w:r>
        <w:rPr>
          <w:w w:val="95"/>
          <w:sz w:val="23"/>
        </w:rPr>
        <w:t>the</w:t>
      </w:r>
      <w:r>
        <w:rPr>
          <w:spacing w:val="-13"/>
          <w:w w:val="95"/>
          <w:sz w:val="23"/>
        </w:rPr>
        <w:t> </w:t>
      </w:r>
      <w:r>
        <w:rPr>
          <w:w w:val="95"/>
          <w:sz w:val="23"/>
        </w:rPr>
        <w:t>target</w:t>
      </w:r>
      <w:r>
        <w:rPr>
          <w:spacing w:val="-13"/>
          <w:w w:val="95"/>
          <w:sz w:val="23"/>
        </w:rPr>
        <w:t> </w:t>
      </w:r>
      <w:r>
        <w:rPr>
          <w:w w:val="95"/>
          <w:sz w:val="23"/>
        </w:rPr>
        <w:t>date</w:t>
      </w:r>
      <w:r>
        <w:rPr>
          <w:spacing w:val="-11"/>
          <w:w w:val="95"/>
          <w:sz w:val="23"/>
        </w:rPr>
        <w:t> </w:t>
      </w:r>
      <w:r>
        <w:rPr>
          <w:w w:val="95"/>
          <w:sz w:val="23"/>
        </w:rPr>
        <w:t>for</w:t>
      </w:r>
      <w:r>
        <w:rPr>
          <w:spacing w:val="-11"/>
          <w:w w:val="95"/>
          <w:sz w:val="23"/>
        </w:rPr>
        <w:t> </w:t>
      </w:r>
      <w:r>
        <w:rPr>
          <w:w w:val="95"/>
          <w:sz w:val="23"/>
        </w:rPr>
        <w:t>the</w:t>
      </w:r>
      <w:r>
        <w:rPr>
          <w:spacing w:val="-13"/>
          <w:w w:val="95"/>
          <w:sz w:val="23"/>
        </w:rPr>
        <w:t> </w:t>
      </w:r>
      <w:r>
        <w:rPr>
          <w:w w:val="95"/>
          <w:sz w:val="23"/>
        </w:rPr>
        <w:t>new</w:t>
      </w:r>
      <w:r>
        <w:rPr>
          <w:spacing w:val="-13"/>
          <w:w w:val="95"/>
          <w:sz w:val="23"/>
        </w:rPr>
        <w:t> </w:t>
      </w:r>
      <w:r>
        <w:rPr>
          <w:w w:val="95"/>
          <w:sz w:val="23"/>
        </w:rPr>
        <w:t>system.</w:t>
      </w:r>
    </w:p>
    <w:p>
      <w:pPr>
        <w:spacing w:line="276" w:lineRule="auto" w:before="164"/>
        <w:ind w:left="1199" w:right="1221" w:firstLine="0"/>
        <w:jc w:val="left"/>
        <w:rPr>
          <w:sz w:val="23"/>
        </w:rPr>
      </w:pPr>
      <w:r>
        <w:rPr>
          <w:spacing w:val="-2"/>
          <w:w w:val="90"/>
          <w:sz w:val="23"/>
        </w:rPr>
        <w:t>Other PA CareerLink® news includes JENMMAR Services utilizing the Greene County PA CareerLink® </w:t>
      </w:r>
      <w:r>
        <w:rPr>
          <w:w w:val="90"/>
          <w:sz w:val="23"/>
        </w:rPr>
        <w:t>to provide paid,</w:t>
      </w:r>
      <w:r>
        <w:rPr>
          <w:spacing w:val="-2"/>
          <w:w w:val="90"/>
          <w:sz w:val="23"/>
        </w:rPr>
        <w:t> </w:t>
      </w:r>
      <w:r>
        <w:rPr>
          <w:w w:val="90"/>
          <w:sz w:val="23"/>
        </w:rPr>
        <w:t>80-hour Coal Miner</w:t>
      </w:r>
      <w:r>
        <w:rPr>
          <w:spacing w:val="-1"/>
          <w:w w:val="90"/>
          <w:sz w:val="23"/>
        </w:rPr>
        <w:t> </w:t>
      </w:r>
      <w:r>
        <w:rPr>
          <w:w w:val="90"/>
          <w:sz w:val="23"/>
        </w:rPr>
        <w:t>classes.</w:t>
      </w:r>
      <w:r>
        <w:rPr>
          <w:spacing w:val="40"/>
          <w:sz w:val="23"/>
        </w:rPr>
        <w:t> </w:t>
      </w:r>
      <w:r>
        <w:rPr>
          <w:w w:val="90"/>
          <w:sz w:val="23"/>
        </w:rPr>
        <w:t>JENNMAR plans to</w:t>
      </w:r>
      <w:r>
        <w:rPr>
          <w:spacing w:val="-1"/>
          <w:w w:val="90"/>
          <w:sz w:val="23"/>
        </w:rPr>
        <w:t> </w:t>
      </w:r>
      <w:r>
        <w:rPr>
          <w:w w:val="90"/>
          <w:sz w:val="23"/>
        </w:rPr>
        <w:t>hire</w:t>
      </w:r>
      <w:r>
        <w:rPr>
          <w:spacing w:val="-1"/>
          <w:w w:val="90"/>
          <w:sz w:val="23"/>
        </w:rPr>
        <w:t> </w:t>
      </w:r>
      <w:r>
        <w:rPr>
          <w:w w:val="90"/>
          <w:sz w:val="23"/>
        </w:rPr>
        <w:t>200</w:t>
      </w:r>
      <w:r>
        <w:rPr>
          <w:spacing w:val="-1"/>
          <w:w w:val="90"/>
          <w:sz w:val="23"/>
        </w:rPr>
        <w:t> </w:t>
      </w:r>
      <w:r>
        <w:rPr>
          <w:w w:val="90"/>
          <w:sz w:val="23"/>
        </w:rPr>
        <w:t>miners in</w:t>
      </w:r>
      <w:r>
        <w:rPr>
          <w:spacing w:val="-3"/>
          <w:w w:val="90"/>
          <w:sz w:val="23"/>
        </w:rPr>
        <w:t> </w:t>
      </w:r>
      <w:r>
        <w:rPr>
          <w:w w:val="90"/>
          <w:sz w:val="23"/>
        </w:rPr>
        <w:t>our local</w:t>
      </w:r>
      <w:r>
        <w:rPr>
          <w:spacing w:val="-2"/>
          <w:w w:val="90"/>
          <w:sz w:val="23"/>
        </w:rPr>
        <w:t> </w:t>
      </w:r>
      <w:r>
        <w:rPr>
          <w:w w:val="90"/>
          <w:sz w:val="23"/>
        </w:rPr>
        <w:t>area.</w:t>
      </w:r>
      <w:r>
        <w:rPr>
          <w:spacing w:val="40"/>
          <w:sz w:val="23"/>
        </w:rPr>
        <w:t> </w:t>
      </w:r>
      <w:r>
        <w:rPr>
          <w:w w:val="90"/>
          <w:sz w:val="23"/>
        </w:rPr>
        <w:t>In </w:t>
      </w:r>
      <w:r>
        <w:rPr>
          <w:spacing w:val="-2"/>
          <w:w w:val="95"/>
          <w:sz w:val="23"/>
        </w:rPr>
        <w:t>our</w:t>
      </w:r>
      <w:r>
        <w:rPr>
          <w:spacing w:val="-5"/>
          <w:w w:val="95"/>
          <w:sz w:val="23"/>
        </w:rPr>
        <w:t> </w:t>
      </w:r>
      <w:r>
        <w:rPr>
          <w:spacing w:val="-2"/>
          <w:w w:val="95"/>
          <w:sz w:val="23"/>
        </w:rPr>
        <w:t>local</w:t>
      </w:r>
      <w:r>
        <w:rPr>
          <w:spacing w:val="-9"/>
          <w:w w:val="95"/>
          <w:sz w:val="23"/>
        </w:rPr>
        <w:t> </w:t>
      </w:r>
      <w:r>
        <w:rPr>
          <w:spacing w:val="-2"/>
          <w:w w:val="95"/>
          <w:sz w:val="23"/>
        </w:rPr>
        <w:t>system</w:t>
      </w:r>
      <w:r>
        <w:rPr>
          <w:spacing w:val="-6"/>
          <w:w w:val="95"/>
          <w:sz w:val="23"/>
        </w:rPr>
        <w:t> </w:t>
      </w:r>
      <w:r>
        <w:rPr>
          <w:spacing w:val="-2"/>
          <w:w w:val="95"/>
          <w:sz w:val="23"/>
        </w:rPr>
        <w:t>there</w:t>
      </w:r>
      <w:r>
        <w:rPr>
          <w:spacing w:val="-8"/>
          <w:w w:val="95"/>
          <w:sz w:val="23"/>
        </w:rPr>
        <w:t> </w:t>
      </w:r>
      <w:r>
        <w:rPr>
          <w:spacing w:val="-2"/>
          <w:w w:val="95"/>
          <w:sz w:val="23"/>
        </w:rPr>
        <w:t>were</w:t>
      </w:r>
      <w:r>
        <w:rPr>
          <w:spacing w:val="-6"/>
          <w:w w:val="95"/>
          <w:sz w:val="23"/>
        </w:rPr>
        <w:t> </w:t>
      </w:r>
      <w:r>
        <w:rPr>
          <w:spacing w:val="-2"/>
          <w:w w:val="95"/>
          <w:sz w:val="23"/>
        </w:rPr>
        <w:t>a</w:t>
      </w:r>
      <w:r>
        <w:rPr>
          <w:spacing w:val="-9"/>
          <w:w w:val="95"/>
          <w:sz w:val="23"/>
        </w:rPr>
        <w:t> </w:t>
      </w:r>
      <w:r>
        <w:rPr>
          <w:spacing w:val="-2"/>
          <w:w w:val="95"/>
          <w:sz w:val="23"/>
        </w:rPr>
        <w:t>number</w:t>
      </w:r>
      <w:r>
        <w:rPr>
          <w:spacing w:val="-8"/>
          <w:w w:val="95"/>
          <w:sz w:val="23"/>
        </w:rPr>
        <w:t> </w:t>
      </w:r>
      <w:r>
        <w:rPr>
          <w:spacing w:val="-2"/>
          <w:w w:val="95"/>
          <w:sz w:val="23"/>
        </w:rPr>
        <w:t>of</w:t>
      </w:r>
      <w:r>
        <w:rPr>
          <w:spacing w:val="-7"/>
          <w:w w:val="95"/>
          <w:sz w:val="23"/>
        </w:rPr>
        <w:t> </w:t>
      </w:r>
      <w:r>
        <w:rPr>
          <w:spacing w:val="-2"/>
          <w:w w:val="95"/>
          <w:sz w:val="23"/>
        </w:rPr>
        <w:t>hires</w:t>
      </w:r>
      <w:r>
        <w:rPr>
          <w:spacing w:val="-6"/>
          <w:w w:val="95"/>
          <w:sz w:val="23"/>
        </w:rPr>
        <w:t> </w:t>
      </w:r>
      <w:r>
        <w:rPr>
          <w:spacing w:val="-2"/>
          <w:w w:val="95"/>
          <w:sz w:val="23"/>
        </w:rPr>
        <w:t>this</w:t>
      </w:r>
      <w:r>
        <w:rPr>
          <w:spacing w:val="-10"/>
          <w:w w:val="95"/>
          <w:sz w:val="23"/>
        </w:rPr>
        <w:t> </w:t>
      </w:r>
      <w:r>
        <w:rPr>
          <w:spacing w:val="-2"/>
          <w:w w:val="95"/>
          <w:sz w:val="23"/>
        </w:rPr>
        <w:t>quarter,</w:t>
      </w:r>
      <w:r>
        <w:rPr>
          <w:spacing w:val="-7"/>
          <w:w w:val="95"/>
          <w:sz w:val="23"/>
        </w:rPr>
        <w:t> </w:t>
      </w:r>
      <w:r>
        <w:rPr>
          <w:spacing w:val="-2"/>
          <w:w w:val="95"/>
          <w:sz w:val="23"/>
        </w:rPr>
        <w:t>and</w:t>
      </w:r>
      <w:r>
        <w:rPr>
          <w:spacing w:val="-8"/>
          <w:w w:val="95"/>
          <w:sz w:val="23"/>
        </w:rPr>
        <w:t> </w:t>
      </w:r>
      <w:r>
        <w:rPr>
          <w:spacing w:val="-2"/>
          <w:w w:val="95"/>
          <w:sz w:val="23"/>
        </w:rPr>
        <w:t>Rachael</w:t>
      </w:r>
      <w:r>
        <w:rPr>
          <w:spacing w:val="-9"/>
          <w:w w:val="95"/>
          <w:sz w:val="23"/>
        </w:rPr>
        <w:t> </w:t>
      </w:r>
      <w:r>
        <w:rPr>
          <w:spacing w:val="-2"/>
          <w:w w:val="95"/>
          <w:sz w:val="23"/>
        </w:rPr>
        <w:t>Rotolo</w:t>
      </w:r>
      <w:r>
        <w:rPr>
          <w:spacing w:val="-6"/>
          <w:w w:val="95"/>
          <w:sz w:val="23"/>
        </w:rPr>
        <w:t> </w:t>
      </w:r>
      <w:r>
        <w:rPr>
          <w:spacing w:val="-2"/>
          <w:w w:val="95"/>
          <w:sz w:val="23"/>
        </w:rPr>
        <w:t>assumed</w:t>
      </w:r>
      <w:r>
        <w:rPr>
          <w:spacing w:val="-8"/>
          <w:w w:val="95"/>
          <w:sz w:val="23"/>
        </w:rPr>
        <w:t> </w:t>
      </w:r>
      <w:r>
        <w:rPr>
          <w:spacing w:val="-2"/>
          <w:w w:val="95"/>
          <w:sz w:val="23"/>
        </w:rPr>
        <w:t>her</w:t>
      </w:r>
      <w:r>
        <w:rPr>
          <w:spacing w:val="-5"/>
          <w:w w:val="95"/>
          <w:sz w:val="23"/>
        </w:rPr>
        <w:t> </w:t>
      </w:r>
      <w:r>
        <w:rPr>
          <w:spacing w:val="-2"/>
          <w:w w:val="95"/>
          <w:sz w:val="23"/>
        </w:rPr>
        <w:t>duties </w:t>
      </w:r>
      <w:r>
        <w:rPr>
          <w:w w:val="95"/>
          <w:sz w:val="23"/>
        </w:rPr>
        <w:t>as</w:t>
      </w:r>
      <w:r>
        <w:rPr>
          <w:spacing w:val="-12"/>
          <w:w w:val="95"/>
          <w:sz w:val="23"/>
        </w:rPr>
        <w:t> </w:t>
      </w:r>
      <w:r>
        <w:rPr>
          <w:w w:val="95"/>
          <w:sz w:val="23"/>
        </w:rPr>
        <w:t>Site</w:t>
      </w:r>
      <w:r>
        <w:rPr>
          <w:spacing w:val="-12"/>
          <w:w w:val="95"/>
          <w:sz w:val="23"/>
        </w:rPr>
        <w:t> </w:t>
      </w:r>
      <w:r>
        <w:rPr>
          <w:w w:val="95"/>
          <w:sz w:val="23"/>
        </w:rPr>
        <w:t>Administrator</w:t>
      </w:r>
      <w:r>
        <w:rPr>
          <w:spacing w:val="-13"/>
          <w:w w:val="95"/>
          <w:sz w:val="23"/>
        </w:rPr>
        <w:t> </w:t>
      </w:r>
      <w:r>
        <w:rPr>
          <w:w w:val="95"/>
          <w:sz w:val="23"/>
        </w:rPr>
        <w:t>of</w:t>
      </w:r>
      <w:r>
        <w:rPr>
          <w:spacing w:val="-11"/>
          <w:w w:val="95"/>
          <w:sz w:val="23"/>
        </w:rPr>
        <w:t> </w:t>
      </w:r>
      <w:r>
        <w:rPr>
          <w:w w:val="95"/>
          <w:sz w:val="23"/>
        </w:rPr>
        <w:t>the</w:t>
      </w:r>
      <w:r>
        <w:rPr>
          <w:spacing w:val="-11"/>
          <w:w w:val="95"/>
          <w:sz w:val="23"/>
        </w:rPr>
        <w:t> </w:t>
      </w:r>
      <w:r>
        <w:rPr>
          <w:w w:val="95"/>
          <w:sz w:val="23"/>
        </w:rPr>
        <w:t>Mon</w:t>
      </w:r>
      <w:r>
        <w:rPr>
          <w:spacing w:val="-13"/>
          <w:w w:val="95"/>
          <w:sz w:val="23"/>
        </w:rPr>
        <w:t> </w:t>
      </w:r>
      <w:r>
        <w:rPr>
          <w:w w:val="95"/>
          <w:sz w:val="23"/>
        </w:rPr>
        <w:t>Valley</w:t>
      </w:r>
      <w:r>
        <w:rPr>
          <w:spacing w:val="-12"/>
          <w:w w:val="95"/>
          <w:sz w:val="23"/>
        </w:rPr>
        <w:t> </w:t>
      </w:r>
      <w:r>
        <w:rPr>
          <w:w w:val="95"/>
          <w:sz w:val="23"/>
        </w:rPr>
        <w:t>CareerLink®.</w:t>
      </w:r>
    </w:p>
    <w:p>
      <w:pPr>
        <w:spacing w:line="276" w:lineRule="auto" w:before="157"/>
        <w:ind w:left="1199" w:right="1343" w:firstLine="0"/>
        <w:jc w:val="left"/>
        <w:rPr>
          <w:sz w:val="23"/>
        </w:rPr>
      </w:pPr>
      <w:r>
        <w:rPr>
          <w:w w:val="95"/>
          <w:sz w:val="23"/>
        </w:rPr>
        <w:t>Twenty-two</w:t>
      </w:r>
      <w:r>
        <w:rPr>
          <w:spacing w:val="-8"/>
          <w:w w:val="95"/>
          <w:sz w:val="23"/>
        </w:rPr>
        <w:t> </w:t>
      </w:r>
      <w:r>
        <w:rPr>
          <w:w w:val="95"/>
          <w:sz w:val="23"/>
        </w:rPr>
        <w:t>cases</w:t>
      </w:r>
      <w:r>
        <w:rPr>
          <w:spacing w:val="-8"/>
          <w:w w:val="95"/>
          <w:sz w:val="23"/>
        </w:rPr>
        <w:t> </w:t>
      </w:r>
      <w:r>
        <w:rPr>
          <w:w w:val="95"/>
          <w:sz w:val="23"/>
        </w:rPr>
        <w:t>were</w:t>
      </w:r>
      <w:r>
        <w:rPr>
          <w:spacing w:val="-8"/>
          <w:w w:val="95"/>
          <w:sz w:val="23"/>
        </w:rPr>
        <w:t> </w:t>
      </w:r>
      <w:r>
        <w:rPr>
          <w:w w:val="95"/>
          <w:sz w:val="23"/>
        </w:rPr>
        <w:t>reviewed</w:t>
      </w:r>
      <w:r>
        <w:rPr>
          <w:spacing w:val="-8"/>
          <w:w w:val="95"/>
          <w:sz w:val="23"/>
        </w:rPr>
        <w:t> </w:t>
      </w:r>
      <w:r>
        <w:rPr>
          <w:w w:val="95"/>
          <w:sz w:val="23"/>
        </w:rPr>
        <w:t>from</w:t>
      </w:r>
      <w:r>
        <w:rPr>
          <w:spacing w:val="-6"/>
          <w:w w:val="95"/>
          <w:sz w:val="23"/>
        </w:rPr>
        <w:t> </w:t>
      </w:r>
      <w:r>
        <w:rPr>
          <w:w w:val="95"/>
          <w:sz w:val="23"/>
        </w:rPr>
        <w:t>the</w:t>
      </w:r>
      <w:r>
        <w:rPr>
          <w:spacing w:val="-8"/>
          <w:w w:val="95"/>
          <w:sz w:val="23"/>
        </w:rPr>
        <w:t> </w:t>
      </w:r>
      <w:r>
        <w:rPr>
          <w:w w:val="95"/>
          <w:sz w:val="23"/>
        </w:rPr>
        <w:t>Title</w:t>
      </w:r>
      <w:r>
        <w:rPr>
          <w:spacing w:val="-6"/>
          <w:w w:val="95"/>
          <w:sz w:val="23"/>
        </w:rPr>
        <w:t> </w:t>
      </w:r>
      <w:r>
        <w:rPr>
          <w:w w:val="95"/>
          <w:sz w:val="23"/>
        </w:rPr>
        <w:t>I</w:t>
      </w:r>
      <w:r>
        <w:rPr>
          <w:spacing w:val="-9"/>
          <w:w w:val="95"/>
          <w:sz w:val="23"/>
        </w:rPr>
        <w:t> </w:t>
      </w:r>
      <w:r>
        <w:rPr>
          <w:w w:val="95"/>
          <w:sz w:val="23"/>
        </w:rPr>
        <w:t>providers</w:t>
      </w:r>
      <w:r>
        <w:rPr>
          <w:spacing w:val="-8"/>
          <w:w w:val="95"/>
          <w:sz w:val="23"/>
        </w:rPr>
        <w:t> </w:t>
      </w:r>
      <w:r>
        <w:rPr>
          <w:w w:val="95"/>
          <w:sz w:val="23"/>
        </w:rPr>
        <w:t>in</w:t>
      </w:r>
      <w:r>
        <w:rPr>
          <w:spacing w:val="-8"/>
          <w:w w:val="95"/>
          <w:sz w:val="23"/>
        </w:rPr>
        <w:t> </w:t>
      </w:r>
      <w:r>
        <w:rPr>
          <w:w w:val="95"/>
          <w:sz w:val="23"/>
        </w:rPr>
        <w:t>the</w:t>
      </w:r>
      <w:r>
        <w:rPr>
          <w:spacing w:val="-6"/>
          <w:w w:val="95"/>
          <w:sz w:val="23"/>
        </w:rPr>
        <w:t> </w:t>
      </w:r>
      <w:r>
        <w:rPr>
          <w:w w:val="95"/>
          <w:sz w:val="23"/>
        </w:rPr>
        <w:t>third</w:t>
      </w:r>
      <w:r>
        <w:rPr>
          <w:spacing w:val="-8"/>
          <w:w w:val="95"/>
          <w:sz w:val="23"/>
        </w:rPr>
        <w:t> </w:t>
      </w:r>
      <w:r>
        <w:rPr>
          <w:w w:val="95"/>
          <w:sz w:val="23"/>
        </w:rPr>
        <w:t>quarter.</w:t>
      </w:r>
      <w:r>
        <w:rPr>
          <w:spacing w:val="40"/>
          <w:sz w:val="23"/>
        </w:rPr>
        <w:t> </w:t>
      </w:r>
      <w:r>
        <w:rPr>
          <w:w w:val="95"/>
          <w:sz w:val="23"/>
        </w:rPr>
        <w:t>No</w:t>
      </w:r>
      <w:r>
        <w:rPr>
          <w:spacing w:val="-6"/>
          <w:w w:val="95"/>
          <w:sz w:val="23"/>
        </w:rPr>
        <w:t> </w:t>
      </w:r>
      <w:r>
        <w:rPr>
          <w:w w:val="95"/>
          <w:sz w:val="23"/>
        </w:rPr>
        <w:t>issues</w:t>
      </w:r>
      <w:r>
        <w:rPr>
          <w:spacing w:val="-8"/>
          <w:w w:val="95"/>
          <w:sz w:val="23"/>
        </w:rPr>
        <w:t> </w:t>
      </w:r>
      <w:r>
        <w:rPr>
          <w:w w:val="95"/>
          <w:sz w:val="23"/>
        </w:rPr>
        <w:t>were </w:t>
      </w:r>
      <w:r>
        <w:rPr>
          <w:w w:val="90"/>
          <w:sz w:val="23"/>
        </w:rPr>
        <w:t>found in these cases.</w:t>
      </w:r>
      <w:r>
        <w:rPr>
          <w:spacing w:val="40"/>
          <w:sz w:val="23"/>
        </w:rPr>
        <w:t> </w:t>
      </w:r>
      <w:r>
        <w:rPr>
          <w:w w:val="90"/>
          <w:sz w:val="23"/>
        </w:rPr>
        <w:t>All cases were well documented and revealed the impact Southwest Training Services and Job Training of Beaver County can have on their respective customers.</w:t>
      </w:r>
      <w:r>
        <w:rPr>
          <w:spacing w:val="40"/>
          <w:sz w:val="23"/>
        </w:rPr>
        <w:t> </w:t>
      </w:r>
      <w:r>
        <w:rPr>
          <w:w w:val="90"/>
          <w:sz w:val="23"/>
        </w:rPr>
        <w:t>Services </w:t>
      </w:r>
      <w:r>
        <w:rPr>
          <w:w w:val="95"/>
          <w:sz w:val="23"/>
        </w:rPr>
        <w:t>continue to be provided</w:t>
      </w:r>
      <w:r>
        <w:rPr>
          <w:spacing w:val="-1"/>
          <w:w w:val="95"/>
          <w:sz w:val="23"/>
        </w:rPr>
        <w:t> </w:t>
      </w:r>
      <w:r>
        <w:rPr>
          <w:w w:val="95"/>
          <w:sz w:val="23"/>
        </w:rPr>
        <w:t>remotely</w:t>
      </w:r>
      <w:r>
        <w:rPr>
          <w:spacing w:val="-1"/>
          <w:w w:val="95"/>
          <w:sz w:val="23"/>
        </w:rPr>
        <w:t> </w:t>
      </w:r>
      <w:r>
        <w:rPr>
          <w:w w:val="95"/>
          <w:sz w:val="23"/>
        </w:rPr>
        <w:t>and</w:t>
      </w:r>
      <w:r>
        <w:rPr>
          <w:spacing w:val="-1"/>
          <w:w w:val="95"/>
          <w:sz w:val="23"/>
        </w:rPr>
        <w:t> </w:t>
      </w:r>
      <w:r>
        <w:rPr>
          <w:w w:val="95"/>
          <w:sz w:val="23"/>
        </w:rPr>
        <w:t>by</w:t>
      </w:r>
      <w:r>
        <w:rPr>
          <w:spacing w:val="-1"/>
          <w:w w:val="95"/>
          <w:sz w:val="23"/>
        </w:rPr>
        <w:t> </w:t>
      </w:r>
      <w:r>
        <w:rPr>
          <w:w w:val="95"/>
          <w:sz w:val="23"/>
        </w:rPr>
        <w:t>appointment with</w:t>
      </w:r>
      <w:r>
        <w:rPr>
          <w:spacing w:val="-1"/>
          <w:w w:val="95"/>
          <w:sz w:val="23"/>
        </w:rPr>
        <w:t> </w:t>
      </w:r>
      <w:r>
        <w:rPr>
          <w:w w:val="95"/>
          <w:sz w:val="23"/>
        </w:rPr>
        <w:t>staff working alternate</w:t>
      </w:r>
      <w:r>
        <w:rPr>
          <w:spacing w:val="-1"/>
          <w:w w:val="95"/>
          <w:sz w:val="23"/>
        </w:rPr>
        <w:t> </w:t>
      </w:r>
      <w:r>
        <w:rPr>
          <w:w w:val="95"/>
          <w:sz w:val="23"/>
        </w:rPr>
        <w:t>weeks</w:t>
      </w:r>
      <w:r>
        <w:rPr>
          <w:spacing w:val="-1"/>
          <w:w w:val="95"/>
          <w:sz w:val="23"/>
        </w:rPr>
        <w:t> </w:t>
      </w:r>
      <w:r>
        <w:rPr>
          <w:w w:val="95"/>
          <w:sz w:val="23"/>
        </w:rPr>
        <w:t>in</w:t>
      </w:r>
      <w:r>
        <w:rPr>
          <w:spacing w:val="-1"/>
          <w:w w:val="95"/>
          <w:sz w:val="23"/>
        </w:rPr>
        <w:t> </w:t>
      </w:r>
      <w:r>
        <w:rPr>
          <w:w w:val="95"/>
          <w:sz w:val="23"/>
        </w:rPr>
        <w:t>their </w:t>
      </w:r>
      <w:r>
        <w:rPr>
          <w:spacing w:val="-2"/>
          <w:sz w:val="23"/>
        </w:rPr>
        <w:t>offices.</w:t>
      </w:r>
    </w:p>
    <w:p>
      <w:pPr>
        <w:spacing w:line="273" w:lineRule="auto" w:before="154"/>
        <w:ind w:left="1199" w:right="1343" w:firstLine="0"/>
        <w:jc w:val="left"/>
        <w:rPr>
          <w:sz w:val="23"/>
        </w:rPr>
      </w:pPr>
      <w:r>
        <w:rPr>
          <w:w w:val="95"/>
          <w:sz w:val="23"/>
        </w:rPr>
        <w:t>Eight</w:t>
      </w:r>
      <w:r>
        <w:rPr>
          <w:spacing w:val="-13"/>
          <w:w w:val="95"/>
          <w:sz w:val="23"/>
        </w:rPr>
        <w:t> </w:t>
      </w:r>
      <w:r>
        <w:rPr>
          <w:w w:val="95"/>
          <w:sz w:val="23"/>
        </w:rPr>
        <w:t>of</w:t>
      </w:r>
      <w:r>
        <w:rPr>
          <w:spacing w:val="-13"/>
          <w:w w:val="95"/>
          <w:sz w:val="23"/>
        </w:rPr>
        <w:t> </w:t>
      </w:r>
      <w:r>
        <w:rPr>
          <w:w w:val="95"/>
          <w:sz w:val="23"/>
        </w:rPr>
        <w:t>the</w:t>
      </w:r>
      <w:r>
        <w:rPr>
          <w:spacing w:val="-13"/>
          <w:w w:val="95"/>
          <w:sz w:val="23"/>
        </w:rPr>
        <w:t> </w:t>
      </w:r>
      <w:r>
        <w:rPr>
          <w:w w:val="95"/>
          <w:sz w:val="23"/>
        </w:rPr>
        <w:t>cases</w:t>
      </w:r>
      <w:r>
        <w:rPr>
          <w:spacing w:val="-13"/>
          <w:w w:val="95"/>
          <w:sz w:val="23"/>
        </w:rPr>
        <w:t> </w:t>
      </w:r>
      <w:r>
        <w:rPr>
          <w:w w:val="95"/>
          <w:sz w:val="23"/>
        </w:rPr>
        <w:t>reviewed</w:t>
      </w:r>
      <w:r>
        <w:rPr>
          <w:spacing w:val="-12"/>
          <w:w w:val="95"/>
          <w:sz w:val="23"/>
        </w:rPr>
        <w:t> </w:t>
      </w:r>
      <w:r>
        <w:rPr>
          <w:w w:val="95"/>
          <w:sz w:val="23"/>
        </w:rPr>
        <w:t>were</w:t>
      </w:r>
      <w:r>
        <w:rPr>
          <w:spacing w:val="-13"/>
          <w:w w:val="95"/>
          <w:sz w:val="23"/>
        </w:rPr>
        <w:t> </w:t>
      </w:r>
      <w:r>
        <w:rPr>
          <w:w w:val="95"/>
          <w:sz w:val="23"/>
        </w:rPr>
        <w:t>on-the-job</w:t>
      </w:r>
      <w:r>
        <w:rPr>
          <w:spacing w:val="-13"/>
          <w:w w:val="95"/>
          <w:sz w:val="23"/>
        </w:rPr>
        <w:t> </w:t>
      </w:r>
      <w:r>
        <w:rPr>
          <w:w w:val="95"/>
          <w:sz w:val="23"/>
        </w:rPr>
        <w:t>training</w:t>
      </w:r>
      <w:r>
        <w:rPr>
          <w:spacing w:val="-13"/>
          <w:w w:val="95"/>
          <w:sz w:val="23"/>
        </w:rPr>
        <w:t> </w:t>
      </w:r>
      <w:r>
        <w:rPr>
          <w:w w:val="95"/>
          <w:sz w:val="23"/>
        </w:rPr>
        <w:t>cases</w:t>
      </w:r>
      <w:r>
        <w:rPr>
          <w:spacing w:val="-13"/>
          <w:w w:val="95"/>
          <w:sz w:val="23"/>
        </w:rPr>
        <w:t> </w:t>
      </w:r>
      <w:r>
        <w:rPr>
          <w:w w:val="95"/>
          <w:sz w:val="23"/>
        </w:rPr>
        <w:t>with</w:t>
      </w:r>
      <w:r>
        <w:rPr>
          <w:spacing w:val="-12"/>
          <w:w w:val="95"/>
          <w:sz w:val="23"/>
        </w:rPr>
        <w:t> </w:t>
      </w:r>
      <w:r>
        <w:rPr>
          <w:w w:val="95"/>
          <w:sz w:val="23"/>
        </w:rPr>
        <w:t>pay</w:t>
      </w:r>
      <w:r>
        <w:rPr>
          <w:spacing w:val="-13"/>
          <w:w w:val="95"/>
          <w:sz w:val="23"/>
        </w:rPr>
        <w:t> </w:t>
      </w:r>
      <w:r>
        <w:rPr>
          <w:w w:val="95"/>
          <w:sz w:val="23"/>
        </w:rPr>
        <w:t>ranges</w:t>
      </w:r>
      <w:r>
        <w:rPr>
          <w:spacing w:val="-13"/>
          <w:w w:val="95"/>
          <w:sz w:val="23"/>
        </w:rPr>
        <w:t> </w:t>
      </w:r>
      <w:r>
        <w:rPr>
          <w:w w:val="95"/>
          <w:sz w:val="23"/>
        </w:rPr>
        <w:t>from</w:t>
      </w:r>
      <w:r>
        <w:rPr>
          <w:spacing w:val="-13"/>
          <w:w w:val="95"/>
          <w:sz w:val="23"/>
        </w:rPr>
        <w:t> </w:t>
      </w:r>
      <w:r>
        <w:rPr>
          <w:w w:val="95"/>
          <w:sz w:val="23"/>
        </w:rPr>
        <w:t>$12.00</w:t>
      </w:r>
      <w:r>
        <w:rPr>
          <w:spacing w:val="-12"/>
          <w:w w:val="95"/>
          <w:sz w:val="23"/>
        </w:rPr>
        <w:t> </w:t>
      </w:r>
      <w:r>
        <w:rPr>
          <w:w w:val="95"/>
          <w:sz w:val="23"/>
        </w:rPr>
        <w:t>to</w:t>
      </w:r>
      <w:r>
        <w:rPr>
          <w:spacing w:val="-13"/>
          <w:w w:val="95"/>
          <w:sz w:val="23"/>
        </w:rPr>
        <w:t> </w:t>
      </w:r>
      <w:r>
        <w:rPr>
          <w:w w:val="95"/>
          <w:sz w:val="23"/>
        </w:rPr>
        <w:t>$27.50 per</w:t>
      </w:r>
      <w:r>
        <w:rPr>
          <w:spacing w:val="-13"/>
          <w:w w:val="95"/>
          <w:sz w:val="23"/>
        </w:rPr>
        <w:t> </w:t>
      </w:r>
      <w:r>
        <w:rPr>
          <w:w w:val="95"/>
          <w:sz w:val="23"/>
        </w:rPr>
        <w:t>hour.</w:t>
      </w:r>
      <w:r>
        <w:rPr>
          <w:spacing w:val="1"/>
          <w:sz w:val="23"/>
        </w:rPr>
        <w:t> </w:t>
      </w:r>
      <w:r>
        <w:rPr>
          <w:w w:val="95"/>
          <w:sz w:val="23"/>
        </w:rPr>
        <w:t>These</w:t>
      </w:r>
      <w:r>
        <w:rPr>
          <w:spacing w:val="-12"/>
          <w:w w:val="95"/>
          <w:sz w:val="23"/>
        </w:rPr>
        <w:t> </w:t>
      </w:r>
      <w:r>
        <w:rPr>
          <w:w w:val="95"/>
          <w:sz w:val="23"/>
        </w:rPr>
        <w:t>cases</w:t>
      </w:r>
      <w:r>
        <w:rPr>
          <w:spacing w:val="-13"/>
          <w:w w:val="95"/>
          <w:sz w:val="23"/>
        </w:rPr>
        <w:t> </w:t>
      </w:r>
      <w:r>
        <w:rPr>
          <w:w w:val="95"/>
          <w:sz w:val="23"/>
        </w:rPr>
        <w:t>are</w:t>
      </w:r>
      <w:r>
        <w:rPr>
          <w:spacing w:val="-13"/>
          <w:w w:val="95"/>
          <w:sz w:val="23"/>
        </w:rPr>
        <w:t> </w:t>
      </w:r>
      <w:r>
        <w:rPr>
          <w:w w:val="95"/>
          <w:sz w:val="23"/>
        </w:rPr>
        <w:t>relatively</w:t>
      </w:r>
      <w:r>
        <w:rPr>
          <w:spacing w:val="-13"/>
          <w:w w:val="95"/>
          <w:sz w:val="23"/>
        </w:rPr>
        <w:t> </w:t>
      </w:r>
      <w:r>
        <w:rPr>
          <w:w w:val="95"/>
          <w:sz w:val="23"/>
        </w:rPr>
        <w:t>inexpensive,</w:t>
      </w:r>
      <w:r>
        <w:rPr>
          <w:spacing w:val="-12"/>
          <w:w w:val="95"/>
          <w:sz w:val="23"/>
        </w:rPr>
        <w:t> </w:t>
      </w:r>
      <w:r>
        <w:rPr>
          <w:w w:val="95"/>
          <w:sz w:val="23"/>
        </w:rPr>
        <w:t>but</w:t>
      </w:r>
      <w:r>
        <w:rPr>
          <w:spacing w:val="-13"/>
          <w:w w:val="95"/>
          <w:sz w:val="23"/>
        </w:rPr>
        <w:t> </w:t>
      </w:r>
      <w:r>
        <w:rPr>
          <w:w w:val="95"/>
          <w:sz w:val="23"/>
        </w:rPr>
        <w:t>they</w:t>
      </w:r>
      <w:r>
        <w:rPr>
          <w:spacing w:val="-13"/>
          <w:w w:val="95"/>
          <w:sz w:val="23"/>
        </w:rPr>
        <w:t> </w:t>
      </w:r>
      <w:r>
        <w:rPr>
          <w:w w:val="95"/>
          <w:sz w:val="23"/>
        </w:rPr>
        <w:t>are</w:t>
      </w:r>
      <w:r>
        <w:rPr>
          <w:spacing w:val="-13"/>
          <w:w w:val="95"/>
          <w:sz w:val="23"/>
        </w:rPr>
        <w:t> </w:t>
      </w:r>
      <w:r>
        <w:rPr>
          <w:w w:val="95"/>
          <w:sz w:val="23"/>
        </w:rPr>
        <w:t>labor</w:t>
      </w:r>
      <w:r>
        <w:rPr>
          <w:spacing w:val="-13"/>
          <w:w w:val="95"/>
          <w:sz w:val="23"/>
        </w:rPr>
        <w:t> </w:t>
      </w:r>
      <w:r>
        <w:rPr>
          <w:w w:val="95"/>
          <w:sz w:val="23"/>
        </w:rPr>
        <w:t>intensive.</w:t>
      </w:r>
      <w:r>
        <w:rPr>
          <w:spacing w:val="23"/>
          <w:sz w:val="23"/>
        </w:rPr>
        <w:t> </w:t>
      </w:r>
      <w:r>
        <w:rPr>
          <w:w w:val="95"/>
          <w:sz w:val="23"/>
        </w:rPr>
        <w:t>They</w:t>
      </w:r>
      <w:r>
        <w:rPr>
          <w:spacing w:val="-13"/>
          <w:w w:val="95"/>
          <w:sz w:val="23"/>
        </w:rPr>
        <w:t> </w:t>
      </w:r>
      <w:r>
        <w:rPr>
          <w:w w:val="95"/>
          <w:sz w:val="23"/>
        </w:rPr>
        <w:t>require</w:t>
      </w:r>
      <w:r>
        <w:rPr>
          <w:spacing w:val="-13"/>
          <w:w w:val="95"/>
          <w:sz w:val="23"/>
        </w:rPr>
        <w:t> </w:t>
      </w:r>
      <w:r>
        <w:rPr>
          <w:w w:val="95"/>
          <w:sz w:val="23"/>
        </w:rPr>
        <w:t>the workforce staff to identify</w:t>
      </w:r>
      <w:r>
        <w:rPr>
          <w:spacing w:val="-1"/>
          <w:w w:val="95"/>
          <w:sz w:val="23"/>
        </w:rPr>
        <w:t> </w:t>
      </w:r>
      <w:r>
        <w:rPr>
          <w:w w:val="95"/>
          <w:sz w:val="23"/>
        </w:rPr>
        <w:t>high</w:t>
      </w:r>
      <w:r>
        <w:rPr>
          <w:spacing w:val="-1"/>
          <w:w w:val="95"/>
          <w:sz w:val="23"/>
        </w:rPr>
        <w:t> </w:t>
      </w:r>
      <w:r>
        <w:rPr>
          <w:w w:val="95"/>
          <w:sz w:val="23"/>
        </w:rPr>
        <w:t>potential individuals coming in</w:t>
      </w:r>
      <w:r>
        <w:rPr>
          <w:spacing w:val="-1"/>
          <w:w w:val="95"/>
          <w:sz w:val="23"/>
        </w:rPr>
        <w:t> </w:t>
      </w:r>
      <w:r>
        <w:rPr>
          <w:w w:val="95"/>
          <w:sz w:val="23"/>
        </w:rPr>
        <w:t>our</w:t>
      </w:r>
      <w:r>
        <w:rPr>
          <w:spacing w:val="-1"/>
          <w:w w:val="95"/>
          <w:sz w:val="23"/>
        </w:rPr>
        <w:t> </w:t>
      </w:r>
      <w:r>
        <w:rPr>
          <w:w w:val="95"/>
          <w:sz w:val="23"/>
        </w:rPr>
        <w:t>doors</w:t>
      </w:r>
      <w:r>
        <w:rPr>
          <w:spacing w:val="-1"/>
          <w:w w:val="95"/>
          <w:sz w:val="23"/>
        </w:rPr>
        <w:t> </w:t>
      </w:r>
      <w:r>
        <w:rPr>
          <w:w w:val="95"/>
          <w:sz w:val="23"/>
        </w:rPr>
        <w:t>and</w:t>
      </w:r>
      <w:r>
        <w:rPr>
          <w:spacing w:val="-1"/>
          <w:w w:val="95"/>
          <w:sz w:val="23"/>
        </w:rPr>
        <w:t> </w:t>
      </w:r>
      <w:r>
        <w:rPr>
          <w:w w:val="95"/>
          <w:sz w:val="23"/>
        </w:rPr>
        <w:t>matching them</w:t>
      </w:r>
      <w:r>
        <w:rPr>
          <w:spacing w:val="-1"/>
          <w:w w:val="95"/>
          <w:sz w:val="23"/>
        </w:rPr>
        <w:t> </w:t>
      </w:r>
      <w:r>
        <w:rPr>
          <w:w w:val="95"/>
          <w:sz w:val="23"/>
        </w:rPr>
        <w:t>with </w:t>
      </w:r>
      <w:r>
        <w:rPr>
          <w:w w:val="90"/>
          <w:sz w:val="23"/>
        </w:rPr>
        <w:t>specific needs of employers.</w:t>
      </w:r>
      <w:r>
        <w:rPr>
          <w:spacing w:val="40"/>
          <w:sz w:val="23"/>
        </w:rPr>
        <w:t> </w:t>
      </w:r>
      <w:r>
        <w:rPr>
          <w:w w:val="90"/>
          <w:sz w:val="23"/>
        </w:rPr>
        <w:t>Once a placement is made, the workforce staff continues contact with </w:t>
      </w:r>
      <w:r>
        <w:rPr>
          <w:w w:val="95"/>
          <w:sz w:val="23"/>
        </w:rPr>
        <w:t>the</w:t>
      </w:r>
      <w:r>
        <w:rPr>
          <w:spacing w:val="-13"/>
          <w:w w:val="95"/>
          <w:sz w:val="23"/>
        </w:rPr>
        <w:t> </w:t>
      </w:r>
      <w:r>
        <w:rPr>
          <w:w w:val="95"/>
          <w:sz w:val="23"/>
        </w:rPr>
        <w:t>employer</w:t>
      </w:r>
      <w:r>
        <w:rPr>
          <w:spacing w:val="-13"/>
          <w:w w:val="95"/>
          <w:sz w:val="23"/>
        </w:rPr>
        <w:t> </w:t>
      </w:r>
      <w:r>
        <w:rPr>
          <w:w w:val="95"/>
          <w:sz w:val="23"/>
        </w:rPr>
        <w:t>to</w:t>
      </w:r>
      <w:r>
        <w:rPr>
          <w:spacing w:val="-13"/>
          <w:w w:val="95"/>
          <w:sz w:val="23"/>
        </w:rPr>
        <w:t> </w:t>
      </w:r>
      <w:r>
        <w:rPr>
          <w:w w:val="95"/>
          <w:sz w:val="23"/>
        </w:rPr>
        <w:t>assure</w:t>
      </w:r>
      <w:r>
        <w:rPr>
          <w:spacing w:val="-13"/>
          <w:w w:val="95"/>
          <w:sz w:val="23"/>
        </w:rPr>
        <w:t> </w:t>
      </w:r>
      <w:r>
        <w:rPr>
          <w:w w:val="95"/>
          <w:sz w:val="23"/>
        </w:rPr>
        <w:t>the</w:t>
      </w:r>
      <w:r>
        <w:rPr>
          <w:spacing w:val="-12"/>
          <w:w w:val="95"/>
          <w:sz w:val="23"/>
        </w:rPr>
        <w:t> </w:t>
      </w:r>
      <w:r>
        <w:rPr>
          <w:w w:val="95"/>
          <w:sz w:val="23"/>
        </w:rPr>
        <w:t>customers</w:t>
      </w:r>
      <w:r>
        <w:rPr>
          <w:spacing w:val="-13"/>
          <w:w w:val="95"/>
          <w:sz w:val="23"/>
        </w:rPr>
        <w:t> </w:t>
      </w:r>
      <w:r>
        <w:rPr>
          <w:w w:val="95"/>
          <w:sz w:val="23"/>
        </w:rPr>
        <w:t>training</w:t>
      </w:r>
      <w:r>
        <w:rPr>
          <w:spacing w:val="-13"/>
          <w:w w:val="95"/>
          <w:sz w:val="23"/>
        </w:rPr>
        <w:t> </w:t>
      </w:r>
      <w:r>
        <w:rPr>
          <w:w w:val="95"/>
          <w:sz w:val="23"/>
        </w:rPr>
        <w:t>needs</w:t>
      </w:r>
      <w:r>
        <w:rPr>
          <w:spacing w:val="-13"/>
          <w:w w:val="95"/>
          <w:sz w:val="23"/>
        </w:rPr>
        <w:t> </w:t>
      </w:r>
      <w:r>
        <w:rPr>
          <w:w w:val="95"/>
          <w:sz w:val="23"/>
        </w:rPr>
        <w:t>and</w:t>
      </w:r>
      <w:r>
        <w:rPr>
          <w:spacing w:val="-13"/>
          <w:w w:val="95"/>
          <w:sz w:val="23"/>
        </w:rPr>
        <w:t> </w:t>
      </w:r>
      <w:r>
        <w:rPr>
          <w:w w:val="95"/>
          <w:sz w:val="23"/>
        </w:rPr>
        <w:t>the</w:t>
      </w:r>
      <w:r>
        <w:rPr>
          <w:spacing w:val="-12"/>
          <w:w w:val="95"/>
          <w:sz w:val="23"/>
        </w:rPr>
        <w:t> </w:t>
      </w:r>
      <w:r>
        <w:rPr>
          <w:w w:val="95"/>
          <w:sz w:val="23"/>
        </w:rPr>
        <w:t>employers’</w:t>
      </w:r>
      <w:r>
        <w:rPr>
          <w:spacing w:val="-13"/>
          <w:w w:val="95"/>
          <w:sz w:val="23"/>
        </w:rPr>
        <w:t> </w:t>
      </w:r>
      <w:r>
        <w:rPr>
          <w:w w:val="95"/>
          <w:sz w:val="23"/>
        </w:rPr>
        <w:t>expectations</w:t>
      </w:r>
      <w:r>
        <w:rPr>
          <w:spacing w:val="-13"/>
          <w:w w:val="95"/>
          <w:sz w:val="23"/>
        </w:rPr>
        <w:t> </w:t>
      </w:r>
      <w:r>
        <w:rPr>
          <w:w w:val="95"/>
          <w:sz w:val="23"/>
        </w:rPr>
        <w:t>are</w:t>
      </w:r>
      <w:r>
        <w:rPr>
          <w:spacing w:val="-13"/>
          <w:w w:val="95"/>
          <w:sz w:val="23"/>
        </w:rPr>
        <w:t> </w:t>
      </w:r>
      <w:r>
        <w:rPr>
          <w:w w:val="95"/>
          <w:sz w:val="23"/>
        </w:rPr>
        <w:t>being met.</w:t>
      </w:r>
      <w:r>
        <w:rPr>
          <w:spacing w:val="35"/>
          <w:sz w:val="23"/>
        </w:rPr>
        <w:t> </w:t>
      </w:r>
      <w:r>
        <w:rPr>
          <w:w w:val="95"/>
          <w:sz w:val="23"/>
        </w:rPr>
        <w:t>What</w:t>
      </w:r>
      <w:r>
        <w:rPr>
          <w:spacing w:val="-11"/>
          <w:w w:val="95"/>
          <w:sz w:val="23"/>
        </w:rPr>
        <w:t> </w:t>
      </w:r>
      <w:r>
        <w:rPr>
          <w:w w:val="95"/>
          <w:sz w:val="23"/>
        </w:rPr>
        <w:t>follows</w:t>
      </w:r>
      <w:r>
        <w:rPr>
          <w:spacing w:val="-10"/>
          <w:w w:val="95"/>
          <w:sz w:val="23"/>
        </w:rPr>
        <w:t> </w:t>
      </w:r>
      <w:r>
        <w:rPr>
          <w:w w:val="95"/>
          <w:sz w:val="23"/>
        </w:rPr>
        <w:t>are</w:t>
      </w:r>
      <w:r>
        <w:rPr>
          <w:spacing w:val="-12"/>
          <w:w w:val="95"/>
          <w:sz w:val="23"/>
        </w:rPr>
        <w:t> </w:t>
      </w:r>
      <w:r>
        <w:rPr>
          <w:w w:val="95"/>
          <w:sz w:val="23"/>
        </w:rPr>
        <w:t>some</w:t>
      </w:r>
      <w:r>
        <w:rPr>
          <w:spacing w:val="-10"/>
          <w:w w:val="95"/>
          <w:sz w:val="23"/>
        </w:rPr>
        <w:t> </w:t>
      </w:r>
      <w:r>
        <w:rPr>
          <w:w w:val="95"/>
          <w:sz w:val="23"/>
        </w:rPr>
        <w:t>brief</w:t>
      </w:r>
      <w:r>
        <w:rPr>
          <w:spacing w:val="-11"/>
          <w:w w:val="95"/>
          <w:sz w:val="23"/>
        </w:rPr>
        <w:t> </w:t>
      </w:r>
      <w:r>
        <w:rPr>
          <w:w w:val="95"/>
          <w:sz w:val="23"/>
        </w:rPr>
        <w:t>descriptions</w:t>
      </w:r>
      <w:r>
        <w:rPr>
          <w:spacing w:val="-12"/>
          <w:w w:val="95"/>
          <w:sz w:val="23"/>
        </w:rPr>
        <w:t> </w:t>
      </w:r>
      <w:r>
        <w:rPr>
          <w:w w:val="95"/>
          <w:sz w:val="23"/>
        </w:rPr>
        <w:t>of</w:t>
      </w:r>
      <w:r>
        <w:rPr>
          <w:spacing w:val="-13"/>
          <w:w w:val="95"/>
          <w:sz w:val="23"/>
        </w:rPr>
        <w:t> </w:t>
      </w:r>
      <w:r>
        <w:rPr>
          <w:w w:val="95"/>
          <w:sz w:val="23"/>
        </w:rPr>
        <w:t>some</w:t>
      </w:r>
      <w:r>
        <w:rPr>
          <w:spacing w:val="-12"/>
          <w:w w:val="95"/>
          <w:sz w:val="23"/>
        </w:rPr>
        <w:t> </w:t>
      </w:r>
      <w:r>
        <w:rPr>
          <w:w w:val="95"/>
          <w:sz w:val="23"/>
        </w:rPr>
        <w:t>third</w:t>
      </w:r>
      <w:r>
        <w:rPr>
          <w:spacing w:val="-12"/>
          <w:w w:val="95"/>
          <w:sz w:val="23"/>
        </w:rPr>
        <w:t> </w:t>
      </w:r>
      <w:r>
        <w:rPr>
          <w:w w:val="95"/>
          <w:sz w:val="23"/>
        </w:rPr>
        <w:t>quarter</w:t>
      </w:r>
      <w:r>
        <w:rPr>
          <w:spacing w:val="-12"/>
          <w:w w:val="95"/>
          <w:sz w:val="23"/>
        </w:rPr>
        <w:t> </w:t>
      </w:r>
      <w:r>
        <w:rPr>
          <w:w w:val="95"/>
          <w:sz w:val="23"/>
        </w:rPr>
        <w:t>OJT</w:t>
      </w:r>
      <w:r>
        <w:rPr>
          <w:spacing w:val="-12"/>
          <w:w w:val="95"/>
          <w:sz w:val="23"/>
        </w:rPr>
        <w:t> </w:t>
      </w:r>
      <w:r>
        <w:rPr>
          <w:w w:val="95"/>
          <w:sz w:val="23"/>
        </w:rPr>
        <w:t>cases.</w:t>
      </w:r>
    </w:p>
    <w:p>
      <w:pPr>
        <w:spacing w:after="0" w:line="273" w:lineRule="auto"/>
        <w:jc w:val="left"/>
        <w:rPr>
          <w:sz w:val="23"/>
        </w:rPr>
        <w:sectPr>
          <w:headerReference w:type="default" r:id="rId63"/>
          <w:footerReference w:type="default" r:id="rId64"/>
          <w:pgSz w:w="12240" w:h="15840"/>
          <w:pgMar w:header="1017" w:footer="523" w:top="1640" w:bottom="720" w:left="24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5"/>
        </w:numPr>
        <w:tabs>
          <w:tab w:pos="2639" w:val="left" w:leader="none"/>
          <w:tab w:pos="2640" w:val="left" w:leader="none"/>
        </w:tabs>
        <w:spacing w:line="276" w:lineRule="auto" w:before="177" w:after="0"/>
        <w:ind w:left="2639" w:right="1328" w:hanging="720"/>
        <w:jc w:val="left"/>
        <w:rPr>
          <w:sz w:val="23"/>
        </w:rPr>
      </w:pPr>
      <w:r>
        <w:rPr>
          <w:spacing w:val="-2"/>
          <w:w w:val="95"/>
          <w:sz w:val="23"/>
        </w:rPr>
        <w:t>A</w:t>
      </w:r>
      <w:r>
        <w:rPr>
          <w:spacing w:val="-3"/>
          <w:w w:val="95"/>
          <w:sz w:val="23"/>
        </w:rPr>
        <w:t> </w:t>
      </w:r>
      <w:r>
        <w:rPr>
          <w:spacing w:val="-2"/>
          <w:w w:val="95"/>
          <w:sz w:val="23"/>
        </w:rPr>
        <w:t>sixty-four-year-old</w:t>
      </w:r>
      <w:r>
        <w:rPr>
          <w:spacing w:val="-5"/>
          <w:w w:val="95"/>
          <w:sz w:val="23"/>
        </w:rPr>
        <w:t> </w:t>
      </w:r>
      <w:r>
        <w:rPr>
          <w:spacing w:val="-2"/>
          <w:w w:val="95"/>
          <w:sz w:val="23"/>
        </w:rPr>
        <w:t>woman</w:t>
      </w:r>
      <w:r>
        <w:rPr>
          <w:spacing w:val="-5"/>
          <w:w w:val="95"/>
          <w:sz w:val="23"/>
        </w:rPr>
        <w:t> </w:t>
      </w:r>
      <w:r>
        <w:rPr>
          <w:spacing w:val="-2"/>
          <w:w w:val="95"/>
          <w:sz w:val="23"/>
        </w:rPr>
        <w:t>with</w:t>
      </w:r>
      <w:r>
        <w:rPr>
          <w:spacing w:val="-5"/>
          <w:w w:val="95"/>
          <w:sz w:val="23"/>
        </w:rPr>
        <w:t> </w:t>
      </w:r>
      <w:r>
        <w:rPr>
          <w:spacing w:val="-2"/>
          <w:w w:val="95"/>
          <w:sz w:val="23"/>
        </w:rPr>
        <w:t>a</w:t>
      </w:r>
      <w:r>
        <w:rPr>
          <w:spacing w:val="-4"/>
          <w:w w:val="95"/>
          <w:sz w:val="23"/>
        </w:rPr>
        <w:t> </w:t>
      </w:r>
      <w:r>
        <w:rPr>
          <w:spacing w:val="-2"/>
          <w:w w:val="95"/>
          <w:sz w:val="23"/>
        </w:rPr>
        <w:t>long</w:t>
      </w:r>
      <w:r>
        <w:rPr>
          <w:spacing w:val="-4"/>
          <w:w w:val="95"/>
          <w:sz w:val="23"/>
        </w:rPr>
        <w:t> </w:t>
      </w:r>
      <w:r>
        <w:rPr>
          <w:spacing w:val="-2"/>
          <w:w w:val="95"/>
          <w:sz w:val="23"/>
        </w:rPr>
        <w:t>history</w:t>
      </w:r>
      <w:r>
        <w:rPr>
          <w:spacing w:val="-8"/>
          <w:w w:val="95"/>
          <w:sz w:val="23"/>
        </w:rPr>
        <w:t> </w:t>
      </w:r>
      <w:r>
        <w:rPr>
          <w:spacing w:val="-2"/>
          <w:w w:val="95"/>
          <w:sz w:val="23"/>
        </w:rPr>
        <w:t>of</w:t>
      </w:r>
      <w:r>
        <w:rPr>
          <w:spacing w:val="-4"/>
          <w:w w:val="95"/>
          <w:sz w:val="23"/>
        </w:rPr>
        <w:t> </w:t>
      </w:r>
      <w:r>
        <w:rPr>
          <w:spacing w:val="-2"/>
          <w:w w:val="95"/>
          <w:sz w:val="23"/>
        </w:rPr>
        <w:t>clerical</w:t>
      </w:r>
      <w:r>
        <w:rPr>
          <w:spacing w:val="-6"/>
          <w:w w:val="95"/>
          <w:sz w:val="23"/>
        </w:rPr>
        <w:t> </w:t>
      </w:r>
      <w:r>
        <w:rPr>
          <w:spacing w:val="-2"/>
          <w:w w:val="95"/>
          <w:sz w:val="23"/>
        </w:rPr>
        <w:t>work</w:t>
      </w:r>
      <w:r>
        <w:rPr>
          <w:spacing w:val="-3"/>
          <w:w w:val="95"/>
          <w:sz w:val="23"/>
        </w:rPr>
        <w:t> </w:t>
      </w:r>
      <w:r>
        <w:rPr>
          <w:spacing w:val="-2"/>
          <w:w w:val="95"/>
          <w:sz w:val="23"/>
        </w:rPr>
        <w:t>gets</w:t>
      </w:r>
      <w:r>
        <w:rPr>
          <w:spacing w:val="-3"/>
          <w:w w:val="95"/>
          <w:sz w:val="23"/>
        </w:rPr>
        <w:t> </w:t>
      </w:r>
      <w:r>
        <w:rPr>
          <w:spacing w:val="-2"/>
          <w:w w:val="95"/>
          <w:sz w:val="23"/>
        </w:rPr>
        <w:t>dislocated</w:t>
      </w:r>
      <w:r>
        <w:rPr>
          <w:spacing w:val="-5"/>
          <w:w w:val="95"/>
          <w:sz w:val="23"/>
        </w:rPr>
        <w:t> </w:t>
      </w:r>
      <w:r>
        <w:rPr>
          <w:spacing w:val="-2"/>
          <w:w w:val="95"/>
          <w:sz w:val="23"/>
        </w:rPr>
        <w:t>from </w:t>
      </w:r>
      <w:r>
        <w:rPr>
          <w:w w:val="95"/>
          <w:sz w:val="23"/>
        </w:rPr>
        <w:t>her</w:t>
      </w:r>
      <w:r>
        <w:rPr>
          <w:spacing w:val="-4"/>
          <w:w w:val="95"/>
          <w:sz w:val="23"/>
        </w:rPr>
        <w:t> </w:t>
      </w:r>
      <w:r>
        <w:rPr>
          <w:w w:val="95"/>
          <w:sz w:val="23"/>
        </w:rPr>
        <w:t>job</w:t>
      </w:r>
      <w:r>
        <w:rPr>
          <w:spacing w:val="-7"/>
          <w:w w:val="95"/>
          <w:sz w:val="23"/>
        </w:rPr>
        <w:t> </w:t>
      </w:r>
      <w:r>
        <w:rPr>
          <w:w w:val="95"/>
          <w:sz w:val="23"/>
        </w:rPr>
        <w:t>in</w:t>
      </w:r>
      <w:r>
        <w:rPr>
          <w:spacing w:val="-7"/>
          <w:w w:val="95"/>
          <w:sz w:val="23"/>
        </w:rPr>
        <w:t> </w:t>
      </w:r>
      <w:r>
        <w:rPr>
          <w:w w:val="95"/>
          <w:sz w:val="23"/>
        </w:rPr>
        <w:t>the</w:t>
      </w:r>
      <w:r>
        <w:rPr>
          <w:spacing w:val="-7"/>
          <w:w w:val="95"/>
          <w:sz w:val="23"/>
        </w:rPr>
        <w:t> </w:t>
      </w:r>
      <w:r>
        <w:rPr>
          <w:w w:val="95"/>
          <w:sz w:val="23"/>
        </w:rPr>
        <w:t>construction</w:t>
      </w:r>
      <w:r>
        <w:rPr>
          <w:spacing w:val="-7"/>
          <w:w w:val="95"/>
          <w:sz w:val="23"/>
        </w:rPr>
        <w:t> </w:t>
      </w:r>
      <w:r>
        <w:rPr>
          <w:w w:val="95"/>
          <w:sz w:val="23"/>
        </w:rPr>
        <w:t>industry</w:t>
      </w:r>
      <w:r>
        <w:rPr>
          <w:spacing w:val="-7"/>
          <w:w w:val="95"/>
          <w:sz w:val="23"/>
        </w:rPr>
        <w:t> </w:t>
      </w:r>
      <w:r>
        <w:rPr>
          <w:w w:val="95"/>
          <w:sz w:val="23"/>
        </w:rPr>
        <w:t>where</w:t>
      </w:r>
      <w:r>
        <w:rPr>
          <w:spacing w:val="-7"/>
          <w:w w:val="95"/>
          <w:sz w:val="23"/>
        </w:rPr>
        <w:t> </w:t>
      </w:r>
      <w:r>
        <w:rPr>
          <w:w w:val="95"/>
          <w:sz w:val="23"/>
        </w:rPr>
        <w:t>she</w:t>
      </w:r>
      <w:r>
        <w:rPr>
          <w:spacing w:val="-7"/>
          <w:w w:val="95"/>
          <w:sz w:val="23"/>
        </w:rPr>
        <w:t> </w:t>
      </w:r>
      <w:r>
        <w:rPr>
          <w:w w:val="95"/>
          <w:sz w:val="23"/>
        </w:rPr>
        <w:t>was</w:t>
      </w:r>
      <w:r>
        <w:rPr>
          <w:spacing w:val="-9"/>
          <w:w w:val="95"/>
          <w:sz w:val="23"/>
        </w:rPr>
        <w:t> </w:t>
      </w:r>
      <w:r>
        <w:rPr>
          <w:w w:val="95"/>
          <w:sz w:val="23"/>
        </w:rPr>
        <w:t>earning</w:t>
      </w:r>
      <w:r>
        <w:rPr>
          <w:spacing w:val="-6"/>
          <w:w w:val="95"/>
          <w:sz w:val="23"/>
        </w:rPr>
        <w:t> </w:t>
      </w:r>
      <w:r>
        <w:rPr>
          <w:w w:val="95"/>
          <w:sz w:val="23"/>
        </w:rPr>
        <w:t>$19.54</w:t>
      </w:r>
      <w:r>
        <w:rPr>
          <w:spacing w:val="-7"/>
          <w:w w:val="95"/>
          <w:sz w:val="23"/>
        </w:rPr>
        <w:t> </w:t>
      </w:r>
      <w:r>
        <w:rPr>
          <w:w w:val="95"/>
          <w:sz w:val="23"/>
        </w:rPr>
        <w:t>per</w:t>
      </w:r>
      <w:r>
        <w:rPr>
          <w:spacing w:val="-7"/>
          <w:w w:val="95"/>
          <w:sz w:val="23"/>
        </w:rPr>
        <w:t> </w:t>
      </w:r>
      <w:r>
        <w:rPr>
          <w:w w:val="95"/>
          <w:sz w:val="23"/>
        </w:rPr>
        <w:t>hour.</w:t>
      </w:r>
      <w:r>
        <w:rPr>
          <w:spacing w:val="40"/>
          <w:sz w:val="23"/>
        </w:rPr>
        <w:t> </w:t>
      </w:r>
      <w:r>
        <w:rPr>
          <w:w w:val="95"/>
          <w:sz w:val="23"/>
        </w:rPr>
        <w:t>Her </w:t>
      </w:r>
      <w:r>
        <w:rPr>
          <w:w w:val="90"/>
          <w:sz w:val="23"/>
        </w:rPr>
        <w:t>case worker matched her with an employer who is willing to be patient as she learns</w:t>
      </w:r>
      <w:r>
        <w:rPr>
          <w:spacing w:val="80"/>
          <w:sz w:val="23"/>
        </w:rPr>
        <w:t> </w:t>
      </w:r>
      <w:r>
        <w:rPr>
          <w:w w:val="95"/>
          <w:sz w:val="23"/>
        </w:rPr>
        <w:t>a</w:t>
      </w:r>
      <w:r>
        <w:rPr>
          <w:spacing w:val="-5"/>
          <w:w w:val="95"/>
          <w:sz w:val="23"/>
        </w:rPr>
        <w:t> </w:t>
      </w:r>
      <w:r>
        <w:rPr>
          <w:w w:val="95"/>
          <w:sz w:val="23"/>
        </w:rPr>
        <w:t>new</w:t>
      </w:r>
      <w:r>
        <w:rPr>
          <w:spacing w:val="-6"/>
          <w:w w:val="95"/>
          <w:sz w:val="23"/>
        </w:rPr>
        <w:t> </w:t>
      </w:r>
      <w:r>
        <w:rPr>
          <w:w w:val="95"/>
          <w:sz w:val="23"/>
        </w:rPr>
        <w:t>clerical</w:t>
      </w:r>
      <w:r>
        <w:rPr>
          <w:spacing w:val="-7"/>
          <w:w w:val="95"/>
          <w:sz w:val="23"/>
        </w:rPr>
        <w:t> </w:t>
      </w:r>
      <w:r>
        <w:rPr>
          <w:w w:val="95"/>
          <w:sz w:val="23"/>
        </w:rPr>
        <w:t>job</w:t>
      </w:r>
      <w:r>
        <w:rPr>
          <w:spacing w:val="-6"/>
          <w:w w:val="95"/>
          <w:sz w:val="23"/>
        </w:rPr>
        <w:t> </w:t>
      </w:r>
      <w:r>
        <w:rPr>
          <w:w w:val="95"/>
          <w:sz w:val="23"/>
        </w:rPr>
        <w:t>which</w:t>
      </w:r>
      <w:r>
        <w:rPr>
          <w:spacing w:val="-6"/>
          <w:w w:val="95"/>
          <w:sz w:val="23"/>
        </w:rPr>
        <w:t> </w:t>
      </w:r>
      <w:r>
        <w:rPr>
          <w:w w:val="95"/>
          <w:sz w:val="23"/>
        </w:rPr>
        <w:t>is</w:t>
      </w:r>
      <w:r>
        <w:rPr>
          <w:spacing w:val="-6"/>
          <w:w w:val="95"/>
          <w:sz w:val="23"/>
        </w:rPr>
        <w:t> </w:t>
      </w:r>
      <w:r>
        <w:rPr>
          <w:w w:val="95"/>
          <w:sz w:val="23"/>
        </w:rPr>
        <w:t>now</w:t>
      </w:r>
      <w:r>
        <w:rPr>
          <w:spacing w:val="-4"/>
          <w:w w:val="95"/>
          <w:sz w:val="23"/>
        </w:rPr>
        <w:t> </w:t>
      </w:r>
      <w:r>
        <w:rPr>
          <w:w w:val="95"/>
          <w:sz w:val="23"/>
        </w:rPr>
        <w:t>paying</w:t>
      </w:r>
      <w:r>
        <w:rPr>
          <w:spacing w:val="-5"/>
          <w:w w:val="95"/>
          <w:sz w:val="23"/>
        </w:rPr>
        <w:t> </w:t>
      </w:r>
      <w:r>
        <w:rPr>
          <w:w w:val="95"/>
          <w:sz w:val="23"/>
        </w:rPr>
        <w:t>her</w:t>
      </w:r>
      <w:r>
        <w:rPr>
          <w:spacing w:val="-6"/>
          <w:w w:val="95"/>
          <w:sz w:val="23"/>
        </w:rPr>
        <w:t> </w:t>
      </w:r>
      <w:r>
        <w:rPr>
          <w:w w:val="95"/>
          <w:sz w:val="23"/>
        </w:rPr>
        <w:t>$15.00</w:t>
      </w:r>
      <w:r>
        <w:rPr>
          <w:spacing w:val="-6"/>
          <w:w w:val="95"/>
          <w:sz w:val="23"/>
        </w:rPr>
        <w:t> </w:t>
      </w:r>
      <w:r>
        <w:rPr>
          <w:w w:val="95"/>
          <w:sz w:val="23"/>
        </w:rPr>
        <w:t>per</w:t>
      </w:r>
      <w:r>
        <w:rPr>
          <w:spacing w:val="-3"/>
          <w:w w:val="95"/>
          <w:sz w:val="23"/>
        </w:rPr>
        <w:t> </w:t>
      </w:r>
      <w:r>
        <w:rPr>
          <w:w w:val="95"/>
          <w:sz w:val="23"/>
        </w:rPr>
        <w:t>hour.</w:t>
      </w:r>
    </w:p>
    <w:p>
      <w:pPr>
        <w:pStyle w:val="ListParagraph"/>
        <w:numPr>
          <w:ilvl w:val="0"/>
          <w:numId w:val="5"/>
        </w:numPr>
        <w:tabs>
          <w:tab w:pos="2639" w:val="left" w:leader="none"/>
          <w:tab w:pos="2640" w:val="left" w:leader="none"/>
        </w:tabs>
        <w:spacing w:line="276" w:lineRule="auto" w:before="0" w:after="0"/>
        <w:ind w:left="2639" w:right="1563" w:hanging="720"/>
        <w:jc w:val="left"/>
        <w:rPr>
          <w:sz w:val="23"/>
        </w:rPr>
      </w:pPr>
      <w:r>
        <w:rPr>
          <w:w w:val="95"/>
          <w:sz w:val="23"/>
        </w:rPr>
        <w:t>An</w:t>
      </w:r>
      <w:r>
        <w:rPr>
          <w:spacing w:val="-10"/>
          <w:w w:val="95"/>
          <w:sz w:val="23"/>
        </w:rPr>
        <w:t> </w:t>
      </w:r>
      <w:r>
        <w:rPr>
          <w:w w:val="95"/>
          <w:sz w:val="23"/>
        </w:rPr>
        <w:t>18-year-old</w:t>
      </w:r>
      <w:r>
        <w:rPr>
          <w:spacing w:val="-10"/>
          <w:w w:val="95"/>
          <w:sz w:val="23"/>
        </w:rPr>
        <w:t> </w:t>
      </w:r>
      <w:r>
        <w:rPr>
          <w:w w:val="95"/>
          <w:sz w:val="23"/>
        </w:rPr>
        <w:t>female</w:t>
      </w:r>
      <w:r>
        <w:rPr>
          <w:spacing w:val="-8"/>
          <w:w w:val="95"/>
          <w:sz w:val="23"/>
        </w:rPr>
        <w:t> </w:t>
      </w:r>
      <w:r>
        <w:rPr>
          <w:w w:val="95"/>
          <w:sz w:val="23"/>
        </w:rPr>
        <w:t>who</w:t>
      </w:r>
      <w:r>
        <w:rPr>
          <w:spacing w:val="-8"/>
          <w:w w:val="95"/>
          <w:sz w:val="23"/>
        </w:rPr>
        <w:t> </w:t>
      </w:r>
      <w:r>
        <w:rPr>
          <w:w w:val="95"/>
          <w:sz w:val="23"/>
        </w:rPr>
        <w:t>demonstrated</w:t>
      </w:r>
      <w:r>
        <w:rPr>
          <w:spacing w:val="-10"/>
          <w:w w:val="95"/>
          <w:sz w:val="23"/>
        </w:rPr>
        <w:t> </w:t>
      </w:r>
      <w:r>
        <w:rPr>
          <w:w w:val="95"/>
          <w:sz w:val="23"/>
        </w:rPr>
        <w:t>a</w:t>
      </w:r>
      <w:r>
        <w:rPr>
          <w:spacing w:val="-9"/>
          <w:w w:val="95"/>
          <w:sz w:val="23"/>
        </w:rPr>
        <w:t> </w:t>
      </w:r>
      <w:r>
        <w:rPr>
          <w:w w:val="95"/>
          <w:sz w:val="23"/>
        </w:rPr>
        <w:t>good</w:t>
      </w:r>
      <w:r>
        <w:rPr>
          <w:spacing w:val="-10"/>
          <w:w w:val="95"/>
          <w:sz w:val="23"/>
        </w:rPr>
        <w:t> </w:t>
      </w:r>
      <w:r>
        <w:rPr>
          <w:w w:val="95"/>
          <w:sz w:val="23"/>
        </w:rPr>
        <w:t>work</w:t>
      </w:r>
      <w:r>
        <w:rPr>
          <w:spacing w:val="-10"/>
          <w:w w:val="95"/>
          <w:sz w:val="23"/>
        </w:rPr>
        <w:t> </w:t>
      </w:r>
      <w:r>
        <w:rPr>
          <w:w w:val="95"/>
          <w:sz w:val="23"/>
        </w:rPr>
        <w:t>ethic</w:t>
      </w:r>
      <w:r>
        <w:rPr>
          <w:spacing w:val="-8"/>
          <w:w w:val="95"/>
          <w:sz w:val="23"/>
        </w:rPr>
        <w:t> </w:t>
      </w:r>
      <w:r>
        <w:rPr>
          <w:w w:val="95"/>
          <w:sz w:val="23"/>
        </w:rPr>
        <w:t>in</w:t>
      </w:r>
      <w:r>
        <w:rPr>
          <w:spacing w:val="-10"/>
          <w:w w:val="95"/>
          <w:sz w:val="23"/>
        </w:rPr>
        <w:t> </w:t>
      </w:r>
      <w:r>
        <w:rPr>
          <w:w w:val="95"/>
          <w:sz w:val="23"/>
        </w:rPr>
        <w:t>high</w:t>
      </w:r>
      <w:r>
        <w:rPr>
          <w:spacing w:val="-10"/>
          <w:w w:val="95"/>
          <w:sz w:val="23"/>
        </w:rPr>
        <w:t> </w:t>
      </w:r>
      <w:r>
        <w:rPr>
          <w:w w:val="95"/>
          <w:sz w:val="23"/>
        </w:rPr>
        <w:t>school</w:t>
      </w:r>
      <w:r>
        <w:rPr>
          <w:spacing w:val="-9"/>
          <w:w w:val="95"/>
          <w:sz w:val="23"/>
        </w:rPr>
        <w:t> </w:t>
      </w:r>
      <w:r>
        <w:rPr>
          <w:w w:val="95"/>
          <w:sz w:val="23"/>
        </w:rPr>
        <w:t>was </w:t>
      </w:r>
      <w:r>
        <w:rPr>
          <w:w w:val="90"/>
          <w:sz w:val="23"/>
        </w:rPr>
        <w:t>eager</w:t>
      </w:r>
      <w:r>
        <w:rPr>
          <w:spacing w:val="-1"/>
          <w:w w:val="90"/>
          <w:sz w:val="23"/>
        </w:rPr>
        <w:t> </w:t>
      </w:r>
      <w:r>
        <w:rPr>
          <w:w w:val="90"/>
          <w:sz w:val="23"/>
        </w:rPr>
        <w:t>to participate in</w:t>
      </w:r>
      <w:r>
        <w:rPr>
          <w:spacing w:val="-1"/>
          <w:w w:val="90"/>
          <w:sz w:val="23"/>
        </w:rPr>
        <w:t> </w:t>
      </w:r>
      <w:r>
        <w:rPr>
          <w:w w:val="90"/>
          <w:sz w:val="23"/>
        </w:rPr>
        <w:t>an</w:t>
      </w:r>
      <w:r>
        <w:rPr>
          <w:spacing w:val="-3"/>
          <w:w w:val="90"/>
          <w:sz w:val="23"/>
        </w:rPr>
        <w:t> </w:t>
      </w:r>
      <w:r>
        <w:rPr>
          <w:w w:val="90"/>
          <w:sz w:val="23"/>
        </w:rPr>
        <w:t>OJT</w:t>
      </w:r>
      <w:r>
        <w:rPr>
          <w:spacing w:val="-1"/>
          <w:w w:val="90"/>
          <w:sz w:val="23"/>
        </w:rPr>
        <w:t> </w:t>
      </w:r>
      <w:r>
        <w:rPr>
          <w:w w:val="90"/>
          <w:sz w:val="23"/>
        </w:rPr>
        <w:t>as</w:t>
      </w:r>
      <w:r>
        <w:rPr>
          <w:spacing w:val="-1"/>
          <w:w w:val="90"/>
          <w:sz w:val="23"/>
        </w:rPr>
        <w:t> </w:t>
      </w:r>
      <w:r>
        <w:rPr>
          <w:w w:val="90"/>
          <w:sz w:val="23"/>
        </w:rPr>
        <w:t>a medical assistant with</w:t>
      </w:r>
      <w:r>
        <w:rPr>
          <w:spacing w:val="-1"/>
          <w:w w:val="90"/>
          <w:sz w:val="23"/>
        </w:rPr>
        <w:t> </w:t>
      </w:r>
      <w:r>
        <w:rPr>
          <w:w w:val="90"/>
          <w:sz w:val="23"/>
        </w:rPr>
        <w:t>a local physician’s group. </w:t>
      </w:r>
      <w:r>
        <w:rPr>
          <w:w w:val="95"/>
          <w:sz w:val="23"/>
        </w:rPr>
        <w:t>She</w:t>
      </w:r>
      <w:r>
        <w:rPr>
          <w:spacing w:val="-1"/>
          <w:w w:val="95"/>
          <w:sz w:val="23"/>
        </w:rPr>
        <w:t> </w:t>
      </w:r>
      <w:r>
        <w:rPr>
          <w:w w:val="95"/>
          <w:sz w:val="23"/>
        </w:rPr>
        <w:t>is</w:t>
      </w:r>
      <w:r>
        <w:rPr>
          <w:spacing w:val="-1"/>
          <w:w w:val="95"/>
          <w:sz w:val="23"/>
        </w:rPr>
        <w:t> </w:t>
      </w:r>
      <w:r>
        <w:rPr>
          <w:w w:val="95"/>
          <w:sz w:val="23"/>
        </w:rPr>
        <w:t>earning</w:t>
      </w:r>
      <w:r>
        <w:rPr>
          <w:spacing w:val="-2"/>
          <w:w w:val="95"/>
          <w:sz w:val="23"/>
        </w:rPr>
        <w:t> </w:t>
      </w:r>
      <w:r>
        <w:rPr>
          <w:w w:val="95"/>
          <w:sz w:val="23"/>
        </w:rPr>
        <w:t>$12.00</w:t>
      </w:r>
      <w:r>
        <w:rPr>
          <w:spacing w:val="-1"/>
          <w:w w:val="95"/>
          <w:sz w:val="23"/>
        </w:rPr>
        <w:t> </w:t>
      </w:r>
      <w:r>
        <w:rPr>
          <w:w w:val="95"/>
          <w:sz w:val="23"/>
        </w:rPr>
        <w:t>per</w:t>
      </w:r>
      <w:r>
        <w:rPr>
          <w:spacing w:val="-6"/>
          <w:w w:val="95"/>
          <w:sz w:val="23"/>
        </w:rPr>
        <w:t> </w:t>
      </w:r>
      <w:r>
        <w:rPr>
          <w:w w:val="95"/>
          <w:sz w:val="23"/>
        </w:rPr>
        <w:t>hour.</w:t>
      </w:r>
    </w:p>
    <w:p>
      <w:pPr>
        <w:pStyle w:val="ListParagraph"/>
        <w:numPr>
          <w:ilvl w:val="0"/>
          <w:numId w:val="5"/>
        </w:numPr>
        <w:tabs>
          <w:tab w:pos="2640" w:val="left" w:leader="none"/>
        </w:tabs>
        <w:spacing w:line="276" w:lineRule="auto" w:before="0" w:after="0"/>
        <w:ind w:left="2639" w:right="1409" w:hanging="720"/>
        <w:jc w:val="both"/>
        <w:rPr>
          <w:sz w:val="23"/>
        </w:rPr>
      </w:pPr>
      <w:r>
        <w:rPr>
          <w:w w:val="95"/>
          <w:sz w:val="23"/>
        </w:rPr>
        <w:t>A</w:t>
      </w:r>
      <w:r>
        <w:rPr>
          <w:spacing w:val="-13"/>
          <w:w w:val="95"/>
          <w:sz w:val="23"/>
        </w:rPr>
        <w:t> </w:t>
      </w:r>
      <w:r>
        <w:rPr>
          <w:w w:val="95"/>
          <w:sz w:val="23"/>
        </w:rPr>
        <w:t>35-year-old</w:t>
      </w:r>
      <w:r>
        <w:rPr>
          <w:spacing w:val="-13"/>
          <w:w w:val="95"/>
          <w:sz w:val="23"/>
        </w:rPr>
        <w:t> </w:t>
      </w:r>
      <w:r>
        <w:rPr>
          <w:w w:val="95"/>
          <w:sz w:val="23"/>
        </w:rPr>
        <w:t>male</w:t>
      </w:r>
      <w:r>
        <w:rPr>
          <w:spacing w:val="-13"/>
          <w:w w:val="95"/>
          <w:sz w:val="23"/>
        </w:rPr>
        <w:t> </w:t>
      </w:r>
      <w:r>
        <w:rPr>
          <w:w w:val="95"/>
          <w:sz w:val="23"/>
        </w:rPr>
        <w:t>veteran</w:t>
      </w:r>
      <w:r>
        <w:rPr>
          <w:spacing w:val="-13"/>
          <w:w w:val="95"/>
          <w:sz w:val="23"/>
        </w:rPr>
        <w:t> </w:t>
      </w:r>
      <w:r>
        <w:rPr>
          <w:w w:val="95"/>
          <w:sz w:val="23"/>
        </w:rPr>
        <w:t>with</w:t>
      </w:r>
      <w:r>
        <w:rPr>
          <w:spacing w:val="-12"/>
          <w:w w:val="95"/>
          <w:sz w:val="23"/>
        </w:rPr>
        <w:t> </w:t>
      </w:r>
      <w:r>
        <w:rPr>
          <w:w w:val="95"/>
          <w:sz w:val="23"/>
        </w:rPr>
        <w:t>a</w:t>
      </w:r>
      <w:r>
        <w:rPr>
          <w:spacing w:val="-12"/>
          <w:w w:val="95"/>
          <w:sz w:val="23"/>
        </w:rPr>
        <w:t> </w:t>
      </w:r>
      <w:r>
        <w:rPr>
          <w:w w:val="95"/>
          <w:sz w:val="23"/>
        </w:rPr>
        <w:t>good</w:t>
      </w:r>
      <w:r>
        <w:rPr>
          <w:spacing w:val="-13"/>
          <w:w w:val="95"/>
          <w:sz w:val="23"/>
        </w:rPr>
        <w:t> </w:t>
      </w:r>
      <w:r>
        <w:rPr>
          <w:w w:val="95"/>
          <w:sz w:val="23"/>
        </w:rPr>
        <w:t>work</w:t>
      </w:r>
      <w:r>
        <w:rPr>
          <w:spacing w:val="-11"/>
          <w:w w:val="95"/>
          <w:sz w:val="23"/>
        </w:rPr>
        <w:t> </w:t>
      </w:r>
      <w:r>
        <w:rPr>
          <w:w w:val="95"/>
          <w:sz w:val="23"/>
        </w:rPr>
        <w:t>history</w:t>
      </w:r>
      <w:r>
        <w:rPr>
          <w:spacing w:val="-13"/>
          <w:w w:val="95"/>
          <w:sz w:val="23"/>
        </w:rPr>
        <w:t> </w:t>
      </w:r>
      <w:r>
        <w:rPr>
          <w:w w:val="95"/>
          <w:sz w:val="23"/>
        </w:rPr>
        <w:t>as</w:t>
      </w:r>
      <w:r>
        <w:rPr>
          <w:spacing w:val="-11"/>
          <w:w w:val="95"/>
          <w:sz w:val="23"/>
        </w:rPr>
        <w:t> </w:t>
      </w:r>
      <w:r>
        <w:rPr>
          <w:w w:val="95"/>
          <w:sz w:val="23"/>
        </w:rPr>
        <w:t>a</w:t>
      </w:r>
      <w:r>
        <w:rPr>
          <w:spacing w:val="-13"/>
          <w:w w:val="95"/>
          <w:sz w:val="23"/>
        </w:rPr>
        <w:t> </w:t>
      </w:r>
      <w:r>
        <w:rPr>
          <w:w w:val="95"/>
          <w:sz w:val="23"/>
        </w:rPr>
        <w:t>pipefitter/welder</w:t>
      </w:r>
      <w:r>
        <w:rPr>
          <w:spacing w:val="-10"/>
          <w:w w:val="95"/>
          <w:sz w:val="23"/>
        </w:rPr>
        <w:t> </w:t>
      </w:r>
      <w:r>
        <w:rPr>
          <w:w w:val="95"/>
          <w:sz w:val="23"/>
        </w:rPr>
        <w:t>is</w:t>
      </w:r>
      <w:r>
        <w:rPr>
          <w:spacing w:val="-13"/>
          <w:w w:val="95"/>
          <w:sz w:val="23"/>
        </w:rPr>
        <w:t> </w:t>
      </w:r>
      <w:r>
        <w:rPr>
          <w:w w:val="95"/>
          <w:sz w:val="23"/>
        </w:rPr>
        <w:t>doing </w:t>
      </w:r>
      <w:r>
        <w:rPr>
          <w:w w:val="90"/>
          <w:sz w:val="23"/>
        </w:rPr>
        <w:t>an OJT with a vocational school as a</w:t>
      </w:r>
      <w:r>
        <w:rPr>
          <w:spacing w:val="-1"/>
          <w:w w:val="90"/>
          <w:sz w:val="23"/>
        </w:rPr>
        <w:t> </w:t>
      </w:r>
      <w:r>
        <w:rPr>
          <w:w w:val="90"/>
          <w:sz w:val="23"/>
        </w:rPr>
        <w:t>welding instructor.</w:t>
      </w:r>
      <w:r>
        <w:rPr>
          <w:spacing w:val="40"/>
          <w:sz w:val="23"/>
        </w:rPr>
        <w:t> </w:t>
      </w:r>
      <w:r>
        <w:rPr>
          <w:w w:val="90"/>
          <w:sz w:val="23"/>
        </w:rPr>
        <w:t>He can weld and is learning </w:t>
      </w:r>
      <w:r>
        <w:rPr>
          <w:sz w:val="23"/>
        </w:rPr>
        <w:t>to teach.</w:t>
      </w:r>
    </w:p>
    <w:p>
      <w:pPr>
        <w:pStyle w:val="ListParagraph"/>
        <w:numPr>
          <w:ilvl w:val="0"/>
          <w:numId w:val="5"/>
        </w:numPr>
        <w:tabs>
          <w:tab w:pos="2639" w:val="left" w:leader="none"/>
          <w:tab w:pos="2640" w:val="left" w:leader="none"/>
        </w:tabs>
        <w:spacing w:line="276" w:lineRule="auto" w:before="0" w:after="0"/>
        <w:ind w:left="2639" w:right="1487" w:hanging="720"/>
        <w:jc w:val="left"/>
        <w:rPr>
          <w:sz w:val="23"/>
        </w:rPr>
      </w:pPr>
      <w:r>
        <w:rPr>
          <w:w w:val="95"/>
          <w:sz w:val="23"/>
        </w:rPr>
        <w:t>After</w:t>
      </w:r>
      <w:r>
        <w:rPr>
          <w:spacing w:val="-7"/>
          <w:w w:val="95"/>
          <w:sz w:val="23"/>
        </w:rPr>
        <w:t> </w:t>
      </w:r>
      <w:r>
        <w:rPr>
          <w:w w:val="95"/>
          <w:sz w:val="23"/>
        </w:rPr>
        <w:t>being</w:t>
      </w:r>
      <w:r>
        <w:rPr>
          <w:spacing w:val="-9"/>
          <w:w w:val="95"/>
          <w:sz w:val="23"/>
        </w:rPr>
        <w:t> </w:t>
      </w:r>
      <w:r>
        <w:rPr>
          <w:w w:val="95"/>
          <w:sz w:val="23"/>
        </w:rPr>
        <w:t>dislocated</w:t>
      </w:r>
      <w:r>
        <w:rPr>
          <w:spacing w:val="-10"/>
          <w:w w:val="95"/>
          <w:sz w:val="23"/>
        </w:rPr>
        <w:t> </w:t>
      </w:r>
      <w:r>
        <w:rPr>
          <w:w w:val="95"/>
          <w:sz w:val="23"/>
        </w:rPr>
        <w:t>from</w:t>
      </w:r>
      <w:r>
        <w:rPr>
          <w:spacing w:val="-8"/>
          <w:w w:val="95"/>
          <w:sz w:val="23"/>
        </w:rPr>
        <w:t> </w:t>
      </w:r>
      <w:r>
        <w:rPr>
          <w:w w:val="95"/>
          <w:sz w:val="23"/>
        </w:rPr>
        <w:t>his</w:t>
      </w:r>
      <w:r>
        <w:rPr>
          <w:spacing w:val="-10"/>
          <w:w w:val="95"/>
          <w:sz w:val="23"/>
        </w:rPr>
        <w:t> </w:t>
      </w:r>
      <w:r>
        <w:rPr>
          <w:w w:val="95"/>
          <w:sz w:val="23"/>
        </w:rPr>
        <w:t>mechanics</w:t>
      </w:r>
      <w:r>
        <w:rPr>
          <w:spacing w:val="-8"/>
          <w:w w:val="95"/>
          <w:sz w:val="23"/>
        </w:rPr>
        <w:t> </w:t>
      </w:r>
      <w:r>
        <w:rPr>
          <w:w w:val="95"/>
          <w:sz w:val="23"/>
        </w:rPr>
        <w:t>position</w:t>
      </w:r>
      <w:r>
        <w:rPr>
          <w:spacing w:val="-12"/>
          <w:w w:val="95"/>
          <w:sz w:val="23"/>
        </w:rPr>
        <w:t> </w:t>
      </w:r>
      <w:r>
        <w:rPr>
          <w:w w:val="95"/>
          <w:sz w:val="23"/>
        </w:rPr>
        <w:t>a</w:t>
      </w:r>
      <w:r>
        <w:rPr>
          <w:spacing w:val="-9"/>
          <w:w w:val="95"/>
          <w:sz w:val="23"/>
        </w:rPr>
        <w:t> </w:t>
      </w:r>
      <w:r>
        <w:rPr>
          <w:w w:val="95"/>
          <w:sz w:val="23"/>
        </w:rPr>
        <w:t>29-year-old</w:t>
      </w:r>
      <w:r>
        <w:rPr>
          <w:spacing w:val="-10"/>
          <w:w w:val="95"/>
          <w:sz w:val="23"/>
        </w:rPr>
        <w:t> </w:t>
      </w:r>
      <w:r>
        <w:rPr>
          <w:w w:val="95"/>
          <w:sz w:val="23"/>
        </w:rPr>
        <w:t>National </w:t>
      </w:r>
      <w:r>
        <w:rPr>
          <w:w w:val="90"/>
          <w:sz w:val="23"/>
        </w:rPr>
        <w:t>Guardsman</w:t>
      </w:r>
      <w:r>
        <w:rPr>
          <w:spacing w:val="-2"/>
          <w:w w:val="90"/>
          <w:sz w:val="23"/>
        </w:rPr>
        <w:t> </w:t>
      </w:r>
      <w:r>
        <w:rPr>
          <w:w w:val="90"/>
          <w:sz w:val="23"/>
        </w:rPr>
        <w:t>wanted</w:t>
      </w:r>
      <w:r>
        <w:rPr>
          <w:spacing w:val="-2"/>
          <w:w w:val="90"/>
          <w:sz w:val="23"/>
        </w:rPr>
        <w:t> </w:t>
      </w:r>
      <w:r>
        <w:rPr>
          <w:w w:val="90"/>
          <w:sz w:val="23"/>
        </w:rPr>
        <w:t>to</w:t>
      </w:r>
      <w:r>
        <w:rPr>
          <w:spacing w:val="-2"/>
          <w:w w:val="90"/>
          <w:sz w:val="23"/>
        </w:rPr>
        <w:t> </w:t>
      </w:r>
      <w:r>
        <w:rPr>
          <w:w w:val="90"/>
          <w:sz w:val="23"/>
        </w:rPr>
        <w:t>do</w:t>
      </w:r>
      <w:r>
        <w:rPr>
          <w:spacing w:val="-2"/>
          <w:w w:val="90"/>
          <w:sz w:val="23"/>
        </w:rPr>
        <w:t> </w:t>
      </w:r>
      <w:r>
        <w:rPr>
          <w:w w:val="90"/>
          <w:sz w:val="23"/>
        </w:rPr>
        <w:t>a</w:t>
      </w:r>
      <w:r>
        <w:rPr>
          <w:spacing w:val="-1"/>
          <w:w w:val="90"/>
          <w:sz w:val="23"/>
        </w:rPr>
        <w:t> </w:t>
      </w:r>
      <w:r>
        <w:rPr>
          <w:w w:val="90"/>
          <w:sz w:val="23"/>
        </w:rPr>
        <w:t>specific OJT</w:t>
      </w:r>
      <w:r>
        <w:rPr>
          <w:spacing w:val="-2"/>
          <w:w w:val="90"/>
          <w:sz w:val="23"/>
        </w:rPr>
        <w:t> </w:t>
      </w:r>
      <w:r>
        <w:rPr>
          <w:w w:val="90"/>
          <w:sz w:val="23"/>
        </w:rPr>
        <w:t>to get</w:t>
      </w:r>
      <w:r>
        <w:rPr>
          <w:spacing w:val="-3"/>
          <w:w w:val="90"/>
          <w:sz w:val="23"/>
        </w:rPr>
        <w:t> </w:t>
      </w:r>
      <w:r>
        <w:rPr>
          <w:w w:val="90"/>
          <w:sz w:val="23"/>
        </w:rPr>
        <w:t>his inspection</w:t>
      </w:r>
      <w:r>
        <w:rPr>
          <w:spacing w:val="-2"/>
          <w:w w:val="90"/>
          <w:sz w:val="23"/>
        </w:rPr>
        <w:t> </w:t>
      </w:r>
      <w:r>
        <w:rPr>
          <w:w w:val="90"/>
          <w:sz w:val="23"/>
        </w:rPr>
        <w:t>license.</w:t>
      </w:r>
      <w:r>
        <w:rPr>
          <w:spacing w:val="40"/>
          <w:sz w:val="23"/>
        </w:rPr>
        <w:t> </w:t>
      </w:r>
      <w:r>
        <w:rPr>
          <w:w w:val="90"/>
          <w:sz w:val="23"/>
        </w:rPr>
        <w:t>He was</w:t>
      </w:r>
      <w:r>
        <w:rPr>
          <w:spacing w:val="-2"/>
          <w:w w:val="90"/>
          <w:sz w:val="23"/>
        </w:rPr>
        <w:t> </w:t>
      </w:r>
      <w:r>
        <w:rPr>
          <w:w w:val="90"/>
          <w:sz w:val="23"/>
        </w:rPr>
        <w:t>doing </w:t>
      </w:r>
      <w:r>
        <w:rPr>
          <w:spacing w:val="-2"/>
          <w:w w:val="95"/>
          <w:sz w:val="23"/>
        </w:rPr>
        <w:t>well</w:t>
      </w:r>
      <w:r>
        <w:rPr>
          <w:spacing w:val="-6"/>
          <w:w w:val="95"/>
          <w:sz w:val="23"/>
        </w:rPr>
        <w:t> </w:t>
      </w:r>
      <w:r>
        <w:rPr>
          <w:spacing w:val="-2"/>
          <w:w w:val="95"/>
          <w:sz w:val="23"/>
        </w:rPr>
        <w:t>as</w:t>
      </w:r>
      <w:r>
        <w:rPr>
          <w:spacing w:val="-4"/>
          <w:w w:val="95"/>
          <w:sz w:val="23"/>
        </w:rPr>
        <w:t> </w:t>
      </w:r>
      <w:r>
        <w:rPr>
          <w:spacing w:val="-2"/>
          <w:w w:val="95"/>
          <w:sz w:val="23"/>
        </w:rPr>
        <w:t>his</w:t>
      </w:r>
      <w:r>
        <w:rPr>
          <w:spacing w:val="-7"/>
          <w:w w:val="95"/>
          <w:sz w:val="23"/>
        </w:rPr>
        <w:t> </w:t>
      </w:r>
      <w:r>
        <w:rPr>
          <w:spacing w:val="-2"/>
          <w:w w:val="95"/>
          <w:sz w:val="23"/>
        </w:rPr>
        <w:t>caseworker</w:t>
      </w:r>
      <w:r>
        <w:rPr>
          <w:spacing w:val="-7"/>
          <w:w w:val="95"/>
          <w:sz w:val="23"/>
        </w:rPr>
        <w:t> </w:t>
      </w:r>
      <w:r>
        <w:rPr>
          <w:spacing w:val="-2"/>
          <w:w w:val="95"/>
          <w:sz w:val="23"/>
        </w:rPr>
        <w:t>matched</w:t>
      </w:r>
      <w:r>
        <w:rPr>
          <w:spacing w:val="-7"/>
          <w:w w:val="95"/>
          <w:sz w:val="23"/>
        </w:rPr>
        <w:t> </w:t>
      </w:r>
      <w:r>
        <w:rPr>
          <w:spacing w:val="-2"/>
          <w:w w:val="95"/>
          <w:sz w:val="23"/>
        </w:rPr>
        <w:t>him</w:t>
      </w:r>
      <w:r>
        <w:rPr>
          <w:spacing w:val="-5"/>
          <w:w w:val="95"/>
          <w:sz w:val="23"/>
        </w:rPr>
        <w:t> </w:t>
      </w:r>
      <w:r>
        <w:rPr>
          <w:spacing w:val="-2"/>
          <w:w w:val="95"/>
          <w:sz w:val="23"/>
        </w:rPr>
        <w:t>with</w:t>
      </w:r>
      <w:r>
        <w:rPr>
          <w:spacing w:val="-7"/>
          <w:w w:val="95"/>
          <w:sz w:val="23"/>
        </w:rPr>
        <w:t> </w:t>
      </w:r>
      <w:r>
        <w:rPr>
          <w:spacing w:val="-2"/>
          <w:w w:val="95"/>
          <w:sz w:val="23"/>
        </w:rPr>
        <w:t>a</w:t>
      </w:r>
      <w:r>
        <w:rPr>
          <w:spacing w:val="-8"/>
          <w:w w:val="95"/>
          <w:sz w:val="23"/>
        </w:rPr>
        <w:t> </w:t>
      </w:r>
      <w:r>
        <w:rPr>
          <w:spacing w:val="-2"/>
          <w:w w:val="95"/>
          <w:sz w:val="23"/>
        </w:rPr>
        <w:t>large</w:t>
      </w:r>
      <w:r>
        <w:rPr>
          <w:spacing w:val="-7"/>
          <w:w w:val="95"/>
          <w:sz w:val="23"/>
        </w:rPr>
        <w:t> </w:t>
      </w:r>
      <w:r>
        <w:rPr>
          <w:spacing w:val="-2"/>
          <w:w w:val="95"/>
          <w:sz w:val="23"/>
        </w:rPr>
        <w:t>automotive</w:t>
      </w:r>
      <w:r>
        <w:rPr>
          <w:spacing w:val="-7"/>
          <w:w w:val="95"/>
          <w:sz w:val="23"/>
        </w:rPr>
        <w:t> </w:t>
      </w:r>
      <w:r>
        <w:rPr>
          <w:spacing w:val="-2"/>
          <w:w w:val="95"/>
          <w:sz w:val="23"/>
        </w:rPr>
        <w:t>group</w:t>
      </w:r>
      <w:r>
        <w:rPr>
          <w:spacing w:val="-7"/>
          <w:w w:val="95"/>
          <w:sz w:val="23"/>
        </w:rPr>
        <w:t> </w:t>
      </w:r>
      <w:r>
        <w:rPr>
          <w:spacing w:val="-2"/>
          <w:w w:val="95"/>
          <w:sz w:val="23"/>
        </w:rPr>
        <w:t>but</w:t>
      </w:r>
      <w:r>
        <w:rPr>
          <w:spacing w:val="-6"/>
          <w:w w:val="95"/>
          <w:sz w:val="23"/>
        </w:rPr>
        <w:t> </w:t>
      </w:r>
      <w:r>
        <w:rPr>
          <w:spacing w:val="-2"/>
          <w:w w:val="95"/>
          <w:sz w:val="23"/>
        </w:rPr>
        <w:t>his</w:t>
      </w:r>
      <w:r>
        <w:rPr>
          <w:spacing w:val="-5"/>
          <w:w w:val="95"/>
          <w:sz w:val="23"/>
        </w:rPr>
        <w:t> </w:t>
      </w:r>
      <w:r>
        <w:rPr>
          <w:spacing w:val="-2"/>
          <w:w w:val="95"/>
          <w:sz w:val="23"/>
        </w:rPr>
        <w:t>training </w:t>
      </w:r>
      <w:r>
        <w:rPr>
          <w:w w:val="95"/>
          <w:sz w:val="23"/>
        </w:rPr>
        <w:t>was</w:t>
      </w:r>
      <w:r>
        <w:rPr>
          <w:spacing w:val="-8"/>
          <w:w w:val="95"/>
          <w:sz w:val="23"/>
        </w:rPr>
        <w:t> </w:t>
      </w:r>
      <w:r>
        <w:rPr>
          <w:w w:val="95"/>
          <w:sz w:val="23"/>
        </w:rPr>
        <w:t>interrupted</w:t>
      </w:r>
      <w:r>
        <w:rPr>
          <w:spacing w:val="-10"/>
          <w:w w:val="95"/>
          <w:sz w:val="23"/>
        </w:rPr>
        <w:t> </w:t>
      </w:r>
      <w:r>
        <w:rPr>
          <w:w w:val="95"/>
          <w:sz w:val="23"/>
        </w:rPr>
        <w:t>when</w:t>
      </w:r>
      <w:r>
        <w:rPr>
          <w:spacing w:val="-10"/>
          <w:w w:val="95"/>
          <w:sz w:val="23"/>
        </w:rPr>
        <w:t> </w:t>
      </w:r>
      <w:r>
        <w:rPr>
          <w:w w:val="95"/>
          <w:sz w:val="23"/>
        </w:rPr>
        <w:t>his</w:t>
      </w:r>
      <w:r>
        <w:rPr>
          <w:spacing w:val="-10"/>
          <w:w w:val="95"/>
          <w:sz w:val="23"/>
        </w:rPr>
        <w:t> </w:t>
      </w:r>
      <w:r>
        <w:rPr>
          <w:w w:val="95"/>
          <w:sz w:val="23"/>
        </w:rPr>
        <w:t>Unit</w:t>
      </w:r>
      <w:r>
        <w:rPr>
          <w:spacing w:val="-9"/>
          <w:w w:val="95"/>
          <w:sz w:val="23"/>
        </w:rPr>
        <w:t> </w:t>
      </w:r>
      <w:r>
        <w:rPr>
          <w:w w:val="95"/>
          <w:sz w:val="23"/>
        </w:rPr>
        <w:t>was</w:t>
      </w:r>
      <w:r>
        <w:rPr>
          <w:spacing w:val="-10"/>
          <w:w w:val="95"/>
          <w:sz w:val="23"/>
        </w:rPr>
        <w:t> </w:t>
      </w:r>
      <w:r>
        <w:rPr>
          <w:w w:val="95"/>
          <w:sz w:val="23"/>
        </w:rPr>
        <w:t>called</w:t>
      </w:r>
      <w:r>
        <w:rPr>
          <w:spacing w:val="-10"/>
          <w:w w:val="95"/>
          <w:sz w:val="23"/>
        </w:rPr>
        <w:t> </w:t>
      </w:r>
      <w:r>
        <w:rPr>
          <w:w w:val="95"/>
          <w:sz w:val="23"/>
        </w:rPr>
        <w:t>to</w:t>
      </w:r>
      <w:r>
        <w:rPr>
          <w:spacing w:val="-10"/>
          <w:w w:val="95"/>
          <w:sz w:val="23"/>
        </w:rPr>
        <w:t> </w:t>
      </w:r>
      <w:r>
        <w:rPr>
          <w:w w:val="95"/>
          <w:sz w:val="23"/>
        </w:rPr>
        <w:t>Active</w:t>
      </w:r>
      <w:r>
        <w:rPr>
          <w:spacing w:val="-13"/>
          <w:w w:val="95"/>
          <w:sz w:val="23"/>
        </w:rPr>
        <w:t> </w:t>
      </w:r>
      <w:r>
        <w:rPr>
          <w:w w:val="95"/>
          <w:sz w:val="23"/>
        </w:rPr>
        <w:t>Duty</w:t>
      </w:r>
      <w:r>
        <w:rPr>
          <w:spacing w:val="-9"/>
          <w:w w:val="95"/>
          <w:sz w:val="23"/>
        </w:rPr>
        <w:t> </w:t>
      </w:r>
      <w:r>
        <w:rPr>
          <w:w w:val="95"/>
          <w:sz w:val="23"/>
        </w:rPr>
        <w:t>during</w:t>
      </w:r>
      <w:r>
        <w:rPr>
          <w:spacing w:val="-9"/>
          <w:w w:val="95"/>
          <w:sz w:val="23"/>
        </w:rPr>
        <w:t> </w:t>
      </w:r>
      <w:r>
        <w:rPr>
          <w:w w:val="95"/>
          <w:sz w:val="23"/>
        </w:rPr>
        <w:t>the</w:t>
      </w:r>
      <w:r>
        <w:rPr>
          <w:spacing w:val="-8"/>
          <w:w w:val="95"/>
          <w:sz w:val="23"/>
        </w:rPr>
        <w:t> </w:t>
      </w:r>
      <w:r>
        <w:rPr>
          <w:w w:val="95"/>
          <w:sz w:val="23"/>
        </w:rPr>
        <w:t>“Capitol</w:t>
      </w:r>
      <w:r>
        <w:rPr>
          <w:spacing w:val="-9"/>
          <w:w w:val="95"/>
          <w:sz w:val="23"/>
        </w:rPr>
        <w:t> </w:t>
      </w:r>
      <w:r>
        <w:rPr>
          <w:w w:val="95"/>
          <w:sz w:val="23"/>
        </w:rPr>
        <w:t>riots”.</w:t>
      </w:r>
    </w:p>
    <w:p>
      <w:pPr>
        <w:spacing w:line="276" w:lineRule="auto" w:before="196"/>
        <w:ind w:left="1199" w:right="1343" w:firstLine="0"/>
        <w:jc w:val="left"/>
        <w:rPr>
          <w:sz w:val="23"/>
        </w:rPr>
      </w:pPr>
      <w:r>
        <w:rPr>
          <w:w w:val="95"/>
          <w:sz w:val="23"/>
        </w:rPr>
        <w:t>As</w:t>
      </w:r>
      <w:r>
        <w:rPr>
          <w:spacing w:val="-12"/>
          <w:w w:val="95"/>
          <w:sz w:val="23"/>
        </w:rPr>
        <w:t> </w:t>
      </w:r>
      <w:r>
        <w:rPr>
          <w:w w:val="95"/>
          <w:sz w:val="23"/>
        </w:rPr>
        <w:t>for</w:t>
      </w:r>
      <w:r>
        <w:rPr>
          <w:spacing w:val="-12"/>
          <w:w w:val="95"/>
          <w:sz w:val="23"/>
        </w:rPr>
        <w:t> </w:t>
      </w:r>
      <w:r>
        <w:rPr>
          <w:w w:val="95"/>
          <w:sz w:val="23"/>
        </w:rPr>
        <w:t>an</w:t>
      </w:r>
      <w:r>
        <w:rPr>
          <w:spacing w:val="-13"/>
          <w:w w:val="95"/>
          <w:sz w:val="23"/>
        </w:rPr>
        <w:t> </w:t>
      </w:r>
      <w:r>
        <w:rPr>
          <w:w w:val="95"/>
          <w:sz w:val="23"/>
        </w:rPr>
        <w:t>inspirational</w:t>
      </w:r>
      <w:r>
        <w:rPr>
          <w:spacing w:val="-13"/>
          <w:w w:val="95"/>
          <w:sz w:val="23"/>
        </w:rPr>
        <w:t> </w:t>
      </w:r>
      <w:r>
        <w:rPr>
          <w:w w:val="95"/>
          <w:sz w:val="23"/>
        </w:rPr>
        <w:t>case,</w:t>
      </w:r>
      <w:r>
        <w:rPr>
          <w:spacing w:val="-10"/>
          <w:w w:val="95"/>
          <w:sz w:val="23"/>
        </w:rPr>
        <w:t> </w:t>
      </w:r>
      <w:r>
        <w:rPr>
          <w:w w:val="95"/>
          <w:sz w:val="23"/>
        </w:rPr>
        <w:t>a</w:t>
      </w:r>
      <w:r>
        <w:rPr>
          <w:spacing w:val="-13"/>
          <w:w w:val="95"/>
          <w:sz w:val="23"/>
        </w:rPr>
        <w:t> </w:t>
      </w:r>
      <w:r>
        <w:rPr>
          <w:w w:val="95"/>
          <w:sz w:val="23"/>
        </w:rPr>
        <w:t>27-year-old</w:t>
      </w:r>
      <w:r>
        <w:rPr>
          <w:spacing w:val="-12"/>
          <w:w w:val="95"/>
          <w:sz w:val="23"/>
        </w:rPr>
        <w:t> </w:t>
      </w:r>
      <w:r>
        <w:rPr>
          <w:w w:val="95"/>
          <w:sz w:val="23"/>
        </w:rPr>
        <w:t>pregnant</w:t>
      </w:r>
      <w:r>
        <w:rPr>
          <w:spacing w:val="-12"/>
          <w:w w:val="95"/>
          <w:sz w:val="23"/>
        </w:rPr>
        <w:t> </w:t>
      </w:r>
      <w:r>
        <w:rPr>
          <w:w w:val="95"/>
          <w:sz w:val="23"/>
        </w:rPr>
        <w:t>woman,</w:t>
      </w:r>
      <w:r>
        <w:rPr>
          <w:spacing w:val="-13"/>
          <w:w w:val="95"/>
          <w:sz w:val="23"/>
        </w:rPr>
        <w:t> </w:t>
      </w:r>
      <w:r>
        <w:rPr>
          <w:w w:val="95"/>
          <w:sz w:val="23"/>
        </w:rPr>
        <w:t>who</w:t>
      </w:r>
      <w:r>
        <w:rPr>
          <w:spacing w:val="-10"/>
          <w:w w:val="95"/>
          <w:sz w:val="23"/>
        </w:rPr>
        <w:t> </w:t>
      </w:r>
      <w:r>
        <w:rPr>
          <w:w w:val="95"/>
          <w:sz w:val="23"/>
        </w:rPr>
        <w:t>is</w:t>
      </w:r>
      <w:r>
        <w:rPr>
          <w:spacing w:val="-11"/>
          <w:w w:val="95"/>
          <w:sz w:val="23"/>
        </w:rPr>
        <w:t> </w:t>
      </w:r>
      <w:r>
        <w:rPr>
          <w:w w:val="95"/>
          <w:sz w:val="23"/>
        </w:rPr>
        <w:t>the</w:t>
      </w:r>
      <w:r>
        <w:rPr>
          <w:spacing w:val="-13"/>
          <w:w w:val="95"/>
          <w:sz w:val="23"/>
        </w:rPr>
        <w:t> </w:t>
      </w:r>
      <w:r>
        <w:rPr>
          <w:w w:val="95"/>
          <w:sz w:val="23"/>
        </w:rPr>
        <w:t>sole</w:t>
      </w:r>
      <w:r>
        <w:rPr>
          <w:spacing w:val="-10"/>
          <w:w w:val="95"/>
          <w:sz w:val="23"/>
        </w:rPr>
        <w:t> </w:t>
      </w:r>
      <w:r>
        <w:rPr>
          <w:w w:val="95"/>
          <w:sz w:val="23"/>
        </w:rPr>
        <w:t>financial</w:t>
      </w:r>
      <w:r>
        <w:rPr>
          <w:spacing w:val="-12"/>
          <w:w w:val="95"/>
          <w:sz w:val="23"/>
        </w:rPr>
        <w:t> </w:t>
      </w:r>
      <w:r>
        <w:rPr>
          <w:w w:val="95"/>
          <w:sz w:val="23"/>
        </w:rPr>
        <w:t>provider</w:t>
      </w:r>
      <w:r>
        <w:rPr>
          <w:spacing w:val="-13"/>
          <w:w w:val="95"/>
          <w:sz w:val="23"/>
        </w:rPr>
        <w:t> </w:t>
      </w:r>
      <w:r>
        <w:rPr>
          <w:w w:val="95"/>
          <w:sz w:val="23"/>
        </w:rPr>
        <w:t>for </w:t>
      </w:r>
      <w:r>
        <w:rPr>
          <w:spacing w:val="-2"/>
          <w:w w:val="95"/>
          <w:sz w:val="23"/>
        </w:rPr>
        <w:t>her</w:t>
      </w:r>
      <w:r>
        <w:rPr>
          <w:spacing w:val="-5"/>
          <w:w w:val="95"/>
          <w:sz w:val="23"/>
        </w:rPr>
        <w:t> </w:t>
      </w:r>
      <w:r>
        <w:rPr>
          <w:spacing w:val="-2"/>
          <w:w w:val="95"/>
          <w:sz w:val="23"/>
        </w:rPr>
        <w:t>husband</w:t>
      </w:r>
      <w:r>
        <w:rPr>
          <w:spacing w:val="-8"/>
          <w:w w:val="95"/>
          <w:sz w:val="23"/>
        </w:rPr>
        <w:t> </w:t>
      </w:r>
      <w:r>
        <w:rPr>
          <w:spacing w:val="-2"/>
          <w:w w:val="95"/>
          <w:sz w:val="23"/>
        </w:rPr>
        <w:t>and</w:t>
      </w:r>
      <w:r>
        <w:rPr>
          <w:spacing w:val="-8"/>
          <w:w w:val="95"/>
          <w:sz w:val="23"/>
        </w:rPr>
        <w:t> </w:t>
      </w:r>
      <w:r>
        <w:rPr>
          <w:spacing w:val="-2"/>
          <w:w w:val="95"/>
          <w:sz w:val="23"/>
        </w:rPr>
        <w:t>eight</w:t>
      </w:r>
      <w:r>
        <w:rPr>
          <w:spacing w:val="-7"/>
          <w:w w:val="95"/>
          <w:sz w:val="23"/>
        </w:rPr>
        <w:t> </w:t>
      </w:r>
      <w:r>
        <w:rPr>
          <w:spacing w:val="-2"/>
          <w:w w:val="95"/>
          <w:sz w:val="23"/>
        </w:rPr>
        <w:t>children,</w:t>
      </w:r>
      <w:r>
        <w:rPr>
          <w:spacing w:val="-7"/>
          <w:w w:val="95"/>
          <w:sz w:val="23"/>
        </w:rPr>
        <w:t> </w:t>
      </w:r>
      <w:r>
        <w:rPr>
          <w:spacing w:val="-2"/>
          <w:w w:val="95"/>
          <w:sz w:val="23"/>
        </w:rPr>
        <w:t>was</w:t>
      </w:r>
      <w:r>
        <w:rPr>
          <w:spacing w:val="-8"/>
          <w:w w:val="95"/>
          <w:sz w:val="23"/>
        </w:rPr>
        <w:t> </w:t>
      </w:r>
      <w:r>
        <w:rPr>
          <w:spacing w:val="-2"/>
          <w:w w:val="95"/>
          <w:sz w:val="23"/>
        </w:rPr>
        <w:t>working</w:t>
      </w:r>
      <w:r>
        <w:rPr>
          <w:spacing w:val="-7"/>
          <w:w w:val="95"/>
          <w:sz w:val="23"/>
        </w:rPr>
        <w:t> </w:t>
      </w:r>
      <w:r>
        <w:rPr>
          <w:spacing w:val="-2"/>
          <w:w w:val="95"/>
          <w:sz w:val="23"/>
        </w:rPr>
        <w:t>as</w:t>
      </w:r>
      <w:r>
        <w:rPr>
          <w:spacing w:val="-8"/>
          <w:w w:val="95"/>
          <w:sz w:val="23"/>
        </w:rPr>
        <w:t> </w:t>
      </w:r>
      <w:r>
        <w:rPr>
          <w:spacing w:val="-2"/>
          <w:w w:val="95"/>
          <w:sz w:val="23"/>
        </w:rPr>
        <w:t>a</w:t>
      </w:r>
      <w:r>
        <w:rPr>
          <w:spacing w:val="-7"/>
          <w:w w:val="95"/>
          <w:sz w:val="23"/>
        </w:rPr>
        <w:t> </w:t>
      </w:r>
      <w:r>
        <w:rPr>
          <w:spacing w:val="-2"/>
          <w:w w:val="95"/>
          <w:sz w:val="23"/>
        </w:rPr>
        <w:t>Certified</w:t>
      </w:r>
      <w:r>
        <w:rPr>
          <w:spacing w:val="-8"/>
          <w:w w:val="95"/>
          <w:sz w:val="23"/>
        </w:rPr>
        <w:t> </w:t>
      </w:r>
      <w:r>
        <w:rPr>
          <w:spacing w:val="-2"/>
          <w:w w:val="95"/>
          <w:sz w:val="23"/>
        </w:rPr>
        <w:t>Nursing</w:t>
      </w:r>
      <w:r>
        <w:rPr>
          <w:spacing w:val="-7"/>
          <w:w w:val="95"/>
          <w:sz w:val="23"/>
        </w:rPr>
        <w:t> </w:t>
      </w:r>
      <w:r>
        <w:rPr>
          <w:spacing w:val="-2"/>
          <w:w w:val="95"/>
          <w:sz w:val="23"/>
        </w:rPr>
        <w:t>Assistance</w:t>
      </w:r>
      <w:r>
        <w:rPr>
          <w:spacing w:val="-6"/>
          <w:w w:val="95"/>
          <w:sz w:val="23"/>
        </w:rPr>
        <w:t> </w:t>
      </w:r>
      <w:r>
        <w:rPr>
          <w:spacing w:val="-2"/>
          <w:w w:val="95"/>
          <w:sz w:val="23"/>
        </w:rPr>
        <w:t>and</w:t>
      </w:r>
      <w:r>
        <w:rPr>
          <w:spacing w:val="-8"/>
          <w:w w:val="95"/>
          <w:sz w:val="23"/>
        </w:rPr>
        <w:t> </w:t>
      </w:r>
      <w:r>
        <w:rPr>
          <w:spacing w:val="-2"/>
          <w:w w:val="95"/>
          <w:sz w:val="23"/>
        </w:rPr>
        <w:t>wanted</w:t>
      </w:r>
      <w:r>
        <w:rPr>
          <w:spacing w:val="-8"/>
          <w:w w:val="95"/>
          <w:sz w:val="23"/>
        </w:rPr>
        <w:t> </w:t>
      </w:r>
      <w:r>
        <w:rPr>
          <w:spacing w:val="-2"/>
          <w:w w:val="95"/>
          <w:sz w:val="23"/>
        </w:rPr>
        <w:t>to </w:t>
      </w:r>
      <w:r>
        <w:rPr>
          <w:w w:val="95"/>
          <w:sz w:val="23"/>
        </w:rPr>
        <w:t>improve</w:t>
      </w:r>
      <w:r>
        <w:rPr>
          <w:spacing w:val="-13"/>
          <w:w w:val="95"/>
          <w:sz w:val="23"/>
        </w:rPr>
        <w:t> </w:t>
      </w:r>
      <w:r>
        <w:rPr>
          <w:w w:val="95"/>
          <w:sz w:val="23"/>
        </w:rPr>
        <w:t>her</w:t>
      </w:r>
      <w:r>
        <w:rPr>
          <w:spacing w:val="-13"/>
          <w:w w:val="95"/>
          <w:sz w:val="23"/>
        </w:rPr>
        <w:t> </w:t>
      </w:r>
      <w:r>
        <w:rPr>
          <w:w w:val="95"/>
          <w:sz w:val="23"/>
        </w:rPr>
        <w:t>earning</w:t>
      </w:r>
      <w:r>
        <w:rPr>
          <w:spacing w:val="-13"/>
          <w:w w:val="95"/>
          <w:sz w:val="23"/>
        </w:rPr>
        <w:t> </w:t>
      </w:r>
      <w:r>
        <w:rPr>
          <w:w w:val="95"/>
          <w:sz w:val="23"/>
        </w:rPr>
        <w:t>potential.</w:t>
      </w:r>
      <w:r>
        <w:rPr>
          <w:spacing w:val="4"/>
          <w:sz w:val="23"/>
        </w:rPr>
        <w:t> </w:t>
      </w:r>
      <w:r>
        <w:rPr>
          <w:w w:val="95"/>
          <w:sz w:val="23"/>
        </w:rPr>
        <w:t>Her</w:t>
      </w:r>
      <w:r>
        <w:rPr>
          <w:spacing w:val="-13"/>
          <w:w w:val="95"/>
          <w:sz w:val="23"/>
        </w:rPr>
        <w:t> </w:t>
      </w:r>
      <w:r>
        <w:rPr>
          <w:w w:val="95"/>
          <w:sz w:val="23"/>
        </w:rPr>
        <w:t>case</w:t>
      </w:r>
      <w:r>
        <w:rPr>
          <w:spacing w:val="-13"/>
          <w:w w:val="95"/>
          <w:sz w:val="23"/>
        </w:rPr>
        <w:t> </w:t>
      </w:r>
      <w:r>
        <w:rPr>
          <w:w w:val="95"/>
          <w:sz w:val="23"/>
        </w:rPr>
        <w:t>worker</w:t>
      </w:r>
      <w:r>
        <w:rPr>
          <w:spacing w:val="-13"/>
          <w:w w:val="95"/>
          <w:sz w:val="23"/>
        </w:rPr>
        <w:t> </w:t>
      </w:r>
      <w:r>
        <w:rPr>
          <w:w w:val="95"/>
          <w:sz w:val="23"/>
        </w:rPr>
        <w:t>helped</w:t>
      </w:r>
      <w:r>
        <w:rPr>
          <w:spacing w:val="-12"/>
          <w:w w:val="95"/>
          <w:sz w:val="23"/>
        </w:rPr>
        <w:t> </w:t>
      </w:r>
      <w:r>
        <w:rPr>
          <w:w w:val="95"/>
          <w:sz w:val="23"/>
        </w:rPr>
        <w:t>her</w:t>
      </w:r>
      <w:r>
        <w:rPr>
          <w:spacing w:val="-13"/>
          <w:w w:val="95"/>
          <w:sz w:val="23"/>
        </w:rPr>
        <w:t> </w:t>
      </w:r>
      <w:r>
        <w:rPr>
          <w:w w:val="95"/>
          <w:sz w:val="23"/>
        </w:rPr>
        <w:t>enroll</w:t>
      </w:r>
      <w:r>
        <w:rPr>
          <w:spacing w:val="-13"/>
          <w:w w:val="95"/>
          <w:sz w:val="23"/>
        </w:rPr>
        <w:t> </w:t>
      </w:r>
      <w:r>
        <w:rPr>
          <w:w w:val="95"/>
          <w:sz w:val="23"/>
        </w:rPr>
        <w:t>in</w:t>
      </w:r>
      <w:r>
        <w:rPr>
          <w:spacing w:val="-13"/>
          <w:w w:val="95"/>
          <w:sz w:val="23"/>
        </w:rPr>
        <w:t> </w:t>
      </w:r>
      <w:r>
        <w:rPr>
          <w:w w:val="95"/>
          <w:sz w:val="23"/>
        </w:rPr>
        <w:t>a</w:t>
      </w:r>
      <w:r>
        <w:rPr>
          <w:spacing w:val="-12"/>
          <w:w w:val="95"/>
          <w:sz w:val="23"/>
        </w:rPr>
        <w:t> </w:t>
      </w:r>
      <w:r>
        <w:rPr>
          <w:w w:val="95"/>
          <w:sz w:val="23"/>
        </w:rPr>
        <w:t>Licensed</w:t>
      </w:r>
      <w:r>
        <w:rPr>
          <w:spacing w:val="-13"/>
          <w:w w:val="95"/>
          <w:sz w:val="23"/>
        </w:rPr>
        <w:t> </w:t>
      </w:r>
      <w:r>
        <w:rPr>
          <w:w w:val="95"/>
          <w:sz w:val="23"/>
        </w:rPr>
        <w:t>Practical</w:t>
      </w:r>
      <w:r>
        <w:rPr>
          <w:spacing w:val="-13"/>
          <w:w w:val="95"/>
          <w:sz w:val="23"/>
        </w:rPr>
        <w:t> </w:t>
      </w:r>
      <w:r>
        <w:rPr>
          <w:w w:val="95"/>
          <w:sz w:val="23"/>
        </w:rPr>
        <w:t>Nursing program.</w:t>
      </w:r>
      <w:r>
        <w:rPr>
          <w:spacing w:val="40"/>
          <w:sz w:val="23"/>
        </w:rPr>
        <w:t> </w:t>
      </w:r>
      <w:r>
        <w:rPr>
          <w:w w:val="95"/>
          <w:sz w:val="23"/>
        </w:rPr>
        <w:t>Her</w:t>
      </w:r>
      <w:r>
        <w:rPr>
          <w:spacing w:val="-9"/>
          <w:w w:val="95"/>
          <w:sz w:val="23"/>
        </w:rPr>
        <w:t> </w:t>
      </w:r>
      <w:r>
        <w:rPr>
          <w:w w:val="95"/>
          <w:sz w:val="23"/>
        </w:rPr>
        <w:t>in</w:t>
      </w:r>
      <w:r>
        <w:rPr>
          <w:spacing w:val="-9"/>
          <w:w w:val="95"/>
          <w:sz w:val="23"/>
        </w:rPr>
        <w:t> </w:t>
      </w:r>
      <w:r>
        <w:rPr>
          <w:w w:val="95"/>
          <w:sz w:val="23"/>
        </w:rPr>
        <w:t>person</w:t>
      </w:r>
      <w:r>
        <w:rPr>
          <w:spacing w:val="-9"/>
          <w:w w:val="95"/>
          <w:sz w:val="23"/>
        </w:rPr>
        <w:t> </w:t>
      </w:r>
      <w:r>
        <w:rPr>
          <w:w w:val="95"/>
          <w:sz w:val="23"/>
        </w:rPr>
        <w:t>training</w:t>
      </w:r>
      <w:r>
        <w:rPr>
          <w:spacing w:val="-8"/>
          <w:w w:val="95"/>
          <w:sz w:val="23"/>
        </w:rPr>
        <w:t> </w:t>
      </w:r>
      <w:r>
        <w:rPr>
          <w:w w:val="95"/>
          <w:sz w:val="23"/>
        </w:rPr>
        <w:t>was</w:t>
      </w:r>
      <w:r>
        <w:rPr>
          <w:spacing w:val="-7"/>
          <w:w w:val="95"/>
          <w:sz w:val="23"/>
        </w:rPr>
        <w:t> </w:t>
      </w:r>
      <w:r>
        <w:rPr>
          <w:w w:val="95"/>
          <w:sz w:val="23"/>
        </w:rPr>
        <w:t>halted</w:t>
      </w:r>
      <w:r>
        <w:rPr>
          <w:spacing w:val="-9"/>
          <w:w w:val="95"/>
          <w:sz w:val="23"/>
        </w:rPr>
        <w:t> </w:t>
      </w:r>
      <w:r>
        <w:rPr>
          <w:w w:val="95"/>
          <w:sz w:val="23"/>
        </w:rPr>
        <w:t>by</w:t>
      </w:r>
      <w:r>
        <w:rPr>
          <w:spacing w:val="-9"/>
          <w:w w:val="95"/>
          <w:sz w:val="23"/>
        </w:rPr>
        <w:t> </w:t>
      </w:r>
      <w:r>
        <w:rPr>
          <w:w w:val="95"/>
          <w:sz w:val="23"/>
        </w:rPr>
        <w:t>the</w:t>
      </w:r>
      <w:r>
        <w:rPr>
          <w:spacing w:val="-7"/>
          <w:w w:val="95"/>
          <w:sz w:val="23"/>
        </w:rPr>
        <w:t> </w:t>
      </w:r>
      <w:r>
        <w:rPr>
          <w:w w:val="95"/>
          <w:sz w:val="23"/>
        </w:rPr>
        <w:t>pandemic</w:t>
      </w:r>
      <w:r>
        <w:rPr>
          <w:spacing w:val="-7"/>
          <w:w w:val="95"/>
          <w:sz w:val="23"/>
        </w:rPr>
        <w:t> </w:t>
      </w:r>
      <w:r>
        <w:rPr>
          <w:w w:val="95"/>
          <w:sz w:val="23"/>
        </w:rPr>
        <w:t>and</w:t>
      </w:r>
      <w:r>
        <w:rPr>
          <w:spacing w:val="-9"/>
          <w:w w:val="95"/>
          <w:sz w:val="23"/>
        </w:rPr>
        <w:t> </w:t>
      </w:r>
      <w:r>
        <w:rPr>
          <w:w w:val="95"/>
          <w:sz w:val="23"/>
        </w:rPr>
        <w:t>she</w:t>
      </w:r>
      <w:r>
        <w:rPr>
          <w:spacing w:val="-7"/>
          <w:w w:val="95"/>
          <w:sz w:val="23"/>
        </w:rPr>
        <w:t> </w:t>
      </w:r>
      <w:r>
        <w:rPr>
          <w:w w:val="95"/>
          <w:sz w:val="23"/>
        </w:rPr>
        <w:t>had</w:t>
      </w:r>
      <w:r>
        <w:rPr>
          <w:spacing w:val="-9"/>
          <w:w w:val="95"/>
          <w:sz w:val="23"/>
        </w:rPr>
        <w:t> </w:t>
      </w:r>
      <w:r>
        <w:rPr>
          <w:w w:val="95"/>
          <w:sz w:val="23"/>
        </w:rPr>
        <w:t>to</w:t>
      </w:r>
      <w:r>
        <w:rPr>
          <w:spacing w:val="-7"/>
          <w:w w:val="95"/>
          <w:sz w:val="23"/>
        </w:rPr>
        <w:t> </w:t>
      </w:r>
      <w:r>
        <w:rPr>
          <w:w w:val="95"/>
          <w:sz w:val="23"/>
        </w:rPr>
        <w:t>continue</w:t>
      </w:r>
      <w:r>
        <w:rPr>
          <w:spacing w:val="-7"/>
          <w:w w:val="95"/>
          <w:sz w:val="23"/>
        </w:rPr>
        <w:t> </w:t>
      </w:r>
      <w:r>
        <w:rPr>
          <w:w w:val="95"/>
          <w:sz w:val="23"/>
        </w:rPr>
        <w:t>with</w:t>
      </w:r>
      <w:r>
        <w:rPr>
          <w:spacing w:val="-9"/>
          <w:w w:val="95"/>
          <w:sz w:val="23"/>
        </w:rPr>
        <w:t> </w:t>
      </w:r>
      <w:r>
        <w:rPr>
          <w:w w:val="95"/>
          <w:sz w:val="23"/>
        </w:rPr>
        <w:t>online learning.</w:t>
      </w:r>
      <w:r>
        <w:rPr>
          <w:spacing w:val="36"/>
          <w:sz w:val="23"/>
        </w:rPr>
        <w:t> </w:t>
      </w:r>
      <w:r>
        <w:rPr>
          <w:w w:val="95"/>
          <w:sz w:val="23"/>
        </w:rPr>
        <w:t>With</w:t>
      </w:r>
      <w:r>
        <w:rPr>
          <w:spacing w:val="-12"/>
          <w:w w:val="95"/>
          <w:sz w:val="23"/>
        </w:rPr>
        <w:t> </w:t>
      </w:r>
      <w:r>
        <w:rPr>
          <w:w w:val="95"/>
          <w:sz w:val="23"/>
        </w:rPr>
        <w:t>her</w:t>
      </w:r>
      <w:r>
        <w:rPr>
          <w:spacing w:val="-12"/>
          <w:w w:val="95"/>
          <w:sz w:val="23"/>
        </w:rPr>
        <w:t> </w:t>
      </w:r>
      <w:r>
        <w:rPr>
          <w:w w:val="95"/>
          <w:sz w:val="23"/>
        </w:rPr>
        <w:t>children</w:t>
      </w:r>
      <w:r>
        <w:rPr>
          <w:spacing w:val="-12"/>
          <w:w w:val="95"/>
          <w:sz w:val="23"/>
        </w:rPr>
        <w:t> </w:t>
      </w:r>
      <w:r>
        <w:rPr>
          <w:w w:val="95"/>
          <w:sz w:val="23"/>
        </w:rPr>
        <w:t>also</w:t>
      </w:r>
      <w:r>
        <w:rPr>
          <w:spacing w:val="-10"/>
          <w:w w:val="95"/>
          <w:sz w:val="23"/>
        </w:rPr>
        <w:t> </w:t>
      </w:r>
      <w:r>
        <w:rPr>
          <w:w w:val="95"/>
          <w:sz w:val="23"/>
        </w:rPr>
        <w:t>now</w:t>
      </w:r>
      <w:r>
        <w:rPr>
          <w:spacing w:val="-10"/>
          <w:w w:val="95"/>
          <w:sz w:val="23"/>
        </w:rPr>
        <w:t> </w:t>
      </w:r>
      <w:r>
        <w:rPr>
          <w:w w:val="95"/>
          <w:sz w:val="23"/>
        </w:rPr>
        <w:t>learning</w:t>
      </w:r>
      <w:r>
        <w:rPr>
          <w:spacing w:val="-11"/>
          <w:w w:val="95"/>
          <w:sz w:val="23"/>
        </w:rPr>
        <w:t> </w:t>
      </w:r>
      <w:r>
        <w:rPr>
          <w:w w:val="95"/>
          <w:sz w:val="23"/>
        </w:rPr>
        <w:t>from</w:t>
      </w:r>
      <w:r>
        <w:rPr>
          <w:spacing w:val="-12"/>
          <w:w w:val="95"/>
          <w:sz w:val="23"/>
        </w:rPr>
        <w:t> </w:t>
      </w:r>
      <w:r>
        <w:rPr>
          <w:w w:val="95"/>
          <w:sz w:val="23"/>
        </w:rPr>
        <w:t>home,</w:t>
      </w:r>
      <w:r>
        <w:rPr>
          <w:spacing w:val="-11"/>
          <w:w w:val="95"/>
          <w:sz w:val="23"/>
        </w:rPr>
        <w:t> </w:t>
      </w:r>
      <w:r>
        <w:rPr>
          <w:w w:val="95"/>
          <w:sz w:val="23"/>
        </w:rPr>
        <w:t>that</w:t>
      </w:r>
      <w:r>
        <w:rPr>
          <w:spacing w:val="-11"/>
          <w:w w:val="95"/>
          <w:sz w:val="23"/>
        </w:rPr>
        <w:t> </w:t>
      </w:r>
      <w:r>
        <w:rPr>
          <w:w w:val="95"/>
          <w:sz w:val="23"/>
        </w:rPr>
        <w:t>became</w:t>
      </w:r>
      <w:r>
        <w:rPr>
          <w:spacing w:val="-12"/>
          <w:w w:val="95"/>
          <w:sz w:val="23"/>
        </w:rPr>
        <w:t> </w:t>
      </w:r>
      <w:r>
        <w:rPr>
          <w:w w:val="95"/>
          <w:sz w:val="23"/>
        </w:rPr>
        <w:t>more</w:t>
      </w:r>
      <w:r>
        <w:rPr>
          <w:spacing w:val="-12"/>
          <w:w w:val="95"/>
          <w:sz w:val="23"/>
        </w:rPr>
        <w:t> </w:t>
      </w:r>
      <w:r>
        <w:rPr>
          <w:w w:val="95"/>
          <w:sz w:val="23"/>
        </w:rPr>
        <w:t>of</w:t>
      </w:r>
      <w:r>
        <w:rPr>
          <w:spacing w:val="-11"/>
          <w:w w:val="95"/>
          <w:sz w:val="23"/>
        </w:rPr>
        <w:t> </w:t>
      </w:r>
      <w:r>
        <w:rPr>
          <w:w w:val="95"/>
          <w:sz w:val="23"/>
        </w:rPr>
        <w:t>a</w:t>
      </w:r>
      <w:r>
        <w:rPr>
          <w:spacing w:val="-11"/>
          <w:w w:val="95"/>
          <w:sz w:val="23"/>
        </w:rPr>
        <w:t> </w:t>
      </w:r>
      <w:r>
        <w:rPr>
          <w:w w:val="95"/>
          <w:sz w:val="23"/>
        </w:rPr>
        <w:t>challenge.</w:t>
      </w:r>
      <w:r>
        <w:rPr>
          <w:spacing w:val="36"/>
          <w:sz w:val="23"/>
        </w:rPr>
        <w:t> </w:t>
      </w:r>
      <w:r>
        <w:rPr>
          <w:w w:val="95"/>
          <w:sz w:val="23"/>
        </w:rPr>
        <w:t>She </w:t>
      </w:r>
      <w:r>
        <w:rPr>
          <w:w w:val="90"/>
          <w:sz w:val="23"/>
        </w:rPr>
        <w:t>has graduated, gave birth to her 9</w:t>
      </w:r>
      <w:r>
        <w:rPr>
          <w:w w:val="90"/>
          <w:sz w:val="23"/>
          <w:vertAlign w:val="superscript"/>
        </w:rPr>
        <w:t>th</w:t>
      </w:r>
      <w:r>
        <w:rPr>
          <w:w w:val="90"/>
          <w:sz w:val="23"/>
          <w:vertAlign w:val="baseline"/>
        </w:rPr>
        <w:t> child and continues working.</w:t>
      </w:r>
      <w:r>
        <w:rPr>
          <w:spacing w:val="67"/>
          <w:sz w:val="23"/>
          <w:vertAlign w:val="baseline"/>
        </w:rPr>
        <w:t> </w:t>
      </w:r>
      <w:r>
        <w:rPr>
          <w:w w:val="90"/>
          <w:sz w:val="23"/>
          <w:vertAlign w:val="baseline"/>
        </w:rPr>
        <w:t>She is currently earning $18.00 hr.</w:t>
      </w:r>
    </w:p>
    <w:p>
      <w:pPr>
        <w:spacing w:line="276" w:lineRule="auto" w:before="203"/>
        <w:ind w:left="1200" w:right="1399" w:hanging="1"/>
        <w:jc w:val="left"/>
        <w:rPr>
          <w:sz w:val="23"/>
        </w:rPr>
      </w:pPr>
      <w:r>
        <w:rPr>
          <w:w w:val="90"/>
          <w:sz w:val="23"/>
        </w:rPr>
        <w:t>Another inspirational case.</w:t>
      </w:r>
      <w:r>
        <w:rPr>
          <w:spacing w:val="75"/>
          <w:sz w:val="23"/>
        </w:rPr>
        <w:t> </w:t>
      </w:r>
      <w:r>
        <w:rPr>
          <w:w w:val="90"/>
          <w:sz w:val="23"/>
        </w:rPr>
        <w:t>A 31-year-old single mother of four, having an 8</w:t>
      </w:r>
      <w:r>
        <w:rPr>
          <w:w w:val="90"/>
          <w:sz w:val="23"/>
          <w:vertAlign w:val="superscript"/>
        </w:rPr>
        <w:t>th</w:t>
      </w:r>
      <w:r>
        <w:rPr>
          <w:w w:val="90"/>
          <w:sz w:val="23"/>
          <w:vertAlign w:val="baseline"/>
        </w:rPr>
        <w:t> grade education level</w:t>
      </w:r>
      <w:r>
        <w:rPr>
          <w:spacing w:val="40"/>
          <w:sz w:val="23"/>
          <w:vertAlign w:val="baseline"/>
        </w:rPr>
        <w:t> </w:t>
      </w:r>
      <w:r>
        <w:rPr>
          <w:w w:val="95"/>
          <w:sz w:val="23"/>
          <w:vertAlign w:val="baseline"/>
        </w:rPr>
        <w:t>is</w:t>
      </w:r>
      <w:r>
        <w:rPr>
          <w:spacing w:val="-12"/>
          <w:w w:val="95"/>
          <w:sz w:val="23"/>
          <w:vertAlign w:val="baseline"/>
        </w:rPr>
        <w:t> </w:t>
      </w:r>
      <w:r>
        <w:rPr>
          <w:w w:val="95"/>
          <w:sz w:val="23"/>
          <w:vertAlign w:val="baseline"/>
        </w:rPr>
        <w:t>dislocated</w:t>
      </w:r>
      <w:r>
        <w:rPr>
          <w:spacing w:val="-13"/>
          <w:w w:val="95"/>
          <w:sz w:val="23"/>
          <w:vertAlign w:val="baseline"/>
        </w:rPr>
        <w:t> </w:t>
      </w:r>
      <w:r>
        <w:rPr>
          <w:w w:val="95"/>
          <w:sz w:val="23"/>
          <w:vertAlign w:val="baseline"/>
        </w:rPr>
        <w:t>from</w:t>
      </w:r>
      <w:r>
        <w:rPr>
          <w:spacing w:val="-12"/>
          <w:w w:val="95"/>
          <w:sz w:val="23"/>
          <w:vertAlign w:val="baseline"/>
        </w:rPr>
        <w:t> </w:t>
      </w:r>
      <w:r>
        <w:rPr>
          <w:w w:val="95"/>
          <w:sz w:val="23"/>
          <w:vertAlign w:val="baseline"/>
        </w:rPr>
        <w:t>her</w:t>
      </w:r>
      <w:r>
        <w:rPr>
          <w:spacing w:val="-13"/>
          <w:w w:val="95"/>
          <w:sz w:val="23"/>
          <w:vertAlign w:val="baseline"/>
        </w:rPr>
        <w:t> </w:t>
      </w:r>
      <w:r>
        <w:rPr>
          <w:w w:val="95"/>
          <w:sz w:val="23"/>
          <w:vertAlign w:val="baseline"/>
        </w:rPr>
        <w:t>job</w:t>
      </w:r>
      <w:r>
        <w:rPr>
          <w:spacing w:val="-13"/>
          <w:w w:val="95"/>
          <w:sz w:val="23"/>
          <w:vertAlign w:val="baseline"/>
        </w:rPr>
        <w:t> </w:t>
      </w:r>
      <w:r>
        <w:rPr>
          <w:w w:val="95"/>
          <w:sz w:val="23"/>
          <w:vertAlign w:val="baseline"/>
        </w:rPr>
        <w:t>as</w:t>
      </w:r>
      <w:r>
        <w:rPr>
          <w:spacing w:val="-10"/>
          <w:w w:val="95"/>
          <w:sz w:val="23"/>
          <w:vertAlign w:val="baseline"/>
        </w:rPr>
        <w:t> </w:t>
      </w:r>
      <w:r>
        <w:rPr>
          <w:w w:val="95"/>
          <w:sz w:val="23"/>
          <w:vertAlign w:val="baseline"/>
        </w:rPr>
        <w:t>a</w:t>
      </w:r>
      <w:r>
        <w:rPr>
          <w:spacing w:val="-12"/>
          <w:w w:val="95"/>
          <w:sz w:val="23"/>
          <w:vertAlign w:val="baseline"/>
        </w:rPr>
        <w:t> </w:t>
      </w:r>
      <w:r>
        <w:rPr>
          <w:w w:val="95"/>
          <w:sz w:val="23"/>
          <w:vertAlign w:val="baseline"/>
        </w:rPr>
        <w:t>high</w:t>
      </w:r>
      <w:r>
        <w:rPr>
          <w:spacing w:val="-13"/>
          <w:w w:val="95"/>
          <w:sz w:val="23"/>
          <w:vertAlign w:val="baseline"/>
        </w:rPr>
        <w:t> </w:t>
      </w:r>
      <w:r>
        <w:rPr>
          <w:w w:val="95"/>
          <w:sz w:val="23"/>
          <w:vertAlign w:val="baseline"/>
        </w:rPr>
        <w:t>platform</w:t>
      </w:r>
      <w:r>
        <w:rPr>
          <w:spacing w:val="-12"/>
          <w:w w:val="95"/>
          <w:sz w:val="23"/>
          <w:vertAlign w:val="baseline"/>
        </w:rPr>
        <w:t> </w:t>
      </w:r>
      <w:r>
        <w:rPr>
          <w:w w:val="95"/>
          <w:sz w:val="23"/>
          <w:vertAlign w:val="baseline"/>
        </w:rPr>
        <w:t>window</w:t>
      </w:r>
      <w:r>
        <w:rPr>
          <w:spacing w:val="-11"/>
          <w:w w:val="95"/>
          <w:sz w:val="23"/>
          <w:vertAlign w:val="baseline"/>
        </w:rPr>
        <w:t> </w:t>
      </w:r>
      <w:r>
        <w:rPr>
          <w:w w:val="95"/>
          <w:sz w:val="23"/>
          <w:vertAlign w:val="baseline"/>
        </w:rPr>
        <w:t>washer</w:t>
      </w:r>
      <w:r>
        <w:rPr>
          <w:spacing w:val="-13"/>
          <w:w w:val="95"/>
          <w:sz w:val="23"/>
          <w:vertAlign w:val="baseline"/>
        </w:rPr>
        <w:t> </w:t>
      </w:r>
      <w:r>
        <w:rPr>
          <w:w w:val="95"/>
          <w:sz w:val="23"/>
          <w:vertAlign w:val="baseline"/>
        </w:rPr>
        <w:t>making</w:t>
      </w:r>
      <w:r>
        <w:rPr>
          <w:spacing w:val="-11"/>
          <w:w w:val="95"/>
          <w:sz w:val="23"/>
          <w:vertAlign w:val="baseline"/>
        </w:rPr>
        <w:t> </w:t>
      </w:r>
      <w:r>
        <w:rPr>
          <w:w w:val="95"/>
          <w:sz w:val="23"/>
          <w:vertAlign w:val="baseline"/>
        </w:rPr>
        <w:t>$16.70</w:t>
      </w:r>
      <w:r>
        <w:rPr>
          <w:spacing w:val="-13"/>
          <w:w w:val="95"/>
          <w:sz w:val="23"/>
          <w:vertAlign w:val="baseline"/>
        </w:rPr>
        <w:t> </w:t>
      </w:r>
      <w:r>
        <w:rPr>
          <w:w w:val="95"/>
          <w:sz w:val="23"/>
          <w:vertAlign w:val="baseline"/>
        </w:rPr>
        <w:t>per</w:t>
      </w:r>
      <w:r>
        <w:rPr>
          <w:spacing w:val="-10"/>
          <w:w w:val="95"/>
          <w:sz w:val="23"/>
          <w:vertAlign w:val="baseline"/>
        </w:rPr>
        <w:t> </w:t>
      </w:r>
      <w:r>
        <w:rPr>
          <w:w w:val="95"/>
          <w:sz w:val="23"/>
          <w:vertAlign w:val="baseline"/>
        </w:rPr>
        <w:t>hour.</w:t>
      </w:r>
      <w:r>
        <w:rPr>
          <w:spacing w:val="32"/>
          <w:sz w:val="23"/>
          <w:vertAlign w:val="baseline"/>
        </w:rPr>
        <w:t> </w:t>
      </w:r>
      <w:r>
        <w:rPr>
          <w:w w:val="95"/>
          <w:sz w:val="23"/>
          <w:vertAlign w:val="baseline"/>
        </w:rPr>
        <w:t>She</w:t>
      </w:r>
      <w:r>
        <w:rPr>
          <w:spacing w:val="-11"/>
          <w:w w:val="95"/>
          <w:sz w:val="23"/>
          <w:vertAlign w:val="baseline"/>
        </w:rPr>
        <w:t> </w:t>
      </w:r>
      <w:r>
        <w:rPr>
          <w:w w:val="95"/>
          <w:sz w:val="23"/>
          <w:vertAlign w:val="baseline"/>
        </w:rPr>
        <w:t>enrolls </w:t>
      </w:r>
      <w:r>
        <w:rPr>
          <w:w w:val="90"/>
          <w:sz w:val="23"/>
          <w:vertAlign w:val="baseline"/>
        </w:rPr>
        <w:t>with JTBC, completes her GED in two months, qualifies for and completes her CDL Class A training. </w:t>
      </w:r>
      <w:r>
        <w:rPr>
          <w:w w:val="95"/>
          <w:sz w:val="23"/>
          <w:vertAlign w:val="baseline"/>
        </w:rPr>
        <w:t>She</w:t>
      </w:r>
      <w:r>
        <w:rPr>
          <w:spacing w:val="-11"/>
          <w:w w:val="95"/>
          <w:sz w:val="23"/>
          <w:vertAlign w:val="baseline"/>
        </w:rPr>
        <w:t> </w:t>
      </w:r>
      <w:r>
        <w:rPr>
          <w:w w:val="95"/>
          <w:sz w:val="23"/>
          <w:vertAlign w:val="baseline"/>
        </w:rPr>
        <w:t>gets</w:t>
      </w:r>
      <w:r>
        <w:rPr>
          <w:spacing w:val="-11"/>
          <w:w w:val="95"/>
          <w:sz w:val="23"/>
          <w:vertAlign w:val="baseline"/>
        </w:rPr>
        <w:t> </w:t>
      </w:r>
      <w:r>
        <w:rPr>
          <w:w w:val="95"/>
          <w:sz w:val="23"/>
          <w:vertAlign w:val="baseline"/>
        </w:rPr>
        <w:t>a</w:t>
      </w:r>
      <w:r>
        <w:rPr>
          <w:spacing w:val="-13"/>
          <w:w w:val="95"/>
          <w:sz w:val="23"/>
          <w:vertAlign w:val="baseline"/>
        </w:rPr>
        <w:t> </w:t>
      </w:r>
      <w:r>
        <w:rPr>
          <w:w w:val="95"/>
          <w:sz w:val="23"/>
          <w:vertAlign w:val="baseline"/>
        </w:rPr>
        <w:t>local</w:t>
      </w:r>
      <w:r>
        <w:rPr>
          <w:spacing w:val="-11"/>
          <w:w w:val="95"/>
          <w:sz w:val="23"/>
          <w:vertAlign w:val="baseline"/>
        </w:rPr>
        <w:t> </w:t>
      </w:r>
      <w:r>
        <w:rPr>
          <w:w w:val="95"/>
          <w:sz w:val="23"/>
          <w:vertAlign w:val="baseline"/>
        </w:rPr>
        <w:t>job</w:t>
      </w:r>
      <w:r>
        <w:rPr>
          <w:spacing w:val="-13"/>
          <w:w w:val="95"/>
          <w:sz w:val="23"/>
          <w:vertAlign w:val="baseline"/>
        </w:rPr>
        <w:t> </w:t>
      </w:r>
      <w:r>
        <w:rPr>
          <w:w w:val="95"/>
          <w:sz w:val="23"/>
          <w:vertAlign w:val="baseline"/>
        </w:rPr>
        <w:t>transporting</w:t>
      </w:r>
      <w:r>
        <w:rPr>
          <w:spacing w:val="-11"/>
          <w:w w:val="95"/>
          <w:sz w:val="23"/>
          <w:vertAlign w:val="baseline"/>
        </w:rPr>
        <w:t> </w:t>
      </w:r>
      <w:r>
        <w:rPr>
          <w:w w:val="95"/>
          <w:sz w:val="23"/>
          <w:vertAlign w:val="baseline"/>
        </w:rPr>
        <w:t>workers</w:t>
      </w:r>
      <w:r>
        <w:rPr>
          <w:spacing w:val="-13"/>
          <w:w w:val="95"/>
          <w:sz w:val="23"/>
          <w:vertAlign w:val="baseline"/>
        </w:rPr>
        <w:t> </w:t>
      </w:r>
      <w:r>
        <w:rPr>
          <w:w w:val="95"/>
          <w:sz w:val="23"/>
          <w:vertAlign w:val="baseline"/>
        </w:rPr>
        <w:t>now</w:t>
      </w:r>
      <w:r>
        <w:rPr>
          <w:spacing w:val="-12"/>
          <w:w w:val="95"/>
          <w:sz w:val="23"/>
          <w:vertAlign w:val="baseline"/>
        </w:rPr>
        <w:t> </w:t>
      </w:r>
      <w:r>
        <w:rPr>
          <w:w w:val="95"/>
          <w:sz w:val="23"/>
          <w:vertAlign w:val="baseline"/>
        </w:rPr>
        <w:t>earning</w:t>
      </w:r>
      <w:r>
        <w:rPr>
          <w:spacing w:val="-12"/>
          <w:w w:val="95"/>
          <w:sz w:val="23"/>
          <w:vertAlign w:val="baseline"/>
        </w:rPr>
        <w:t> </w:t>
      </w:r>
      <w:r>
        <w:rPr>
          <w:w w:val="95"/>
          <w:sz w:val="23"/>
          <w:vertAlign w:val="baseline"/>
        </w:rPr>
        <w:t>$18.00</w:t>
      </w:r>
      <w:r>
        <w:rPr>
          <w:spacing w:val="-11"/>
          <w:w w:val="95"/>
          <w:sz w:val="23"/>
          <w:vertAlign w:val="baseline"/>
        </w:rPr>
        <w:t> </w:t>
      </w:r>
      <w:r>
        <w:rPr>
          <w:w w:val="95"/>
          <w:sz w:val="23"/>
          <w:vertAlign w:val="baseline"/>
        </w:rPr>
        <w:t>per</w:t>
      </w:r>
      <w:r>
        <w:rPr>
          <w:spacing w:val="-10"/>
          <w:w w:val="95"/>
          <w:sz w:val="23"/>
          <w:vertAlign w:val="baseline"/>
        </w:rPr>
        <w:t> </w:t>
      </w:r>
      <w:r>
        <w:rPr>
          <w:w w:val="95"/>
          <w:sz w:val="23"/>
          <w:vertAlign w:val="baseline"/>
        </w:rPr>
        <w:t>hour</w:t>
      </w:r>
      <w:r>
        <w:rPr>
          <w:spacing w:val="-13"/>
          <w:w w:val="95"/>
          <w:sz w:val="23"/>
          <w:vertAlign w:val="baseline"/>
        </w:rPr>
        <w:t> </w:t>
      </w:r>
      <w:r>
        <w:rPr>
          <w:w w:val="95"/>
          <w:sz w:val="23"/>
          <w:vertAlign w:val="baseline"/>
        </w:rPr>
        <w:t>and</w:t>
      </w:r>
      <w:r>
        <w:rPr>
          <w:spacing w:val="-12"/>
          <w:w w:val="95"/>
          <w:sz w:val="23"/>
          <w:vertAlign w:val="baseline"/>
        </w:rPr>
        <w:t> </w:t>
      </w:r>
      <w:r>
        <w:rPr>
          <w:w w:val="95"/>
          <w:sz w:val="23"/>
          <w:vertAlign w:val="baseline"/>
        </w:rPr>
        <w:t>still</w:t>
      </w:r>
      <w:r>
        <w:rPr>
          <w:spacing w:val="-12"/>
          <w:w w:val="95"/>
          <w:sz w:val="23"/>
          <w:vertAlign w:val="baseline"/>
        </w:rPr>
        <w:t> </w:t>
      </w:r>
      <w:r>
        <w:rPr>
          <w:w w:val="95"/>
          <w:sz w:val="23"/>
          <w:vertAlign w:val="baseline"/>
        </w:rPr>
        <w:t>is</w:t>
      </w:r>
      <w:r>
        <w:rPr>
          <w:spacing w:val="-11"/>
          <w:w w:val="95"/>
          <w:sz w:val="23"/>
          <w:vertAlign w:val="baseline"/>
        </w:rPr>
        <w:t> </w:t>
      </w:r>
      <w:r>
        <w:rPr>
          <w:w w:val="95"/>
          <w:sz w:val="23"/>
          <w:vertAlign w:val="baseline"/>
        </w:rPr>
        <w:t>able</w:t>
      </w:r>
      <w:r>
        <w:rPr>
          <w:spacing w:val="-13"/>
          <w:w w:val="95"/>
          <w:sz w:val="23"/>
          <w:vertAlign w:val="baseline"/>
        </w:rPr>
        <w:t> </w:t>
      </w:r>
      <w:r>
        <w:rPr>
          <w:w w:val="95"/>
          <w:sz w:val="23"/>
          <w:vertAlign w:val="baseline"/>
        </w:rPr>
        <w:t>to</w:t>
      </w:r>
      <w:r>
        <w:rPr>
          <w:spacing w:val="-12"/>
          <w:w w:val="95"/>
          <w:sz w:val="23"/>
          <w:vertAlign w:val="baseline"/>
        </w:rPr>
        <w:t> </w:t>
      </w:r>
      <w:r>
        <w:rPr>
          <w:w w:val="95"/>
          <w:sz w:val="23"/>
          <w:vertAlign w:val="baseline"/>
        </w:rPr>
        <w:t>care</w:t>
      </w:r>
      <w:r>
        <w:rPr>
          <w:spacing w:val="-11"/>
          <w:w w:val="95"/>
          <w:sz w:val="23"/>
          <w:vertAlign w:val="baseline"/>
        </w:rPr>
        <w:t> </w:t>
      </w:r>
      <w:r>
        <w:rPr>
          <w:w w:val="95"/>
          <w:sz w:val="23"/>
          <w:vertAlign w:val="baseline"/>
        </w:rPr>
        <w:t>for </w:t>
      </w:r>
      <w:r>
        <w:rPr>
          <w:sz w:val="23"/>
          <w:vertAlign w:val="baseline"/>
        </w:rPr>
        <w:t>her children.</w:t>
      </w:r>
    </w:p>
    <w:p>
      <w:pPr>
        <w:pStyle w:val="BodyText"/>
        <w:spacing w:before="9"/>
        <w:rPr>
          <w:sz w:val="17"/>
        </w:rPr>
      </w:pPr>
    </w:p>
    <w:p>
      <w:pPr>
        <w:spacing w:line="276" w:lineRule="auto" w:before="1"/>
        <w:ind w:left="1200" w:right="1343" w:firstLine="0"/>
        <w:jc w:val="left"/>
        <w:rPr>
          <w:sz w:val="23"/>
        </w:rPr>
      </w:pPr>
      <w:r>
        <w:rPr>
          <w:spacing w:val="-2"/>
          <w:w w:val="95"/>
          <w:sz w:val="23"/>
        </w:rPr>
        <w:t>The</w:t>
      </w:r>
      <w:r>
        <w:rPr>
          <w:spacing w:val="-4"/>
          <w:w w:val="95"/>
          <w:sz w:val="23"/>
        </w:rPr>
        <w:t> </w:t>
      </w:r>
      <w:r>
        <w:rPr>
          <w:spacing w:val="-2"/>
          <w:w w:val="95"/>
          <w:sz w:val="23"/>
        </w:rPr>
        <w:t>youth</w:t>
      </w:r>
      <w:r>
        <w:rPr>
          <w:spacing w:val="-6"/>
          <w:w w:val="95"/>
          <w:sz w:val="23"/>
        </w:rPr>
        <w:t> </w:t>
      </w:r>
      <w:r>
        <w:rPr>
          <w:spacing w:val="-2"/>
          <w:w w:val="95"/>
          <w:sz w:val="23"/>
        </w:rPr>
        <w:t>staff</w:t>
      </w:r>
      <w:r>
        <w:rPr>
          <w:spacing w:val="-5"/>
          <w:w w:val="95"/>
          <w:sz w:val="23"/>
        </w:rPr>
        <w:t> </w:t>
      </w:r>
      <w:r>
        <w:rPr>
          <w:spacing w:val="-2"/>
          <w:w w:val="95"/>
          <w:sz w:val="23"/>
        </w:rPr>
        <w:t>spent</w:t>
      </w:r>
      <w:r>
        <w:rPr>
          <w:spacing w:val="-5"/>
          <w:w w:val="95"/>
          <w:sz w:val="23"/>
        </w:rPr>
        <w:t> </w:t>
      </w:r>
      <w:r>
        <w:rPr>
          <w:spacing w:val="-2"/>
          <w:w w:val="95"/>
          <w:sz w:val="23"/>
        </w:rPr>
        <w:t>much</w:t>
      </w:r>
      <w:r>
        <w:rPr>
          <w:spacing w:val="-6"/>
          <w:w w:val="95"/>
          <w:sz w:val="23"/>
        </w:rPr>
        <w:t> </w:t>
      </w:r>
      <w:r>
        <w:rPr>
          <w:spacing w:val="-2"/>
          <w:w w:val="95"/>
          <w:sz w:val="23"/>
        </w:rPr>
        <w:t>of</w:t>
      </w:r>
      <w:r>
        <w:rPr>
          <w:spacing w:val="-5"/>
          <w:w w:val="95"/>
          <w:sz w:val="23"/>
        </w:rPr>
        <w:t> </w:t>
      </w:r>
      <w:r>
        <w:rPr>
          <w:spacing w:val="-2"/>
          <w:w w:val="95"/>
          <w:sz w:val="23"/>
        </w:rPr>
        <w:t>their</w:t>
      </w:r>
      <w:r>
        <w:rPr>
          <w:spacing w:val="-3"/>
          <w:w w:val="95"/>
          <w:sz w:val="23"/>
        </w:rPr>
        <w:t> </w:t>
      </w:r>
      <w:r>
        <w:rPr>
          <w:spacing w:val="-2"/>
          <w:w w:val="95"/>
          <w:sz w:val="23"/>
        </w:rPr>
        <w:t>time</w:t>
      </w:r>
      <w:r>
        <w:rPr>
          <w:spacing w:val="-4"/>
          <w:w w:val="95"/>
          <w:sz w:val="23"/>
        </w:rPr>
        <w:t> </w:t>
      </w:r>
      <w:r>
        <w:rPr>
          <w:spacing w:val="-2"/>
          <w:w w:val="95"/>
          <w:sz w:val="23"/>
        </w:rPr>
        <w:t>this</w:t>
      </w:r>
      <w:r>
        <w:rPr>
          <w:spacing w:val="-6"/>
          <w:w w:val="95"/>
          <w:sz w:val="23"/>
        </w:rPr>
        <w:t> </w:t>
      </w:r>
      <w:r>
        <w:rPr>
          <w:spacing w:val="-2"/>
          <w:w w:val="95"/>
          <w:sz w:val="23"/>
        </w:rPr>
        <w:t>quarter</w:t>
      </w:r>
      <w:r>
        <w:rPr>
          <w:spacing w:val="-3"/>
          <w:w w:val="95"/>
          <w:sz w:val="23"/>
        </w:rPr>
        <w:t> </w:t>
      </w:r>
      <w:r>
        <w:rPr>
          <w:spacing w:val="-2"/>
          <w:w w:val="95"/>
          <w:sz w:val="23"/>
        </w:rPr>
        <w:t>preparing</w:t>
      </w:r>
      <w:r>
        <w:rPr>
          <w:spacing w:val="-5"/>
          <w:w w:val="95"/>
          <w:sz w:val="23"/>
        </w:rPr>
        <w:t> </w:t>
      </w:r>
      <w:r>
        <w:rPr>
          <w:spacing w:val="-2"/>
          <w:w w:val="95"/>
          <w:sz w:val="23"/>
        </w:rPr>
        <w:t>seniors</w:t>
      </w:r>
      <w:r>
        <w:rPr>
          <w:spacing w:val="-3"/>
          <w:w w:val="95"/>
          <w:sz w:val="23"/>
        </w:rPr>
        <w:t> </w:t>
      </w:r>
      <w:r>
        <w:rPr>
          <w:spacing w:val="-2"/>
          <w:w w:val="95"/>
          <w:sz w:val="23"/>
        </w:rPr>
        <w:t>for</w:t>
      </w:r>
      <w:r>
        <w:rPr>
          <w:spacing w:val="-3"/>
          <w:w w:val="95"/>
          <w:sz w:val="23"/>
        </w:rPr>
        <w:t> </w:t>
      </w:r>
      <w:r>
        <w:rPr>
          <w:spacing w:val="-2"/>
          <w:w w:val="95"/>
          <w:sz w:val="23"/>
        </w:rPr>
        <w:t>graduation</w:t>
      </w:r>
      <w:r>
        <w:rPr>
          <w:spacing w:val="-6"/>
          <w:w w:val="95"/>
          <w:sz w:val="23"/>
        </w:rPr>
        <w:t> </w:t>
      </w:r>
      <w:r>
        <w:rPr>
          <w:spacing w:val="-2"/>
          <w:w w:val="95"/>
          <w:sz w:val="23"/>
        </w:rPr>
        <w:t>and</w:t>
      </w:r>
      <w:r>
        <w:rPr>
          <w:spacing w:val="-6"/>
          <w:w w:val="95"/>
          <w:sz w:val="23"/>
        </w:rPr>
        <w:t> </w:t>
      </w:r>
      <w:r>
        <w:rPr>
          <w:spacing w:val="-2"/>
          <w:w w:val="95"/>
          <w:sz w:val="23"/>
        </w:rPr>
        <w:t>beyond, </w:t>
      </w:r>
      <w:r>
        <w:rPr>
          <w:w w:val="95"/>
          <w:sz w:val="23"/>
        </w:rPr>
        <w:t>and</w:t>
      </w:r>
      <w:r>
        <w:rPr>
          <w:spacing w:val="-13"/>
          <w:w w:val="95"/>
          <w:sz w:val="23"/>
        </w:rPr>
        <w:t> </w:t>
      </w:r>
      <w:r>
        <w:rPr>
          <w:w w:val="95"/>
          <w:sz w:val="23"/>
        </w:rPr>
        <w:t>enrolling</w:t>
      </w:r>
      <w:r>
        <w:rPr>
          <w:spacing w:val="-13"/>
          <w:w w:val="95"/>
          <w:sz w:val="23"/>
        </w:rPr>
        <w:t> </w:t>
      </w:r>
      <w:r>
        <w:rPr>
          <w:w w:val="95"/>
          <w:sz w:val="23"/>
        </w:rPr>
        <w:t>as</w:t>
      </w:r>
      <w:r>
        <w:rPr>
          <w:spacing w:val="-13"/>
          <w:w w:val="95"/>
          <w:sz w:val="23"/>
        </w:rPr>
        <w:t> </w:t>
      </w:r>
      <w:r>
        <w:rPr>
          <w:w w:val="95"/>
          <w:sz w:val="23"/>
        </w:rPr>
        <w:t>many</w:t>
      </w:r>
      <w:r>
        <w:rPr>
          <w:spacing w:val="-13"/>
          <w:w w:val="95"/>
          <w:sz w:val="23"/>
        </w:rPr>
        <w:t> </w:t>
      </w:r>
      <w:r>
        <w:rPr>
          <w:w w:val="95"/>
          <w:sz w:val="23"/>
        </w:rPr>
        <w:t>students</w:t>
      </w:r>
      <w:r>
        <w:rPr>
          <w:spacing w:val="-12"/>
          <w:w w:val="95"/>
          <w:sz w:val="23"/>
        </w:rPr>
        <w:t> </w:t>
      </w:r>
      <w:r>
        <w:rPr>
          <w:w w:val="95"/>
          <w:sz w:val="23"/>
        </w:rPr>
        <w:t>as</w:t>
      </w:r>
      <w:r>
        <w:rPr>
          <w:spacing w:val="-13"/>
          <w:w w:val="95"/>
          <w:sz w:val="23"/>
        </w:rPr>
        <w:t> </w:t>
      </w:r>
      <w:r>
        <w:rPr>
          <w:w w:val="95"/>
          <w:sz w:val="23"/>
        </w:rPr>
        <w:t>possible</w:t>
      </w:r>
      <w:r>
        <w:rPr>
          <w:spacing w:val="-13"/>
          <w:w w:val="95"/>
          <w:sz w:val="23"/>
        </w:rPr>
        <w:t> </w:t>
      </w:r>
      <w:r>
        <w:rPr>
          <w:w w:val="95"/>
          <w:sz w:val="23"/>
        </w:rPr>
        <w:t>for</w:t>
      </w:r>
      <w:r>
        <w:rPr>
          <w:spacing w:val="-13"/>
          <w:w w:val="95"/>
          <w:sz w:val="23"/>
        </w:rPr>
        <w:t> </w:t>
      </w:r>
      <w:r>
        <w:rPr>
          <w:w w:val="95"/>
          <w:sz w:val="23"/>
        </w:rPr>
        <w:t>the</w:t>
      </w:r>
      <w:r>
        <w:rPr>
          <w:spacing w:val="-13"/>
          <w:w w:val="95"/>
          <w:sz w:val="23"/>
        </w:rPr>
        <w:t> </w:t>
      </w:r>
      <w:r>
        <w:rPr>
          <w:w w:val="95"/>
          <w:sz w:val="23"/>
        </w:rPr>
        <w:t>Summer</w:t>
      </w:r>
      <w:r>
        <w:rPr>
          <w:spacing w:val="-12"/>
          <w:w w:val="95"/>
          <w:sz w:val="23"/>
        </w:rPr>
        <w:t> </w:t>
      </w:r>
      <w:r>
        <w:rPr>
          <w:w w:val="95"/>
          <w:sz w:val="23"/>
        </w:rPr>
        <w:t>Programs.</w:t>
      </w:r>
      <w:r>
        <w:rPr>
          <w:spacing w:val="3"/>
          <w:sz w:val="23"/>
        </w:rPr>
        <w:t> </w:t>
      </w:r>
      <w:r>
        <w:rPr>
          <w:w w:val="95"/>
          <w:sz w:val="23"/>
        </w:rPr>
        <w:t>Deadline</w:t>
      </w:r>
      <w:r>
        <w:rPr>
          <w:spacing w:val="-12"/>
          <w:w w:val="95"/>
          <w:sz w:val="23"/>
        </w:rPr>
        <w:t> </w:t>
      </w:r>
      <w:r>
        <w:rPr>
          <w:w w:val="95"/>
          <w:sz w:val="23"/>
        </w:rPr>
        <w:t>for</w:t>
      </w:r>
      <w:r>
        <w:rPr>
          <w:spacing w:val="-13"/>
          <w:w w:val="95"/>
          <w:sz w:val="23"/>
        </w:rPr>
        <w:t> </w:t>
      </w:r>
      <w:r>
        <w:rPr>
          <w:w w:val="95"/>
          <w:sz w:val="23"/>
        </w:rPr>
        <w:t>enrollment</w:t>
      </w:r>
      <w:r>
        <w:rPr>
          <w:spacing w:val="-13"/>
          <w:w w:val="95"/>
          <w:sz w:val="23"/>
        </w:rPr>
        <w:t> </w:t>
      </w:r>
      <w:r>
        <w:rPr>
          <w:w w:val="95"/>
          <w:sz w:val="23"/>
        </w:rPr>
        <w:t>– </w:t>
      </w:r>
      <w:r>
        <w:rPr>
          <w:sz w:val="23"/>
        </w:rPr>
        <w:t>April 30, 2021.</w:t>
      </w:r>
    </w:p>
    <w:p>
      <w:pPr>
        <w:pStyle w:val="BodyText"/>
        <w:spacing w:before="1"/>
        <w:rPr>
          <w:sz w:val="18"/>
        </w:rPr>
      </w:pPr>
    </w:p>
    <w:p>
      <w:pPr>
        <w:spacing w:line="273" w:lineRule="auto" w:before="0"/>
        <w:ind w:left="1200" w:right="1343" w:firstLine="0"/>
        <w:jc w:val="left"/>
        <w:rPr>
          <w:sz w:val="23"/>
        </w:rPr>
      </w:pPr>
      <w:r>
        <w:rPr>
          <w:spacing w:val="-2"/>
          <w:w w:val="95"/>
          <w:sz w:val="23"/>
        </w:rPr>
        <w:t>In</w:t>
      </w:r>
      <w:r>
        <w:rPr>
          <w:spacing w:val="-10"/>
          <w:w w:val="95"/>
          <w:sz w:val="23"/>
        </w:rPr>
        <w:t> </w:t>
      </w:r>
      <w:r>
        <w:rPr>
          <w:spacing w:val="-2"/>
          <w:w w:val="95"/>
          <w:sz w:val="23"/>
        </w:rPr>
        <w:t>reviewing</w:t>
      </w:r>
      <w:r>
        <w:rPr>
          <w:spacing w:val="-9"/>
          <w:w w:val="95"/>
          <w:sz w:val="23"/>
        </w:rPr>
        <w:t> </w:t>
      </w:r>
      <w:r>
        <w:rPr>
          <w:spacing w:val="-2"/>
          <w:w w:val="95"/>
          <w:sz w:val="23"/>
        </w:rPr>
        <w:t>youth</w:t>
      </w:r>
      <w:r>
        <w:rPr>
          <w:spacing w:val="-10"/>
          <w:w w:val="95"/>
          <w:sz w:val="23"/>
        </w:rPr>
        <w:t> </w:t>
      </w:r>
      <w:r>
        <w:rPr>
          <w:spacing w:val="-2"/>
          <w:w w:val="95"/>
          <w:sz w:val="23"/>
        </w:rPr>
        <w:t>cases,</w:t>
      </w:r>
      <w:r>
        <w:rPr>
          <w:spacing w:val="-11"/>
          <w:w w:val="95"/>
          <w:sz w:val="23"/>
        </w:rPr>
        <w:t> </w:t>
      </w:r>
      <w:r>
        <w:rPr>
          <w:spacing w:val="-2"/>
          <w:w w:val="95"/>
          <w:sz w:val="23"/>
        </w:rPr>
        <w:t>one</w:t>
      </w:r>
      <w:r>
        <w:rPr>
          <w:spacing w:val="-8"/>
          <w:w w:val="95"/>
          <w:sz w:val="23"/>
        </w:rPr>
        <w:t> </w:t>
      </w:r>
      <w:r>
        <w:rPr>
          <w:spacing w:val="-2"/>
          <w:w w:val="95"/>
          <w:sz w:val="23"/>
        </w:rPr>
        <w:t>is</w:t>
      </w:r>
      <w:r>
        <w:rPr>
          <w:spacing w:val="-10"/>
          <w:w w:val="95"/>
          <w:sz w:val="23"/>
        </w:rPr>
        <w:t> </w:t>
      </w:r>
      <w:r>
        <w:rPr>
          <w:spacing w:val="-2"/>
          <w:w w:val="95"/>
          <w:sz w:val="23"/>
        </w:rPr>
        <w:t>struck</w:t>
      </w:r>
      <w:r>
        <w:rPr>
          <w:spacing w:val="-8"/>
          <w:w w:val="95"/>
          <w:sz w:val="23"/>
        </w:rPr>
        <w:t> </w:t>
      </w:r>
      <w:r>
        <w:rPr>
          <w:spacing w:val="-2"/>
          <w:w w:val="95"/>
          <w:sz w:val="23"/>
        </w:rPr>
        <w:t>by</w:t>
      </w:r>
      <w:r>
        <w:rPr>
          <w:spacing w:val="-10"/>
          <w:w w:val="95"/>
          <w:sz w:val="23"/>
        </w:rPr>
        <w:t> </w:t>
      </w:r>
      <w:r>
        <w:rPr>
          <w:spacing w:val="-2"/>
          <w:w w:val="95"/>
          <w:sz w:val="23"/>
        </w:rPr>
        <w:t>the</w:t>
      </w:r>
      <w:r>
        <w:rPr>
          <w:spacing w:val="-10"/>
          <w:w w:val="95"/>
          <w:sz w:val="23"/>
        </w:rPr>
        <w:t> </w:t>
      </w:r>
      <w:r>
        <w:rPr>
          <w:spacing w:val="-2"/>
          <w:w w:val="95"/>
          <w:sz w:val="23"/>
        </w:rPr>
        <w:t>obstacles</w:t>
      </w:r>
      <w:r>
        <w:rPr>
          <w:spacing w:val="-10"/>
          <w:w w:val="95"/>
          <w:sz w:val="23"/>
        </w:rPr>
        <w:t> </w:t>
      </w:r>
      <w:r>
        <w:rPr>
          <w:spacing w:val="-2"/>
          <w:w w:val="95"/>
          <w:sz w:val="23"/>
        </w:rPr>
        <w:t>some</w:t>
      </w:r>
      <w:r>
        <w:rPr>
          <w:spacing w:val="-10"/>
          <w:w w:val="95"/>
          <w:sz w:val="23"/>
        </w:rPr>
        <w:t> </w:t>
      </w:r>
      <w:r>
        <w:rPr>
          <w:spacing w:val="-2"/>
          <w:w w:val="95"/>
          <w:sz w:val="23"/>
        </w:rPr>
        <w:t>youths</w:t>
      </w:r>
      <w:r>
        <w:rPr>
          <w:spacing w:val="-8"/>
          <w:w w:val="95"/>
          <w:sz w:val="23"/>
        </w:rPr>
        <w:t> </w:t>
      </w:r>
      <w:r>
        <w:rPr>
          <w:spacing w:val="-2"/>
          <w:w w:val="95"/>
          <w:sz w:val="23"/>
        </w:rPr>
        <w:t>are</w:t>
      </w:r>
      <w:r>
        <w:rPr>
          <w:spacing w:val="-8"/>
          <w:w w:val="95"/>
          <w:sz w:val="23"/>
        </w:rPr>
        <w:t> </w:t>
      </w:r>
      <w:r>
        <w:rPr>
          <w:spacing w:val="-2"/>
          <w:w w:val="95"/>
          <w:sz w:val="23"/>
        </w:rPr>
        <w:t>facing.</w:t>
      </w:r>
      <w:r>
        <w:rPr>
          <w:spacing w:val="40"/>
          <w:sz w:val="23"/>
        </w:rPr>
        <w:t> </w:t>
      </w:r>
      <w:r>
        <w:rPr>
          <w:spacing w:val="-2"/>
          <w:w w:val="95"/>
          <w:sz w:val="23"/>
        </w:rPr>
        <w:t>In</w:t>
      </w:r>
      <w:r>
        <w:rPr>
          <w:spacing w:val="-10"/>
          <w:w w:val="95"/>
          <w:sz w:val="23"/>
        </w:rPr>
        <w:t> </w:t>
      </w:r>
      <w:r>
        <w:rPr>
          <w:spacing w:val="-2"/>
          <w:w w:val="95"/>
          <w:sz w:val="23"/>
        </w:rPr>
        <w:t>one</w:t>
      </w:r>
      <w:r>
        <w:rPr>
          <w:spacing w:val="-8"/>
          <w:w w:val="95"/>
          <w:sz w:val="23"/>
        </w:rPr>
        <w:t> </w:t>
      </w:r>
      <w:r>
        <w:rPr>
          <w:spacing w:val="-2"/>
          <w:w w:val="95"/>
          <w:sz w:val="23"/>
        </w:rPr>
        <w:t>instance, </w:t>
      </w:r>
      <w:r>
        <w:rPr>
          <w:w w:val="95"/>
          <w:sz w:val="23"/>
        </w:rPr>
        <w:t>case</w:t>
      </w:r>
      <w:r>
        <w:rPr>
          <w:spacing w:val="-13"/>
          <w:w w:val="95"/>
          <w:sz w:val="23"/>
        </w:rPr>
        <w:t> </w:t>
      </w:r>
      <w:r>
        <w:rPr>
          <w:w w:val="95"/>
          <w:sz w:val="23"/>
        </w:rPr>
        <w:t>notes</w:t>
      </w:r>
      <w:r>
        <w:rPr>
          <w:spacing w:val="-13"/>
          <w:w w:val="95"/>
          <w:sz w:val="23"/>
        </w:rPr>
        <w:t> </w:t>
      </w:r>
      <w:r>
        <w:rPr>
          <w:w w:val="95"/>
          <w:sz w:val="23"/>
        </w:rPr>
        <w:t>revealed</w:t>
      </w:r>
      <w:r>
        <w:rPr>
          <w:spacing w:val="-13"/>
          <w:w w:val="95"/>
          <w:sz w:val="23"/>
        </w:rPr>
        <w:t> </w:t>
      </w:r>
      <w:r>
        <w:rPr>
          <w:w w:val="95"/>
          <w:sz w:val="23"/>
        </w:rPr>
        <w:t>that</w:t>
      </w:r>
      <w:r>
        <w:rPr>
          <w:spacing w:val="-13"/>
          <w:w w:val="95"/>
          <w:sz w:val="23"/>
        </w:rPr>
        <w:t> </w:t>
      </w:r>
      <w:r>
        <w:rPr>
          <w:w w:val="95"/>
          <w:sz w:val="23"/>
        </w:rPr>
        <w:t>a</w:t>
      </w:r>
      <w:r>
        <w:rPr>
          <w:spacing w:val="-12"/>
          <w:w w:val="95"/>
          <w:sz w:val="23"/>
        </w:rPr>
        <w:t> </w:t>
      </w:r>
      <w:r>
        <w:rPr>
          <w:w w:val="95"/>
          <w:sz w:val="23"/>
        </w:rPr>
        <w:t>mother</w:t>
      </w:r>
      <w:r>
        <w:rPr>
          <w:spacing w:val="-13"/>
          <w:w w:val="95"/>
          <w:sz w:val="23"/>
        </w:rPr>
        <w:t> </w:t>
      </w:r>
      <w:r>
        <w:rPr>
          <w:w w:val="95"/>
          <w:sz w:val="23"/>
        </w:rPr>
        <w:t>of</w:t>
      </w:r>
      <w:r>
        <w:rPr>
          <w:spacing w:val="-13"/>
          <w:w w:val="95"/>
          <w:sz w:val="23"/>
        </w:rPr>
        <w:t> </w:t>
      </w:r>
      <w:r>
        <w:rPr>
          <w:w w:val="95"/>
          <w:sz w:val="23"/>
        </w:rPr>
        <w:t>a</w:t>
      </w:r>
      <w:r>
        <w:rPr>
          <w:spacing w:val="-13"/>
          <w:w w:val="95"/>
          <w:sz w:val="23"/>
        </w:rPr>
        <w:t> </w:t>
      </w:r>
      <w:r>
        <w:rPr>
          <w:w w:val="95"/>
          <w:sz w:val="23"/>
        </w:rPr>
        <w:t>high</w:t>
      </w:r>
      <w:r>
        <w:rPr>
          <w:spacing w:val="-13"/>
          <w:w w:val="95"/>
          <w:sz w:val="23"/>
        </w:rPr>
        <w:t> </w:t>
      </w:r>
      <w:r>
        <w:rPr>
          <w:w w:val="95"/>
          <w:sz w:val="23"/>
        </w:rPr>
        <w:t>school</w:t>
      </w:r>
      <w:r>
        <w:rPr>
          <w:spacing w:val="-12"/>
          <w:w w:val="95"/>
          <w:sz w:val="23"/>
        </w:rPr>
        <w:t> </w:t>
      </w:r>
      <w:r>
        <w:rPr>
          <w:w w:val="95"/>
          <w:sz w:val="23"/>
        </w:rPr>
        <w:t>senior</w:t>
      </w:r>
      <w:r>
        <w:rPr>
          <w:spacing w:val="-13"/>
          <w:w w:val="95"/>
          <w:sz w:val="23"/>
        </w:rPr>
        <w:t> </w:t>
      </w:r>
      <w:r>
        <w:rPr>
          <w:w w:val="95"/>
          <w:sz w:val="23"/>
        </w:rPr>
        <w:t>was</w:t>
      </w:r>
      <w:r>
        <w:rPr>
          <w:spacing w:val="-13"/>
          <w:w w:val="95"/>
          <w:sz w:val="23"/>
        </w:rPr>
        <w:t> </w:t>
      </w:r>
      <w:r>
        <w:rPr>
          <w:w w:val="95"/>
          <w:sz w:val="23"/>
        </w:rPr>
        <w:t>moving</w:t>
      </w:r>
      <w:r>
        <w:rPr>
          <w:spacing w:val="-13"/>
          <w:w w:val="95"/>
          <w:sz w:val="23"/>
        </w:rPr>
        <w:t> </w:t>
      </w:r>
      <w:r>
        <w:rPr>
          <w:w w:val="95"/>
          <w:sz w:val="23"/>
        </w:rPr>
        <w:t>and</w:t>
      </w:r>
      <w:r>
        <w:rPr>
          <w:spacing w:val="-12"/>
          <w:w w:val="95"/>
          <w:sz w:val="23"/>
        </w:rPr>
        <w:t> </w:t>
      </w:r>
      <w:r>
        <w:rPr>
          <w:w w:val="95"/>
          <w:sz w:val="23"/>
        </w:rPr>
        <w:t>had</w:t>
      </w:r>
      <w:r>
        <w:rPr>
          <w:spacing w:val="-13"/>
          <w:w w:val="95"/>
          <w:sz w:val="23"/>
        </w:rPr>
        <w:t> </w:t>
      </w:r>
      <w:r>
        <w:rPr>
          <w:w w:val="95"/>
          <w:sz w:val="23"/>
        </w:rPr>
        <w:t>strongly</w:t>
      </w:r>
      <w:r>
        <w:rPr>
          <w:spacing w:val="-13"/>
          <w:w w:val="95"/>
          <w:sz w:val="23"/>
        </w:rPr>
        <w:t> </w:t>
      </w:r>
      <w:r>
        <w:rPr>
          <w:w w:val="95"/>
          <w:sz w:val="23"/>
        </w:rPr>
        <w:t>indicated </w:t>
      </w:r>
      <w:r>
        <w:rPr>
          <w:spacing w:val="-2"/>
          <w:w w:val="95"/>
          <w:sz w:val="23"/>
        </w:rPr>
        <w:t>that</w:t>
      </w:r>
      <w:r>
        <w:rPr>
          <w:spacing w:val="-9"/>
          <w:w w:val="95"/>
          <w:sz w:val="23"/>
        </w:rPr>
        <w:t> </w:t>
      </w:r>
      <w:r>
        <w:rPr>
          <w:spacing w:val="-2"/>
          <w:w w:val="95"/>
          <w:sz w:val="23"/>
        </w:rPr>
        <w:t>she</w:t>
      </w:r>
      <w:r>
        <w:rPr>
          <w:spacing w:val="-8"/>
          <w:w w:val="95"/>
          <w:sz w:val="23"/>
        </w:rPr>
        <w:t> </w:t>
      </w:r>
      <w:r>
        <w:rPr>
          <w:spacing w:val="-2"/>
          <w:w w:val="95"/>
          <w:sz w:val="23"/>
        </w:rPr>
        <w:t>did</w:t>
      </w:r>
      <w:r>
        <w:rPr>
          <w:spacing w:val="-10"/>
          <w:w w:val="95"/>
          <w:sz w:val="23"/>
        </w:rPr>
        <w:t> </w:t>
      </w:r>
      <w:r>
        <w:rPr>
          <w:spacing w:val="-2"/>
          <w:w w:val="95"/>
          <w:sz w:val="23"/>
        </w:rPr>
        <w:t>no</w:t>
      </w:r>
      <w:r>
        <w:rPr>
          <w:spacing w:val="-8"/>
          <w:w w:val="95"/>
          <w:sz w:val="23"/>
        </w:rPr>
        <w:t> </w:t>
      </w:r>
      <w:r>
        <w:rPr>
          <w:spacing w:val="-2"/>
          <w:w w:val="95"/>
          <w:sz w:val="23"/>
        </w:rPr>
        <w:t>wish</w:t>
      </w:r>
      <w:r>
        <w:rPr>
          <w:spacing w:val="-10"/>
          <w:w w:val="95"/>
          <w:sz w:val="23"/>
        </w:rPr>
        <w:t> </w:t>
      </w:r>
      <w:r>
        <w:rPr>
          <w:spacing w:val="-2"/>
          <w:w w:val="95"/>
          <w:sz w:val="23"/>
        </w:rPr>
        <w:t>for</w:t>
      </w:r>
      <w:r>
        <w:rPr>
          <w:spacing w:val="-7"/>
          <w:w w:val="95"/>
          <w:sz w:val="23"/>
        </w:rPr>
        <w:t> </w:t>
      </w:r>
      <w:r>
        <w:rPr>
          <w:spacing w:val="-2"/>
          <w:w w:val="95"/>
          <w:sz w:val="23"/>
        </w:rPr>
        <w:t>her</w:t>
      </w:r>
      <w:r>
        <w:rPr>
          <w:spacing w:val="-7"/>
          <w:w w:val="95"/>
          <w:sz w:val="23"/>
        </w:rPr>
        <w:t> </w:t>
      </w:r>
      <w:r>
        <w:rPr>
          <w:spacing w:val="-2"/>
          <w:w w:val="95"/>
          <w:sz w:val="23"/>
        </w:rPr>
        <w:t>daughter</w:t>
      </w:r>
      <w:r>
        <w:rPr>
          <w:spacing w:val="-7"/>
          <w:w w:val="95"/>
          <w:sz w:val="23"/>
        </w:rPr>
        <w:t> </w:t>
      </w:r>
      <w:r>
        <w:rPr>
          <w:spacing w:val="-2"/>
          <w:w w:val="95"/>
          <w:sz w:val="23"/>
        </w:rPr>
        <w:t>to</w:t>
      </w:r>
      <w:r>
        <w:rPr>
          <w:spacing w:val="-8"/>
          <w:w w:val="95"/>
          <w:sz w:val="23"/>
        </w:rPr>
        <w:t> </w:t>
      </w:r>
      <w:r>
        <w:rPr>
          <w:spacing w:val="-2"/>
          <w:w w:val="95"/>
          <w:sz w:val="23"/>
        </w:rPr>
        <w:t>move</w:t>
      </w:r>
      <w:r>
        <w:rPr>
          <w:spacing w:val="-10"/>
          <w:w w:val="95"/>
          <w:sz w:val="23"/>
        </w:rPr>
        <w:t> </w:t>
      </w:r>
      <w:r>
        <w:rPr>
          <w:spacing w:val="-2"/>
          <w:w w:val="95"/>
          <w:sz w:val="23"/>
        </w:rPr>
        <w:t>with</w:t>
      </w:r>
      <w:r>
        <w:rPr>
          <w:spacing w:val="-12"/>
          <w:w w:val="95"/>
          <w:sz w:val="23"/>
        </w:rPr>
        <w:t> </w:t>
      </w:r>
      <w:r>
        <w:rPr>
          <w:spacing w:val="-2"/>
          <w:w w:val="95"/>
          <w:sz w:val="23"/>
        </w:rPr>
        <w:t>her.</w:t>
      </w:r>
      <w:r>
        <w:rPr>
          <w:spacing w:val="40"/>
          <w:sz w:val="23"/>
        </w:rPr>
        <w:t> </w:t>
      </w:r>
      <w:r>
        <w:rPr>
          <w:spacing w:val="-2"/>
          <w:w w:val="95"/>
          <w:sz w:val="23"/>
        </w:rPr>
        <w:t>This</w:t>
      </w:r>
      <w:r>
        <w:rPr>
          <w:spacing w:val="-10"/>
          <w:w w:val="95"/>
          <w:sz w:val="23"/>
        </w:rPr>
        <w:t> </w:t>
      </w:r>
      <w:r>
        <w:rPr>
          <w:spacing w:val="-2"/>
          <w:w w:val="95"/>
          <w:sz w:val="23"/>
        </w:rPr>
        <w:t>news</w:t>
      </w:r>
      <w:r>
        <w:rPr>
          <w:spacing w:val="-10"/>
          <w:w w:val="95"/>
          <w:sz w:val="23"/>
        </w:rPr>
        <w:t> </w:t>
      </w:r>
      <w:r>
        <w:rPr>
          <w:spacing w:val="-2"/>
          <w:w w:val="95"/>
          <w:sz w:val="23"/>
        </w:rPr>
        <w:t>sent</w:t>
      </w:r>
      <w:r>
        <w:rPr>
          <w:spacing w:val="-9"/>
          <w:w w:val="95"/>
          <w:sz w:val="23"/>
        </w:rPr>
        <w:t> </w:t>
      </w:r>
      <w:r>
        <w:rPr>
          <w:spacing w:val="-2"/>
          <w:w w:val="95"/>
          <w:sz w:val="23"/>
        </w:rPr>
        <w:t>the</w:t>
      </w:r>
      <w:r>
        <w:rPr>
          <w:spacing w:val="-8"/>
          <w:w w:val="95"/>
          <w:sz w:val="23"/>
        </w:rPr>
        <w:t> </w:t>
      </w:r>
      <w:r>
        <w:rPr>
          <w:spacing w:val="-2"/>
          <w:w w:val="95"/>
          <w:sz w:val="23"/>
        </w:rPr>
        <w:t>case</w:t>
      </w:r>
      <w:r>
        <w:rPr>
          <w:spacing w:val="-10"/>
          <w:w w:val="95"/>
          <w:sz w:val="23"/>
        </w:rPr>
        <w:t> </w:t>
      </w:r>
      <w:r>
        <w:rPr>
          <w:spacing w:val="-2"/>
          <w:w w:val="95"/>
          <w:sz w:val="23"/>
        </w:rPr>
        <w:t>worker</w:t>
      </w:r>
      <w:r>
        <w:rPr>
          <w:spacing w:val="-10"/>
          <w:w w:val="95"/>
          <w:sz w:val="23"/>
        </w:rPr>
        <w:t> </w:t>
      </w:r>
      <w:r>
        <w:rPr>
          <w:spacing w:val="-2"/>
          <w:w w:val="95"/>
          <w:sz w:val="23"/>
        </w:rPr>
        <w:t>scrambling </w:t>
      </w:r>
      <w:r>
        <w:rPr>
          <w:w w:val="95"/>
          <w:sz w:val="23"/>
        </w:rPr>
        <w:t>to</w:t>
      </w:r>
      <w:r>
        <w:rPr>
          <w:spacing w:val="-13"/>
          <w:w w:val="95"/>
          <w:sz w:val="23"/>
        </w:rPr>
        <w:t> </w:t>
      </w:r>
      <w:r>
        <w:rPr>
          <w:w w:val="95"/>
          <w:sz w:val="23"/>
        </w:rPr>
        <w:t>find</w:t>
      </w:r>
      <w:r>
        <w:rPr>
          <w:spacing w:val="-13"/>
          <w:w w:val="95"/>
          <w:sz w:val="23"/>
        </w:rPr>
        <w:t> </w:t>
      </w:r>
      <w:r>
        <w:rPr>
          <w:w w:val="95"/>
          <w:sz w:val="23"/>
        </w:rPr>
        <w:t>housing</w:t>
      </w:r>
      <w:r>
        <w:rPr>
          <w:spacing w:val="-13"/>
          <w:w w:val="95"/>
          <w:sz w:val="23"/>
        </w:rPr>
        <w:t> </w:t>
      </w:r>
      <w:r>
        <w:rPr>
          <w:w w:val="95"/>
          <w:sz w:val="23"/>
        </w:rPr>
        <w:t>for</w:t>
      </w:r>
      <w:r>
        <w:rPr>
          <w:spacing w:val="-13"/>
          <w:w w:val="95"/>
          <w:sz w:val="23"/>
        </w:rPr>
        <w:t> </w:t>
      </w:r>
      <w:r>
        <w:rPr>
          <w:w w:val="95"/>
          <w:sz w:val="23"/>
        </w:rPr>
        <w:t>this</w:t>
      </w:r>
      <w:r>
        <w:rPr>
          <w:spacing w:val="-12"/>
          <w:w w:val="95"/>
          <w:sz w:val="23"/>
        </w:rPr>
        <w:t> </w:t>
      </w:r>
      <w:r>
        <w:rPr>
          <w:w w:val="95"/>
          <w:sz w:val="23"/>
        </w:rPr>
        <w:t>young</w:t>
      </w:r>
      <w:r>
        <w:rPr>
          <w:spacing w:val="-13"/>
          <w:w w:val="95"/>
          <w:sz w:val="23"/>
        </w:rPr>
        <w:t> </w:t>
      </w:r>
      <w:r>
        <w:rPr>
          <w:w w:val="95"/>
          <w:sz w:val="23"/>
        </w:rPr>
        <w:t>lady</w:t>
      </w:r>
      <w:r>
        <w:rPr>
          <w:spacing w:val="-13"/>
          <w:w w:val="95"/>
          <w:sz w:val="23"/>
        </w:rPr>
        <w:t> </w:t>
      </w:r>
      <w:r>
        <w:rPr>
          <w:w w:val="95"/>
          <w:sz w:val="23"/>
        </w:rPr>
        <w:t>as</w:t>
      </w:r>
      <w:r>
        <w:rPr>
          <w:spacing w:val="-13"/>
          <w:w w:val="95"/>
          <w:sz w:val="23"/>
        </w:rPr>
        <w:t> </w:t>
      </w:r>
      <w:r>
        <w:rPr>
          <w:w w:val="95"/>
          <w:sz w:val="23"/>
        </w:rPr>
        <w:t>well</w:t>
      </w:r>
      <w:r>
        <w:rPr>
          <w:spacing w:val="-13"/>
          <w:w w:val="95"/>
          <w:sz w:val="23"/>
        </w:rPr>
        <w:t> </w:t>
      </w:r>
      <w:r>
        <w:rPr>
          <w:w w:val="95"/>
          <w:sz w:val="23"/>
        </w:rPr>
        <w:t>as</w:t>
      </w:r>
      <w:r>
        <w:rPr>
          <w:spacing w:val="-12"/>
          <w:w w:val="95"/>
          <w:sz w:val="23"/>
        </w:rPr>
        <w:t> </w:t>
      </w:r>
      <w:r>
        <w:rPr>
          <w:w w:val="95"/>
          <w:sz w:val="23"/>
        </w:rPr>
        <w:t>encouraging</w:t>
      </w:r>
      <w:r>
        <w:rPr>
          <w:spacing w:val="-13"/>
          <w:w w:val="95"/>
          <w:sz w:val="23"/>
        </w:rPr>
        <w:t> </w:t>
      </w:r>
      <w:r>
        <w:rPr>
          <w:w w:val="95"/>
          <w:sz w:val="23"/>
        </w:rPr>
        <w:t>her</w:t>
      </w:r>
      <w:r>
        <w:rPr>
          <w:spacing w:val="-12"/>
          <w:w w:val="95"/>
          <w:sz w:val="23"/>
        </w:rPr>
        <w:t> </w:t>
      </w:r>
      <w:r>
        <w:rPr>
          <w:w w:val="95"/>
          <w:sz w:val="23"/>
        </w:rPr>
        <w:t>to</w:t>
      </w:r>
      <w:r>
        <w:rPr>
          <w:spacing w:val="-13"/>
          <w:w w:val="95"/>
          <w:sz w:val="23"/>
        </w:rPr>
        <w:t> </w:t>
      </w:r>
      <w:r>
        <w:rPr>
          <w:w w:val="95"/>
          <w:sz w:val="23"/>
        </w:rPr>
        <w:t>complete</w:t>
      </w:r>
      <w:r>
        <w:rPr>
          <w:spacing w:val="-12"/>
          <w:w w:val="95"/>
          <w:sz w:val="23"/>
        </w:rPr>
        <w:t> </w:t>
      </w:r>
      <w:r>
        <w:rPr>
          <w:w w:val="95"/>
          <w:sz w:val="23"/>
        </w:rPr>
        <w:t>her</w:t>
      </w:r>
      <w:r>
        <w:rPr>
          <w:spacing w:val="-13"/>
          <w:w w:val="95"/>
          <w:sz w:val="23"/>
        </w:rPr>
        <w:t> </w:t>
      </w:r>
      <w:r>
        <w:rPr>
          <w:w w:val="95"/>
          <w:sz w:val="23"/>
        </w:rPr>
        <w:t>senior</w:t>
      </w:r>
      <w:r>
        <w:rPr>
          <w:spacing w:val="-11"/>
          <w:w w:val="95"/>
          <w:sz w:val="23"/>
        </w:rPr>
        <w:t> </w:t>
      </w:r>
      <w:r>
        <w:rPr>
          <w:w w:val="95"/>
          <w:sz w:val="23"/>
        </w:rPr>
        <w:t>year.</w:t>
      </w:r>
      <w:r>
        <w:rPr>
          <w:spacing w:val="29"/>
          <w:sz w:val="23"/>
        </w:rPr>
        <w:t> </w:t>
      </w:r>
      <w:r>
        <w:rPr>
          <w:w w:val="95"/>
          <w:sz w:val="23"/>
        </w:rPr>
        <w:t>This young</w:t>
      </w:r>
      <w:r>
        <w:rPr>
          <w:spacing w:val="-13"/>
          <w:w w:val="95"/>
          <w:sz w:val="23"/>
        </w:rPr>
        <w:t> </w:t>
      </w:r>
      <w:r>
        <w:rPr>
          <w:w w:val="95"/>
          <w:sz w:val="23"/>
        </w:rPr>
        <w:t>woman</w:t>
      </w:r>
      <w:r>
        <w:rPr>
          <w:spacing w:val="-13"/>
          <w:w w:val="95"/>
          <w:sz w:val="23"/>
        </w:rPr>
        <w:t> </w:t>
      </w:r>
      <w:r>
        <w:rPr>
          <w:w w:val="95"/>
          <w:sz w:val="23"/>
        </w:rPr>
        <w:t>has</w:t>
      </w:r>
      <w:r>
        <w:rPr>
          <w:spacing w:val="-13"/>
          <w:w w:val="95"/>
          <w:sz w:val="23"/>
        </w:rPr>
        <w:t> </w:t>
      </w:r>
      <w:r>
        <w:rPr>
          <w:w w:val="95"/>
          <w:sz w:val="23"/>
        </w:rPr>
        <w:t>pledged</w:t>
      </w:r>
      <w:r>
        <w:rPr>
          <w:spacing w:val="-13"/>
          <w:w w:val="95"/>
          <w:sz w:val="23"/>
        </w:rPr>
        <w:t> </w:t>
      </w:r>
      <w:r>
        <w:rPr>
          <w:w w:val="95"/>
          <w:sz w:val="23"/>
        </w:rPr>
        <w:t>to</w:t>
      </w:r>
      <w:r>
        <w:rPr>
          <w:spacing w:val="-12"/>
          <w:w w:val="95"/>
          <w:sz w:val="23"/>
        </w:rPr>
        <w:t> </w:t>
      </w:r>
      <w:r>
        <w:rPr>
          <w:w w:val="95"/>
          <w:sz w:val="23"/>
        </w:rPr>
        <w:t>complete</w:t>
      </w:r>
      <w:r>
        <w:rPr>
          <w:spacing w:val="-13"/>
          <w:w w:val="95"/>
          <w:sz w:val="23"/>
        </w:rPr>
        <w:t> </w:t>
      </w:r>
      <w:r>
        <w:rPr>
          <w:w w:val="95"/>
          <w:sz w:val="23"/>
        </w:rPr>
        <w:t>her</w:t>
      </w:r>
      <w:r>
        <w:rPr>
          <w:spacing w:val="-13"/>
          <w:w w:val="95"/>
          <w:sz w:val="23"/>
        </w:rPr>
        <w:t> </w:t>
      </w:r>
      <w:r>
        <w:rPr>
          <w:w w:val="95"/>
          <w:sz w:val="23"/>
        </w:rPr>
        <w:t>senior</w:t>
      </w:r>
      <w:r>
        <w:rPr>
          <w:spacing w:val="-13"/>
          <w:w w:val="95"/>
          <w:sz w:val="23"/>
        </w:rPr>
        <w:t> </w:t>
      </w:r>
      <w:r>
        <w:rPr>
          <w:w w:val="95"/>
          <w:sz w:val="23"/>
        </w:rPr>
        <w:t>year.</w:t>
      </w:r>
      <w:r>
        <w:rPr>
          <w:spacing w:val="31"/>
          <w:sz w:val="23"/>
        </w:rPr>
        <w:t> </w:t>
      </w:r>
      <w:r>
        <w:rPr>
          <w:w w:val="95"/>
          <w:sz w:val="23"/>
        </w:rPr>
        <w:t>She</w:t>
      </w:r>
      <w:r>
        <w:rPr>
          <w:spacing w:val="-12"/>
          <w:w w:val="95"/>
          <w:sz w:val="23"/>
        </w:rPr>
        <w:t> </w:t>
      </w:r>
      <w:r>
        <w:rPr>
          <w:w w:val="95"/>
          <w:sz w:val="23"/>
        </w:rPr>
        <w:t>is</w:t>
      </w:r>
      <w:r>
        <w:rPr>
          <w:spacing w:val="-13"/>
          <w:w w:val="95"/>
          <w:sz w:val="23"/>
        </w:rPr>
        <w:t> </w:t>
      </w:r>
      <w:r>
        <w:rPr>
          <w:w w:val="95"/>
          <w:sz w:val="23"/>
        </w:rPr>
        <w:t>maintaining</w:t>
      </w:r>
      <w:r>
        <w:rPr>
          <w:spacing w:val="-13"/>
          <w:w w:val="95"/>
          <w:sz w:val="23"/>
        </w:rPr>
        <w:t> </w:t>
      </w:r>
      <w:r>
        <w:rPr>
          <w:w w:val="95"/>
          <w:sz w:val="23"/>
        </w:rPr>
        <w:t>her</w:t>
      </w:r>
      <w:r>
        <w:rPr>
          <w:spacing w:val="-13"/>
          <w:w w:val="95"/>
          <w:sz w:val="23"/>
        </w:rPr>
        <w:t> </w:t>
      </w:r>
      <w:r>
        <w:rPr>
          <w:w w:val="95"/>
          <w:sz w:val="23"/>
        </w:rPr>
        <w:t>employment</w:t>
      </w:r>
      <w:r>
        <w:rPr>
          <w:spacing w:val="-12"/>
          <w:w w:val="95"/>
          <w:sz w:val="23"/>
        </w:rPr>
        <w:t> </w:t>
      </w:r>
      <w:r>
        <w:rPr>
          <w:w w:val="95"/>
          <w:sz w:val="23"/>
        </w:rPr>
        <w:t>in</w:t>
      </w:r>
      <w:r>
        <w:rPr>
          <w:spacing w:val="-13"/>
          <w:w w:val="95"/>
          <w:sz w:val="23"/>
        </w:rPr>
        <w:t> </w:t>
      </w:r>
      <w:r>
        <w:rPr>
          <w:w w:val="95"/>
          <w:sz w:val="23"/>
        </w:rPr>
        <w:t>a restaurant</w:t>
      </w:r>
      <w:r>
        <w:rPr>
          <w:spacing w:val="-13"/>
          <w:w w:val="95"/>
          <w:sz w:val="23"/>
        </w:rPr>
        <w:t> </w:t>
      </w:r>
      <w:r>
        <w:rPr>
          <w:w w:val="95"/>
          <w:sz w:val="23"/>
        </w:rPr>
        <w:t>and</w:t>
      </w:r>
      <w:r>
        <w:rPr>
          <w:spacing w:val="-13"/>
          <w:w w:val="95"/>
          <w:sz w:val="23"/>
        </w:rPr>
        <w:t> </w:t>
      </w:r>
      <w:r>
        <w:rPr>
          <w:w w:val="95"/>
          <w:sz w:val="23"/>
        </w:rPr>
        <w:t>she</w:t>
      </w:r>
      <w:r>
        <w:rPr>
          <w:spacing w:val="-13"/>
          <w:w w:val="95"/>
          <w:sz w:val="23"/>
        </w:rPr>
        <w:t> </w:t>
      </w:r>
      <w:r>
        <w:rPr>
          <w:w w:val="95"/>
          <w:sz w:val="23"/>
        </w:rPr>
        <w:t>continues</w:t>
      </w:r>
      <w:r>
        <w:rPr>
          <w:spacing w:val="-11"/>
          <w:w w:val="95"/>
          <w:sz w:val="23"/>
        </w:rPr>
        <w:t> </w:t>
      </w:r>
      <w:r>
        <w:rPr>
          <w:w w:val="95"/>
          <w:sz w:val="23"/>
        </w:rPr>
        <w:t>her</w:t>
      </w:r>
      <w:r>
        <w:rPr>
          <w:spacing w:val="-13"/>
          <w:w w:val="95"/>
          <w:sz w:val="23"/>
        </w:rPr>
        <w:t> </w:t>
      </w:r>
      <w:r>
        <w:rPr>
          <w:w w:val="95"/>
          <w:sz w:val="23"/>
        </w:rPr>
        <w:t>paid</w:t>
      </w:r>
      <w:r>
        <w:rPr>
          <w:spacing w:val="-13"/>
          <w:w w:val="95"/>
          <w:sz w:val="23"/>
        </w:rPr>
        <w:t> </w:t>
      </w:r>
      <w:r>
        <w:rPr>
          <w:w w:val="95"/>
          <w:sz w:val="23"/>
        </w:rPr>
        <w:t>work</w:t>
      </w:r>
      <w:r>
        <w:rPr>
          <w:spacing w:val="-13"/>
          <w:w w:val="95"/>
          <w:sz w:val="23"/>
        </w:rPr>
        <w:t> </w:t>
      </w:r>
      <w:r>
        <w:rPr>
          <w:w w:val="95"/>
          <w:sz w:val="23"/>
        </w:rPr>
        <w:t>experience</w:t>
      </w:r>
      <w:r>
        <w:rPr>
          <w:spacing w:val="-10"/>
          <w:w w:val="95"/>
          <w:sz w:val="23"/>
        </w:rPr>
        <w:t> </w:t>
      </w:r>
      <w:r>
        <w:rPr>
          <w:w w:val="95"/>
          <w:sz w:val="23"/>
        </w:rPr>
        <w:t>in</w:t>
      </w:r>
      <w:r>
        <w:rPr>
          <w:spacing w:val="-13"/>
          <w:w w:val="95"/>
          <w:sz w:val="23"/>
        </w:rPr>
        <w:t> </w:t>
      </w:r>
      <w:r>
        <w:rPr>
          <w:w w:val="95"/>
          <w:sz w:val="23"/>
        </w:rPr>
        <w:t>a</w:t>
      </w:r>
      <w:r>
        <w:rPr>
          <w:spacing w:val="-12"/>
          <w:w w:val="95"/>
          <w:sz w:val="23"/>
        </w:rPr>
        <w:t> </w:t>
      </w:r>
      <w:r>
        <w:rPr>
          <w:w w:val="95"/>
          <w:sz w:val="23"/>
        </w:rPr>
        <w:t>local</w:t>
      </w:r>
      <w:r>
        <w:rPr>
          <w:spacing w:val="-13"/>
          <w:w w:val="95"/>
          <w:sz w:val="23"/>
        </w:rPr>
        <w:t> </w:t>
      </w:r>
      <w:r>
        <w:rPr>
          <w:w w:val="95"/>
          <w:sz w:val="23"/>
        </w:rPr>
        <w:t>gym.</w:t>
      </w:r>
      <w:r>
        <w:rPr>
          <w:spacing w:val="34"/>
          <w:sz w:val="23"/>
        </w:rPr>
        <w:t> </w:t>
      </w:r>
      <w:r>
        <w:rPr>
          <w:w w:val="95"/>
          <w:sz w:val="23"/>
        </w:rPr>
        <w:t>Both</w:t>
      </w:r>
      <w:r>
        <w:rPr>
          <w:spacing w:val="-13"/>
          <w:w w:val="95"/>
          <w:sz w:val="23"/>
        </w:rPr>
        <w:t> </w:t>
      </w:r>
      <w:r>
        <w:rPr>
          <w:w w:val="95"/>
          <w:sz w:val="23"/>
        </w:rPr>
        <w:t>of</w:t>
      </w:r>
      <w:r>
        <w:rPr>
          <w:spacing w:val="-12"/>
          <w:w w:val="95"/>
          <w:sz w:val="23"/>
        </w:rPr>
        <w:t> </w:t>
      </w:r>
      <w:r>
        <w:rPr>
          <w:w w:val="95"/>
          <w:sz w:val="23"/>
        </w:rPr>
        <w:t>her</w:t>
      </w:r>
      <w:r>
        <w:rPr>
          <w:spacing w:val="-10"/>
          <w:w w:val="95"/>
          <w:sz w:val="23"/>
        </w:rPr>
        <w:t> </w:t>
      </w:r>
      <w:r>
        <w:rPr>
          <w:w w:val="95"/>
          <w:sz w:val="23"/>
        </w:rPr>
        <w:t>employers would</w:t>
      </w:r>
      <w:r>
        <w:rPr>
          <w:spacing w:val="-13"/>
          <w:w w:val="95"/>
          <w:sz w:val="23"/>
        </w:rPr>
        <w:t> </w:t>
      </w:r>
      <w:r>
        <w:rPr>
          <w:w w:val="95"/>
          <w:sz w:val="23"/>
        </w:rPr>
        <w:t>like</w:t>
      </w:r>
      <w:r>
        <w:rPr>
          <w:spacing w:val="-12"/>
          <w:w w:val="95"/>
          <w:sz w:val="23"/>
        </w:rPr>
        <w:t> </w:t>
      </w:r>
      <w:r>
        <w:rPr>
          <w:w w:val="95"/>
          <w:sz w:val="23"/>
        </w:rPr>
        <w:t>her</w:t>
      </w:r>
      <w:r>
        <w:rPr>
          <w:spacing w:val="-13"/>
          <w:w w:val="95"/>
          <w:sz w:val="23"/>
        </w:rPr>
        <w:t> </w:t>
      </w:r>
      <w:r>
        <w:rPr>
          <w:w w:val="95"/>
          <w:sz w:val="23"/>
        </w:rPr>
        <w:t>to</w:t>
      </w:r>
      <w:r>
        <w:rPr>
          <w:spacing w:val="-12"/>
          <w:w w:val="95"/>
          <w:sz w:val="23"/>
        </w:rPr>
        <w:t> </w:t>
      </w:r>
      <w:r>
        <w:rPr>
          <w:w w:val="95"/>
          <w:sz w:val="23"/>
        </w:rPr>
        <w:t>stay</w:t>
      </w:r>
      <w:r>
        <w:rPr>
          <w:spacing w:val="-13"/>
          <w:w w:val="95"/>
          <w:sz w:val="23"/>
        </w:rPr>
        <w:t> </w:t>
      </w:r>
      <w:r>
        <w:rPr>
          <w:w w:val="95"/>
          <w:sz w:val="23"/>
        </w:rPr>
        <w:t>on,</w:t>
      </w:r>
      <w:r>
        <w:rPr>
          <w:spacing w:val="-13"/>
          <w:w w:val="95"/>
          <w:sz w:val="23"/>
        </w:rPr>
        <w:t> </w:t>
      </w:r>
      <w:r>
        <w:rPr>
          <w:w w:val="95"/>
          <w:sz w:val="23"/>
        </w:rPr>
        <w:t>and</w:t>
      </w:r>
      <w:r>
        <w:rPr>
          <w:spacing w:val="-12"/>
          <w:w w:val="95"/>
          <w:sz w:val="23"/>
        </w:rPr>
        <w:t> </w:t>
      </w:r>
      <w:r>
        <w:rPr>
          <w:w w:val="95"/>
          <w:sz w:val="23"/>
        </w:rPr>
        <w:t>she</w:t>
      </w:r>
      <w:r>
        <w:rPr>
          <w:spacing w:val="-11"/>
          <w:w w:val="95"/>
          <w:sz w:val="23"/>
        </w:rPr>
        <w:t> </w:t>
      </w:r>
      <w:r>
        <w:rPr>
          <w:w w:val="95"/>
          <w:sz w:val="23"/>
        </w:rPr>
        <w:t>would</w:t>
      </w:r>
      <w:r>
        <w:rPr>
          <w:spacing w:val="-13"/>
          <w:w w:val="95"/>
          <w:sz w:val="23"/>
        </w:rPr>
        <w:t> </w:t>
      </w:r>
      <w:r>
        <w:rPr>
          <w:w w:val="95"/>
          <w:sz w:val="23"/>
        </w:rPr>
        <w:t>also</w:t>
      </w:r>
      <w:r>
        <w:rPr>
          <w:spacing w:val="-12"/>
          <w:w w:val="95"/>
          <w:sz w:val="23"/>
        </w:rPr>
        <w:t> </w:t>
      </w:r>
      <w:r>
        <w:rPr>
          <w:w w:val="95"/>
          <w:sz w:val="23"/>
        </w:rPr>
        <w:t>like</w:t>
      </w:r>
      <w:r>
        <w:rPr>
          <w:spacing w:val="-13"/>
          <w:w w:val="95"/>
          <w:sz w:val="23"/>
        </w:rPr>
        <w:t> </w:t>
      </w:r>
      <w:r>
        <w:rPr>
          <w:w w:val="95"/>
          <w:sz w:val="23"/>
        </w:rPr>
        <w:t>to</w:t>
      </w:r>
      <w:r>
        <w:rPr>
          <w:spacing w:val="-12"/>
          <w:w w:val="95"/>
          <w:sz w:val="23"/>
        </w:rPr>
        <w:t> </w:t>
      </w:r>
      <w:r>
        <w:rPr>
          <w:w w:val="95"/>
          <w:sz w:val="23"/>
        </w:rPr>
        <w:t>get</w:t>
      </w:r>
      <w:r>
        <w:rPr>
          <w:spacing w:val="-12"/>
          <w:w w:val="95"/>
          <w:sz w:val="23"/>
        </w:rPr>
        <w:t> </w:t>
      </w:r>
      <w:r>
        <w:rPr>
          <w:w w:val="95"/>
          <w:sz w:val="23"/>
        </w:rPr>
        <w:t>involved</w:t>
      </w:r>
      <w:r>
        <w:rPr>
          <w:spacing w:val="-13"/>
          <w:w w:val="95"/>
          <w:sz w:val="23"/>
        </w:rPr>
        <w:t> </w:t>
      </w:r>
      <w:r>
        <w:rPr>
          <w:w w:val="95"/>
          <w:sz w:val="23"/>
        </w:rPr>
        <w:t>in</w:t>
      </w:r>
      <w:r>
        <w:rPr>
          <w:spacing w:val="-12"/>
          <w:w w:val="95"/>
          <w:sz w:val="23"/>
        </w:rPr>
        <w:t> </w:t>
      </w:r>
      <w:r>
        <w:rPr>
          <w:w w:val="95"/>
          <w:sz w:val="23"/>
        </w:rPr>
        <w:t>postsecondary</w:t>
      </w:r>
      <w:r>
        <w:rPr>
          <w:spacing w:val="-13"/>
          <w:w w:val="95"/>
          <w:sz w:val="23"/>
        </w:rPr>
        <w:t> </w:t>
      </w:r>
      <w:r>
        <w:rPr>
          <w:w w:val="95"/>
          <w:sz w:val="23"/>
        </w:rPr>
        <w:t>training.</w:t>
      </w:r>
      <w:r>
        <w:rPr>
          <w:spacing w:val="35"/>
          <w:sz w:val="23"/>
        </w:rPr>
        <w:t> </w:t>
      </w:r>
      <w:r>
        <w:rPr>
          <w:w w:val="95"/>
          <w:sz w:val="23"/>
        </w:rPr>
        <w:t>She</w:t>
      </w:r>
      <w:r>
        <w:rPr>
          <w:spacing w:val="-11"/>
          <w:w w:val="95"/>
          <w:sz w:val="23"/>
        </w:rPr>
        <w:t> </w:t>
      </w:r>
      <w:r>
        <w:rPr>
          <w:w w:val="95"/>
          <w:sz w:val="23"/>
        </w:rPr>
        <w:t>is</w:t>
      </w:r>
    </w:p>
    <w:p>
      <w:pPr>
        <w:spacing w:after="0" w:line="273" w:lineRule="auto"/>
        <w:jc w:val="left"/>
        <w:rPr>
          <w:sz w:val="23"/>
        </w:rPr>
        <w:sectPr>
          <w:pgSz w:w="12240" w:h="15840"/>
          <w:pgMar w:header="1017" w:footer="523" w:top="1640" w:bottom="720" w:left="240" w:right="140"/>
        </w:sectPr>
      </w:pPr>
    </w:p>
    <w:p>
      <w:pPr>
        <w:pStyle w:val="BodyText"/>
        <w:rPr>
          <w:sz w:val="20"/>
        </w:rPr>
      </w:pPr>
    </w:p>
    <w:p>
      <w:pPr>
        <w:pStyle w:val="BodyText"/>
        <w:rPr>
          <w:sz w:val="20"/>
        </w:rPr>
      </w:pPr>
    </w:p>
    <w:p>
      <w:pPr>
        <w:spacing w:line="273" w:lineRule="auto" w:before="176"/>
        <w:ind w:left="1200" w:right="1343" w:firstLine="0"/>
        <w:jc w:val="left"/>
        <w:rPr>
          <w:sz w:val="23"/>
        </w:rPr>
      </w:pPr>
      <w:r>
        <w:rPr>
          <w:spacing w:val="-2"/>
          <w:w w:val="95"/>
          <w:sz w:val="23"/>
        </w:rPr>
        <w:t>currently</w:t>
      </w:r>
      <w:r>
        <w:rPr>
          <w:spacing w:val="-9"/>
          <w:w w:val="95"/>
          <w:sz w:val="23"/>
        </w:rPr>
        <w:t> </w:t>
      </w:r>
      <w:r>
        <w:rPr>
          <w:spacing w:val="-2"/>
          <w:w w:val="95"/>
          <w:sz w:val="23"/>
        </w:rPr>
        <w:t>living</w:t>
      </w:r>
      <w:r>
        <w:rPr>
          <w:spacing w:val="-8"/>
          <w:w w:val="95"/>
          <w:sz w:val="23"/>
        </w:rPr>
        <w:t> </w:t>
      </w:r>
      <w:r>
        <w:rPr>
          <w:spacing w:val="-2"/>
          <w:w w:val="95"/>
          <w:sz w:val="23"/>
        </w:rPr>
        <w:t>with</w:t>
      </w:r>
      <w:r>
        <w:rPr>
          <w:spacing w:val="-9"/>
          <w:w w:val="95"/>
          <w:sz w:val="23"/>
        </w:rPr>
        <w:t> </w:t>
      </w:r>
      <w:r>
        <w:rPr>
          <w:spacing w:val="-2"/>
          <w:w w:val="95"/>
          <w:sz w:val="23"/>
        </w:rPr>
        <w:t>her</w:t>
      </w:r>
      <w:r>
        <w:rPr>
          <w:spacing w:val="-6"/>
          <w:w w:val="95"/>
          <w:sz w:val="23"/>
        </w:rPr>
        <w:t> </w:t>
      </w:r>
      <w:r>
        <w:rPr>
          <w:spacing w:val="-2"/>
          <w:w w:val="95"/>
          <w:sz w:val="23"/>
        </w:rPr>
        <w:t>boyfriend.</w:t>
      </w:r>
      <w:r>
        <w:rPr>
          <w:spacing w:val="40"/>
          <w:sz w:val="23"/>
        </w:rPr>
        <w:t> </w:t>
      </w:r>
      <w:r>
        <w:rPr>
          <w:spacing w:val="-2"/>
          <w:w w:val="95"/>
          <w:sz w:val="23"/>
        </w:rPr>
        <w:t>With</w:t>
      </w:r>
      <w:r>
        <w:rPr>
          <w:spacing w:val="-9"/>
          <w:w w:val="95"/>
          <w:sz w:val="23"/>
        </w:rPr>
        <w:t> </w:t>
      </w:r>
      <w:r>
        <w:rPr>
          <w:spacing w:val="-2"/>
          <w:w w:val="95"/>
          <w:sz w:val="23"/>
        </w:rPr>
        <w:t>some</w:t>
      </w:r>
      <w:r>
        <w:rPr>
          <w:spacing w:val="-7"/>
          <w:w w:val="95"/>
          <w:sz w:val="23"/>
        </w:rPr>
        <w:t> </w:t>
      </w:r>
      <w:r>
        <w:rPr>
          <w:spacing w:val="-2"/>
          <w:w w:val="95"/>
          <w:sz w:val="23"/>
        </w:rPr>
        <w:t>guidance</w:t>
      </w:r>
      <w:r>
        <w:rPr>
          <w:spacing w:val="-7"/>
          <w:w w:val="95"/>
          <w:sz w:val="23"/>
        </w:rPr>
        <w:t> </w:t>
      </w:r>
      <w:r>
        <w:rPr>
          <w:spacing w:val="-2"/>
          <w:w w:val="95"/>
          <w:sz w:val="23"/>
        </w:rPr>
        <w:t>and</w:t>
      </w:r>
      <w:r>
        <w:rPr>
          <w:spacing w:val="-9"/>
          <w:w w:val="95"/>
          <w:sz w:val="23"/>
        </w:rPr>
        <w:t> </w:t>
      </w:r>
      <w:r>
        <w:rPr>
          <w:spacing w:val="-2"/>
          <w:w w:val="95"/>
          <w:sz w:val="23"/>
        </w:rPr>
        <w:t>help,</w:t>
      </w:r>
      <w:r>
        <w:rPr>
          <w:spacing w:val="-8"/>
          <w:w w:val="95"/>
          <w:sz w:val="23"/>
        </w:rPr>
        <w:t> </w:t>
      </w:r>
      <w:r>
        <w:rPr>
          <w:spacing w:val="-2"/>
          <w:w w:val="95"/>
          <w:sz w:val="23"/>
        </w:rPr>
        <w:t>resilience</w:t>
      </w:r>
      <w:r>
        <w:rPr>
          <w:spacing w:val="-9"/>
          <w:w w:val="95"/>
          <w:sz w:val="23"/>
        </w:rPr>
        <w:t> </w:t>
      </w:r>
      <w:r>
        <w:rPr>
          <w:spacing w:val="-2"/>
          <w:w w:val="95"/>
          <w:sz w:val="23"/>
        </w:rPr>
        <w:t>can</w:t>
      </w:r>
      <w:r>
        <w:rPr>
          <w:spacing w:val="-9"/>
          <w:w w:val="95"/>
          <w:sz w:val="23"/>
        </w:rPr>
        <w:t> </w:t>
      </w:r>
      <w:r>
        <w:rPr>
          <w:spacing w:val="-2"/>
          <w:w w:val="95"/>
          <w:sz w:val="23"/>
        </w:rPr>
        <w:t>trump</w:t>
      </w:r>
      <w:r>
        <w:rPr>
          <w:spacing w:val="-9"/>
          <w:w w:val="95"/>
          <w:sz w:val="23"/>
        </w:rPr>
        <w:t> </w:t>
      </w:r>
      <w:r>
        <w:rPr>
          <w:spacing w:val="-2"/>
          <w:w w:val="95"/>
          <w:sz w:val="23"/>
        </w:rPr>
        <w:t>obstacles. </w:t>
      </w:r>
      <w:r>
        <w:rPr>
          <w:spacing w:val="-2"/>
          <w:sz w:val="23"/>
        </w:rPr>
        <w:t>JTBC</w:t>
      </w:r>
      <w:r>
        <w:rPr>
          <w:spacing w:val="-14"/>
          <w:sz w:val="23"/>
        </w:rPr>
        <w:t> </w:t>
      </w:r>
      <w:r>
        <w:rPr>
          <w:spacing w:val="-2"/>
          <w:sz w:val="23"/>
        </w:rPr>
        <w:t>will</w:t>
      </w:r>
      <w:r>
        <w:rPr>
          <w:spacing w:val="-14"/>
          <w:sz w:val="23"/>
        </w:rPr>
        <w:t> </w:t>
      </w:r>
      <w:r>
        <w:rPr>
          <w:spacing w:val="-2"/>
          <w:sz w:val="23"/>
        </w:rPr>
        <w:t>continue</w:t>
      </w:r>
      <w:r>
        <w:rPr>
          <w:spacing w:val="-12"/>
          <w:sz w:val="23"/>
        </w:rPr>
        <w:t> </w:t>
      </w:r>
      <w:r>
        <w:rPr>
          <w:spacing w:val="-2"/>
          <w:sz w:val="23"/>
        </w:rPr>
        <w:t>to</w:t>
      </w:r>
      <w:r>
        <w:rPr>
          <w:spacing w:val="-12"/>
          <w:sz w:val="23"/>
        </w:rPr>
        <w:t> </w:t>
      </w:r>
      <w:r>
        <w:rPr>
          <w:spacing w:val="-2"/>
          <w:sz w:val="23"/>
        </w:rPr>
        <w:t>work</w:t>
      </w:r>
      <w:r>
        <w:rPr>
          <w:spacing w:val="-12"/>
          <w:sz w:val="23"/>
        </w:rPr>
        <w:t> </w:t>
      </w:r>
      <w:r>
        <w:rPr>
          <w:spacing w:val="-2"/>
          <w:sz w:val="23"/>
        </w:rPr>
        <w:t>with</w:t>
      </w:r>
      <w:r>
        <w:rPr>
          <w:spacing w:val="-14"/>
          <w:sz w:val="23"/>
        </w:rPr>
        <w:t> </w:t>
      </w:r>
      <w:r>
        <w:rPr>
          <w:spacing w:val="-2"/>
          <w:sz w:val="23"/>
        </w:rPr>
        <w:t>her.</w:t>
      </w:r>
    </w:p>
    <w:p>
      <w:pPr>
        <w:pStyle w:val="BodyText"/>
        <w:spacing w:before="6"/>
        <w:rPr>
          <w:sz w:val="18"/>
        </w:rPr>
      </w:pPr>
    </w:p>
    <w:p>
      <w:pPr>
        <w:spacing w:line="273" w:lineRule="auto" w:before="0"/>
        <w:ind w:left="1200" w:right="1343" w:firstLine="0"/>
        <w:jc w:val="left"/>
        <w:rPr>
          <w:sz w:val="23"/>
        </w:rPr>
      </w:pPr>
      <w:r>
        <w:rPr>
          <w:spacing w:val="-2"/>
          <w:w w:val="95"/>
          <w:sz w:val="23"/>
        </w:rPr>
        <w:t>In</w:t>
      </w:r>
      <w:r>
        <w:rPr>
          <w:spacing w:val="-8"/>
          <w:w w:val="95"/>
          <w:sz w:val="23"/>
        </w:rPr>
        <w:t> </w:t>
      </w:r>
      <w:r>
        <w:rPr>
          <w:spacing w:val="-2"/>
          <w:w w:val="95"/>
          <w:sz w:val="23"/>
        </w:rPr>
        <w:t>summary,</w:t>
      </w:r>
      <w:r>
        <w:rPr>
          <w:spacing w:val="-7"/>
          <w:w w:val="95"/>
          <w:sz w:val="23"/>
        </w:rPr>
        <w:t> </w:t>
      </w:r>
      <w:r>
        <w:rPr>
          <w:spacing w:val="-2"/>
          <w:w w:val="95"/>
          <w:sz w:val="23"/>
        </w:rPr>
        <w:t>the</w:t>
      </w:r>
      <w:r>
        <w:rPr>
          <w:spacing w:val="-6"/>
          <w:w w:val="95"/>
          <w:sz w:val="23"/>
        </w:rPr>
        <w:t> </w:t>
      </w:r>
      <w:r>
        <w:rPr>
          <w:spacing w:val="-2"/>
          <w:w w:val="95"/>
          <w:sz w:val="23"/>
        </w:rPr>
        <w:t>Title</w:t>
      </w:r>
      <w:r>
        <w:rPr>
          <w:spacing w:val="-8"/>
          <w:w w:val="95"/>
          <w:sz w:val="23"/>
        </w:rPr>
        <w:t> </w:t>
      </w:r>
      <w:r>
        <w:rPr>
          <w:spacing w:val="-2"/>
          <w:w w:val="95"/>
          <w:sz w:val="23"/>
        </w:rPr>
        <w:t>I</w:t>
      </w:r>
      <w:r>
        <w:rPr>
          <w:spacing w:val="-7"/>
          <w:w w:val="95"/>
          <w:sz w:val="23"/>
        </w:rPr>
        <w:t> </w:t>
      </w:r>
      <w:r>
        <w:rPr>
          <w:spacing w:val="-2"/>
          <w:w w:val="95"/>
          <w:sz w:val="23"/>
        </w:rPr>
        <w:t>programs</w:t>
      </w:r>
      <w:r>
        <w:rPr>
          <w:spacing w:val="-6"/>
          <w:w w:val="95"/>
          <w:sz w:val="23"/>
        </w:rPr>
        <w:t> </w:t>
      </w:r>
      <w:r>
        <w:rPr>
          <w:spacing w:val="-2"/>
          <w:w w:val="95"/>
          <w:sz w:val="23"/>
        </w:rPr>
        <w:t>are</w:t>
      </w:r>
      <w:r>
        <w:rPr>
          <w:spacing w:val="-8"/>
          <w:w w:val="95"/>
          <w:sz w:val="23"/>
        </w:rPr>
        <w:t> </w:t>
      </w:r>
      <w:r>
        <w:rPr>
          <w:spacing w:val="-2"/>
          <w:w w:val="95"/>
          <w:sz w:val="23"/>
        </w:rPr>
        <w:t>functioning</w:t>
      </w:r>
      <w:r>
        <w:rPr>
          <w:spacing w:val="-7"/>
          <w:w w:val="95"/>
          <w:sz w:val="23"/>
        </w:rPr>
        <w:t> </w:t>
      </w:r>
      <w:r>
        <w:rPr>
          <w:spacing w:val="-2"/>
          <w:w w:val="95"/>
          <w:sz w:val="23"/>
        </w:rPr>
        <w:t>as</w:t>
      </w:r>
      <w:r>
        <w:rPr>
          <w:spacing w:val="-8"/>
          <w:w w:val="95"/>
          <w:sz w:val="23"/>
        </w:rPr>
        <w:t> </w:t>
      </w:r>
      <w:r>
        <w:rPr>
          <w:spacing w:val="-2"/>
          <w:w w:val="95"/>
          <w:sz w:val="23"/>
        </w:rPr>
        <w:t>intended</w:t>
      </w:r>
      <w:r>
        <w:rPr>
          <w:spacing w:val="-8"/>
          <w:w w:val="95"/>
          <w:sz w:val="23"/>
        </w:rPr>
        <w:t> </w:t>
      </w:r>
      <w:r>
        <w:rPr>
          <w:spacing w:val="-2"/>
          <w:w w:val="95"/>
          <w:sz w:val="23"/>
        </w:rPr>
        <w:t>and</w:t>
      </w:r>
      <w:r>
        <w:rPr>
          <w:spacing w:val="-8"/>
          <w:w w:val="95"/>
          <w:sz w:val="23"/>
        </w:rPr>
        <w:t> </w:t>
      </w:r>
      <w:r>
        <w:rPr>
          <w:spacing w:val="-2"/>
          <w:w w:val="95"/>
          <w:sz w:val="23"/>
        </w:rPr>
        <w:t>meeting</w:t>
      </w:r>
      <w:r>
        <w:rPr>
          <w:spacing w:val="-7"/>
          <w:w w:val="95"/>
          <w:sz w:val="23"/>
        </w:rPr>
        <w:t> </w:t>
      </w:r>
      <w:r>
        <w:rPr>
          <w:spacing w:val="-2"/>
          <w:w w:val="95"/>
          <w:sz w:val="23"/>
        </w:rPr>
        <w:t>their</w:t>
      </w:r>
      <w:r>
        <w:rPr>
          <w:spacing w:val="-8"/>
          <w:w w:val="95"/>
          <w:sz w:val="23"/>
        </w:rPr>
        <w:t> </w:t>
      </w:r>
      <w:r>
        <w:rPr>
          <w:spacing w:val="-2"/>
          <w:w w:val="95"/>
          <w:sz w:val="23"/>
        </w:rPr>
        <w:t>required </w:t>
      </w:r>
      <w:r>
        <w:rPr>
          <w:spacing w:val="-2"/>
          <w:sz w:val="23"/>
        </w:rPr>
        <w:t>obligations.</w:t>
      </w:r>
    </w:p>
    <w:p>
      <w:pPr>
        <w:pStyle w:val="BodyText"/>
        <w:spacing w:before="9"/>
        <w:rPr>
          <w:sz w:val="24"/>
        </w:rPr>
      </w:pPr>
    </w:p>
    <w:p>
      <w:pPr>
        <w:spacing w:before="0"/>
        <w:ind w:left="1200" w:right="0" w:firstLine="0"/>
        <w:jc w:val="left"/>
        <w:rPr>
          <w:i/>
          <w:sz w:val="23"/>
        </w:rPr>
      </w:pPr>
      <w:r>
        <w:rPr>
          <w:i/>
          <w:w w:val="90"/>
          <w:sz w:val="23"/>
        </w:rPr>
        <w:t>Respectfully</w:t>
      </w:r>
      <w:r>
        <w:rPr>
          <w:i/>
          <w:spacing w:val="-3"/>
          <w:w w:val="90"/>
          <w:sz w:val="23"/>
        </w:rPr>
        <w:t> </w:t>
      </w:r>
      <w:r>
        <w:rPr>
          <w:i/>
          <w:w w:val="90"/>
          <w:sz w:val="23"/>
        </w:rPr>
        <w:t>submitted</w:t>
      </w:r>
      <w:r>
        <w:rPr>
          <w:i/>
          <w:spacing w:val="-4"/>
          <w:w w:val="90"/>
          <w:sz w:val="23"/>
        </w:rPr>
        <w:t> </w:t>
      </w:r>
      <w:r>
        <w:rPr>
          <w:i/>
          <w:w w:val="90"/>
          <w:sz w:val="23"/>
        </w:rPr>
        <w:t>by</w:t>
      </w:r>
      <w:r>
        <w:rPr>
          <w:i/>
          <w:spacing w:val="-6"/>
          <w:sz w:val="23"/>
        </w:rPr>
        <w:t> </w:t>
      </w:r>
      <w:r>
        <w:rPr>
          <w:i/>
          <w:w w:val="90"/>
          <w:sz w:val="23"/>
        </w:rPr>
        <w:t>Bob</w:t>
      </w:r>
      <w:r>
        <w:rPr>
          <w:i/>
          <w:spacing w:val="-4"/>
          <w:w w:val="90"/>
          <w:sz w:val="23"/>
        </w:rPr>
        <w:t> </w:t>
      </w:r>
      <w:r>
        <w:rPr>
          <w:i/>
          <w:spacing w:val="-2"/>
          <w:w w:val="90"/>
          <w:sz w:val="23"/>
        </w:rPr>
        <w:t>Laick</w:t>
      </w:r>
    </w:p>
    <w:p>
      <w:pPr>
        <w:spacing w:after="0"/>
        <w:jc w:val="left"/>
        <w:rPr>
          <w:sz w:val="23"/>
        </w:rPr>
        <w:sectPr>
          <w:pgSz w:w="12240" w:h="15840"/>
          <w:pgMar w:header="1017" w:footer="523" w:top="1640" w:bottom="720" w:left="240" w:right="140"/>
        </w:sectPr>
      </w:pPr>
    </w:p>
    <w:p>
      <w:pPr>
        <w:pStyle w:val="Heading3"/>
        <w:tabs>
          <w:tab w:pos="3717" w:val="left" w:leader="none"/>
          <w:tab w:pos="11099" w:val="left" w:leader="none"/>
        </w:tabs>
        <w:spacing w:before="15"/>
        <w:ind w:left="818"/>
        <w:rPr>
          <w:u w:val="none"/>
        </w:rPr>
      </w:pPr>
      <w:bookmarkStart w:name="03b Data" w:id="7"/>
      <w:bookmarkEnd w:id="7"/>
      <w:r>
        <w:rPr>
          <w:b w:val="0"/>
          <w:u w:val="none"/>
        </w:rPr>
      </w:r>
      <w:r>
        <w:rPr>
          <w:u w:val="single"/>
        </w:rPr>
        <w:tab/>
        <w:t>WDB</w:t>
      </w:r>
      <w:r>
        <w:rPr>
          <w:spacing w:val="-6"/>
          <w:u w:val="single"/>
        </w:rPr>
        <w:t> </w:t>
      </w:r>
      <w:r>
        <w:rPr>
          <w:u w:val="single"/>
        </w:rPr>
        <w:t>PROGRAM</w:t>
      </w:r>
      <w:r>
        <w:rPr>
          <w:spacing w:val="-3"/>
          <w:u w:val="single"/>
        </w:rPr>
        <w:t> </w:t>
      </w:r>
      <w:r>
        <w:rPr>
          <w:u w:val="single"/>
        </w:rPr>
        <w:t>DATA</w:t>
      </w:r>
      <w:r>
        <w:rPr>
          <w:spacing w:val="-6"/>
          <w:u w:val="single"/>
        </w:rPr>
        <w:t> </w:t>
      </w:r>
      <w:r>
        <w:rPr>
          <w:spacing w:val="-2"/>
          <w:u w:val="single"/>
        </w:rPr>
        <w:t>REPORTS</w:t>
      </w:r>
      <w:r>
        <w:rPr>
          <w:u w:val="single"/>
        </w:rPr>
        <w:tab/>
      </w:r>
    </w:p>
    <w:p>
      <w:pPr>
        <w:pStyle w:val="BodyText"/>
        <w:spacing w:before="7"/>
        <w:rPr>
          <w:b/>
          <w:sz w:val="17"/>
        </w:rPr>
      </w:pPr>
    </w:p>
    <w:p>
      <w:pPr>
        <w:spacing w:before="92"/>
        <w:ind w:left="1104" w:right="1113" w:firstLine="0"/>
        <w:jc w:val="center"/>
        <w:rPr>
          <w:sz w:val="24"/>
        </w:rPr>
      </w:pPr>
      <w:r>
        <w:rPr>
          <w:sz w:val="24"/>
        </w:rPr>
        <w:t>COMBINED</w:t>
      </w:r>
      <w:r>
        <w:rPr>
          <w:spacing w:val="-4"/>
          <w:sz w:val="24"/>
        </w:rPr>
        <w:t> </w:t>
      </w:r>
      <w:r>
        <w:rPr>
          <w:sz w:val="24"/>
        </w:rPr>
        <w:t>WIOA</w:t>
      </w:r>
      <w:r>
        <w:rPr>
          <w:spacing w:val="-2"/>
          <w:sz w:val="24"/>
        </w:rPr>
        <w:t> </w:t>
      </w:r>
      <w:r>
        <w:rPr>
          <w:sz w:val="24"/>
        </w:rPr>
        <w:t>DATA</w:t>
      </w:r>
      <w:r>
        <w:rPr>
          <w:spacing w:val="-1"/>
          <w:sz w:val="24"/>
        </w:rPr>
        <w:t> </w:t>
      </w:r>
      <w:r>
        <w:rPr>
          <w:spacing w:val="-2"/>
          <w:sz w:val="24"/>
        </w:rPr>
        <w:t>REPORT</w:t>
      </w:r>
    </w:p>
    <w:p>
      <w:pPr>
        <w:spacing w:before="2"/>
        <w:ind w:left="1104" w:right="1111" w:firstLine="0"/>
        <w:jc w:val="center"/>
        <w:rPr>
          <w:sz w:val="24"/>
        </w:rPr>
      </w:pPr>
      <w:r>
        <w:rPr>
          <w:sz w:val="24"/>
        </w:rPr>
        <w:t>3rd</w:t>
      </w:r>
      <w:r>
        <w:rPr>
          <w:spacing w:val="-3"/>
          <w:sz w:val="24"/>
        </w:rPr>
        <w:t> </w:t>
      </w:r>
      <w:r>
        <w:rPr>
          <w:sz w:val="24"/>
        </w:rPr>
        <w:t>Quarter</w:t>
      </w:r>
      <w:r>
        <w:rPr>
          <w:rFonts w:ascii="Times New Roman" w:hAnsi="Times New Roman"/>
          <w:sz w:val="24"/>
        </w:rPr>
        <w:t>:</w:t>
      </w:r>
      <w:r>
        <w:rPr>
          <w:rFonts w:ascii="Times New Roman" w:hAnsi="Times New Roman"/>
          <w:spacing w:val="-10"/>
          <w:sz w:val="24"/>
        </w:rPr>
        <w:t> </w:t>
      </w:r>
      <w:r>
        <w:rPr>
          <w:sz w:val="24"/>
        </w:rPr>
        <w:t>JULY 1,</w:t>
      </w:r>
      <w:r>
        <w:rPr>
          <w:spacing w:val="-4"/>
          <w:sz w:val="24"/>
        </w:rPr>
        <w:t> </w:t>
      </w:r>
      <w:r>
        <w:rPr>
          <w:sz w:val="24"/>
        </w:rPr>
        <w:t>2020</w:t>
      </w:r>
      <w:r>
        <w:rPr>
          <w:spacing w:val="-2"/>
          <w:sz w:val="24"/>
        </w:rPr>
        <w:t> </w:t>
      </w:r>
      <w:r>
        <w:rPr>
          <w:sz w:val="24"/>
        </w:rPr>
        <w:t>–</w:t>
      </w:r>
      <w:r>
        <w:rPr>
          <w:spacing w:val="-1"/>
          <w:sz w:val="24"/>
        </w:rPr>
        <w:t> </w:t>
      </w:r>
      <w:r>
        <w:rPr>
          <w:sz w:val="24"/>
        </w:rPr>
        <w:t>June</w:t>
      </w:r>
      <w:r>
        <w:rPr>
          <w:spacing w:val="-3"/>
          <w:sz w:val="24"/>
        </w:rPr>
        <w:t> </w:t>
      </w:r>
      <w:r>
        <w:rPr>
          <w:sz w:val="24"/>
        </w:rPr>
        <w:t>30,</w:t>
      </w:r>
      <w:r>
        <w:rPr>
          <w:spacing w:val="-3"/>
          <w:sz w:val="24"/>
        </w:rPr>
        <w:t> </w:t>
      </w:r>
      <w:r>
        <w:rPr>
          <w:spacing w:val="-4"/>
          <w:sz w:val="24"/>
        </w:rPr>
        <w:t>2021</w:t>
      </w:r>
    </w:p>
    <w:p>
      <w:pPr>
        <w:pStyle w:val="BodyText"/>
        <w:spacing w:before="2"/>
        <w:rPr>
          <w:sz w:val="24"/>
        </w:rPr>
      </w:pPr>
    </w:p>
    <w:p>
      <w:pPr>
        <w:spacing w:before="0"/>
        <w:ind w:left="208" w:right="0" w:firstLine="0"/>
        <w:jc w:val="left"/>
        <w:rPr>
          <w:b/>
          <w:sz w:val="24"/>
        </w:rPr>
      </w:pPr>
      <w:r>
        <w:rPr>
          <w:b/>
          <w:sz w:val="24"/>
        </w:rPr>
        <w:t>WIOA</w:t>
      </w:r>
      <w:r>
        <w:rPr>
          <w:b/>
          <w:spacing w:val="-4"/>
          <w:sz w:val="24"/>
        </w:rPr>
        <w:t> </w:t>
      </w:r>
      <w:r>
        <w:rPr>
          <w:b/>
          <w:sz w:val="24"/>
        </w:rPr>
        <w:t>Adult</w:t>
      </w:r>
      <w:r>
        <w:rPr>
          <w:b/>
          <w:spacing w:val="-3"/>
          <w:sz w:val="24"/>
        </w:rPr>
        <w:t> </w:t>
      </w:r>
      <w:r>
        <w:rPr>
          <w:b/>
          <w:sz w:val="24"/>
        </w:rPr>
        <w:t>and</w:t>
      </w:r>
      <w:r>
        <w:rPr>
          <w:b/>
          <w:spacing w:val="-2"/>
          <w:sz w:val="24"/>
        </w:rPr>
        <w:t> </w:t>
      </w:r>
      <w:r>
        <w:rPr>
          <w:b/>
          <w:sz w:val="24"/>
        </w:rPr>
        <w:t>DW</w:t>
      </w:r>
      <w:r>
        <w:rPr>
          <w:b/>
          <w:spacing w:val="-3"/>
          <w:sz w:val="24"/>
        </w:rPr>
        <w:t> </w:t>
      </w:r>
      <w:r>
        <w:rPr>
          <w:b/>
          <w:sz w:val="24"/>
        </w:rPr>
        <w:t>ITA/OJT</w:t>
      </w:r>
      <w:r>
        <w:rPr>
          <w:b/>
          <w:spacing w:val="-4"/>
          <w:sz w:val="24"/>
        </w:rPr>
        <w:t> </w:t>
      </w:r>
      <w:r>
        <w:rPr>
          <w:b/>
          <w:sz w:val="24"/>
        </w:rPr>
        <w:t>Training</w:t>
      </w:r>
      <w:r>
        <w:rPr>
          <w:b/>
          <w:spacing w:val="-5"/>
          <w:sz w:val="24"/>
        </w:rPr>
        <w:t> </w:t>
      </w:r>
      <w:r>
        <w:rPr>
          <w:b/>
          <w:sz w:val="24"/>
        </w:rPr>
        <w:t>Participants</w:t>
      </w:r>
      <w:r>
        <w:rPr>
          <w:b/>
          <w:spacing w:val="-3"/>
          <w:sz w:val="24"/>
        </w:rPr>
        <w:t> </w:t>
      </w:r>
      <w:r>
        <w:rPr>
          <w:b/>
          <w:sz w:val="24"/>
        </w:rPr>
        <w:t>and</w:t>
      </w:r>
      <w:r>
        <w:rPr>
          <w:b/>
          <w:spacing w:val="-1"/>
          <w:sz w:val="24"/>
        </w:rPr>
        <w:t> </w:t>
      </w:r>
      <w:r>
        <w:rPr>
          <w:b/>
          <w:spacing w:val="-2"/>
          <w:sz w:val="24"/>
        </w:rPr>
        <w:t>Costs</w:t>
      </w:r>
    </w:p>
    <w:p>
      <w:pPr>
        <w:pStyle w:val="BodyText"/>
        <w:spacing w:before="10"/>
        <w:rPr>
          <w:b/>
          <w:sz w:val="8"/>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700"/>
        <w:gridCol w:w="2431"/>
      </w:tblGrid>
      <w:tr>
        <w:trPr>
          <w:trHeight w:val="268" w:hRule="atLeast"/>
        </w:trPr>
        <w:tc>
          <w:tcPr>
            <w:tcW w:w="2635" w:type="dxa"/>
          </w:tcPr>
          <w:p>
            <w:pPr>
              <w:pStyle w:val="TableParagraph"/>
              <w:jc w:val="left"/>
              <w:rPr>
                <w:rFonts w:ascii="Times New Roman"/>
                <w:sz w:val="18"/>
              </w:rPr>
            </w:pPr>
          </w:p>
        </w:tc>
        <w:tc>
          <w:tcPr>
            <w:tcW w:w="2700" w:type="dxa"/>
          </w:tcPr>
          <w:p>
            <w:pPr>
              <w:pStyle w:val="TableParagraph"/>
              <w:spacing w:line="246" w:lineRule="exact" w:before="2"/>
              <w:ind w:left="375" w:right="247"/>
              <w:rPr>
                <w:sz w:val="22"/>
              </w:rPr>
            </w:pPr>
            <w:r>
              <w:rPr>
                <w:w w:val="90"/>
                <w:sz w:val="22"/>
              </w:rPr>
              <w:t>Enrolled</w:t>
            </w:r>
            <w:r>
              <w:rPr>
                <w:spacing w:val="-2"/>
                <w:sz w:val="22"/>
              </w:rPr>
              <w:t> </w:t>
            </w:r>
            <w:r>
              <w:rPr>
                <w:w w:val="90"/>
                <w:sz w:val="22"/>
              </w:rPr>
              <w:t>in</w:t>
            </w:r>
            <w:r>
              <w:rPr>
                <w:spacing w:val="-6"/>
                <w:sz w:val="22"/>
              </w:rPr>
              <w:t> </w:t>
            </w:r>
            <w:r>
              <w:rPr>
                <w:spacing w:val="-2"/>
                <w:w w:val="90"/>
                <w:sz w:val="22"/>
              </w:rPr>
              <w:t>Training</w:t>
            </w:r>
          </w:p>
        </w:tc>
        <w:tc>
          <w:tcPr>
            <w:tcW w:w="2431" w:type="dxa"/>
          </w:tcPr>
          <w:p>
            <w:pPr>
              <w:pStyle w:val="TableParagraph"/>
              <w:spacing w:line="246" w:lineRule="exact" w:before="2"/>
              <w:ind w:left="565" w:right="433"/>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726" w:right="596"/>
              <w:rPr>
                <w:sz w:val="22"/>
              </w:rPr>
            </w:pPr>
            <w:r>
              <w:rPr>
                <w:spacing w:val="-2"/>
                <w:sz w:val="22"/>
              </w:rPr>
              <w:t>Washington</w:t>
            </w:r>
          </w:p>
        </w:tc>
        <w:tc>
          <w:tcPr>
            <w:tcW w:w="2700" w:type="dxa"/>
          </w:tcPr>
          <w:p>
            <w:pPr>
              <w:pStyle w:val="TableParagraph"/>
              <w:spacing w:before="48"/>
              <w:ind w:left="379" w:right="247"/>
              <w:rPr>
                <w:sz w:val="22"/>
              </w:rPr>
            </w:pPr>
            <w:r>
              <w:rPr>
                <w:spacing w:val="-5"/>
                <w:sz w:val="22"/>
              </w:rPr>
              <w:t>79</w:t>
            </w:r>
          </w:p>
        </w:tc>
        <w:tc>
          <w:tcPr>
            <w:tcW w:w="2431" w:type="dxa"/>
          </w:tcPr>
          <w:p>
            <w:pPr>
              <w:pStyle w:val="TableParagraph"/>
              <w:spacing w:before="48"/>
              <w:ind w:left="562" w:right="435"/>
              <w:rPr>
                <w:sz w:val="22"/>
              </w:rPr>
            </w:pPr>
            <w:r>
              <w:rPr>
                <w:spacing w:val="-2"/>
                <w:sz w:val="22"/>
              </w:rPr>
              <w:t>$437,935.56</w:t>
            </w:r>
          </w:p>
        </w:tc>
      </w:tr>
      <w:tr>
        <w:trPr>
          <w:trHeight w:val="318" w:hRule="atLeast"/>
        </w:trPr>
        <w:tc>
          <w:tcPr>
            <w:tcW w:w="2635" w:type="dxa"/>
          </w:tcPr>
          <w:p>
            <w:pPr>
              <w:pStyle w:val="TableParagraph"/>
              <w:spacing w:before="28"/>
              <w:ind w:left="726" w:right="597"/>
              <w:rPr>
                <w:sz w:val="22"/>
              </w:rPr>
            </w:pPr>
            <w:r>
              <w:rPr>
                <w:spacing w:val="-2"/>
                <w:sz w:val="22"/>
              </w:rPr>
              <w:t>Greene</w:t>
            </w:r>
          </w:p>
        </w:tc>
        <w:tc>
          <w:tcPr>
            <w:tcW w:w="2700" w:type="dxa"/>
          </w:tcPr>
          <w:p>
            <w:pPr>
              <w:pStyle w:val="TableParagraph"/>
              <w:spacing w:before="28"/>
              <w:ind w:left="379" w:right="247"/>
              <w:rPr>
                <w:sz w:val="22"/>
              </w:rPr>
            </w:pPr>
            <w:r>
              <w:rPr>
                <w:spacing w:val="-5"/>
                <w:sz w:val="22"/>
              </w:rPr>
              <w:t>21</w:t>
            </w:r>
          </w:p>
        </w:tc>
        <w:tc>
          <w:tcPr>
            <w:tcW w:w="2431" w:type="dxa"/>
          </w:tcPr>
          <w:p>
            <w:pPr>
              <w:pStyle w:val="TableParagraph"/>
              <w:spacing w:before="28"/>
              <w:ind w:left="562" w:right="435"/>
              <w:rPr>
                <w:sz w:val="22"/>
              </w:rPr>
            </w:pPr>
            <w:r>
              <w:rPr>
                <w:spacing w:val="-2"/>
                <w:sz w:val="22"/>
              </w:rPr>
              <w:t>$138,167.00</w:t>
            </w:r>
          </w:p>
        </w:tc>
      </w:tr>
      <w:tr>
        <w:trPr>
          <w:trHeight w:val="321" w:hRule="atLeast"/>
        </w:trPr>
        <w:tc>
          <w:tcPr>
            <w:tcW w:w="2635" w:type="dxa"/>
          </w:tcPr>
          <w:p>
            <w:pPr>
              <w:pStyle w:val="TableParagraph"/>
              <w:spacing w:before="28"/>
              <w:ind w:left="726" w:right="593"/>
              <w:rPr>
                <w:sz w:val="22"/>
              </w:rPr>
            </w:pPr>
            <w:r>
              <w:rPr>
                <w:spacing w:val="-2"/>
                <w:sz w:val="22"/>
              </w:rPr>
              <w:t>Beaver</w:t>
            </w:r>
          </w:p>
        </w:tc>
        <w:tc>
          <w:tcPr>
            <w:tcW w:w="2700" w:type="dxa"/>
          </w:tcPr>
          <w:p>
            <w:pPr>
              <w:pStyle w:val="TableParagraph"/>
              <w:spacing w:before="28"/>
              <w:ind w:left="379" w:right="247"/>
              <w:rPr>
                <w:sz w:val="22"/>
              </w:rPr>
            </w:pPr>
            <w:r>
              <w:rPr>
                <w:spacing w:val="-5"/>
                <w:sz w:val="22"/>
              </w:rPr>
              <w:t>93</w:t>
            </w:r>
          </w:p>
        </w:tc>
        <w:tc>
          <w:tcPr>
            <w:tcW w:w="2431" w:type="dxa"/>
          </w:tcPr>
          <w:p>
            <w:pPr>
              <w:pStyle w:val="TableParagraph"/>
              <w:spacing w:before="28"/>
              <w:ind w:left="562" w:right="435"/>
              <w:rPr>
                <w:sz w:val="22"/>
              </w:rPr>
            </w:pPr>
            <w:r>
              <w:rPr>
                <w:spacing w:val="-2"/>
                <w:sz w:val="22"/>
              </w:rPr>
              <w:t>$483,761.62</w:t>
            </w:r>
          </w:p>
        </w:tc>
      </w:tr>
      <w:tr>
        <w:trPr>
          <w:trHeight w:val="340" w:hRule="atLeast"/>
        </w:trPr>
        <w:tc>
          <w:tcPr>
            <w:tcW w:w="2635" w:type="dxa"/>
          </w:tcPr>
          <w:p>
            <w:pPr>
              <w:pStyle w:val="TableParagraph"/>
              <w:spacing w:before="38"/>
              <w:ind w:left="726" w:right="595"/>
              <w:rPr>
                <w:sz w:val="22"/>
              </w:rPr>
            </w:pPr>
            <w:r>
              <w:rPr>
                <w:spacing w:val="-2"/>
                <w:w w:val="90"/>
                <w:sz w:val="22"/>
              </w:rPr>
              <w:t>TOTAL</w:t>
            </w:r>
          </w:p>
        </w:tc>
        <w:tc>
          <w:tcPr>
            <w:tcW w:w="2700" w:type="dxa"/>
          </w:tcPr>
          <w:p>
            <w:pPr>
              <w:pStyle w:val="TableParagraph"/>
              <w:spacing w:before="38"/>
              <w:ind w:left="376" w:right="247"/>
              <w:rPr>
                <w:sz w:val="22"/>
              </w:rPr>
            </w:pPr>
            <w:r>
              <w:rPr>
                <w:spacing w:val="-5"/>
                <w:sz w:val="22"/>
              </w:rPr>
              <w:t>193</w:t>
            </w:r>
          </w:p>
        </w:tc>
        <w:tc>
          <w:tcPr>
            <w:tcW w:w="2431" w:type="dxa"/>
          </w:tcPr>
          <w:p>
            <w:pPr>
              <w:pStyle w:val="TableParagraph"/>
              <w:spacing w:before="38"/>
              <w:ind w:left="565" w:right="435"/>
              <w:rPr>
                <w:sz w:val="22"/>
              </w:rPr>
            </w:pPr>
            <w:r>
              <w:rPr>
                <w:spacing w:val="-2"/>
                <w:sz w:val="22"/>
              </w:rPr>
              <w:t>$1,059,864.18</w:t>
            </w:r>
          </w:p>
        </w:tc>
      </w:tr>
    </w:tbl>
    <w:p>
      <w:pPr>
        <w:spacing w:before="163"/>
        <w:ind w:left="208" w:right="0" w:firstLine="0"/>
        <w:jc w:val="left"/>
        <w:rPr>
          <w:b/>
          <w:sz w:val="24"/>
        </w:rPr>
      </w:pPr>
      <w:r>
        <w:rPr>
          <w:b/>
          <w:sz w:val="24"/>
        </w:rPr>
        <w:t>WIOA</w:t>
      </w:r>
      <w:r>
        <w:rPr>
          <w:b/>
          <w:spacing w:val="-5"/>
          <w:sz w:val="24"/>
        </w:rPr>
        <w:t> </w:t>
      </w:r>
      <w:r>
        <w:rPr>
          <w:b/>
          <w:sz w:val="24"/>
        </w:rPr>
        <w:t>Adult</w:t>
      </w:r>
      <w:r>
        <w:rPr>
          <w:b/>
          <w:spacing w:val="-3"/>
          <w:sz w:val="24"/>
        </w:rPr>
        <w:t> </w:t>
      </w:r>
      <w:r>
        <w:rPr>
          <w:b/>
          <w:sz w:val="24"/>
        </w:rPr>
        <w:t>and</w:t>
      </w:r>
      <w:r>
        <w:rPr>
          <w:b/>
          <w:spacing w:val="-3"/>
          <w:sz w:val="24"/>
        </w:rPr>
        <w:t> </w:t>
      </w:r>
      <w:r>
        <w:rPr>
          <w:b/>
          <w:sz w:val="24"/>
        </w:rPr>
        <w:t>DW</w:t>
      </w:r>
      <w:r>
        <w:rPr>
          <w:b/>
          <w:spacing w:val="-3"/>
          <w:sz w:val="24"/>
        </w:rPr>
        <w:t> </w:t>
      </w:r>
      <w:r>
        <w:rPr>
          <w:b/>
          <w:sz w:val="24"/>
        </w:rPr>
        <w:t>Incumbent</w:t>
      </w:r>
      <w:r>
        <w:rPr>
          <w:b/>
          <w:spacing w:val="-3"/>
          <w:sz w:val="24"/>
        </w:rPr>
        <w:t> </w:t>
      </w:r>
      <w:r>
        <w:rPr>
          <w:b/>
          <w:sz w:val="24"/>
        </w:rPr>
        <w:t>Worker</w:t>
      </w:r>
      <w:r>
        <w:rPr>
          <w:b/>
          <w:spacing w:val="-3"/>
          <w:sz w:val="24"/>
        </w:rPr>
        <w:t> </w:t>
      </w:r>
      <w:r>
        <w:rPr>
          <w:b/>
          <w:sz w:val="24"/>
        </w:rPr>
        <w:t>Participants</w:t>
      </w:r>
      <w:r>
        <w:rPr>
          <w:b/>
          <w:spacing w:val="-1"/>
          <w:sz w:val="24"/>
        </w:rPr>
        <w:t> </w:t>
      </w:r>
      <w:r>
        <w:rPr>
          <w:b/>
          <w:sz w:val="24"/>
        </w:rPr>
        <w:t>and</w:t>
      </w:r>
      <w:r>
        <w:rPr>
          <w:b/>
          <w:spacing w:val="-2"/>
          <w:sz w:val="24"/>
        </w:rPr>
        <w:t> Costs</w:t>
      </w:r>
    </w:p>
    <w:p>
      <w:pPr>
        <w:pStyle w:val="BodyText"/>
        <w:spacing w:before="11"/>
        <w:rPr>
          <w:b/>
          <w:sz w:val="8"/>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700"/>
        <w:gridCol w:w="2431"/>
      </w:tblGrid>
      <w:tr>
        <w:trPr>
          <w:trHeight w:val="268" w:hRule="atLeast"/>
        </w:trPr>
        <w:tc>
          <w:tcPr>
            <w:tcW w:w="2635" w:type="dxa"/>
          </w:tcPr>
          <w:p>
            <w:pPr>
              <w:pStyle w:val="TableParagraph"/>
              <w:jc w:val="left"/>
              <w:rPr>
                <w:rFonts w:ascii="Times New Roman"/>
                <w:sz w:val="18"/>
              </w:rPr>
            </w:pPr>
          </w:p>
        </w:tc>
        <w:tc>
          <w:tcPr>
            <w:tcW w:w="2700" w:type="dxa"/>
          </w:tcPr>
          <w:p>
            <w:pPr>
              <w:pStyle w:val="TableParagraph"/>
              <w:spacing w:line="246" w:lineRule="exact" w:before="2"/>
              <w:ind w:left="482"/>
              <w:jc w:val="left"/>
              <w:rPr>
                <w:sz w:val="22"/>
              </w:rPr>
            </w:pPr>
            <w:r>
              <w:rPr>
                <w:w w:val="90"/>
                <w:sz w:val="22"/>
              </w:rPr>
              <w:t>Enrolled</w:t>
            </w:r>
            <w:r>
              <w:rPr>
                <w:spacing w:val="-2"/>
                <w:sz w:val="22"/>
              </w:rPr>
              <w:t> </w:t>
            </w:r>
            <w:r>
              <w:rPr>
                <w:w w:val="90"/>
                <w:sz w:val="22"/>
              </w:rPr>
              <w:t>in</w:t>
            </w:r>
            <w:r>
              <w:rPr>
                <w:spacing w:val="-6"/>
                <w:sz w:val="22"/>
              </w:rPr>
              <w:t> </w:t>
            </w:r>
            <w:r>
              <w:rPr>
                <w:spacing w:val="-2"/>
                <w:w w:val="90"/>
                <w:sz w:val="22"/>
              </w:rPr>
              <w:t>Training</w:t>
            </w:r>
          </w:p>
        </w:tc>
        <w:tc>
          <w:tcPr>
            <w:tcW w:w="2431" w:type="dxa"/>
          </w:tcPr>
          <w:p>
            <w:pPr>
              <w:pStyle w:val="TableParagraph"/>
              <w:spacing w:line="246" w:lineRule="exact" w:before="2"/>
              <w:ind w:left="724"/>
              <w:jc w:val="left"/>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726" w:right="596"/>
              <w:rPr>
                <w:sz w:val="22"/>
              </w:rPr>
            </w:pPr>
            <w:r>
              <w:rPr>
                <w:spacing w:val="-2"/>
                <w:sz w:val="22"/>
              </w:rPr>
              <w:t>Washington</w:t>
            </w:r>
          </w:p>
        </w:tc>
        <w:tc>
          <w:tcPr>
            <w:tcW w:w="2700" w:type="dxa"/>
          </w:tcPr>
          <w:p>
            <w:pPr>
              <w:pStyle w:val="TableParagraph"/>
              <w:spacing w:before="48"/>
              <w:ind w:left="379" w:right="247"/>
              <w:rPr>
                <w:sz w:val="22"/>
              </w:rPr>
            </w:pPr>
            <w:r>
              <w:rPr>
                <w:spacing w:val="-5"/>
                <w:sz w:val="22"/>
              </w:rPr>
              <w:t>78</w:t>
            </w:r>
          </w:p>
        </w:tc>
        <w:tc>
          <w:tcPr>
            <w:tcW w:w="2431" w:type="dxa"/>
          </w:tcPr>
          <w:p>
            <w:pPr>
              <w:pStyle w:val="TableParagraph"/>
              <w:spacing w:before="48"/>
              <w:ind w:left="772"/>
              <w:jc w:val="left"/>
              <w:rPr>
                <w:sz w:val="22"/>
              </w:rPr>
            </w:pPr>
            <w:r>
              <w:rPr>
                <w:spacing w:val="-2"/>
                <w:sz w:val="22"/>
              </w:rPr>
              <w:t>$51,342.07</w:t>
            </w:r>
          </w:p>
        </w:tc>
      </w:tr>
      <w:tr>
        <w:trPr>
          <w:trHeight w:val="318" w:hRule="atLeast"/>
        </w:trPr>
        <w:tc>
          <w:tcPr>
            <w:tcW w:w="2635" w:type="dxa"/>
          </w:tcPr>
          <w:p>
            <w:pPr>
              <w:pStyle w:val="TableParagraph"/>
              <w:spacing w:before="28"/>
              <w:ind w:left="726" w:right="597"/>
              <w:rPr>
                <w:sz w:val="22"/>
              </w:rPr>
            </w:pPr>
            <w:r>
              <w:rPr>
                <w:spacing w:val="-2"/>
                <w:sz w:val="22"/>
              </w:rPr>
              <w:t>Greene</w:t>
            </w:r>
          </w:p>
        </w:tc>
        <w:tc>
          <w:tcPr>
            <w:tcW w:w="2700" w:type="dxa"/>
          </w:tcPr>
          <w:p>
            <w:pPr>
              <w:pStyle w:val="TableParagraph"/>
              <w:spacing w:before="28"/>
              <w:ind w:left="129"/>
              <w:rPr>
                <w:sz w:val="22"/>
              </w:rPr>
            </w:pPr>
            <w:r>
              <w:rPr>
                <w:w w:val="91"/>
                <w:sz w:val="22"/>
              </w:rPr>
              <w:t>0</w:t>
            </w:r>
          </w:p>
        </w:tc>
        <w:tc>
          <w:tcPr>
            <w:tcW w:w="2431" w:type="dxa"/>
          </w:tcPr>
          <w:p>
            <w:pPr>
              <w:pStyle w:val="TableParagraph"/>
              <w:spacing w:before="28"/>
              <w:ind w:left="565" w:right="434"/>
              <w:rPr>
                <w:sz w:val="22"/>
              </w:rPr>
            </w:pPr>
            <w:r>
              <w:rPr>
                <w:spacing w:val="-2"/>
                <w:sz w:val="22"/>
              </w:rPr>
              <w:t>$0.00</w:t>
            </w:r>
          </w:p>
        </w:tc>
      </w:tr>
      <w:tr>
        <w:trPr>
          <w:trHeight w:val="321" w:hRule="atLeast"/>
        </w:trPr>
        <w:tc>
          <w:tcPr>
            <w:tcW w:w="2635" w:type="dxa"/>
          </w:tcPr>
          <w:p>
            <w:pPr>
              <w:pStyle w:val="TableParagraph"/>
              <w:spacing w:before="28"/>
              <w:ind w:left="726" w:right="593"/>
              <w:rPr>
                <w:sz w:val="22"/>
              </w:rPr>
            </w:pPr>
            <w:r>
              <w:rPr>
                <w:spacing w:val="-2"/>
                <w:sz w:val="22"/>
              </w:rPr>
              <w:t>Beaver</w:t>
            </w:r>
          </w:p>
        </w:tc>
        <w:tc>
          <w:tcPr>
            <w:tcW w:w="2700" w:type="dxa"/>
          </w:tcPr>
          <w:p>
            <w:pPr>
              <w:pStyle w:val="TableParagraph"/>
              <w:spacing w:before="28"/>
              <w:ind w:left="129"/>
              <w:rPr>
                <w:sz w:val="22"/>
              </w:rPr>
            </w:pPr>
            <w:r>
              <w:rPr>
                <w:w w:val="91"/>
                <w:sz w:val="22"/>
              </w:rPr>
              <w:t>6</w:t>
            </w:r>
          </w:p>
        </w:tc>
        <w:tc>
          <w:tcPr>
            <w:tcW w:w="2431" w:type="dxa"/>
          </w:tcPr>
          <w:p>
            <w:pPr>
              <w:pStyle w:val="TableParagraph"/>
              <w:spacing w:before="28"/>
              <w:ind w:left="772"/>
              <w:jc w:val="left"/>
              <w:rPr>
                <w:sz w:val="22"/>
              </w:rPr>
            </w:pPr>
            <w:r>
              <w:rPr>
                <w:spacing w:val="-2"/>
                <w:sz w:val="22"/>
              </w:rPr>
              <w:t>$16,996.87</w:t>
            </w:r>
          </w:p>
        </w:tc>
      </w:tr>
      <w:tr>
        <w:trPr>
          <w:trHeight w:val="340" w:hRule="atLeast"/>
        </w:trPr>
        <w:tc>
          <w:tcPr>
            <w:tcW w:w="2635" w:type="dxa"/>
          </w:tcPr>
          <w:p>
            <w:pPr>
              <w:pStyle w:val="TableParagraph"/>
              <w:spacing w:before="38"/>
              <w:ind w:left="726" w:right="595"/>
              <w:rPr>
                <w:sz w:val="22"/>
              </w:rPr>
            </w:pPr>
            <w:r>
              <w:rPr>
                <w:spacing w:val="-2"/>
                <w:w w:val="90"/>
                <w:sz w:val="22"/>
              </w:rPr>
              <w:t>TOTAL</w:t>
            </w:r>
          </w:p>
        </w:tc>
        <w:tc>
          <w:tcPr>
            <w:tcW w:w="2700" w:type="dxa"/>
          </w:tcPr>
          <w:p>
            <w:pPr>
              <w:pStyle w:val="TableParagraph"/>
              <w:spacing w:before="38"/>
              <w:ind w:left="378" w:right="247"/>
              <w:rPr>
                <w:sz w:val="22"/>
              </w:rPr>
            </w:pPr>
            <w:r>
              <w:rPr>
                <w:spacing w:val="-5"/>
                <w:sz w:val="22"/>
              </w:rPr>
              <w:t>84</w:t>
            </w:r>
          </w:p>
        </w:tc>
        <w:tc>
          <w:tcPr>
            <w:tcW w:w="2431" w:type="dxa"/>
          </w:tcPr>
          <w:p>
            <w:pPr>
              <w:pStyle w:val="TableParagraph"/>
              <w:spacing w:before="38"/>
              <w:ind w:left="772"/>
              <w:jc w:val="left"/>
              <w:rPr>
                <w:sz w:val="22"/>
              </w:rPr>
            </w:pPr>
            <w:r>
              <w:rPr>
                <w:spacing w:val="-2"/>
                <w:sz w:val="22"/>
              </w:rPr>
              <w:t>$68,338.94</w:t>
            </w:r>
          </w:p>
        </w:tc>
      </w:tr>
    </w:tbl>
    <w:p>
      <w:pPr>
        <w:spacing w:before="163"/>
        <w:ind w:left="208" w:right="0" w:firstLine="0"/>
        <w:jc w:val="left"/>
        <w:rPr>
          <w:b/>
          <w:sz w:val="24"/>
        </w:rPr>
      </w:pPr>
      <w:r>
        <w:rPr>
          <w:b/>
          <w:sz w:val="24"/>
        </w:rPr>
        <w:t>WIOA</w:t>
      </w:r>
      <w:r>
        <w:rPr>
          <w:b/>
          <w:spacing w:val="-5"/>
          <w:sz w:val="24"/>
        </w:rPr>
        <w:t> </w:t>
      </w:r>
      <w:r>
        <w:rPr>
          <w:b/>
          <w:sz w:val="24"/>
        </w:rPr>
        <w:t>Adult</w:t>
      </w:r>
      <w:r>
        <w:rPr>
          <w:b/>
          <w:spacing w:val="-3"/>
          <w:sz w:val="24"/>
        </w:rPr>
        <w:t> </w:t>
      </w:r>
      <w:r>
        <w:rPr>
          <w:b/>
          <w:sz w:val="24"/>
        </w:rPr>
        <w:t>Employment</w:t>
      </w:r>
      <w:r>
        <w:rPr>
          <w:b/>
          <w:spacing w:val="-4"/>
          <w:sz w:val="24"/>
        </w:rPr>
        <w:t> </w:t>
      </w:r>
      <w:r>
        <w:rPr>
          <w:b/>
          <w:sz w:val="24"/>
        </w:rPr>
        <w:t>and</w:t>
      </w:r>
      <w:r>
        <w:rPr>
          <w:b/>
          <w:spacing w:val="-2"/>
          <w:sz w:val="24"/>
        </w:rPr>
        <w:t> Earnings</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1469"/>
        <w:gridCol w:w="1471"/>
        <w:gridCol w:w="1469"/>
        <w:gridCol w:w="1471"/>
        <w:gridCol w:w="1469"/>
        <w:gridCol w:w="1471"/>
      </w:tblGrid>
      <w:tr>
        <w:trPr>
          <w:trHeight w:val="537" w:hRule="atLeast"/>
        </w:trPr>
        <w:tc>
          <w:tcPr>
            <w:tcW w:w="2611" w:type="dxa"/>
          </w:tcPr>
          <w:p>
            <w:pPr>
              <w:pStyle w:val="TableParagraph"/>
              <w:jc w:val="left"/>
              <w:rPr>
                <w:rFonts w:ascii="Times New Roman"/>
                <w:sz w:val="22"/>
              </w:rPr>
            </w:pPr>
          </w:p>
        </w:tc>
        <w:tc>
          <w:tcPr>
            <w:tcW w:w="1469" w:type="dxa"/>
          </w:tcPr>
          <w:p>
            <w:pPr>
              <w:pStyle w:val="TableParagraph"/>
              <w:spacing w:before="136"/>
              <w:ind w:left="108" w:right="19"/>
              <w:rPr>
                <w:sz w:val="22"/>
              </w:rPr>
            </w:pPr>
            <w:r>
              <w:rPr>
                <w:w w:val="90"/>
                <w:sz w:val="22"/>
              </w:rPr>
              <w:t>Total</w:t>
            </w:r>
            <w:r>
              <w:rPr>
                <w:spacing w:val="-1"/>
                <w:sz w:val="22"/>
              </w:rPr>
              <w:t> </w:t>
            </w:r>
            <w:r>
              <w:rPr>
                <w:spacing w:val="-2"/>
                <w:sz w:val="22"/>
              </w:rPr>
              <w:t>Enrolled</w:t>
            </w:r>
          </w:p>
        </w:tc>
        <w:tc>
          <w:tcPr>
            <w:tcW w:w="1471" w:type="dxa"/>
          </w:tcPr>
          <w:p>
            <w:pPr>
              <w:pStyle w:val="TableParagraph"/>
              <w:spacing w:before="2"/>
              <w:ind w:left="494"/>
              <w:jc w:val="left"/>
              <w:rPr>
                <w:sz w:val="22"/>
              </w:rPr>
            </w:pPr>
            <w:r>
              <w:rPr>
                <w:spacing w:val="-2"/>
                <w:sz w:val="22"/>
              </w:rPr>
              <w:t>Exited</w:t>
            </w:r>
          </w:p>
          <w:p>
            <w:pPr>
              <w:pStyle w:val="TableParagraph"/>
              <w:spacing w:line="246" w:lineRule="exact" w:before="16"/>
              <w:ind w:left="388"/>
              <w:jc w:val="left"/>
              <w:rPr>
                <w:sz w:val="22"/>
              </w:rPr>
            </w:pPr>
            <w:r>
              <w:rPr>
                <w:spacing w:val="-2"/>
                <w:sz w:val="22"/>
              </w:rPr>
              <w:t>Program</w:t>
            </w:r>
          </w:p>
        </w:tc>
        <w:tc>
          <w:tcPr>
            <w:tcW w:w="1469" w:type="dxa"/>
          </w:tcPr>
          <w:p>
            <w:pPr>
              <w:pStyle w:val="TableParagraph"/>
              <w:spacing w:before="2"/>
              <w:ind w:left="127"/>
              <w:jc w:val="left"/>
              <w:rPr>
                <w:sz w:val="22"/>
              </w:rPr>
            </w:pPr>
            <w:r>
              <w:rPr>
                <w:w w:val="85"/>
                <w:sz w:val="22"/>
              </w:rPr>
              <w:t>Excluded</w:t>
            </w:r>
            <w:r>
              <w:rPr>
                <w:spacing w:val="14"/>
                <w:sz w:val="22"/>
              </w:rPr>
              <w:t> </w:t>
            </w:r>
            <w:r>
              <w:rPr>
                <w:spacing w:val="-4"/>
                <w:sz w:val="22"/>
              </w:rPr>
              <w:t>from</w:t>
            </w:r>
          </w:p>
          <w:p>
            <w:pPr>
              <w:pStyle w:val="TableParagraph"/>
              <w:spacing w:line="246" w:lineRule="exact" w:before="16"/>
              <w:ind w:left="192"/>
              <w:jc w:val="left"/>
              <w:rPr>
                <w:sz w:val="22"/>
              </w:rPr>
            </w:pPr>
            <w:r>
              <w:rPr>
                <w:spacing w:val="-2"/>
                <w:sz w:val="22"/>
              </w:rPr>
              <w:t>Performance</w:t>
            </w:r>
          </w:p>
        </w:tc>
        <w:tc>
          <w:tcPr>
            <w:tcW w:w="1471" w:type="dxa"/>
          </w:tcPr>
          <w:p>
            <w:pPr>
              <w:pStyle w:val="TableParagraph"/>
              <w:spacing w:before="2"/>
              <w:ind w:left="81"/>
              <w:rPr>
                <w:sz w:val="22"/>
              </w:rPr>
            </w:pPr>
            <w:r>
              <w:rPr>
                <w:w w:val="95"/>
                <w:sz w:val="22"/>
              </w:rPr>
              <w:t>Other</w:t>
            </w:r>
            <w:r>
              <w:rPr>
                <w:spacing w:val="-12"/>
                <w:w w:val="95"/>
                <w:sz w:val="22"/>
              </w:rPr>
              <w:t> </w:t>
            </w:r>
            <w:r>
              <w:rPr>
                <w:spacing w:val="-4"/>
                <w:sz w:val="22"/>
              </w:rPr>
              <w:t>Exit</w:t>
            </w:r>
          </w:p>
          <w:p>
            <w:pPr>
              <w:pStyle w:val="TableParagraph"/>
              <w:spacing w:line="246" w:lineRule="exact" w:before="16"/>
              <w:ind w:left="84"/>
              <w:rPr>
                <w:sz w:val="22"/>
              </w:rPr>
            </w:pPr>
            <w:r>
              <w:rPr>
                <w:spacing w:val="-2"/>
                <w:w w:val="95"/>
                <w:sz w:val="22"/>
              </w:rPr>
              <w:t>Reason</w:t>
            </w:r>
          </w:p>
        </w:tc>
        <w:tc>
          <w:tcPr>
            <w:tcW w:w="1469" w:type="dxa"/>
          </w:tcPr>
          <w:p>
            <w:pPr>
              <w:pStyle w:val="TableParagraph"/>
              <w:spacing w:before="2"/>
              <w:ind w:left="104" w:right="19"/>
              <w:rPr>
                <w:sz w:val="22"/>
              </w:rPr>
            </w:pPr>
            <w:r>
              <w:rPr>
                <w:spacing w:val="-2"/>
                <w:sz w:val="22"/>
              </w:rPr>
              <w:t>Obtained</w:t>
            </w:r>
          </w:p>
          <w:p>
            <w:pPr>
              <w:pStyle w:val="TableParagraph"/>
              <w:spacing w:line="246" w:lineRule="exact" w:before="16"/>
              <w:ind w:left="105" w:right="19"/>
              <w:rPr>
                <w:sz w:val="22"/>
              </w:rPr>
            </w:pPr>
            <w:r>
              <w:rPr>
                <w:spacing w:val="-2"/>
                <w:sz w:val="22"/>
              </w:rPr>
              <w:t>Employment</w:t>
            </w:r>
          </w:p>
        </w:tc>
        <w:tc>
          <w:tcPr>
            <w:tcW w:w="1471" w:type="dxa"/>
          </w:tcPr>
          <w:p>
            <w:pPr>
              <w:pStyle w:val="TableParagraph"/>
              <w:spacing w:before="136"/>
              <w:ind w:left="85"/>
              <w:rPr>
                <w:sz w:val="22"/>
              </w:rPr>
            </w:pPr>
            <w:r>
              <w:rPr>
                <w:w w:val="85"/>
                <w:sz w:val="22"/>
              </w:rPr>
              <w:t>Average</w:t>
            </w:r>
            <w:r>
              <w:rPr>
                <w:spacing w:val="18"/>
                <w:sz w:val="22"/>
              </w:rPr>
              <w:t> </w:t>
            </w:r>
            <w:r>
              <w:rPr>
                <w:spacing w:val="-4"/>
                <w:sz w:val="22"/>
              </w:rPr>
              <w:t>Wage</w:t>
            </w:r>
          </w:p>
        </w:tc>
      </w:tr>
      <w:tr>
        <w:trPr>
          <w:trHeight w:val="287" w:hRule="atLeast"/>
        </w:trPr>
        <w:tc>
          <w:tcPr>
            <w:tcW w:w="2611" w:type="dxa"/>
          </w:tcPr>
          <w:p>
            <w:pPr>
              <w:pStyle w:val="TableParagraph"/>
              <w:spacing w:before="12"/>
              <w:ind w:left="774" w:right="644"/>
              <w:rPr>
                <w:sz w:val="22"/>
              </w:rPr>
            </w:pPr>
            <w:r>
              <w:rPr>
                <w:spacing w:val="-2"/>
                <w:sz w:val="22"/>
              </w:rPr>
              <w:t>Washington</w:t>
            </w:r>
          </w:p>
        </w:tc>
        <w:tc>
          <w:tcPr>
            <w:tcW w:w="1469" w:type="dxa"/>
          </w:tcPr>
          <w:p>
            <w:pPr>
              <w:pStyle w:val="TableParagraph"/>
              <w:spacing w:before="12"/>
              <w:ind w:left="28" w:right="19"/>
              <w:rPr>
                <w:sz w:val="22"/>
              </w:rPr>
            </w:pPr>
            <w:r>
              <w:rPr>
                <w:spacing w:val="-5"/>
                <w:sz w:val="22"/>
              </w:rPr>
              <w:t>51</w:t>
            </w:r>
          </w:p>
        </w:tc>
        <w:tc>
          <w:tcPr>
            <w:tcW w:w="1471" w:type="dxa"/>
          </w:tcPr>
          <w:p>
            <w:pPr>
              <w:pStyle w:val="TableParagraph"/>
              <w:spacing w:before="12"/>
              <w:ind w:left="621"/>
              <w:jc w:val="left"/>
              <w:rPr>
                <w:sz w:val="22"/>
              </w:rPr>
            </w:pPr>
            <w:r>
              <w:rPr>
                <w:spacing w:val="-5"/>
                <w:sz w:val="22"/>
              </w:rPr>
              <w:t>10</w:t>
            </w:r>
          </w:p>
        </w:tc>
        <w:tc>
          <w:tcPr>
            <w:tcW w:w="1469" w:type="dxa"/>
          </w:tcPr>
          <w:p>
            <w:pPr>
              <w:pStyle w:val="TableParagraph"/>
              <w:spacing w:before="12"/>
              <w:ind w:left="11"/>
              <w:rPr>
                <w:sz w:val="22"/>
              </w:rPr>
            </w:pPr>
            <w:r>
              <w:rPr>
                <w:w w:val="91"/>
                <w:sz w:val="22"/>
              </w:rPr>
              <w:t>2</w:t>
            </w:r>
          </w:p>
        </w:tc>
        <w:tc>
          <w:tcPr>
            <w:tcW w:w="1471" w:type="dxa"/>
          </w:tcPr>
          <w:p>
            <w:pPr>
              <w:pStyle w:val="TableParagraph"/>
              <w:spacing w:before="12"/>
              <w:ind w:left="8"/>
              <w:rPr>
                <w:sz w:val="22"/>
              </w:rPr>
            </w:pPr>
            <w:r>
              <w:rPr>
                <w:w w:val="91"/>
                <w:sz w:val="22"/>
              </w:rPr>
              <w:t>1</w:t>
            </w:r>
          </w:p>
        </w:tc>
        <w:tc>
          <w:tcPr>
            <w:tcW w:w="1469" w:type="dxa"/>
          </w:tcPr>
          <w:p>
            <w:pPr>
              <w:pStyle w:val="TableParagraph"/>
              <w:spacing w:before="12"/>
              <w:ind w:left="11"/>
              <w:rPr>
                <w:sz w:val="22"/>
              </w:rPr>
            </w:pPr>
            <w:r>
              <w:rPr>
                <w:w w:val="91"/>
                <w:sz w:val="22"/>
              </w:rPr>
              <w:t>7</w:t>
            </w:r>
          </w:p>
        </w:tc>
        <w:tc>
          <w:tcPr>
            <w:tcW w:w="1471" w:type="dxa"/>
          </w:tcPr>
          <w:p>
            <w:pPr>
              <w:pStyle w:val="TableParagraph"/>
              <w:spacing w:before="12"/>
              <w:ind w:left="5"/>
              <w:rPr>
                <w:sz w:val="22"/>
              </w:rPr>
            </w:pPr>
            <w:r>
              <w:rPr>
                <w:spacing w:val="-2"/>
                <w:sz w:val="22"/>
              </w:rPr>
              <w:t>$15.25</w:t>
            </w:r>
          </w:p>
        </w:tc>
      </w:tr>
      <w:tr>
        <w:trPr>
          <w:trHeight w:val="287" w:hRule="atLeast"/>
        </w:trPr>
        <w:tc>
          <w:tcPr>
            <w:tcW w:w="2611" w:type="dxa"/>
          </w:tcPr>
          <w:p>
            <w:pPr>
              <w:pStyle w:val="TableParagraph"/>
              <w:spacing w:before="12"/>
              <w:ind w:left="773" w:right="644"/>
              <w:rPr>
                <w:sz w:val="22"/>
              </w:rPr>
            </w:pPr>
            <w:r>
              <w:rPr>
                <w:spacing w:val="-2"/>
                <w:sz w:val="22"/>
              </w:rPr>
              <w:t>Greene</w:t>
            </w:r>
          </w:p>
        </w:tc>
        <w:tc>
          <w:tcPr>
            <w:tcW w:w="1469" w:type="dxa"/>
          </w:tcPr>
          <w:p>
            <w:pPr>
              <w:pStyle w:val="TableParagraph"/>
              <w:spacing w:before="12"/>
              <w:ind w:left="28" w:right="19"/>
              <w:rPr>
                <w:sz w:val="22"/>
              </w:rPr>
            </w:pPr>
            <w:r>
              <w:rPr>
                <w:spacing w:val="-5"/>
                <w:sz w:val="22"/>
              </w:rPr>
              <w:t>15</w:t>
            </w:r>
          </w:p>
        </w:tc>
        <w:tc>
          <w:tcPr>
            <w:tcW w:w="1471" w:type="dxa"/>
          </w:tcPr>
          <w:p>
            <w:pPr>
              <w:pStyle w:val="TableParagraph"/>
              <w:spacing w:before="12"/>
              <w:ind w:left="679"/>
              <w:jc w:val="left"/>
              <w:rPr>
                <w:sz w:val="22"/>
              </w:rPr>
            </w:pPr>
            <w:r>
              <w:rPr>
                <w:w w:val="91"/>
                <w:sz w:val="22"/>
              </w:rPr>
              <w:t>7</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1</w:t>
            </w:r>
          </w:p>
        </w:tc>
        <w:tc>
          <w:tcPr>
            <w:tcW w:w="1469" w:type="dxa"/>
          </w:tcPr>
          <w:p>
            <w:pPr>
              <w:pStyle w:val="TableParagraph"/>
              <w:spacing w:before="12"/>
              <w:ind w:left="11"/>
              <w:rPr>
                <w:sz w:val="22"/>
              </w:rPr>
            </w:pPr>
            <w:r>
              <w:rPr>
                <w:w w:val="91"/>
                <w:sz w:val="22"/>
              </w:rPr>
              <w:t>6</w:t>
            </w:r>
          </w:p>
        </w:tc>
        <w:tc>
          <w:tcPr>
            <w:tcW w:w="1471" w:type="dxa"/>
          </w:tcPr>
          <w:p>
            <w:pPr>
              <w:pStyle w:val="TableParagraph"/>
              <w:spacing w:before="12"/>
              <w:ind w:left="5"/>
              <w:rPr>
                <w:sz w:val="22"/>
              </w:rPr>
            </w:pPr>
            <w:r>
              <w:rPr>
                <w:spacing w:val="-2"/>
                <w:sz w:val="22"/>
              </w:rPr>
              <w:t>$14.46</w:t>
            </w:r>
          </w:p>
        </w:tc>
      </w:tr>
      <w:tr>
        <w:trPr>
          <w:trHeight w:val="287" w:hRule="atLeast"/>
        </w:trPr>
        <w:tc>
          <w:tcPr>
            <w:tcW w:w="2611" w:type="dxa"/>
          </w:tcPr>
          <w:p>
            <w:pPr>
              <w:pStyle w:val="TableParagraph"/>
              <w:spacing w:before="12"/>
              <w:ind w:left="772" w:right="644"/>
              <w:rPr>
                <w:sz w:val="22"/>
              </w:rPr>
            </w:pPr>
            <w:r>
              <w:rPr>
                <w:spacing w:val="-2"/>
                <w:sz w:val="22"/>
              </w:rPr>
              <w:t>Beaver</w:t>
            </w:r>
          </w:p>
        </w:tc>
        <w:tc>
          <w:tcPr>
            <w:tcW w:w="1469" w:type="dxa"/>
          </w:tcPr>
          <w:p>
            <w:pPr>
              <w:pStyle w:val="TableParagraph"/>
              <w:spacing w:before="12"/>
              <w:ind w:left="28" w:right="19"/>
              <w:rPr>
                <w:sz w:val="22"/>
              </w:rPr>
            </w:pPr>
            <w:r>
              <w:rPr>
                <w:spacing w:val="-5"/>
                <w:sz w:val="22"/>
              </w:rPr>
              <w:t>84</w:t>
            </w:r>
          </w:p>
        </w:tc>
        <w:tc>
          <w:tcPr>
            <w:tcW w:w="1471" w:type="dxa"/>
          </w:tcPr>
          <w:p>
            <w:pPr>
              <w:pStyle w:val="TableParagraph"/>
              <w:spacing w:before="12"/>
              <w:ind w:left="621"/>
              <w:jc w:val="left"/>
              <w:rPr>
                <w:sz w:val="22"/>
              </w:rPr>
            </w:pPr>
            <w:r>
              <w:rPr>
                <w:spacing w:val="-5"/>
                <w:sz w:val="22"/>
              </w:rPr>
              <w:t>23</w:t>
            </w:r>
          </w:p>
        </w:tc>
        <w:tc>
          <w:tcPr>
            <w:tcW w:w="1469" w:type="dxa"/>
          </w:tcPr>
          <w:p>
            <w:pPr>
              <w:pStyle w:val="TableParagraph"/>
              <w:spacing w:before="12"/>
              <w:ind w:left="11"/>
              <w:rPr>
                <w:sz w:val="22"/>
              </w:rPr>
            </w:pPr>
            <w:r>
              <w:rPr>
                <w:w w:val="91"/>
                <w:sz w:val="22"/>
              </w:rPr>
              <w:t>4</w:t>
            </w:r>
          </w:p>
        </w:tc>
        <w:tc>
          <w:tcPr>
            <w:tcW w:w="1471" w:type="dxa"/>
          </w:tcPr>
          <w:p>
            <w:pPr>
              <w:pStyle w:val="TableParagraph"/>
              <w:spacing w:before="12"/>
              <w:ind w:left="8"/>
              <w:rPr>
                <w:sz w:val="22"/>
              </w:rPr>
            </w:pPr>
            <w:r>
              <w:rPr>
                <w:w w:val="91"/>
                <w:sz w:val="22"/>
              </w:rPr>
              <w:t>5</w:t>
            </w:r>
          </w:p>
        </w:tc>
        <w:tc>
          <w:tcPr>
            <w:tcW w:w="1469" w:type="dxa"/>
          </w:tcPr>
          <w:p>
            <w:pPr>
              <w:pStyle w:val="TableParagraph"/>
              <w:spacing w:before="12"/>
              <w:ind w:left="28" w:right="19"/>
              <w:rPr>
                <w:sz w:val="22"/>
              </w:rPr>
            </w:pPr>
            <w:r>
              <w:rPr>
                <w:spacing w:val="-5"/>
                <w:sz w:val="22"/>
              </w:rPr>
              <w:t>14</w:t>
            </w:r>
          </w:p>
        </w:tc>
        <w:tc>
          <w:tcPr>
            <w:tcW w:w="1471" w:type="dxa"/>
          </w:tcPr>
          <w:p>
            <w:pPr>
              <w:pStyle w:val="TableParagraph"/>
              <w:spacing w:before="12"/>
              <w:ind w:left="6"/>
              <w:rPr>
                <w:sz w:val="22"/>
              </w:rPr>
            </w:pPr>
            <w:r>
              <w:rPr>
                <w:spacing w:val="-2"/>
                <w:sz w:val="22"/>
              </w:rPr>
              <w:t>$18.57</w:t>
            </w:r>
          </w:p>
        </w:tc>
      </w:tr>
      <w:tr>
        <w:trPr>
          <w:trHeight w:val="290" w:hRule="atLeast"/>
        </w:trPr>
        <w:tc>
          <w:tcPr>
            <w:tcW w:w="2611" w:type="dxa"/>
          </w:tcPr>
          <w:p>
            <w:pPr>
              <w:pStyle w:val="TableParagraph"/>
              <w:spacing w:before="14"/>
              <w:ind w:left="770" w:right="644"/>
              <w:rPr>
                <w:sz w:val="22"/>
              </w:rPr>
            </w:pPr>
            <w:r>
              <w:rPr>
                <w:spacing w:val="-2"/>
                <w:w w:val="90"/>
                <w:sz w:val="22"/>
              </w:rPr>
              <w:t>TOTAL</w:t>
            </w:r>
          </w:p>
        </w:tc>
        <w:tc>
          <w:tcPr>
            <w:tcW w:w="1469" w:type="dxa"/>
          </w:tcPr>
          <w:p>
            <w:pPr>
              <w:pStyle w:val="TableParagraph"/>
              <w:spacing w:before="14"/>
              <w:ind w:left="26" w:right="19"/>
              <w:rPr>
                <w:sz w:val="22"/>
              </w:rPr>
            </w:pPr>
            <w:r>
              <w:rPr>
                <w:spacing w:val="-5"/>
                <w:sz w:val="22"/>
              </w:rPr>
              <w:t>150</w:t>
            </w:r>
          </w:p>
        </w:tc>
        <w:tc>
          <w:tcPr>
            <w:tcW w:w="1471" w:type="dxa"/>
          </w:tcPr>
          <w:p>
            <w:pPr>
              <w:pStyle w:val="TableParagraph"/>
              <w:spacing w:before="14"/>
              <w:ind w:left="621"/>
              <w:jc w:val="left"/>
              <w:rPr>
                <w:sz w:val="22"/>
              </w:rPr>
            </w:pPr>
            <w:r>
              <w:rPr>
                <w:spacing w:val="-5"/>
                <w:sz w:val="22"/>
              </w:rPr>
              <w:t>40</w:t>
            </w:r>
          </w:p>
        </w:tc>
        <w:tc>
          <w:tcPr>
            <w:tcW w:w="1469" w:type="dxa"/>
          </w:tcPr>
          <w:p>
            <w:pPr>
              <w:pStyle w:val="TableParagraph"/>
              <w:spacing w:before="14"/>
              <w:ind w:left="11"/>
              <w:rPr>
                <w:sz w:val="22"/>
              </w:rPr>
            </w:pPr>
            <w:r>
              <w:rPr>
                <w:w w:val="91"/>
                <w:sz w:val="22"/>
              </w:rPr>
              <w:t>6</w:t>
            </w:r>
          </w:p>
        </w:tc>
        <w:tc>
          <w:tcPr>
            <w:tcW w:w="1471" w:type="dxa"/>
          </w:tcPr>
          <w:p>
            <w:pPr>
              <w:pStyle w:val="TableParagraph"/>
              <w:spacing w:before="14"/>
              <w:ind w:left="8"/>
              <w:rPr>
                <w:sz w:val="22"/>
              </w:rPr>
            </w:pPr>
            <w:r>
              <w:rPr>
                <w:w w:val="91"/>
                <w:sz w:val="22"/>
              </w:rPr>
              <w:t>7</w:t>
            </w:r>
          </w:p>
        </w:tc>
        <w:tc>
          <w:tcPr>
            <w:tcW w:w="1469" w:type="dxa"/>
          </w:tcPr>
          <w:p>
            <w:pPr>
              <w:pStyle w:val="TableParagraph"/>
              <w:spacing w:before="14"/>
              <w:ind w:left="28" w:right="19"/>
              <w:rPr>
                <w:sz w:val="22"/>
              </w:rPr>
            </w:pPr>
            <w:r>
              <w:rPr>
                <w:spacing w:val="-5"/>
                <w:sz w:val="22"/>
              </w:rPr>
              <w:t>27</w:t>
            </w:r>
          </w:p>
        </w:tc>
        <w:tc>
          <w:tcPr>
            <w:tcW w:w="1471" w:type="dxa"/>
          </w:tcPr>
          <w:p>
            <w:pPr>
              <w:pStyle w:val="TableParagraph"/>
              <w:spacing w:before="14"/>
              <w:ind w:left="5"/>
              <w:rPr>
                <w:sz w:val="22"/>
              </w:rPr>
            </w:pPr>
            <w:r>
              <w:rPr>
                <w:spacing w:val="-2"/>
                <w:sz w:val="22"/>
              </w:rPr>
              <w:t>$16.09</w:t>
            </w:r>
          </w:p>
        </w:tc>
      </w:tr>
    </w:tbl>
    <w:p>
      <w:pPr>
        <w:spacing w:before="184"/>
        <w:ind w:left="208" w:right="0" w:firstLine="0"/>
        <w:jc w:val="left"/>
        <w:rPr>
          <w:b/>
          <w:sz w:val="24"/>
        </w:rPr>
      </w:pPr>
      <w:r>
        <w:rPr>
          <w:b/>
          <w:sz w:val="24"/>
        </w:rPr>
        <w:t>WIOA</w:t>
      </w:r>
      <w:r>
        <w:rPr>
          <w:b/>
          <w:spacing w:val="-5"/>
          <w:sz w:val="24"/>
        </w:rPr>
        <w:t> </w:t>
      </w:r>
      <w:r>
        <w:rPr>
          <w:b/>
          <w:sz w:val="24"/>
        </w:rPr>
        <w:t>Dislocated</w:t>
      </w:r>
      <w:r>
        <w:rPr>
          <w:b/>
          <w:spacing w:val="-3"/>
          <w:sz w:val="24"/>
        </w:rPr>
        <w:t> </w:t>
      </w:r>
      <w:r>
        <w:rPr>
          <w:b/>
          <w:sz w:val="24"/>
        </w:rPr>
        <w:t>Worker</w:t>
      </w:r>
      <w:r>
        <w:rPr>
          <w:b/>
          <w:spacing w:val="-2"/>
          <w:sz w:val="24"/>
        </w:rPr>
        <w:t> </w:t>
      </w:r>
      <w:r>
        <w:rPr>
          <w:b/>
          <w:sz w:val="24"/>
        </w:rPr>
        <w:t>Employment</w:t>
      </w:r>
      <w:r>
        <w:rPr>
          <w:b/>
          <w:spacing w:val="-6"/>
          <w:sz w:val="24"/>
        </w:rPr>
        <w:t> </w:t>
      </w:r>
      <w:r>
        <w:rPr>
          <w:b/>
          <w:sz w:val="24"/>
        </w:rPr>
        <w:t>and</w:t>
      </w:r>
      <w:r>
        <w:rPr>
          <w:b/>
          <w:spacing w:val="-2"/>
          <w:sz w:val="24"/>
        </w:rPr>
        <w:t> Earnings</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1469"/>
        <w:gridCol w:w="1471"/>
        <w:gridCol w:w="1469"/>
        <w:gridCol w:w="1471"/>
        <w:gridCol w:w="1469"/>
        <w:gridCol w:w="1471"/>
      </w:tblGrid>
      <w:tr>
        <w:trPr>
          <w:trHeight w:val="537" w:hRule="atLeast"/>
        </w:trPr>
        <w:tc>
          <w:tcPr>
            <w:tcW w:w="2611" w:type="dxa"/>
          </w:tcPr>
          <w:p>
            <w:pPr>
              <w:pStyle w:val="TableParagraph"/>
              <w:jc w:val="left"/>
              <w:rPr>
                <w:rFonts w:ascii="Times New Roman"/>
                <w:sz w:val="22"/>
              </w:rPr>
            </w:pPr>
          </w:p>
        </w:tc>
        <w:tc>
          <w:tcPr>
            <w:tcW w:w="1469" w:type="dxa"/>
          </w:tcPr>
          <w:p>
            <w:pPr>
              <w:pStyle w:val="TableParagraph"/>
              <w:spacing w:before="136"/>
              <w:ind w:left="108" w:right="19"/>
              <w:rPr>
                <w:sz w:val="22"/>
              </w:rPr>
            </w:pPr>
            <w:r>
              <w:rPr>
                <w:w w:val="90"/>
                <w:sz w:val="22"/>
              </w:rPr>
              <w:t>Total</w:t>
            </w:r>
            <w:r>
              <w:rPr>
                <w:spacing w:val="-1"/>
                <w:sz w:val="22"/>
              </w:rPr>
              <w:t> </w:t>
            </w:r>
            <w:r>
              <w:rPr>
                <w:spacing w:val="-2"/>
                <w:sz w:val="22"/>
              </w:rPr>
              <w:t>Enrolled</w:t>
            </w:r>
          </w:p>
        </w:tc>
        <w:tc>
          <w:tcPr>
            <w:tcW w:w="1471" w:type="dxa"/>
          </w:tcPr>
          <w:p>
            <w:pPr>
              <w:pStyle w:val="TableParagraph"/>
              <w:spacing w:before="2"/>
              <w:ind w:left="494"/>
              <w:jc w:val="left"/>
              <w:rPr>
                <w:sz w:val="22"/>
              </w:rPr>
            </w:pPr>
            <w:r>
              <w:rPr>
                <w:spacing w:val="-2"/>
                <w:sz w:val="22"/>
              </w:rPr>
              <w:t>Exited</w:t>
            </w:r>
          </w:p>
          <w:p>
            <w:pPr>
              <w:pStyle w:val="TableParagraph"/>
              <w:spacing w:line="246" w:lineRule="exact" w:before="16"/>
              <w:ind w:left="388"/>
              <w:jc w:val="left"/>
              <w:rPr>
                <w:sz w:val="22"/>
              </w:rPr>
            </w:pPr>
            <w:r>
              <w:rPr>
                <w:spacing w:val="-2"/>
                <w:sz w:val="22"/>
              </w:rPr>
              <w:t>Program</w:t>
            </w:r>
          </w:p>
        </w:tc>
        <w:tc>
          <w:tcPr>
            <w:tcW w:w="1469" w:type="dxa"/>
          </w:tcPr>
          <w:p>
            <w:pPr>
              <w:pStyle w:val="TableParagraph"/>
              <w:spacing w:before="2"/>
              <w:ind w:left="127"/>
              <w:jc w:val="left"/>
              <w:rPr>
                <w:sz w:val="22"/>
              </w:rPr>
            </w:pPr>
            <w:r>
              <w:rPr>
                <w:w w:val="85"/>
                <w:sz w:val="22"/>
              </w:rPr>
              <w:t>Excluded</w:t>
            </w:r>
            <w:r>
              <w:rPr>
                <w:spacing w:val="14"/>
                <w:sz w:val="22"/>
              </w:rPr>
              <w:t> </w:t>
            </w:r>
            <w:r>
              <w:rPr>
                <w:spacing w:val="-4"/>
                <w:sz w:val="22"/>
              </w:rPr>
              <w:t>from</w:t>
            </w:r>
          </w:p>
          <w:p>
            <w:pPr>
              <w:pStyle w:val="TableParagraph"/>
              <w:spacing w:line="246" w:lineRule="exact" w:before="16"/>
              <w:ind w:left="192"/>
              <w:jc w:val="left"/>
              <w:rPr>
                <w:sz w:val="22"/>
              </w:rPr>
            </w:pPr>
            <w:r>
              <w:rPr>
                <w:spacing w:val="-2"/>
                <w:sz w:val="22"/>
              </w:rPr>
              <w:t>Performance</w:t>
            </w:r>
          </w:p>
        </w:tc>
        <w:tc>
          <w:tcPr>
            <w:tcW w:w="1471" w:type="dxa"/>
          </w:tcPr>
          <w:p>
            <w:pPr>
              <w:pStyle w:val="TableParagraph"/>
              <w:spacing w:before="2"/>
              <w:ind w:left="81"/>
              <w:rPr>
                <w:sz w:val="22"/>
              </w:rPr>
            </w:pPr>
            <w:r>
              <w:rPr>
                <w:w w:val="95"/>
                <w:sz w:val="22"/>
              </w:rPr>
              <w:t>Other</w:t>
            </w:r>
            <w:r>
              <w:rPr>
                <w:spacing w:val="-12"/>
                <w:w w:val="95"/>
                <w:sz w:val="22"/>
              </w:rPr>
              <w:t> </w:t>
            </w:r>
            <w:r>
              <w:rPr>
                <w:spacing w:val="-4"/>
                <w:sz w:val="22"/>
              </w:rPr>
              <w:t>Exit</w:t>
            </w:r>
          </w:p>
          <w:p>
            <w:pPr>
              <w:pStyle w:val="TableParagraph"/>
              <w:spacing w:line="246" w:lineRule="exact" w:before="16"/>
              <w:ind w:left="84"/>
              <w:rPr>
                <w:sz w:val="22"/>
              </w:rPr>
            </w:pPr>
            <w:r>
              <w:rPr>
                <w:spacing w:val="-2"/>
                <w:w w:val="95"/>
                <w:sz w:val="22"/>
              </w:rPr>
              <w:t>Reason</w:t>
            </w:r>
          </w:p>
        </w:tc>
        <w:tc>
          <w:tcPr>
            <w:tcW w:w="1469" w:type="dxa"/>
          </w:tcPr>
          <w:p>
            <w:pPr>
              <w:pStyle w:val="TableParagraph"/>
              <w:spacing w:before="2"/>
              <w:ind w:left="104" w:right="19"/>
              <w:rPr>
                <w:sz w:val="22"/>
              </w:rPr>
            </w:pPr>
            <w:r>
              <w:rPr>
                <w:spacing w:val="-2"/>
                <w:sz w:val="22"/>
              </w:rPr>
              <w:t>Obtained</w:t>
            </w:r>
          </w:p>
          <w:p>
            <w:pPr>
              <w:pStyle w:val="TableParagraph"/>
              <w:spacing w:line="246" w:lineRule="exact" w:before="16"/>
              <w:ind w:left="105" w:right="19"/>
              <w:rPr>
                <w:sz w:val="22"/>
              </w:rPr>
            </w:pPr>
            <w:r>
              <w:rPr>
                <w:spacing w:val="-2"/>
                <w:sz w:val="22"/>
              </w:rPr>
              <w:t>Employment</w:t>
            </w:r>
          </w:p>
        </w:tc>
        <w:tc>
          <w:tcPr>
            <w:tcW w:w="1471" w:type="dxa"/>
          </w:tcPr>
          <w:p>
            <w:pPr>
              <w:pStyle w:val="TableParagraph"/>
              <w:spacing w:before="136"/>
              <w:ind w:left="85"/>
              <w:rPr>
                <w:sz w:val="22"/>
              </w:rPr>
            </w:pPr>
            <w:r>
              <w:rPr>
                <w:w w:val="85"/>
                <w:sz w:val="22"/>
              </w:rPr>
              <w:t>Average</w:t>
            </w:r>
            <w:r>
              <w:rPr>
                <w:spacing w:val="18"/>
                <w:sz w:val="22"/>
              </w:rPr>
              <w:t> </w:t>
            </w:r>
            <w:r>
              <w:rPr>
                <w:spacing w:val="-4"/>
                <w:sz w:val="22"/>
              </w:rPr>
              <w:t>Wage</w:t>
            </w:r>
          </w:p>
        </w:tc>
      </w:tr>
      <w:tr>
        <w:trPr>
          <w:trHeight w:val="289" w:hRule="atLeast"/>
        </w:trPr>
        <w:tc>
          <w:tcPr>
            <w:tcW w:w="2611" w:type="dxa"/>
          </w:tcPr>
          <w:p>
            <w:pPr>
              <w:pStyle w:val="TableParagraph"/>
              <w:spacing w:before="12"/>
              <w:ind w:left="774" w:right="644"/>
              <w:rPr>
                <w:sz w:val="22"/>
              </w:rPr>
            </w:pPr>
            <w:r>
              <w:rPr>
                <w:spacing w:val="-2"/>
                <w:sz w:val="22"/>
              </w:rPr>
              <w:t>Washington</w:t>
            </w:r>
          </w:p>
        </w:tc>
        <w:tc>
          <w:tcPr>
            <w:tcW w:w="1469" w:type="dxa"/>
          </w:tcPr>
          <w:p>
            <w:pPr>
              <w:pStyle w:val="TableParagraph"/>
              <w:spacing w:before="12"/>
              <w:ind w:left="28" w:right="19"/>
              <w:rPr>
                <w:sz w:val="22"/>
              </w:rPr>
            </w:pPr>
            <w:r>
              <w:rPr>
                <w:spacing w:val="-5"/>
                <w:sz w:val="22"/>
              </w:rPr>
              <w:t>83</w:t>
            </w:r>
          </w:p>
        </w:tc>
        <w:tc>
          <w:tcPr>
            <w:tcW w:w="1471" w:type="dxa"/>
          </w:tcPr>
          <w:p>
            <w:pPr>
              <w:pStyle w:val="TableParagraph"/>
              <w:spacing w:before="12"/>
              <w:ind w:left="7"/>
              <w:rPr>
                <w:sz w:val="22"/>
              </w:rPr>
            </w:pPr>
            <w:r>
              <w:rPr>
                <w:spacing w:val="-5"/>
                <w:sz w:val="22"/>
              </w:rPr>
              <w:t>38</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1</w:t>
            </w:r>
          </w:p>
        </w:tc>
        <w:tc>
          <w:tcPr>
            <w:tcW w:w="1469" w:type="dxa"/>
          </w:tcPr>
          <w:p>
            <w:pPr>
              <w:pStyle w:val="TableParagraph"/>
              <w:spacing w:before="12"/>
              <w:ind w:left="27" w:right="19"/>
              <w:rPr>
                <w:sz w:val="22"/>
              </w:rPr>
            </w:pPr>
            <w:r>
              <w:rPr>
                <w:spacing w:val="-5"/>
                <w:sz w:val="22"/>
              </w:rPr>
              <w:t>37</w:t>
            </w:r>
          </w:p>
        </w:tc>
        <w:tc>
          <w:tcPr>
            <w:tcW w:w="1471" w:type="dxa"/>
          </w:tcPr>
          <w:p>
            <w:pPr>
              <w:pStyle w:val="TableParagraph"/>
              <w:spacing w:before="12"/>
              <w:ind w:left="5"/>
              <w:rPr>
                <w:sz w:val="22"/>
              </w:rPr>
            </w:pPr>
            <w:r>
              <w:rPr>
                <w:spacing w:val="-2"/>
                <w:sz w:val="22"/>
              </w:rPr>
              <w:t>$19.32</w:t>
            </w:r>
          </w:p>
        </w:tc>
      </w:tr>
      <w:tr>
        <w:trPr>
          <w:trHeight w:val="287" w:hRule="atLeast"/>
        </w:trPr>
        <w:tc>
          <w:tcPr>
            <w:tcW w:w="2611" w:type="dxa"/>
          </w:tcPr>
          <w:p>
            <w:pPr>
              <w:pStyle w:val="TableParagraph"/>
              <w:spacing w:before="12"/>
              <w:ind w:left="773" w:right="644"/>
              <w:rPr>
                <w:sz w:val="22"/>
              </w:rPr>
            </w:pPr>
            <w:r>
              <w:rPr>
                <w:spacing w:val="-2"/>
                <w:sz w:val="22"/>
              </w:rPr>
              <w:t>Greene</w:t>
            </w:r>
          </w:p>
        </w:tc>
        <w:tc>
          <w:tcPr>
            <w:tcW w:w="1469" w:type="dxa"/>
          </w:tcPr>
          <w:p>
            <w:pPr>
              <w:pStyle w:val="TableParagraph"/>
              <w:spacing w:before="12"/>
              <w:ind w:left="28" w:right="19"/>
              <w:rPr>
                <w:sz w:val="22"/>
              </w:rPr>
            </w:pPr>
            <w:r>
              <w:rPr>
                <w:spacing w:val="-5"/>
                <w:sz w:val="22"/>
              </w:rPr>
              <w:t>28</w:t>
            </w:r>
          </w:p>
        </w:tc>
        <w:tc>
          <w:tcPr>
            <w:tcW w:w="1471" w:type="dxa"/>
          </w:tcPr>
          <w:p>
            <w:pPr>
              <w:pStyle w:val="TableParagraph"/>
              <w:spacing w:before="12"/>
              <w:ind w:left="6"/>
              <w:rPr>
                <w:sz w:val="22"/>
              </w:rPr>
            </w:pPr>
            <w:r>
              <w:rPr>
                <w:spacing w:val="-5"/>
                <w:sz w:val="22"/>
              </w:rPr>
              <w:t>15</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0</w:t>
            </w:r>
          </w:p>
        </w:tc>
        <w:tc>
          <w:tcPr>
            <w:tcW w:w="1469" w:type="dxa"/>
          </w:tcPr>
          <w:p>
            <w:pPr>
              <w:pStyle w:val="TableParagraph"/>
              <w:spacing w:before="12"/>
              <w:ind w:left="27" w:right="19"/>
              <w:rPr>
                <w:sz w:val="22"/>
              </w:rPr>
            </w:pPr>
            <w:r>
              <w:rPr>
                <w:spacing w:val="-5"/>
                <w:sz w:val="22"/>
              </w:rPr>
              <w:t>15</w:t>
            </w:r>
          </w:p>
        </w:tc>
        <w:tc>
          <w:tcPr>
            <w:tcW w:w="1471" w:type="dxa"/>
          </w:tcPr>
          <w:p>
            <w:pPr>
              <w:pStyle w:val="TableParagraph"/>
              <w:spacing w:before="12"/>
              <w:ind w:left="5"/>
              <w:rPr>
                <w:sz w:val="22"/>
              </w:rPr>
            </w:pPr>
            <w:r>
              <w:rPr>
                <w:spacing w:val="-2"/>
                <w:sz w:val="22"/>
              </w:rPr>
              <w:t>$22.82</w:t>
            </w:r>
          </w:p>
        </w:tc>
      </w:tr>
      <w:tr>
        <w:trPr>
          <w:trHeight w:val="287" w:hRule="atLeast"/>
        </w:trPr>
        <w:tc>
          <w:tcPr>
            <w:tcW w:w="2611" w:type="dxa"/>
          </w:tcPr>
          <w:p>
            <w:pPr>
              <w:pStyle w:val="TableParagraph"/>
              <w:spacing w:before="12"/>
              <w:ind w:left="772" w:right="644"/>
              <w:rPr>
                <w:sz w:val="22"/>
              </w:rPr>
            </w:pPr>
            <w:r>
              <w:rPr>
                <w:spacing w:val="-2"/>
                <w:sz w:val="22"/>
              </w:rPr>
              <w:t>Beaver</w:t>
            </w:r>
          </w:p>
        </w:tc>
        <w:tc>
          <w:tcPr>
            <w:tcW w:w="1469" w:type="dxa"/>
          </w:tcPr>
          <w:p>
            <w:pPr>
              <w:pStyle w:val="TableParagraph"/>
              <w:spacing w:before="12"/>
              <w:ind w:left="26" w:right="19"/>
              <w:rPr>
                <w:sz w:val="22"/>
              </w:rPr>
            </w:pPr>
            <w:r>
              <w:rPr>
                <w:spacing w:val="-5"/>
                <w:sz w:val="22"/>
              </w:rPr>
              <w:t>109</w:t>
            </w:r>
          </w:p>
        </w:tc>
        <w:tc>
          <w:tcPr>
            <w:tcW w:w="1471" w:type="dxa"/>
          </w:tcPr>
          <w:p>
            <w:pPr>
              <w:pStyle w:val="TableParagraph"/>
              <w:spacing w:before="12"/>
              <w:ind w:left="7"/>
              <w:rPr>
                <w:sz w:val="22"/>
              </w:rPr>
            </w:pPr>
            <w:r>
              <w:rPr>
                <w:spacing w:val="-5"/>
                <w:sz w:val="22"/>
              </w:rPr>
              <w:t>56</w:t>
            </w:r>
          </w:p>
        </w:tc>
        <w:tc>
          <w:tcPr>
            <w:tcW w:w="1469" w:type="dxa"/>
          </w:tcPr>
          <w:p>
            <w:pPr>
              <w:pStyle w:val="TableParagraph"/>
              <w:spacing w:before="12"/>
              <w:ind w:left="11"/>
              <w:rPr>
                <w:sz w:val="22"/>
              </w:rPr>
            </w:pPr>
            <w:r>
              <w:rPr>
                <w:w w:val="91"/>
                <w:sz w:val="22"/>
              </w:rPr>
              <w:t>3</w:t>
            </w:r>
          </w:p>
        </w:tc>
        <w:tc>
          <w:tcPr>
            <w:tcW w:w="1471" w:type="dxa"/>
          </w:tcPr>
          <w:p>
            <w:pPr>
              <w:pStyle w:val="TableParagraph"/>
              <w:spacing w:before="12"/>
              <w:ind w:left="8"/>
              <w:rPr>
                <w:sz w:val="22"/>
              </w:rPr>
            </w:pPr>
            <w:r>
              <w:rPr>
                <w:w w:val="91"/>
                <w:sz w:val="22"/>
              </w:rPr>
              <w:t>3</w:t>
            </w:r>
          </w:p>
        </w:tc>
        <w:tc>
          <w:tcPr>
            <w:tcW w:w="1469" w:type="dxa"/>
          </w:tcPr>
          <w:p>
            <w:pPr>
              <w:pStyle w:val="TableParagraph"/>
              <w:spacing w:before="12"/>
              <w:ind w:left="28" w:right="19"/>
              <w:rPr>
                <w:sz w:val="22"/>
              </w:rPr>
            </w:pPr>
            <w:r>
              <w:rPr>
                <w:spacing w:val="-5"/>
                <w:sz w:val="22"/>
              </w:rPr>
              <w:t>50</w:t>
            </w:r>
          </w:p>
        </w:tc>
        <w:tc>
          <w:tcPr>
            <w:tcW w:w="1471" w:type="dxa"/>
          </w:tcPr>
          <w:p>
            <w:pPr>
              <w:pStyle w:val="TableParagraph"/>
              <w:spacing w:before="12"/>
              <w:ind w:left="5"/>
              <w:rPr>
                <w:sz w:val="22"/>
              </w:rPr>
            </w:pPr>
            <w:r>
              <w:rPr>
                <w:spacing w:val="-2"/>
                <w:sz w:val="22"/>
              </w:rPr>
              <w:t>$24.88</w:t>
            </w:r>
          </w:p>
        </w:tc>
      </w:tr>
      <w:tr>
        <w:trPr>
          <w:trHeight w:val="287" w:hRule="atLeast"/>
        </w:trPr>
        <w:tc>
          <w:tcPr>
            <w:tcW w:w="2611" w:type="dxa"/>
          </w:tcPr>
          <w:p>
            <w:pPr>
              <w:pStyle w:val="TableParagraph"/>
              <w:spacing w:before="12"/>
              <w:ind w:left="770" w:right="644"/>
              <w:rPr>
                <w:sz w:val="22"/>
              </w:rPr>
            </w:pPr>
            <w:r>
              <w:rPr>
                <w:spacing w:val="-2"/>
                <w:w w:val="90"/>
                <w:sz w:val="22"/>
              </w:rPr>
              <w:t>TOTAL</w:t>
            </w:r>
          </w:p>
        </w:tc>
        <w:tc>
          <w:tcPr>
            <w:tcW w:w="1469" w:type="dxa"/>
          </w:tcPr>
          <w:p>
            <w:pPr>
              <w:pStyle w:val="TableParagraph"/>
              <w:spacing w:before="12"/>
              <w:ind w:left="26" w:right="19"/>
              <w:rPr>
                <w:sz w:val="22"/>
              </w:rPr>
            </w:pPr>
            <w:r>
              <w:rPr>
                <w:spacing w:val="-5"/>
                <w:sz w:val="22"/>
              </w:rPr>
              <w:t>220</w:t>
            </w:r>
          </w:p>
        </w:tc>
        <w:tc>
          <w:tcPr>
            <w:tcW w:w="1471" w:type="dxa"/>
          </w:tcPr>
          <w:p>
            <w:pPr>
              <w:pStyle w:val="TableParagraph"/>
              <w:spacing w:before="12"/>
              <w:ind w:left="5"/>
              <w:rPr>
                <w:sz w:val="22"/>
              </w:rPr>
            </w:pPr>
            <w:r>
              <w:rPr>
                <w:spacing w:val="-5"/>
                <w:sz w:val="22"/>
              </w:rPr>
              <w:t>109</w:t>
            </w:r>
          </w:p>
        </w:tc>
        <w:tc>
          <w:tcPr>
            <w:tcW w:w="1469" w:type="dxa"/>
          </w:tcPr>
          <w:p>
            <w:pPr>
              <w:pStyle w:val="TableParagraph"/>
              <w:spacing w:before="12"/>
              <w:ind w:left="11"/>
              <w:rPr>
                <w:sz w:val="22"/>
              </w:rPr>
            </w:pPr>
            <w:r>
              <w:rPr>
                <w:w w:val="91"/>
                <w:sz w:val="22"/>
              </w:rPr>
              <w:t>3</w:t>
            </w:r>
          </w:p>
        </w:tc>
        <w:tc>
          <w:tcPr>
            <w:tcW w:w="1471" w:type="dxa"/>
          </w:tcPr>
          <w:p>
            <w:pPr>
              <w:pStyle w:val="TableParagraph"/>
              <w:spacing w:before="12"/>
              <w:ind w:left="8"/>
              <w:rPr>
                <w:sz w:val="22"/>
              </w:rPr>
            </w:pPr>
            <w:r>
              <w:rPr>
                <w:w w:val="91"/>
                <w:sz w:val="22"/>
              </w:rPr>
              <w:t>4</w:t>
            </w:r>
          </w:p>
        </w:tc>
        <w:tc>
          <w:tcPr>
            <w:tcW w:w="1469" w:type="dxa"/>
          </w:tcPr>
          <w:p>
            <w:pPr>
              <w:pStyle w:val="TableParagraph"/>
              <w:spacing w:before="12"/>
              <w:ind w:left="26" w:right="19"/>
              <w:rPr>
                <w:sz w:val="22"/>
              </w:rPr>
            </w:pPr>
            <w:r>
              <w:rPr>
                <w:spacing w:val="-5"/>
                <w:sz w:val="22"/>
              </w:rPr>
              <w:t>102</w:t>
            </w:r>
          </w:p>
        </w:tc>
        <w:tc>
          <w:tcPr>
            <w:tcW w:w="1471" w:type="dxa"/>
          </w:tcPr>
          <w:p>
            <w:pPr>
              <w:pStyle w:val="TableParagraph"/>
              <w:spacing w:before="12"/>
              <w:ind w:left="5"/>
              <w:rPr>
                <w:sz w:val="22"/>
              </w:rPr>
            </w:pPr>
            <w:r>
              <w:rPr>
                <w:spacing w:val="-2"/>
                <w:sz w:val="22"/>
              </w:rPr>
              <w:t>$22.36</w:t>
            </w:r>
          </w:p>
        </w:tc>
      </w:tr>
    </w:tbl>
    <w:p>
      <w:pPr>
        <w:spacing w:before="187"/>
        <w:ind w:left="208" w:right="0" w:firstLine="0"/>
        <w:jc w:val="left"/>
        <w:rPr>
          <w:b/>
          <w:sz w:val="24"/>
        </w:rPr>
      </w:pPr>
      <w:r>
        <w:rPr>
          <w:b/>
          <w:sz w:val="24"/>
        </w:rPr>
        <w:t>NDWG</w:t>
      </w:r>
      <w:r>
        <w:rPr>
          <w:b/>
          <w:spacing w:val="-2"/>
          <w:sz w:val="24"/>
        </w:rPr>
        <w:t> </w:t>
      </w:r>
      <w:r>
        <w:rPr>
          <w:b/>
          <w:sz w:val="24"/>
        </w:rPr>
        <w:t>Covid</w:t>
      </w:r>
      <w:r>
        <w:rPr>
          <w:b/>
          <w:spacing w:val="-2"/>
          <w:sz w:val="24"/>
        </w:rPr>
        <w:t> </w:t>
      </w:r>
      <w:r>
        <w:rPr>
          <w:b/>
          <w:sz w:val="24"/>
        </w:rPr>
        <w:t>19</w:t>
      </w:r>
      <w:r>
        <w:rPr>
          <w:b/>
          <w:spacing w:val="-3"/>
          <w:sz w:val="24"/>
        </w:rPr>
        <w:t> </w:t>
      </w:r>
      <w:r>
        <w:rPr>
          <w:b/>
          <w:sz w:val="24"/>
        </w:rPr>
        <w:t>Temporary</w:t>
      </w:r>
      <w:r>
        <w:rPr>
          <w:b/>
          <w:spacing w:val="-1"/>
          <w:sz w:val="24"/>
        </w:rPr>
        <w:t> </w:t>
      </w:r>
      <w:r>
        <w:rPr>
          <w:b/>
          <w:sz w:val="24"/>
        </w:rPr>
        <w:t>Worker</w:t>
      </w:r>
      <w:r>
        <w:rPr>
          <w:b/>
          <w:spacing w:val="-3"/>
          <w:sz w:val="24"/>
        </w:rPr>
        <w:t> </w:t>
      </w:r>
      <w:r>
        <w:rPr>
          <w:b/>
          <w:spacing w:val="-2"/>
          <w:sz w:val="24"/>
        </w:rPr>
        <w:t>Participants</w:t>
      </w:r>
    </w:p>
    <w:p>
      <w:pPr>
        <w:pStyle w:val="BodyText"/>
        <w:spacing w:before="2"/>
        <w:rPr>
          <w:b/>
          <w:sz w:val="9"/>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700"/>
        <w:gridCol w:w="2431"/>
      </w:tblGrid>
      <w:tr>
        <w:trPr>
          <w:trHeight w:val="537" w:hRule="atLeast"/>
        </w:trPr>
        <w:tc>
          <w:tcPr>
            <w:tcW w:w="2635" w:type="dxa"/>
          </w:tcPr>
          <w:p>
            <w:pPr>
              <w:pStyle w:val="TableParagraph"/>
              <w:jc w:val="left"/>
              <w:rPr>
                <w:rFonts w:ascii="Times New Roman"/>
                <w:sz w:val="22"/>
              </w:rPr>
            </w:pPr>
          </w:p>
        </w:tc>
        <w:tc>
          <w:tcPr>
            <w:tcW w:w="2700" w:type="dxa"/>
          </w:tcPr>
          <w:p>
            <w:pPr>
              <w:pStyle w:val="TableParagraph"/>
              <w:spacing w:before="2"/>
              <w:ind w:left="464" w:right="247"/>
              <w:rPr>
                <w:sz w:val="22"/>
              </w:rPr>
            </w:pPr>
            <w:r>
              <w:rPr>
                <w:w w:val="85"/>
                <w:sz w:val="22"/>
              </w:rPr>
              <w:t>PACL</w:t>
            </w:r>
            <w:r>
              <w:rPr>
                <w:spacing w:val="-4"/>
                <w:w w:val="85"/>
                <w:sz w:val="22"/>
              </w:rPr>
              <w:t> </w:t>
            </w:r>
            <w:r>
              <w:rPr>
                <w:w w:val="85"/>
                <w:sz w:val="22"/>
              </w:rPr>
              <w:t>Pandemic</w:t>
            </w:r>
            <w:r>
              <w:rPr>
                <w:spacing w:val="-1"/>
                <w:w w:val="85"/>
                <w:sz w:val="22"/>
              </w:rPr>
              <w:t> </w:t>
            </w:r>
            <w:r>
              <w:rPr>
                <w:spacing w:val="-2"/>
                <w:w w:val="85"/>
                <w:sz w:val="22"/>
              </w:rPr>
              <w:t>Safety</w:t>
            </w:r>
          </w:p>
          <w:p>
            <w:pPr>
              <w:pStyle w:val="TableParagraph"/>
              <w:spacing w:line="246" w:lineRule="exact" w:before="16"/>
              <w:ind w:left="464" w:right="244"/>
              <w:rPr>
                <w:sz w:val="22"/>
              </w:rPr>
            </w:pPr>
            <w:r>
              <w:rPr>
                <w:spacing w:val="-2"/>
                <w:sz w:val="22"/>
              </w:rPr>
              <w:t>Officers</w:t>
            </w:r>
          </w:p>
        </w:tc>
        <w:tc>
          <w:tcPr>
            <w:tcW w:w="2431" w:type="dxa"/>
          </w:tcPr>
          <w:p>
            <w:pPr>
              <w:pStyle w:val="TableParagraph"/>
              <w:spacing w:before="2"/>
              <w:ind w:left="300"/>
              <w:jc w:val="left"/>
              <w:rPr>
                <w:sz w:val="22"/>
              </w:rPr>
            </w:pPr>
            <w:r>
              <w:rPr>
                <w:w w:val="90"/>
                <w:sz w:val="22"/>
              </w:rPr>
              <w:t>Vaccination</w:t>
            </w:r>
            <w:r>
              <w:rPr>
                <w:spacing w:val="-10"/>
                <w:w w:val="90"/>
                <w:sz w:val="22"/>
              </w:rPr>
              <w:t> </w:t>
            </w:r>
            <w:r>
              <w:rPr>
                <w:w w:val="90"/>
                <w:sz w:val="22"/>
              </w:rPr>
              <w:t>Clinic</w:t>
            </w:r>
            <w:r>
              <w:rPr>
                <w:spacing w:val="-6"/>
                <w:w w:val="90"/>
                <w:sz w:val="22"/>
              </w:rPr>
              <w:t> </w:t>
            </w:r>
            <w:r>
              <w:rPr>
                <w:spacing w:val="-2"/>
                <w:w w:val="90"/>
                <w:sz w:val="22"/>
              </w:rPr>
              <w:t>Staff</w:t>
            </w:r>
          </w:p>
          <w:p>
            <w:pPr>
              <w:pStyle w:val="TableParagraph"/>
              <w:spacing w:line="246" w:lineRule="exact" w:before="16"/>
              <w:ind w:left="319"/>
              <w:jc w:val="left"/>
              <w:rPr>
                <w:sz w:val="22"/>
              </w:rPr>
            </w:pPr>
            <w:r>
              <w:rPr>
                <w:w w:val="90"/>
                <w:sz w:val="22"/>
              </w:rPr>
              <w:t>Data</w:t>
            </w:r>
            <w:r>
              <w:rPr>
                <w:spacing w:val="-9"/>
                <w:w w:val="90"/>
                <w:sz w:val="22"/>
              </w:rPr>
              <w:t> </w:t>
            </w:r>
            <w:r>
              <w:rPr>
                <w:spacing w:val="-2"/>
                <w:w w:val="94"/>
                <w:sz w:val="22"/>
              </w:rPr>
              <w:t>Entry/Schedulers</w:t>
            </w:r>
          </w:p>
        </w:tc>
      </w:tr>
      <w:tr>
        <w:trPr>
          <w:trHeight w:val="359" w:hRule="atLeast"/>
        </w:trPr>
        <w:tc>
          <w:tcPr>
            <w:tcW w:w="2635" w:type="dxa"/>
          </w:tcPr>
          <w:p>
            <w:pPr>
              <w:pStyle w:val="TableParagraph"/>
              <w:spacing w:before="48"/>
              <w:ind w:left="669" w:right="656"/>
              <w:rPr>
                <w:sz w:val="22"/>
              </w:rPr>
            </w:pPr>
            <w:r>
              <w:rPr>
                <w:spacing w:val="-2"/>
                <w:sz w:val="22"/>
              </w:rPr>
              <w:t>Beaver</w:t>
            </w:r>
          </w:p>
        </w:tc>
        <w:tc>
          <w:tcPr>
            <w:tcW w:w="2700" w:type="dxa"/>
          </w:tcPr>
          <w:p>
            <w:pPr>
              <w:pStyle w:val="TableParagraph"/>
              <w:spacing w:before="48"/>
              <w:ind w:right="1222"/>
              <w:jc w:val="right"/>
              <w:rPr>
                <w:sz w:val="22"/>
              </w:rPr>
            </w:pPr>
            <w:r>
              <w:rPr>
                <w:w w:val="91"/>
                <w:sz w:val="22"/>
              </w:rPr>
              <w:t>1</w:t>
            </w:r>
          </w:p>
        </w:tc>
        <w:tc>
          <w:tcPr>
            <w:tcW w:w="2431" w:type="dxa"/>
          </w:tcPr>
          <w:p>
            <w:pPr>
              <w:pStyle w:val="TableParagraph"/>
              <w:spacing w:before="2"/>
              <w:ind w:right="1087"/>
              <w:jc w:val="right"/>
              <w:rPr>
                <w:sz w:val="22"/>
              </w:rPr>
            </w:pPr>
            <w:r>
              <w:rPr>
                <w:w w:val="91"/>
                <w:sz w:val="22"/>
              </w:rPr>
              <w:t>0</w:t>
            </w:r>
          </w:p>
        </w:tc>
      </w:tr>
      <w:tr>
        <w:trPr>
          <w:trHeight w:val="321" w:hRule="atLeast"/>
        </w:trPr>
        <w:tc>
          <w:tcPr>
            <w:tcW w:w="2635" w:type="dxa"/>
          </w:tcPr>
          <w:p>
            <w:pPr>
              <w:pStyle w:val="TableParagraph"/>
              <w:spacing w:before="28"/>
              <w:ind w:left="665" w:right="656"/>
              <w:rPr>
                <w:sz w:val="22"/>
              </w:rPr>
            </w:pPr>
            <w:r>
              <w:rPr>
                <w:spacing w:val="-2"/>
                <w:sz w:val="22"/>
              </w:rPr>
              <w:t>Greene</w:t>
            </w:r>
          </w:p>
        </w:tc>
        <w:tc>
          <w:tcPr>
            <w:tcW w:w="2700" w:type="dxa"/>
          </w:tcPr>
          <w:p>
            <w:pPr>
              <w:pStyle w:val="TableParagraph"/>
              <w:spacing w:before="28"/>
              <w:ind w:right="1222"/>
              <w:jc w:val="right"/>
              <w:rPr>
                <w:sz w:val="22"/>
              </w:rPr>
            </w:pPr>
            <w:r>
              <w:rPr>
                <w:w w:val="91"/>
                <w:sz w:val="22"/>
              </w:rPr>
              <w:t>2</w:t>
            </w:r>
          </w:p>
        </w:tc>
        <w:tc>
          <w:tcPr>
            <w:tcW w:w="2431" w:type="dxa"/>
          </w:tcPr>
          <w:p>
            <w:pPr>
              <w:pStyle w:val="TableParagraph"/>
              <w:spacing w:before="2"/>
              <w:ind w:right="1087"/>
              <w:jc w:val="right"/>
              <w:rPr>
                <w:sz w:val="22"/>
              </w:rPr>
            </w:pPr>
            <w:r>
              <w:rPr>
                <w:w w:val="91"/>
                <w:sz w:val="22"/>
              </w:rPr>
              <w:t>0</w:t>
            </w:r>
          </w:p>
        </w:tc>
      </w:tr>
      <w:tr>
        <w:trPr>
          <w:trHeight w:val="318" w:hRule="atLeast"/>
        </w:trPr>
        <w:tc>
          <w:tcPr>
            <w:tcW w:w="2635" w:type="dxa"/>
          </w:tcPr>
          <w:p>
            <w:pPr>
              <w:pStyle w:val="TableParagraph"/>
              <w:spacing w:before="26"/>
              <w:ind w:left="666" w:right="656"/>
              <w:rPr>
                <w:sz w:val="22"/>
              </w:rPr>
            </w:pPr>
            <w:r>
              <w:rPr>
                <w:spacing w:val="-2"/>
                <w:sz w:val="22"/>
              </w:rPr>
              <w:t>Washington</w:t>
            </w:r>
          </w:p>
        </w:tc>
        <w:tc>
          <w:tcPr>
            <w:tcW w:w="2700" w:type="dxa"/>
          </w:tcPr>
          <w:p>
            <w:pPr>
              <w:pStyle w:val="TableParagraph"/>
              <w:spacing w:before="26"/>
              <w:ind w:right="1222"/>
              <w:jc w:val="right"/>
              <w:rPr>
                <w:sz w:val="22"/>
              </w:rPr>
            </w:pPr>
            <w:r>
              <w:rPr>
                <w:w w:val="91"/>
                <w:sz w:val="22"/>
              </w:rPr>
              <w:t>3</w:t>
            </w:r>
          </w:p>
        </w:tc>
        <w:tc>
          <w:tcPr>
            <w:tcW w:w="2431" w:type="dxa"/>
          </w:tcPr>
          <w:p>
            <w:pPr>
              <w:pStyle w:val="TableParagraph"/>
              <w:spacing w:before="2"/>
              <w:ind w:right="1087"/>
              <w:jc w:val="right"/>
              <w:rPr>
                <w:sz w:val="22"/>
              </w:rPr>
            </w:pPr>
            <w:r>
              <w:rPr>
                <w:w w:val="91"/>
                <w:sz w:val="22"/>
              </w:rPr>
              <w:t>7</w:t>
            </w:r>
          </w:p>
        </w:tc>
      </w:tr>
      <w:tr>
        <w:trPr>
          <w:trHeight w:val="340" w:hRule="atLeast"/>
        </w:trPr>
        <w:tc>
          <w:tcPr>
            <w:tcW w:w="2635" w:type="dxa"/>
          </w:tcPr>
          <w:p>
            <w:pPr>
              <w:pStyle w:val="TableParagraph"/>
              <w:spacing w:before="38"/>
              <w:ind w:left="667" w:right="656"/>
              <w:rPr>
                <w:sz w:val="22"/>
              </w:rPr>
            </w:pPr>
            <w:r>
              <w:rPr>
                <w:spacing w:val="-2"/>
                <w:w w:val="90"/>
                <w:sz w:val="22"/>
              </w:rPr>
              <w:t>TOTAL</w:t>
            </w:r>
          </w:p>
        </w:tc>
        <w:tc>
          <w:tcPr>
            <w:tcW w:w="2700" w:type="dxa"/>
          </w:tcPr>
          <w:p>
            <w:pPr>
              <w:pStyle w:val="TableParagraph"/>
              <w:spacing w:before="38"/>
              <w:ind w:right="1222"/>
              <w:jc w:val="right"/>
              <w:rPr>
                <w:sz w:val="22"/>
              </w:rPr>
            </w:pPr>
            <w:r>
              <w:rPr>
                <w:w w:val="91"/>
                <w:sz w:val="22"/>
              </w:rPr>
              <w:t>6</w:t>
            </w:r>
          </w:p>
        </w:tc>
        <w:tc>
          <w:tcPr>
            <w:tcW w:w="2431" w:type="dxa"/>
          </w:tcPr>
          <w:p>
            <w:pPr>
              <w:pStyle w:val="TableParagraph"/>
              <w:spacing w:before="2"/>
              <w:ind w:right="1087"/>
              <w:jc w:val="right"/>
              <w:rPr>
                <w:sz w:val="22"/>
              </w:rPr>
            </w:pPr>
            <w:r>
              <w:rPr>
                <w:w w:val="91"/>
                <w:sz w:val="22"/>
              </w:rPr>
              <w:t>7</w:t>
            </w:r>
          </w:p>
        </w:tc>
      </w:tr>
    </w:tbl>
    <w:p>
      <w:pPr>
        <w:spacing w:after="0"/>
        <w:jc w:val="right"/>
        <w:rPr>
          <w:sz w:val="22"/>
        </w:rPr>
        <w:sectPr>
          <w:headerReference w:type="default" r:id="rId65"/>
          <w:footerReference w:type="default" r:id="rId66"/>
          <w:pgSz w:w="12240" w:h="15840"/>
          <w:pgMar w:header="856" w:footer="523" w:top="1480" w:bottom="720" w:left="240" w:right="140"/>
        </w:sectPr>
      </w:pPr>
    </w:p>
    <w:p>
      <w:pPr>
        <w:pStyle w:val="Heading3"/>
        <w:tabs>
          <w:tab w:pos="3717" w:val="left" w:leader="none"/>
          <w:tab w:pos="11099" w:val="left" w:leader="none"/>
        </w:tabs>
        <w:spacing w:before="15"/>
        <w:ind w:left="818"/>
        <w:rPr>
          <w:u w:val="none"/>
        </w:rPr>
      </w:pPr>
      <w:r>
        <w:rPr>
          <w:u w:val="single"/>
        </w:rPr>
        <w:tab/>
        <w:t>WDB</w:t>
      </w:r>
      <w:r>
        <w:rPr>
          <w:spacing w:val="-6"/>
          <w:u w:val="single"/>
        </w:rPr>
        <w:t> </w:t>
      </w:r>
      <w:r>
        <w:rPr>
          <w:u w:val="single"/>
        </w:rPr>
        <w:t>PROGRAM</w:t>
      </w:r>
      <w:r>
        <w:rPr>
          <w:spacing w:val="-3"/>
          <w:u w:val="single"/>
        </w:rPr>
        <w:t> </w:t>
      </w:r>
      <w:r>
        <w:rPr>
          <w:u w:val="single"/>
        </w:rPr>
        <w:t>DATA</w:t>
      </w:r>
      <w:r>
        <w:rPr>
          <w:spacing w:val="-6"/>
          <w:u w:val="single"/>
        </w:rPr>
        <w:t> </w:t>
      </w:r>
      <w:r>
        <w:rPr>
          <w:spacing w:val="-2"/>
          <w:u w:val="single"/>
        </w:rPr>
        <w:t>REPORTS</w:t>
      </w:r>
      <w:r>
        <w:rPr>
          <w:u w:val="single"/>
        </w:rPr>
        <w:tab/>
      </w:r>
    </w:p>
    <w:p>
      <w:pPr>
        <w:pStyle w:val="BodyText"/>
        <w:spacing w:before="7"/>
        <w:rPr>
          <w:b/>
          <w:sz w:val="17"/>
        </w:rPr>
      </w:pPr>
    </w:p>
    <w:p>
      <w:pPr>
        <w:spacing w:before="92"/>
        <w:ind w:left="208" w:right="0" w:firstLine="0"/>
        <w:jc w:val="left"/>
        <w:rPr>
          <w:b/>
          <w:sz w:val="24"/>
        </w:rPr>
      </w:pPr>
      <w:r>
        <w:rPr>
          <w:b/>
          <w:sz w:val="24"/>
        </w:rPr>
        <w:t>Trade</w:t>
      </w:r>
      <w:r>
        <w:rPr>
          <w:b/>
          <w:spacing w:val="-2"/>
          <w:sz w:val="24"/>
        </w:rPr>
        <w:t> </w:t>
      </w:r>
      <w:r>
        <w:rPr>
          <w:b/>
          <w:sz w:val="24"/>
        </w:rPr>
        <w:t>Adjustment</w:t>
      </w:r>
      <w:r>
        <w:rPr>
          <w:b/>
          <w:spacing w:val="-4"/>
          <w:sz w:val="24"/>
        </w:rPr>
        <w:t> </w:t>
      </w:r>
      <w:r>
        <w:rPr>
          <w:b/>
          <w:sz w:val="24"/>
        </w:rPr>
        <w:t>Act</w:t>
      </w:r>
      <w:r>
        <w:rPr>
          <w:b/>
          <w:spacing w:val="-4"/>
          <w:sz w:val="24"/>
        </w:rPr>
        <w:t> </w:t>
      </w:r>
      <w:r>
        <w:rPr>
          <w:b/>
          <w:sz w:val="24"/>
        </w:rPr>
        <w:t>Participants</w:t>
      </w:r>
      <w:r>
        <w:rPr>
          <w:b/>
          <w:spacing w:val="-4"/>
          <w:sz w:val="24"/>
        </w:rPr>
        <w:t> </w:t>
      </w:r>
      <w:r>
        <w:rPr>
          <w:b/>
          <w:sz w:val="24"/>
        </w:rPr>
        <w:t>and</w:t>
      </w:r>
      <w:r>
        <w:rPr>
          <w:b/>
          <w:spacing w:val="-2"/>
          <w:sz w:val="24"/>
        </w:rPr>
        <w:t> </w:t>
      </w:r>
      <w:r>
        <w:rPr>
          <w:b/>
          <w:spacing w:val="-4"/>
          <w:sz w:val="24"/>
        </w:rPr>
        <w:t>Costs</w:t>
      </w:r>
    </w:p>
    <w:p>
      <w:pPr>
        <w:pStyle w:val="BodyText"/>
        <w:spacing w:before="1" w:after="1"/>
        <w:rPr>
          <w:b/>
          <w:sz w:val="9"/>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700"/>
        <w:gridCol w:w="2431"/>
      </w:tblGrid>
      <w:tr>
        <w:trPr>
          <w:trHeight w:val="268" w:hRule="atLeast"/>
        </w:trPr>
        <w:tc>
          <w:tcPr>
            <w:tcW w:w="2635" w:type="dxa"/>
          </w:tcPr>
          <w:p>
            <w:pPr>
              <w:pStyle w:val="TableParagraph"/>
              <w:jc w:val="left"/>
              <w:rPr>
                <w:rFonts w:ascii="Times New Roman"/>
                <w:sz w:val="18"/>
              </w:rPr>
            </w:pPr>
          </w:p>
        </w:tc>
        <w:tc>
          <w:tcPr>
            <w:tcW w:w="2700" w:type="dxa"/>
          </w:tcPr>
          <w:p>
            <w:pPr>
              <w:pStyle w:val="TableParagraph"/>
              <w:spacing w:line="246" w:lineRule="exact" w:before="2"/>
              <w:ind w:left="464" w:right="245"/>
              <w:rPr>
                <w:sz w:val="22"/>
              </w:rPr>
            </w:pPr>
            <w:r>
              <w:rPr>
                <w:w w:val="90"/>
                <w:sz w:val="22"/>
              </w:rPr>
              <w:t>Enrolled</w:t>
            </w:r>
            <w:r>
              <w:rPr>
                <w:spacing w:val="-2"/>
                <w:sz w:val="22"/>
              </w:rPr>
              <w:t> </w:t>
            </w:r>
            <w:r>
              <w:rPr>
                <w:w w:val="90"/>
                <w:sz w:val="22"/>
              </w:rPr>
              <w:t>in</w:t>
            </w:r>
            <w:r>
              <w:rPr>
                <w:spacing w:val="-6"/>
                <w:sz w:val="22"/>
              </w:rPr>
              <w:t> </w:t>
            </w:r>
            <w:r>
              <w:rPr>
                <w:spacing w:val="-2"/>
                <w:w w:val="90"/>
                <w:sz w:val="22"/>
              </w:rPr>
              <w:t>Training</w:t>
            </w:r>
          </w:p>
        </w:tc>
        <w:tc>
          <w:tcPr>
            <w:tcW w:w="2431" w:type="dxa"/>
          </w:tcPr>
          <w:p>
            <w:pPr>
              <w:pStyle w:val="TableParagraph"/>
              <w:spacing w:line="246" w:lineRule="exact" w:before="2"/>
              <w:ind w:right="606"/>
              <w:jc w:val="right"/>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669" w:right="656"/>
              <w:rPr>
                <w:sz w:val="22"/>
              </w:rPr>
            </w:pPr>
            <w:r>
              <w:rPr>
                <w:spacing w:val="-2"/>
                <w:sz w:val="22"/>
              </w:rPr>
              <w:t>Beaver</w:t>
            </w:r>
          </w:p>
        </w:tc>
        <w:tc>
          <w:tcPr>
            <w:tcW w:w="2700" w:type="dxa"/>
          </w:tcPr>
          <w:p>
            <w:pPr>
              <w:pStyle w:val="TableParagraph"/>
              <w:spacing w:before="48"/>
              <w:ind w:left="129"/>
              <w:rPr>
                <w:sz w:val="22"/>
              </w:rPr>
            </w:pPr>
            <w:r>
              <w:rPr>
                <w:w w:val="91"/>
                <w:sz w:val="22"/>
              </w:rPr>
              <w:t>1</w:t>
            </w:r>
          </w:p>
        </w:tc>
        <w:tc>
          <w:tcPr>
            <w:tcW w:w="2431" w:type="dxa"/>
          </w:tcPr>
          <w:p>
            <w:pPr>
              <w:pStyle w:val="TableParagraph"/>
              <w:spacing w:before="48"/>
              <w:ind w:right="641"/>
              <w:jc w:val="right"/>
              <w:rPr>
                <w:sz w:val="22"/>
              </w:rPr>
            </w:pPr>
            <w:r>
              <w:rPr>
                <w:spacing w:val="-2"/>
                <w:sz w:val="22"/>
              </w:rPr>
              <w:t>$38,697.00</w:t>
            </w:r>
          </w:p>
        </w:tc>
      </w:tr>
      <w:tr>
        <w:trPr>
          <w:trHeight w:val="321" w:hRule="atLeast"/>
        </w:trPr>
        <w:tc>
          <w:tcPr>
            <w:tcW w:w="2635" w:type="dxa"/>
          </w:tcPr>
          <w:p>
            <w:pPr>
              <w:pStyle w:val="TableParagraph"/>
              <w:spacing w:before="28"/>
              <w:ind w:left="665" w:right="656"/>
              <w:rPr>
                <w:sz w:val="22"/>
              </w:rPr>
            </w:pPr>
            <w:r>
              <w:rPr>
                <w:spacing w:val="-2"/>
                <w:sz w:val="22"/>
              </w:rPr>
              <w:t>Greene</w:t>
            </w:r>
          </w:p>
        </w:tc>
        <w:tc>
          <w:tcPr>
            <w:tcW w:w="2700" w:type="dxa"/>
          </w:tcPr>
          <w:p>
            <w:pPr>
              <w:pStyle w:val="TableParagraph"/>
              <w:spacing w:before="28"/>
              <w:ind w:left="129"/>
              <w:rPr>
                <w:sz w:val="22"/>
              </w:rPr>
            </w:pPr>
            <w:r>
              <w:rPr>
                <w:w w:val="91"/>
                <w:sz w:val="22"/>
              </w:rPr>
              <w:t>1</w:t>
            </w:r>
          </w:p>
        </w:tc>
        <w:tc>
          <w:tcPr>
            <w:tcW w:w="2431" w:type="dxa"/>
          </w:tcPr>
          <w:p>
            <w:pPr>
              <w:pStyle w:val="TableParagraph"/>
              <w:spacing w:before="28"/>
              <w:ind w:right="641"/>
              <w:jc w:val="right"/>
              <w:rPr>
                <w:sz w:val="22"/>
              </w:rPr>
            </w:pPr>
            <w:r>
              <w:rPr>
                <w:spacing w:val="-2"/>
                <w:sz w:val="22"/>
              </w:rPr>
              <w:t>$31,435.00</w:t>
            </w:r>
          </w:p>
        </w:tc>
      </w:tr>
      <w:tr>
        <w:trPr>
          <w:trHeight w:val="318" w:hRule="atLeast"/>
        </w:trPr>
        <w:tc>
          <w:tcPr>
            <w:tcW w:w="2635" w:type="dxa"/>
          </w:tcPr>
          <w:p>
            <w:pPr>
              <w:pStyle w:val="TableParagraph"/>
              <w:spacing w:before="28"/>
              <w:ind w:left="666" w:right="656"/>
              <w:rPr>
                <w:sz w:val="22"/>
              </w:rPr>
            </w:pPr>
            <w:r>
              <w:rPr>
                <w:spacing w:val="-2"/>
                <w:sz w:val="22"/>
              </w:rPr>
              <w:t>Washington</w:t>
            </w:r>
          </w:p>
        </w:tc>
        <w:tc>
          <w:tcPr>
            <w:tcW w:w="2700" w:type="dxa"/>
          </w:tcPr>
          <w:p>
            <w:pPr>
              <w:pStyle w:val="TableParagraph"/>
              <w:spacing w:before="28"/>
              <w:ind w:left="379" w:right="247"/>
              <w:rPr>
                <w:sz w:val="22"/>
              </w:rPr>
            </w:pPr>
            <w:r>
              <w:rPr>
                <w:spacing w:val="-5"/>
                <w:sz w:val="22"/>
              </w:rPr>
              <w:t>15</w:t>
            </w:r>
          </w:p>
        </w:tc>
        <w:tc>
          <w:tcPr>
            <w:tcW w:w="2431" w:type="dxa"/>
          </w:tcPr>
          <w:p>
            <w:pPr>
              <w:pStyle w:val="TableParagraph"/>
              <w:spacing w:before="28"/>
              <w:ind w:right="587"/>
              <w:jc w:val="right"/>
              <w:rPr>
                <w:sz w:val="22"/>
              </w:rPr>
            </w:pPr>
            <w:r>
              <w:rPr>
                <w:spacing w:val="-2"/>
                <w:sz w:val="22"/>
              </w:rPr>
              <w:t>$482,785.00</w:t>
            </w:r>
          </w:p>
        </w:tc>
      </w:tr>
      <w:tr>
        <w:trPr>
          <w:trHeight w:val="321" w:hRule="atLeast"/>
        </w:trPr>
        <w:tc>
          <w:tcPr>
            <w:tcW w:w="2635" w:type="dxa"/>
          </w:tcPr>
          <w:p>
            <w:pPr>
              <w:pStyle w:val="TableParagraph"/>
              <w:spacing w:before="28"/>
              <w:ind w:left="664" w:right="656"/>
              <w:rPr>
                <w:sz w:val="22"/>
              </w:rPr>
            </w:pPr>
            <w:r>
              <w:rPr>
                <w:w w:val="95"/>
                <w:sz w:val="22"/>
              </w:rPr>
              <w:t>Mon</w:t>
            </w:r>
            <w:r>
              <w:rPr>
                <w:spacing w:val="2"/>
                <w:sz w:val="22"/>
              </w:rPr>
              <w:t> </w:t>
            </w:r>
            <w:r>
              <w:rPr>
                <w:spacing w:val="-2"/>
                <w:sz w:val="22"/>
              </w:rPr>
              <w:t>Valley</w:t>
            </w:r>
          </w:p>
        </w:tc>
        <w:tc>
          <w:tcPr>
            <w:tcW w:w="2700" w:type="dxa"/>
          </w:tcPr>
          <w:p>
            <w:pPr>
              <w:pStyle w:val="TableParagraph"/>
              <w:spacing w:before="28"/>
              <w:ind w:left="129"/>
              <w:rPr>
                <w:sz w:val="22"/>
              </w:rPr>
            </w:pPr>
            <w:r>
              <w:rPr>
                <w:w w:val="91"/>
                <w:sz w:val="22"/>
              </w:rPr>
              <w:t>1</w:t>
            </w:r>
          </w:p>
        </w:tc>
        <w:tc>
          <w:tcPr>
            <w:tcW w:w="2431" w:type="dxa"/>
          </w:tcPr>
          <w:p>
            <w:pPr>
              <w:pStyle w:val="TableParagraph"/>
              <w:spacing w:before="28"/>
              <w:ind w:right="641"/>
              <w:jc w:val="right"/>
              <w:rPr>
                <w:sz w:val="22"/>
              </w:rPr>
            </w:pPr>
            <w:r>
              <w:rPr>
                <w:spacing w:val="-2"/>
                <w:sz w:val="22"/>
              </w:rPr>
              <w:t>$12,200.00</w:t>
            </w:r>
          </w:p>
        </w:tc>
      </w:tr>
      <w:tr>
        <w:trPr>
          <w:trHeight w:val="340" w:hRule="atLeast"/>
        </w:trPr>
        <w:tc>
          <w:tcPr>
            <w:tcW w:w="2635" w:type="dxa"/>
          </w:tcPr>
          <w:p>
            <w:pPr>
              <w:pStyle w:val="TableParagraph"/>
              <w:spacing w:before="38"/>
              <w:ind w:left="667" w:right="656"/>
              <w:rPr>
                <w:sz w:val="22"/>
              </w:rPr>
            </w:pPr>
            <w:r>
              <w:rPr>
                <w:spacing w:val="-2"/>
                <w:w w:val="90"/>
                <w:sz w:val="22"/>
              </w:rPr>
              <w:t>TOTAL</w:t>
            </w:r>
          </w:p>
        </w:tc>
        <w:tc>
          <w:tcPr>
            <w:tcW w:w="2700" w:type="dxa"/>
          </w:tcPr>
          <w:p>
            <w:pPr>
              <w:pStyle w:val="TableParagraph"/>
              <w:spacing w:before="38"/>
              <w:ind w:left="378" w:right="247"/>
              <w:rPr>
                <w:sz w:val="22"/>
              </w:rPr>
            </w:pPr>
            <w:r>
              <w:rPr>
                <w:spacing w:val="-5"/>
                <w:sz w:val="22"/>
              </w:rPr>
              <w:t>18</w:t>
            </w:r>
          </w:p>
        </w:tc>
        <w:tc>
          <w:tcPr>
            <w:tcW w:w="2431" w:type="dxa"/>
          </w:tcPr>
          <w:p>
            <w:pPr>
              <w:pStyle w:val="TableParagraph"/>
              <w:spacing w:before="38"/>
              <w:ind w:right="587"/>
              <w:jc w:val="right"/>
              <w:rPr>
                <w:sz w:val="22"/>
              </w:rPr>
            </w:pPr>
            <w:r>
              <w:rPr>
                <w:spacing w:val="-2"/>
                <w:sz w:val="22"/>
              </w:rPr>
              <w:t>$565,117.00</w:t>
            </w:r>
          </w:p>
        </w:tc>
      </w:tr>
    </w:tbl>
    <w:p>
      <w:pPr>
        <w:pStyle w:val="BodyText"/>
        <w:spacing w:before="7"/>
        <w:rPr>
          <w:b/>
          <w:sz w:val="34"/>
        </w:rPr>
      </w:pPr>
    </w:p>
    <w:p>
      <w:pPr>
        <w:spacing w:before="0"/>
        <w:ind w:left="208" w:right="0" w:firstLine="0"/>
        <w:jc w:val="left"/>
        <w:rPr>
          <w:b/>
          <w:sz w:val="24"/>
        </w:rPr>
      </w:pPr>
      <w:r>
        <w:rPr>
          <w:b/>
          <w:sz w:val="24"/>
        </w:rPr>
        <w:t>Trade</w:t>
      </w:r>
      <w:r>
        <w:rPr>
          <w:b/>
          <w:spacing w:val="-2"/>
          <w:sz w:val="24"/>
        </w:rPr>
        <w:t> </w:t>
      </w:r>
      <w:r>
        <w:rPr>
          <w:b/>
          <w:sz w:val="24"/>
        </w:rPr>
        <w:t>Adjustment</w:t>
      </w:r>
      <w:r>
        <w:rPr>
          <w:b/>
          <w:spacing w:val="-3"/>
          <w:sz w:val="24"/>
        </w:rPr>
        <w:t> </w:t>
      </w:r>
      <w:r>
        <w:rPr>
          <w:b/>
          <w:sz w:val="24"/>
        </w:rPr>
        <w:t>Act</w:t>
      </w:r>
      <w:r>
        <w:rPr>
          <w:b/>
          <w:spacing w:val="-4"/>
          <w:sz w:val="24"/>
        </w:rPr>
        <w:t> </w:t>
      </w:r>
      <w:r>
        <w:rPr>
          <w:b/>
          <w:sz w:val="24"/>
        </w:rPr>
        <w:t>Employment</w:t>
      </w:r>
      <w:r>
        <w:rPr>
          <w:b/>
          <w:spacing w:val="-3"/>
          <w:sz w:val="24"/>
        </w:rPr>
        <w:t> </w:t>
      </w:r>
      <w:r>
        <w:rPr>
          <w:b/>
          <w:sz w:val="24"/>
        </w:rPr>
        <w:t>and</w:t>
      </w:r>
      <w:r>
        <w:rPr>
          <w:b/>
          <w:spacing w:val="-5"/>
          <w:sz w:val="24"/>
        </w:rPr>
        <w:t> </w:t>
      </w:r>
      <w:r>
        <w:rPr>
          <w:b/>
          <w:spacing w:val="-2"/>
          <w:sz w:val="24"/>
        </w:rPr>
        <w:t>Earnings</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1469"/>
        <w:gridCol w:w="1471"/>
        <w:gridCol w:w="1469"/>
        <w:gridCol w:w="1471"/>
        <w:gridCol w:w="1469"/>
        <w:gridCol w:w="1471"/>
      </w:tblGrid>
      <w:tr>
        <w:trPr>
          <w:trHeight w:val="534" w:hRule="atLeast"/>
        </w:trPr>
        <w:tc>
          <w:tcPr>
            <w:tcW w:w="2611" w:type="dxa"/>
          </w:tcPr>
          <w:p>
            <w:pPr>
              <w:pStyle w:val="TableParagraph"/>
              <w:jc w:val="left"/>
              <w:rPr>
                <w:rFonts w:ascii="Times New Roman"/>
                <w:sz w:val="22"/>
              </w:rPr>
            </w:pPr>
          </w:p>
        </w:tc>
        <w:tc>
          <w:tcPr>
            <w:tcW w:w="1469" w:type="dxa"/>
          </w:tcPr>
          <w:p>
            <w:pPr>
              <w:pStyle w:val="TableParagraph"/>
              <w:spacing w:before="136"/>
              <w:ind w:left="108" w:right="19"/>
              <w:rPr>
                <w:sz w:val="22"/>
              </w:rPr>
            </w:pPr>
            <w:r>
              <w:rPr>
                <w:w w:val="90"/>
                <w:sz w:val="22"/>
              </w:rPr>
              <w:t>Total</w:t>
            </w:r>
            <w:r>
              <w:rPr>
                <w:spacing w:val="-1"/>
                <w:sz w:val="22"/>
              </w:rPr>
              <w:t> </w:t>
            </w:r>
            <w:r>
              <w:rPr>
                <w:spacing w:val="-2"/>
                <w:sz w:val="22"/>
              </w:rPr>
              <w:t>Enrolled</w:t>
            </w:r>
          </w:p>
        </w:tc>
        <w:tc>
          <w:tcPr>
            <w:tcW w:w="1471" w:type="dxa"/>
          </w:tcPr>
          <w:p>
            <w:pPr>
              <w:pStyle w:val="TableParagraph"/>
              <w:spacing w:before="2"/>
              <w:ind w:left="494"/>
              <w:jc w:val="left"/>
              <w:rPr>
                <w:sz w:val="22"/>
              </w:rPr>
            </w:pPr>
            <w:r>
              <w:rPr>
                <w:spacing w:val="-2"/>
                <w:sz w:val="22"/>
              </w:rPr>
              <w:t>Exited</w:t>
            </w:r>
          </w:p>
          <w:p>
            <w:pPr>
              <w:pStyle w:val="TableParagraph"/>
              <w:spacing w:line="246" w:lineRule="exact" w:before="13"/>
              <w:ind w:left="388"/>
              <w:jc w:val="left"/>
              <w:rPr>
                <w:sz w:val="22"/>
              </w:rPr>
            </w:pPr>
            <w:r>
              <w:rPr>
                <w:spacing w:val="-2"/>
                <w:sz w:val="22"/>
              </w:rPr>
              <w:t>Program</w:t>
            </w:r>
          </w:p>
        </w:tc>
        <w:tc>
          <w:tcPr>
            <w:tcW w:w="1469" w:type="dxa"/>
          </w:tcPr>
          <w:p>
            <w:pPr>
              <w:pStyle w:val="TableParagraph"/>
              <w:spacing w:before="2"/>
              <w:ind w:left="127"/>
              <w:jc w:val="left"/>
              <w:rPr>
                <w:sz w:val="22"/>
              </w:rPr>
            </w:pPr>
            <w:r>
              <w:rPr>
                <w:w w:val="85"/>
                <w:sz w:val="22"/>
              </w:rPr>
              <w:t>Excluded</w:t>
            </w:r>
            <w:r>
              <w:rPr>
                <w:spacing w:val="14"/>
                <w:sz w:val="22"/>
              </w:rPr>
              <w:t> </w:t>
            </w:r>
            <w:r>
              <w:rPr>
                <w:spacing w:val="-4"/>
                <w:sz w:val="22"/>
              </w:rPr>
              <w:t>from</w:t>
            </w:r>
          </w:p>
          <w:p>
            <w:pPr>
              <w:pStyle w:val="TableParagraph"/>
              <w:spacing w:line="246" w:lineRule="exact" w:before="13"/>
              <w:ind w:left="192"/>
              <w:jc w:val="left"/>
              <w:rPr>
                <w:sz w:val="22"/>
              </w:rPr>
            </w:pPr>
            <w:r>
              <w:rPr>
                <w:spacing w:val="-2"/>
                <w:sz w:val="22"/>
              </w:rPr>
              <w:t>Performance</w:t>
            </w:r>
          </w:p>
        </w:tc>
        <w:tc>
          <w:tcPr>
            <w:tcW w:w="1471" w:type="dxa"/>
          </w:tcPr>
          <w:p>
            <w:pPr>
              <w:pStyle w:val="TableParagraph"/>
              <w:spacing w:before="2"/>
              <w:ind w:left="81"/>
              <w:rPr>
                <w:sz w:val="22"/>
              </w:rPr>
            </w:pPr>
            <w:r>
              <w:rPr>
                <w:w w:val="95"/>
                <w:sz w:val="22"/>
              </w:rPr>
              <w:t>Other</w:t>
            </w:r>
            <w:r>
              <w:rPr>
                <w:spacing w:val="-12"/>
                <w:w w:val="95"/>
                <w:sz w:val="22"/>
              </w:rPr>
              <w:t> </w:t>
            </w:r>
            <w:r>
              <w:rPr>
                <w:spacing w:val="-4"/>
                <w:sz w:val="22"/>
              </w:rPr>
              <w:t>Exit</w:t>
            </w:r>
          </w:p>
          <w:p>
            <w:pPr>
              <w:pStyle w:val="TableParagraph"/>
              <w:spacing w:line="246" w:lineRule="exact" w:before="13"/>
              <w:ind w:left="84"/>
              <w:rPr>
                <w:sz w:val="22"/>
              </w:rPr>
            </w:pPr>
            <w:r>
              <w:rPr>
                <w:spacing w:val="-2"/>
                <w:w w:val="95"/>
                <w:sz w:val="22"/>
              </w:rPr>
              <w:t>Reason</w:t>
            </w:r>
          </w:p>
        </w:tc>
        <w:tc>
          <w:tcPr>
            <w:tcW w:w="1469" w:type="dxa"/>
          </w:tcPr>
          <w:p>
            <w:pPr>
              <w:pStyle w:val="TableParagraph"/>
              <w:spacing w:before="2"/>
              <w:ind w:left="104" w:right="19"/>
              <w:rPr>
                <w:sz w:val="22"/>
              </w:rPr>
            </w:pPr>
            <w:r>
              <w:rPr>
                <w:spacing w:val="-2"/>
                <w:sz w:val="22"/>
              </w:rPr>
              <w:t>Obtained</w:t>
            </w:r>
          </w:p>
          <w:p>
            <w:pPr>
              <w:pStyle w:val="TableParagraph"/>
              <w:spacing w:line="246" w:lineRule="exact" w:before="13"/>
              <w:ind w:left="105" w:right="19"/>
              <w:rPr>
                <w:sz w:val="22"/>
              </w:rPr>
            </w:pPr>
            <w:r>
              <w:rPr>
                <w:spacing w:val="-2"/>
                <w:sz w:val="22"/>
              </w:rPr>
              <w:t>Employment</w:t>
            </w:r>
          </w:p>
        </w:tc>
        <w:tc>
          <w:tcPr>
            <w:tcW w:w="1471" w:type="dxa"/>
          </w:tcPr>
          <w:p>
            <w:pPr>
              <w:pStyle w:val="TableParagraph"/>
              <w:spacing w:before="136"/>
              <w:ind w:left="85"/>
              <w:rPr>
                <w:sz w:val="22"/>
              </w:rPr>
            </w:pPr>
            <w:r>
              <w:rPr>
                <w:w w:val="85"/>
                <w:sz w:val="22"/>
              </w:rPr>
              <w:t>Average</w:t>
            </w:r>
            <w:r>
              <w:rPr>
                <w:spacing w:val="18"/>
                <w:sz w:val="22"/>
              </w:rPr>
              <w:t> </w:t>
            </w:r>
            <w:r>
              <w:rPr>
                <w:spacing w:val="-4"/>
                <w:sz w:val="22"/>
              </w:rPr>
              <w:t>Wage</w:t>
            </w:r>
          </w:p>
        </w:tc>
      </w:tr>
      <w:tr>
        <w:trPr>
          <w:trHeight w:val="290" w:hRule="atLeast"/>
        </w:trPr>
        <w:tc>
          <w:tcPr>
            <w:tcW w:w="2611" w:type="dxa"/>
          </w:tcPr>
          <w:p>
            <w:pPr>
              <w:pStyle w:val="TableParagraph"/>
              <w:spacing w:before="14"/>
              <w:ind w:left="774" w:right="644"/>
              <w:rPr>
                <w:sz w:val="22"/>
              </w:rPr>
            </w:pPr>
            <w:r>
              <w:rPr>
                <w:spacing w:val="-2"/>
                <w:sz w:val="22"/>
              </w:rPr>
              <w:t>Washington</w:t>
            </w:r>
          </w:p>
        </w:tc>
        <w:tc>
          <w:tcPr>
            <w:tcW w:w="1469" w:type="dxa"/>
          </w:tcPr>
          <w:p>
            <w:pPr>
              <w:pStyle w:val="TableParagraph"/>
              <w:spacing w:before="14"/>
              <w:ind w:left="28" w:right="19"/>
              <w:rPr>
                <w:sz w:val="22"/>
              </w:rPr>
            </w:pPr>
            <w:r>
              <w:rPr>
                <w:spacing w:val="-5"/>
                <w:sz w:val="22"/>
              </w:rPr>
              <w:t>33</w:t>
            </w:r>
          </w:p>
        </w:tc>
        <w:tc>
          <w:tcPr>
            <w:tcW w:w="1471" w:type="dxa"/>
          </w:tcPr>
          <w:p>
            <w:pPr>
              <w:pStyle w:val="TableParagraph"/>
              <w:spacing w:before="14"/>
              <w:ind w:left="8"/>
              <w:rPr>
                <w:sz w:val="22"/>
              </w:rPr>
            </w:pPr>
            <w:r>
              <w:rPr>
                <w:w w:val="91"/>
                <w:sz w:val="22"/>
              </w:rPr>
              <w:t>2</w:t>
            </w:r>
          </w:p>
        </w:tc>
        <w:tc>
          <w:tcPr>
            <w:tcW w:w="1469" w:type="dxa"/>
          </w:tcPr>
          <w:p>
            <w:pPr>
              <w:pStyle w:val="TableParagraph"/>
              <w:spacing w:before="14"/>
              <w:ind w:left="11"/>
              <w:rPr>
                <w:sz w:val="22"/>
              </w:rPr>
            </w:pPr>
            <w:r>
              <w:rPr>
                <w:w w:val="91"/>
                <w:sz w:val="22"/>
              </w:rPr>
              <w:t>0</w:t>
            </w:r>
          </w:p>
        </w:tc>
        <w:tc>
          <w:tcPr>
            <w:tcW w:w="1471" w:type="dxa"/>
          </w:tcPr>
          <w:p>
            <w:pPr>
              <w:pStyle w:val="TableParagraph"/>
              <w:spacing w:before="14"/>
              <w:ind w:left="8"/>
              <w:rPr>
                <w:sz w:val="22"/>
              </w:rPr>
            </w:pPr>
            <w:r>
              <w:rPr>
                <w:w w:val="91"/>
                <w:sz w:val="22"/>
              </w:rPr>
              <w:t>0</w:t>
            </w:r>
          </w:p>
        </w:tc>
        <w:tc>
          <w:tcPr>
            <w:tcW w:w="1469" w:type="dxa"/>
          </w:tcPr>
          <w:p>
            <w:pPr>
              <w:pStyle w:val="TableParagraph"/>
              <w:spacing w:before="14"/>
              <w:ind w:right="665"/>
              <w:jc w:val="right"/>
              <w:rPr>
                <w:sz w:val="22"/>
              </w:rPr>
            </w:pPr>
            <w:r>
              <w:rPr>
                <w:w w:val="91"/>
                <w:sz w:val="22"/>
              </w:rPr>
              <w:t>2</w:t>
            </w:r>
          </w:p>
        </w:tc>
        <w:tc>
          <w:tcPr>
            <w:tcW w:w="1471" w:type="dxa"/>
          </w:tcPr>
          <w:p>
            <w:pPr>
              <w:pStyle w:val="TableParagraph"/>
              <w:spacing w:before="14"/>
              <w:ind w:left="5"/>
              <w:rPr>
                <w:sz w:val="22"/>
              </w:rPr>
            </w:pPr>
            <w:r>
              <w:rPr>
                <w:spacing w:val="-2"/>
                <w:sz w:val="22"/>
              </w:rPr>
              <w:t>$22.31</w:t>
            </w:r>
          </w:p>
        </w:tc>
      </w:tr>
      <w:tr>
        <w:trPr>
          <w:trHeight w:val="287" w:hRule="atLeast"/>
        </w:trPr>
        <w:tc>
          <w:tcPr>
            <w:tcW w:w="2611" w:type="dxa"/>
          </w:tcPr>
          <w:p>
            <w:pPr>
              <w:pStyle w:val="TableParagraph"/>
              <w:spacing w:before="12"/>
              <w:ind w:left="773" w:right="644"/>
              <w:rPr>
                <w:sz w:val="22"/>
              </w:rPr>
            </w:pPr>
            <w:r>
              <w:rPr>
                <w:spacing w:val="-2"/>
                <w:sz w:val="22"/>
              </w:rPr>
              <w:t>Greene</w:t>
            </w:r>
          </w:p>
        </w:tc>
        <w:tc>
          <w:tcPr>
            <w:tcW w:w="1469" w:type="dxa"/>
          </w:tcPr>
          <w:p>
            <w:pPr>
              <w:pStyle w:val="TableParagraph"/>
              <w:spacing w:before="12"/>
              <w:ind w:left="11"/>
              <w:rPr>
                <w:sz w:val="22"/>
              </w:rPr>
            </w:pPr>
            <w:r>
              <w:rPr>
                <w:w w:val="91"/>
                <w:sz w:val="22"/>
              </w:rPr>
              <w:t>1</w:t>
            </w:r>
          </w:p>
        </w:tc>
        <w:tc>
          <w:tcPr>
            <w:tcW w:w="1471" w:type="dxa"/>
          </w:tcPr>
          <w:p>
            <w:pPr>
              <w:pStyle w:val="TableParagraph"/>
              <w:spacing w:before="12"/>
              <w:ind w:left="8"/>
              <w:rPr>
                <w:sz w:val="22"/>
              </w:rPr>
            </w:pPr>
            <w:r>
              <w:rPr>
                <w:w w:val="91"/>
                <w:sz w:val="22"/>
              </w:rPr>
              <w:t>0</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0</w:t>
            </w:r>
          </w:p>
        </w:tc>
        <w:tc>
          <w:tcPr>
            <w:tcW w:w="1469" w:type="dxa"/>
          </w:tcPr>
          <w:p>
            <w:pPr>
              <w:pStyle w:val="TableParagraph"/>
              <w:spacing w:before="12"/>
              <w:ind w:right="665"/>
              <w:jc w:val="right"/>
              <w:rPr>
                <w:sz w:val="22"/>
              </w:rPr>
            </w:pPr>
            <w:r>
              <w:rPr>
                <w:w w:val="91"/>
                <w:sz w:val="22"/>
              </w:rPr>
              <w:t>0</w:t>
            </w:r>
          </w:p>
        </w:tc>
        <w:tc>
          <w:tcPr>
            <w:tcW w:w="1471" w:type="dxa"/>
          </w:tcPr>
          <w:p>
            <w:pPr>
              <w:pStyle w:val="TableParagraph"/>
              <w:spacing w:before="12"/>
              <w:ind w:left="5"/>
              <w:rPr>
                <w:sz w:val="22"/>
              </w:rPr>
            </w:pPr>
            <w:r>
              <w:rPr>
                <w:spacing w:val="-2"/>
                <w:sz w:val="22"/>
              </w:rPr>
              <w:t>$0.00</w:t>
            </w:r>
          </w:p>
        </w:tc>
      </w:tr>
      <w:tr>
        <w:trPr>
          <w:trHeight w:val="287" w:hRule="atLeast"/>
        </w:trPr>
        <w:tc>
          <w:tcPr>
            <w:tcW w:w="2611" w:type="dxa"/>
          </w:tcPr>
          <w:p>
            <w:pPr>
              <w:pStyle w:val="TableParagraph"/>
              <w:spacing w:before="12"/>
              <w:ind w:left="772" w:right="644"/>
              <w:rPr>
                <w:sz w:val="22"/>
              </w:rPr>
            </w:pPr>
            <w:r>
              <w:rPr>
                <w:spacing w:val="-2"/>
                <w:sz w:val="22"/>
              </w:rPr>
              <w:t>Beaver</w:t>
            </w:r>
          </w:p>
        </w:tc>
        <w:tc>
          <w:tcPr>
            <w:tcW w:w="1469" w:type="dxa"/>
          </w:tcPr>
          <w:p>
            <w:pPr>
              <w:pStyle w:val="TableParagraph"/>
              <w:spacing w:before="12"/>
              <w:ind w:left="11"/>
              <w:rPr>
                <w:sz w:val="22"/>
              </w:rPr>
            </w:pPr>
            <w:r>
              <w:rPr>
                <w:w w:val="91"/>
                <w:sz w:val="22"/>
              </w:rPr>
              <w:t>7</w:t>
            </w:r>
          </w:p>
        </w:tc>
        <w:tc>
          <w:tcPr>
            <w:tcW w:w="1471" w:type="dxa"/>
          </w:tcPr>
          <w:p>
            <w:pPr>
              <w:pStyle w:val="TableParagraph"/>
              <w:spacing w:before="12"/>
              <w:ind w:left="8"/>
              <w:rPr>
                <w:sz w:val="22"/>
              </w:rPr>
            </w:pPr>
            <w:r>
              <w:rPr>
                <w:w w:val="91"/>
                <w:sz w:val="22"/>
              </w:rPr>
              <w:t>1</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0</w:t>
            </w:r>
          </w:p>
        </w:tc>
        <w:tc>
          <w:tcPr>
            <w:tcW w:w="1469" w:type="dxa"/>
          </w:tcPr>
          <w:p>
            <w:pPr>
              <w:pStyle w:val="TableParagraph"/>
              <w:spacing w:before="12"/>
              <w:ind w:right="665"/>
              <w:jc w:val="right"/>
              <w:rPr>
                <w:sz w:val="22"/>
              </w:rPr>
            </w:pPr>
            <w:r>
              <w:rPr>
                <w:w w:val="91"/>
                <w:sz w:val="22"/>
              </w:rPr>
              <w:t>1</w:t>
            </w:r>
          </w:p>
        </w:tc>
        <w:tc>
          <w:tcPr>
            <w:tcW w:w="1471" w:type="dxa"/>
          </w:tcPr>
          <w:p>
            <w:pPr>
              <w:pStyle w:val="TableParagraph"/>
              <w:spacing w:before="12"/>
              <w:ind w:left="6"/>
              <w:rPr>
                <w:sz w:val="22"/>
              </w:rPr>
            </w:pPr>
            <w:r>
              <w:rPr>
                <w:spacing w:val="-2"/>
                <w:sz w:val="22"/>
              </w:rPr>
              <w:t>$42.07</w:t>
            </w:r>
          </w:p>
        </w:tc>
      </w:tr>
      <w:tr>
        <w:trPr>
          <w:trHeight w:val="287" w:hRule="atLeast"/>
        </w:trPr>
        <w:tc>
          <w:tcPr>
            <w:tcW w:w="2611" w:type="dxa"/>
          </w:tcPr>
          <w:p>
            <w:pPr>
              <w:pStyle w:val="TableParagraph"/>
              <w:spacing w:before="12"/>
              <w:ind w:left="770" w:right="644"/>
              <w:rPr>
                <w:sz w:val="22"/>
              </w:rPr>
            </w:pPr>
            <w:r>
              <w:rPr>
                <w:spacing w:val="-2"/>
                <w:w w:val="90"/>
                <w:sz w:val="22"/>
              </w:rPr>
              <w:t>TOTAL</w:t>
            </w:r>
          </w:p>
        </w:tc>
        <w:tc>
          <w:tcPr>
            <w:tcW w:w="1469" w:type="dxa"/>
          </w:tcPr>
          <w:p>
            <w:pPr>
              <w:pStyle w:val="TableParagraph"/>
              <w:spacing w:before="12"/>
              <w:ind w:left="28" w:right="19"/>
              <w:rPr>
                <w:sz w:val="22"/>
              </w:rPr>
            </w:pPr>
            <w:r>
              <w:rPr>
                <w:spacing w:val="-5"/>
                <w:sz w:val="22"/>
              </w:rPr>
              <w:t>41</w:t>
            </w:r>
          </w:p>
        </w:tc>
        <w:tc>
          <w:tcPr>
            <w:tcW w:w="1471" w:type="dxa"/>
          </w:tcPr>
          <w:p>
            <w:pPr>
              <w:pStyle w:val="TableParagraph"/>
              <w:spacing w:before="12"/>
              <w:ind w:left="8"/>
              <w:rPr>
                <w:sz w:val="22"/>
              </w:rPr>
            </w:pPr>
            <w:r>
              <w:rPr>
                <w:w w:val="91"/>
                <w:sz w:val="22"/>
              </w:rPr>
              <w:t>3</w:t>
            </w:r>
          </w:p>
        </w:tc>
        <w:tc>
          <w:tcPr>
            <w:tcW w:w="1469" w:type="dxa"/>
          </w:tcPr>
          <w:p>
            <w:pPr>
              <w:pStyle w:val="TableParagraph"/>
              <w:spacing w:before="12"/>
              <w:ind w:left="11"/>
              <w:rPr>
                <w:sz w:val="22"/>
              </w:rPr>
            </w:pPr>
            <w:r>
              <w:rPr>
                <w:w w:val="91"/>
                <w:sz w:val="22"/>
              </w:rPr>
              <w:t>0</w:t>
            </w:r>
          </w:p>
        </w:tc>
        <w:tc>
          <w:tcPr>
            <w:tcW w:w="1471" w:type="dxa"/>
          </w:tcPr>
          <w:p>
            <w:pPr>
              <w:pStyle w:val="TableParagraph"/>
              <w:spacing w:before="12"/>
              <w:ind w:left="8"/>
              <w:rPr>
                <w:sz w:val="22"/>
              </w:rPr>
            </w:pPr>
            <w:r>
              <w:rPr>
                <w:w w:val="91"/>
                <w:sz w:val="22"/>
              </w:rPr>
              <w:t>0</w:t>
            </w:r>
          </w:p>
        </w:tc>
        <w:tc>
          <w:tcPr>
            <w:tcW w:w="1469" w:type="dxa"/>
          </w:tcPr>
          <w:p>
            <w:pPr>
              <w:pStyle w:val="TableParagraph"/>
              <w:spacing w:before="12"/>
              <w:ind w:right="665"/>
              <w:jc w:val="right"/>
              <w:rPr>
                <w:sz w:val="22"/>
              </w:rPr>
            </w:pPr>
            <w:r>
              <w:rPr>
                <w:w w:val="91"/>
                <w:sz w:val="22"/>
              </w:rPr>
              <w:t>3</w:t>
            </w:r>
          </w:p>
        </w:tc>
        <w:tc>
          <w:tcPr>
            <w:tcW w:w="1471" w:type="dxa"/>
          </w:tcPr>
          <w:p>
            <w:pPr>
              <w:pStyle w:val="TableParagraph"/>
              <w:spacing w:before="12"/>
              <w:ind w:left="5"/>
              <w:rPr>
                <w:sz w:val="22"/>
              </w:rPr>
            </w:pPr>
            <w:r>
              <w:rPr>
                <w:spacing w:val="-2"/>
                <w:sz w:val="22"/>
              </w:rPr>
              <w:t>$28.90</w:t>
            </w:r>
          </w:p>
        </w:tc>
      </w:tr>
    </w:tbl>
    <w:p>
      <w:pPr>
        <w:pStyle w:val="BodyText"/>
        <w:rPr>
          <w:b/>
          <w:sz w:val="26"/>
        </w:rPr>
      </w:pPr>
    </w:p>
    <w:p>
      <w:pPr>
        <w:pStyle w:val="BodyText"/>
        <w:spacing w:before="2"/>
        <w:rPr>
          <w:b/>
        </w:rPr>
      </w:pPr>
    </w:p>
    <w:p>
      <w:pPr>
        <w:spacing w:before="0"/>
        <w:ind w:left="208" w:right="0" w:firstLine="0"/>
        <w:jc w:val="left"/>
        <w:rPr>
          <w:b/>
          <w:sz w:val="24"/>
        </w:rPr>
      </w:pPr>
      <w:r>
        <w:rPr>
          <w:b/>
          <w:sz w:val="24"/>
        </w:rPr>
        <w:t>Opioid</w:t>
      </w:r>
      <w:r>
        <w:rPr>
          <w:b/>
          <w:spacing w:val="-6"/>
          <w:sz w:val="24"/>
        </w:rPr>
        <w:t> </w:t>
      </w:r>
      <w:r>
        <w:rPr>
          <w:b/>
          <w:sz w:val="24"/>
        </w:rPr>
        <w:t>Crisis</w:t>
      </w:r>
      <w:r>
        <w:rPr>
          <w:b/>
          <w:spacing w:val="-2"/>
          <w:sz w:val="24"/>
        </w:rPr>
        <w:t> </w:t>
      </w:r>
      <w:r>
        <w:rPr>
          <w:b/>
          <w:sz w:val="24"/>
        </w:rPr>
        <w:t>Health</w:t>
      </w:r>
      <w:r>
        <w:rPr>
          <w:b/>
          <w:spacing w:val="-4"/>
          <w:sz w:val="24"/>
        </w:rPr>
        <w:t> </w:t>
      </w:r>
      <w:r>
        <w:rPr>
          <w:b/>
          <w:sz w:val="24"/>
        </w:rPr>
        <w:t>Emergency</w:t>
      </w:r>
      <w:r>
        <w:rPr>
          <w:b/>
          <w:spacing w:val="-2"/>
          <w:sz w:val="24"/>
        </w:rPr>
        <w:t> </w:t>
      </w:r>
      <w:r>
        <w:rPr>
          <w:b/>
          <w:sz w:val="24"/>
        </w:rPr>
        <w:t>Grant</w:t>
      </w:r>
      <w:r>
        <w:rPr>
          <w:b/>
          <w:spacing w:val="-4"/>
          <w:sz w:val="24"/>
        </w:rPr>
        <w:t> </w:t>
      </w:r>
      <w:r>
        <w:rPr>
          <w:b/>
          <w:sz w:val="24"/>
        </w:rPr>
        <w:t>Training</w:t>
      </w:r>
      <w:r>
        <w:rPr>
          <w:b/>
          <w:spacing w:val="-4"/>
          <w:sz w:val="24"/>
        </w:rPr>
        <w:t> </w:t>
      </w:r>
      <w:r>
        <w:rPr>
          <w:b/>
          <w:sz w:val="24"/>
        </w:rPr>
        <w:t>Participants</w:t>
      </w:r>
      <w:r>
        <w:rPr>
          <w:b/>
          <w:spacing w:val="-4"/>
          <w:sz w:val="24"/>
        </w:rPr>
        <w:t> </w:t>
      </w:r>
      <w:r>
        <w:rPr>
          <w:b/>
          <w:sz w:val="24"/>
        </w:rPr>
        <w:t>and</w:t>
      </w:r>
      <w:r>
        <w:rPr>
          <w:b/>
          <w:spacing w:val="-3"/>
          <w:sz w:val="24"/>
        </w:rPr>
        <w:t> </w:t>
      </w:r>
      <w:r>
        <w:rPr>
          <w:b/>
          <w:spacing w:val="-2"/>
          <w:sz w:val="24"/>
        </w:rPr>
        <w:t>Costs</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1080"/>
        <w:gridCol w:w="1351"/>
        <w:gridCol w:w="1440"/>
        <w:gridCol w:w="1260"/>
        <w:gridCol w:w="989"/>
        <w:gridCol w:w="1440"/>
        <w:gridCol w:w="1800"/>
      </w:tblGrid>
      <w:tr>
        <w:trPr>
          <w:trHeight w:val="1343" w:hRule="atLeast"/>
        </w:trPr>
        <w:tc>
          <w:tcPr>
            <w:tcW w:w="2160" w:type="dxa"/>
          </w:tcPr>
          <w:p>
            <w:pPr>
              <w:pStyle w:val="TableParagraph"/>
              <w:jc w:val="left"/>
              <w:rPr>
                <w:rFonts w:ascii="Times New Roman"/>
                <w:sz w:val="22"/>
              </w:rPr>
            </w:pPr>
          </w:p>
        </w:tc>
        <w:tc>
          <w:tcPr>
            <w:tcW w:w="1080" w:type="dxa"/>
          </w:tcPr>
          <w:p>
            <w:pPr>
              <w:pStyle w:val="TableParagraph"/>
              <w:jc w:val="left"/>
              <w:rPr>
                <w:b/>
                <w:sz w:val="22"/>
              </w:rPr>
            </w:pPr>
          </w:p>
          <w:p>
            <w:pPr>
              <w:pStyle w:val="TableParagraph"/>
              <w:spacing w:line="254" w:lineRule="auto" w:before="152"/>
              <w:ind w:left="206" w:firstLine="143"/>
              <w:jc w:val="left"/>
              <w:rPr>
                <w:sz w:val="22"/>
              </w:rPr>
            </w:pPr>
            <w:r>
              <w:rPr>
                <w:spacing w:val="-2"/>
                <w:sz w:val="22"/>
              </w:rPr>
              <w:t>Total </w:t>
            </w:r>
            <w:r>
              <w:rPr>
                <w:spacing w:val="-2"/>
                <w:w w:val="90"/>
                <w:sz w:val="22"/>
              </w:rPr>
              <w:t>Enrolled</w:t>
            </w:r>
          </w:p>
        </w:tc>
        <w:tc>
          <w:tcPr>
            <w:tcW w:w="1351" w:type="dxa"/>
          </w:tcPr>
          <w:p>
            <w:pPr>
              <w:pStyle w:val="TableParagraph"/>
              <w:spacing w:line="254" w:lineRule="auto" w:before="2"/>
              <w:ind w:left="254" w:right="248" w:firstLine="76"/>
              <w:jc w:val="both"/>
              <w:rPr>
                <w:sz w:val="22"/>
              </w:rPr>
            </w:pPr>
            <w:r>
              <w:rPr>
                <w:spacing w:val="-2"/>
                <w:sz w:val="22"/>
              </w:rPr>
              <w:t>ITAs</w:t>
            </w:r>
            <w:r>
              <w:rPr>
                <w:spacing w:val="-14"/>
                <w:sz w:val="22"/>
              </w:rPr>
              <w:t> </w:t>
            </w:r>
            <w:r>
              <w:rPr>
                <w:spacing w:val="-2"/>
                <w:sz w:val="22"/>
              </w:rPr>
              <w:t>for Certified </w:t>
            </w:r>
            <w:r>
              <w:rPr>
                <w:spacing w:val="-2"/>
                <w:w w:val="90"/>
                <w:sz w:val="22"/>
              </w:rPr>
              <w:t>Recovery </w:t>
            </w:r>
            <w:r>
              <w:rPr>
                <w:spacing w:val="-2"/>
                <w:w w:val="85"/>
                <w:sz w:val="22"/>
              </w:rPr>
              <w:t>Specialist</w:t>
            </w:r>
          </w:p>
          <w:p>
            <w:pPr>
              <w:pStyle w:val="TableParagraph"/>
              <w:spacing w:line="246" w:lineRule="exact" w:before="3"/>
              <w:ind w:left="311"/>
              <w:jc w:val="left"/>
              <w:rPr>
                <w:sz w:val="22"/>
              </w:rPr>
            </w:pPr>
            <w:r>
              <w:rPr>
                <w:spacing w:val="-2"/>
                <w:sz w:val="22"/>
              </w:rPr>
              <w:t>Training</w:t>
            </w:r>
          </w:p>
        </w:tc>
        <w:tc>
          <w:tcPr>
            <w:tcW w:w="1440" w:type="dxa"/>
          </w:tcPr>
          <w:p>
            <w:pPr>
              <w:pStyle w:val="TableParagraph"/>
              <w:spacing w:before="6"/>
              <w:jc w:val="left"/>
              <w:rPr>
                <w:b/>
                <w:sz w:val="23"/>
              </w:rPr>
            </w:pPr>
          </w:p>
          <w:p>
            <w:pPr>
              <w:pStyle w:val="TableParagraph"/>
              <w:spacing w:line="254" w:lineRule="auto"/>
              <w:ind w:left="124" w:right="113" w:hanging="3"/>
              <w:rPr>
                <w:sz w:val="22"/>
              </w:rPr>
            </w:pPr>
            <w:r>
              <w:rPr>
                <w:w w:val="90"/>
                <w:sz w:val="22"/>
              </w:rPr>
              <w:t>ITAs</w:t>
            </w:r>
            <w:r>
              <w:rPr>
                <w:spacing w:val="-4"/>
                <w:w w:val="90"/>
                <w:sz w:val="22"/>
              </w:rPr>
              <w:t> </w:t>
            </w:r>
            <w:r>
              <w:rPr>
                <w:w w:val="90"/>
                <w:sz w:val="22"/>
              </w:rPr>
              <w:t>for</w:t>
            </w:r>
            <w:r>
              <w:rPr>
                <w:spacing w:val="-7"/>
                <w:w w:val="90"/>
                <w:sz w:val="22"/>
              </w:rPr>
              <w:t> </w:t>
            </w:r>
            <w:r>
              <w:rPr>
                <w:w w:val="90"/>
                <w:sz w:val="22"/>
              </w:rPr>
              <w:t>EMT or</w:t>
            </w:r>
            <w:r>
              <w:rPr>
                <w:spacing w:val="-10"/>
                <w:w w:val="90"/>
                <w:sz w:val="22"/>
              </w:rPr>
              <w:t> </w:t>
            </w:r>
            <w:r>
              <w:rPr>
                <w:w w:val="90"/>
                <w:sz w:val="22"/>
              </w:rPr>
              <w:t>Paramedic </w:t>
            </w:r>
            <w:r>
              <w:rPr>
                <w:spacing w:val="-2"/>
                <w:sz w:val="22"/>
              </w:rPr>
              <w:t>Training</w:t>
            </w:r>
          </w:p>
        </w:tc>
        <w:tc>
          <w:tcPr>
            <w:tcW w:w="1260" w:type="dxa"/>
          </w:tcPr>
          <w:p>
            <w:pPr>
              <w:pStyle w:val="TableParagraph"/>
              <w:spacing w:before="6"/>
              <w:jc w:val="left"/>
              <w:rPr>
                <w:b/>
                <w:sz w:val="23"/>
              </w:rPr>
            </w:pPr>
          </w:p>
          <w:p>
            <w:pPr>
              <w:pStyle w:val="TableParagraph"/>
              <w:spacing w:line="254" w:lineRule="auto"/>
              <w:ind w:left="266" w:right="255" w:firstLine="1"/>
              <w:rPr>
                <w:sz w:val="22"/>
              </w:rPr>
            </w:pPr>
            <w:r>
              <w:rPr>
                <w:spacing w:val="-2"/>
                <w:w w:val="95"/>
                <w:sz w:val="22"/>
              </w:rPr>
              <w:t>ITAs</w:t>
            </w:r>
            <w:r>
              <w:rPr>
                <w:spacing w:val="-11"/>
                <w:w w:val="95"/>
                <w:sz w:val="22"/>
              </w:rPr>
              <w:t> </w:t>
            </w:r>
            <w:r>
              <w:rPr>
                <w:spacing w:val="-2"/>
                <w:w w:val="95"/>
                <w:sz w:val="22"/>
              </w:rPr>
              <w:t>for </w:t>
            </w:r>
            <w:r>
              <w:rPr>
                <w:spacing w:val="-4"/>
                <w:sz w:val="22"/>
              </w:rPr>
              <w:t>Other </w:t>
            </w:r>
            <w:r>
              <w:rPr>
                <w:spacing w:val="-2"/>
                <w:w w:val="90"/>
                <w:sz w:val="22"/>
              </w:rPr>
              <w:t>Training</w:t>
            </w:r>
          </w:p>
        </w:tc>
        <w:tc>
          <w:tcPr>
            <w:tcW w:w="989" w:type="dxa"/>
          </w:tcPr>
          <w:p>
            <w:pPr>
              <w:pStyle w:val="TableParagraph"/>
              <w:jc w:val="left"/>
              <w:rPr>
                <w:b/>
                <w:sz w:val="22"/>
              </w:rPr>
            </w:pPr>
          </w:p>
          <w:p>
            <w:pPr>
              <w:pStyle w:val="TableParagraph"/>
              <w:spacing w:before="10"/>
              <w:jc w:val="left"/>
              <w:rPr>
                <w:b/>
                <w:sz w:val="24"/>
              </w:rPr>
            </w:pPr>
          </w:p>
          <w:p>
            <w:pPr>
              <w:pStyle w:val="TableParagraph"/>
              <w:ind w:left="257" w:right="250"/>
              <w:rPr>
                <w:sz w:val="22"/>
              </w:rPr>
            </w:pPr>
            <w:r>
              <w:rPr>
                <w:spacing w:val="-4"/>
                <w:w w:val="85"/>
                <w:sz w:val="22"/>
              </w:rPr>
              <w:t>OJTs</w:t>
            </w:r>
          </w:p>
        </w:tc>
        <w:tc>
          <w:tcPr>
            <w:tcW w:w="1440" w:type="dxa"/>
          </w:tcPr>
          <w:p>
            <w:pPr>
              <w:pStyle w:val="TableParagraph"/>
              <w:spacing w:before="6"/>
              <w:jc w:val="left"/>
              <w:rPr>
                <w:b/>
                <w:sz w:val="23"/>
              </w:rPr>
            </w:pPr>
          </w:p>
          <w:p>
            <w:pPr>
              <w:pStyle w:val="TableParagraph"/>
              <w:spacing w:line="254" w:lineRule="auto"/>
              <w:ind w:left="338" w:right="220" w:hanging="106"/>
              <w:jc w:val="left"/>
              <w:rPr>
                <w:sz w:val="22"/>
              </w:rPr>
            </w:pPr>
            <w:r>
              <w:rPr>
                <w:spacing w:val="-2"/>
                <w:w w:val="95"/>
                <w:sz w:val="22"/>
              </w:rPr>
              <w:t>Incumbent </w:t>
            </w:r>
            <w:r>
              <w:rPr>
                <w:spacing w:val="-2"/>
                <w:sz w:val="22"/>
              </w:rPr>
              <w:t>Workers Training</w:t>
            </w:r>
          </w:p>
        </w:tc>
        <w:tc>
          <w:tcPr>
            <w:tcW w:w="1800" w:type="dxa"/>
          </w:tcPr>
          <w:p>
            <w:pPr>
              <w:pStyle w:val="TableParagraph"/>
              <w:jc w:val="left"/>
              <w:rPr>
                <w:b/>
                <w:sz w:val="22"/>
              </w:rPr>
            </w:pPr>
          </w:p>
          <w:p>
            <w:pPr>
              <w:pStyle w:val="TableParagraph"/>
              <w:spacing w:before="10"/>
              <w:jc w:val="left"/>
              <w:rPr>
                <w:b/>
                <w:sz w:val="24"/>
              </w:rPr>
            </w:pPr>
          </w:p>
          <w:p>
            <w:pPr>
              <w:pStyle w:val="TableParagraph"/>
              <w:ind w:right="395"/>
              <w:jc w:val="right"/>
              <w:rPr>
                <w:sz w:val="22"/>
              </w:rPr>
            </w:pPr>
            <w:r>
              <w:rPr>
                <w:w w:val="90"/>
                <w:sz w:val="22"/>
              </w:rPr>
              <w:t>Total</w:t>
            </w:r>
            <w:r>
              <w:rPr>
                <w:spacing w:val="-3"/>
                <w:sz w:val="22"/>
              </w:rPr>
              <w:t> </w:t>
            </w:r>
            <w:r>
              <w:rPr>
                <w:spacing w:val="-2"/>
                <w:sz w:val="22"/>
              </w:rPr>
              <w:t>Costs</w:t>
            </w:r>
          </w:p>
        </w:tc>
      </w:tr>
      <w:tr>
        <w:trPr>
          <w:trHeight w:val="287" w:hRule="atLeast"/>
        </w:trPr>
        <w:tc>
          <w:tcPr>
            <w:tcW w:w="2160" w:type="dxa"/>
          </w:tcPr>
          <w:p>
            <w:pPr>
              <w:pStyle w:val="TableParagraph"/>
              <w:spacing w:before="12"/>
              <w:ind w:left="549" w:right="419"/>
              <w:rPr>
                <w:sz w:val="22"/>
              </w:rPr>
            </w:pPr>
            <w:r>
              <w:rPr>
                <w:spacing w:val="-2"/>
                <w:sz w:val="22"/>
              </w:rPr>
              <w:t>Washington</w:t>
            </w:r>
          </w:p>
        </w:tc>
        <w:tc>
          <w:tcPr>
            <w:tcW w:w="1080" w:type="dxa"/>
          </w:tcPr>
          <w:p>
            <w:pPr>
              <w:pStyle w:val="TableParagraph"/>
              <w:spacing w:before="12"/>
              <w:ind w:left="123" w:right="116"/>
              <w:rPr>
                <w:sz w:val="22"/>
              </w:rPr>
            </w:pPr>
            <w:r>
              <w:rPr>
                <w:spacing w:val="-5"/>
                <w:sz w:val="22"/>
              </w:rPr>
              <w:t>112</w:t>
            </w:r>
          </w:p>
        </w:tc>
        <w:tc>
          <w:tcPr>
            <w:tcW w:w="1351" w:type="dxa"/>
          </w:tcPr>
          <w:p>
            <w:pPr>
              <w:pStyle w:val="TableParagraph"/>
              <w:spacing w:before="12"/>
              <w:ind w:left="476" w:right="469"/>
              <w:rPr>
                <w:sz w:val="22"/>
              </w:rPr>
            </w:pPr>
            <w:r>
              <w:rPr>
                <w:spacing w:val="-5"/>
                <w:sz w:val="22"/>
              </w:rPr>
              <w:t>77</w:t>
            </w:r>
          </w:p>
        </w:tc>
        <w:tc>
          <w:tcPr>
            <w:tcW w:w="1440" w:type="dxa"/>
          </w:tcPr>
          <w:p>
            <w:pPr>
              <w:pStyle w:val="TableParagraph"/>
              <w:spacing w:before="12"/>
              <w:ind w:left="11"/>
              <w:rPr>
                <w:sz w:val="22"/>
              </w:rPr>
            </w:pPr>
            <w:r>
              <w:rPr>
                <w:w w:val="91"/>
                <w:sz w:val="22"/>
              </w:rPr>
              <w:t>2</w:t>
            </w:r>
          </w:p>
        </w:tc>
        <w:tc>
          <w:tcPr>
            <w:tcW w:w="1260" w:type="dxa"/>
          </w:tcPr>
          <w:p>
            <w:pPr>
              <w:pStyle w:val="TableParagraph"/>
              <w:spacing w:before="12"/>
              <w:ind w:left="518"/>
              <w:jc w:val="left"/>
              <w:rPr>
                <w:sz w:val="22"/>
              </w:rPr>
            </w:pPr>
            <w:r>
              <w:rPr>
                <w:spacing w:val="-5"/>
                <w:sz w:val="22"/>
              </w:rPr>
              <w:t>16</w:t>
            </w:r>
          </w:p>
        </w:tc>
        <w:tc>
          <w:tcPr>
            <w:tcW w:w="989" w:type="dxa"/>
          </w:tcPr>
          <w:p>
            <w:pPr>
              <w:pStyle w:val="TableParagraph"/>
              <w:spacing w:before="12"/>
              <w:ind w:left="11"/>
              <w:rPr>
                <w:sz w:val="22"/>
              </w:rPr>
            </w:pPr>
            <w:r>
              <w:rPr>
                <w:w w:val="91"/>
                <w:sz w:val="22"/>
              </w:rPr>
              <w:t>1</w:t>
            </w:r>
          </w:p>
        </w:tc>
        <w:tc>
          <w:tcPr>
            <w:tcW w:w="1440" w:type="dxa"/>
          </w:tcPr>
          <w:p>
            <w:pPr>
              <w:pStyle w:val="TableParagraph"/>
              <w:spacing w:before="12"/>
              <w:ind w:left="428" w:right="420"/>
              <w:rPr>
                <w:sz w:val="22"/>
              </w:rPr>
            </w:pPr>
            <w:r>
              <w:rPr>
                <w:spacing w:val="-5"/>
                <w:sz w:val="22"/>
              </w:rPr>
              <w:t>16</w:t>
            </w:r>
          </w:p>
        </w:tc>
        <w:tc>
          <w:tcPr>
            <w:tcW w:w="1800" w:type="dxa"/>
          </w:tcPr>
          <w:p>
            <w:pPr>
              <w:pStyle w:val="TableParagraph"/>
              <w:spacing w:before="12"/>
              <w:ind w:right="304"/>
              <w:jc w:val="right"/>
              <w:rPr>
                <w:sz w:val="22"/>
              </w:rPr>
            </w:pPr>
            <w:r>
              <w:rPr>
                <w:w w:val="95"/>
                <w:sz w:val="22"/>
              </w:rPr>
              <w:t>$</w:t>
            </w:r>
            <w:r>
              <w:rPr>
                <w:spacing w:val="-12"/>
                <w:w w:val="95"/>
                <w:sz w:val="22"/>
              </w:rPr>
              <w:t> </w:t>
            </w:r>
            <w:r>
              <w:rPr>
                <w:spacing w:val="-2"/>
                <w:sz w:val="22"/>
              </w:rPr>
              <w:t>231,745.04</w:t>
            </w:r>
          </w:p>
        </w:tc>
      </w:tr>
      <w:tr>
        <w:trPr>
          <w:trHeight w:val="287" w:hRule="atLeast"/>
        </w:trPr>
        <w:tc>
          <w:tcPr>
            <w:tcW w:w="2160" w:type="dxa"/>
          </w:tcPr>
          <w:p>
            <w:pPr>
              <w:pStyle w:val="TableParagraph"/>
              <w:spacing w:before="12"/>
              <w:ind w:left="548" w:right="419"/>
              <w:rPr>
                <w:sz w:val="22"/>
              </w:rPr>
            </w:pPr>
            <w:r>
              <w:rPr>
                <w:spacing w:val="-2"/>
                <w:sz w:val="22"/>
              </w:rPr>
              <w:t>Greene</w:t>
            </w:r>
          </w:p>
        </w:tc>
        <w:tc>
          <w:tcPr>
            <w:tcW w:w="1080" w:type="dxa"/>
          </w:tcPr>
          <w:p>
            <w:pPr>
              <w:pStyle w:val="TableParagraph"/>
              <w:spacing w:before="12"/>
              <w:ind w:left="123" w:right="114"/>
              <w:rPr>
                <w:sz w:val="22"/>
              </w:rPr>
            </w:pPr>
            <w:r>
              <w:rPr>
                <w:spacing w:val="-5"/>
                <w:sz w:val="22"/>
              </w:rPr>
              <w:t>40</w:t>
            </w:r>
          </w:p>
        </w:tc>
        <w:tc>
          <w:tcPr>
            <w:tcW w:w="1351" w:type="dxa"/>
          </w:tcPr>
          <w:p>
            <w:pPr>
              <w:pStyle w:val="TableParagraph"/>
              <w:spacing w:before="12"/>
              <w:ind w:left="476" w:right="470"/>
              <w:rPr>
                <w:sz w:val="22"/>
              </w:rPr>
            </w:pPr>
            <w:r>
              <w:rPr>
                <w:spacing w:val="-5"/>
                <w:sz w:val="22"/>
              </w:rPr>
              <w:t>13</w:t>
            </w:r>
          </w:p>
        </w:tc>
        <w:tc>
          <w:tcPr>
            <w:tcW w:w="1440" w:type="dxa"/>
          </w:tcPr>
          <w:p>
            <w:pPr>
              <w:pStyle w:val="TableParagraph"/>
              <w:spacing w:before="12"/>
              <w:ind w:left="429" w:right="419"/>
              <w:rPr>
                <w:sz w:val="22"/>
              </w:rPr>
            </w:pPr>
            <w:r>
              <w:rPr>
                <w:spacing w:val="-5"/>
                <w:sz w:val="22"/>
              </w:rPr>
              <w:t>10</w:t>
            </w:r>
          </w:p>
        </w:tc>
        <w:tc>
          <w:tcPr>
            <w:tcW w:w="1260" w:type="dxa"/>
          </w:tcPr>
          <w:p>
            <w:pPr>
              <w:pStyle w:val="TableParagraph"/>
              <w:spacing w:before="12"/>
              <w:ind w:left="573"/>
              <w:jc w:val="left"/>
              <w:rPr>
                <w:sz w:val="22"/>
              </w:rPr>
            </w:pPr>
            <w:r>
              <w:rPr>
                <w:w w:val="91"/>
                <w:sz w:val="22"/>
              </w:rPr>
              <w:t>4</w:t>
            </w:r>
          </w:p>
        </w:tc>
        <w:tc>
          <w:tcPr>
            <w:tcW w:w="989" w:type="dxa"/>
          </w:tcPr>
          <w:p>
            <w:pPr>
              <w:pStyle w:val="TableParagraph"/>
              <w:spacing w:before="12"/>
              <w:ind w:left="11"/>
              <w:rPr>
                <w:sz w:val="22"/>
              </w:rPr>
            </w:pPr>
            <w:r>
              <w:rPr>
                <w:w w:val="91"/>
                <w:sz w:val="22"/>
              </w:rPr>
              <w:t>1</w:t>
            </w:r>
          </w:p>
        </w:tc>
        <w:tc>
          <w:tcPr>
            <w:tcW w:w="1440" w:type="dxa"/>
          </w:tcPr>
          <w:p>
            <w:pPr>
              <w:pStyle w:val="TableParagraph"/>
              <w:spacing w:before="12"/>
              <w:ind w:left="429" w:right="420"/>
              <w:rPr>
                <w:sz w:val="22"/>
              </w:rPr>
            </w:pPr>
            <w:r>
              <w:rPr>
                <w:spacing w:val="-5"/>
                <w:sz w:val="22"/>
              </w:rPr>
              <w:t>12</w:t>
            </w:r>
          </w:p>
        </w:tc>
        <w:tc>
          <w:tcPr>
            <w:tcW w:w="1800" w:type="dxa"/>
          </w:tcPr>
          <w:p>
            <w:pPr>
              <w:pStyle w:val="TableParagraph"/>
              <w:spacing w:before="12"/>
              <w:ind w:right="366"/>
              <w:jc w:val="right"/>
              <w:rPr>
                <w:sz w:val="22"/>
              </w:rPr>
            </w:pPr>
            <w:r>
              <w:rPr>
                <w:w w:val="95"/>
                <w:sz w:val="22"/>
              </w:rPr>
              <w:t>$</w:t>
            </w:r>
            <w:r>
              <w:rPr>
                <w:spacing w:val="-12"/>
                <w:w w:val="95"/>
                <w:sz w:val="22"/>
              </w:rPr>
              <w:t> </w:t>
            </w:r>
            <w:r>
              <w:rPr>
                <w:spacing w:val="-2"/>
                <w:sz w:val="22"/>
              </w:rPr>
              <w:t>90,940.81</w:t>
            </w:r>
          </w:p>
        </w:tc>
      </w:tr>
      <w:tr>
        <w:trPr>
          <w:trHeight w:val="287" w:hRule="atLeast"/>
        </w:trPr>
        <w:tc>
          <w:tcPr>
            <w:tcW w:w="2160" w:type="dxa"/>
          </w:tcPr>
          <w:p>
            <w:pPr>
              <w:pStyle w:val="TableParagraph"/>
              <w:spacing w:before="12"/>
              <w:ind w:left="549" w:right="417"/>
              <w:rPr>
                <w:sz w:val="22"/>
              </w:rPr>
            </w:pPr>
            <w:r>
              <w:rPr>
                <w:spacing w:val="-2"/>
                <w:sz w:val="22"/>
              </w:rPr>
              <w:t>Beaver</w:t>
            </w:r>
          </w:p>
        </w:tc>
        <w:tc>
          <w:tcPr>
            <w:tcW w:w="1080" w:type="dxa"/>
          </w:tcPr>
          <w:p>
            <w:pPr>
              <w:pStyle w:val="TableParagraph"/>
              <w:spacing w:before="12"/>
              <w:ind w:left="123" w:right="115"/>
              <w:rPr>
                <w:sz w:val="22"/>
              </w:rPr>
            </w:pPr>
            <w:r>
              <w:rPr>
                <w:spacing w:val="-5"/>
                <w:sz w:val="22"/>
              </w:rPr>
              <w:t>55</w:t>
            </w:r>
          </w:p>
        </w:tc>
        <w:tc>
          <w:tcPr>
            <w:tcW w:w="1351" w:type="dxa"/>
          </w:tcPr>
          <w:p>
            <w:pPr>
              <w:pStyle w:val="TableParagraph"/>
              <w:spacing w:before="12"/>
              <w:ind w:left="476" w:right="470"/>
              <w:rPr>
                <w:sz w:val="22"/>
              </w:rPr>
            </w:pPr>
            <w:r>
              <w:rPr>
                <w:spacing w:val="-5"/>
                <w:sz w:val="22"/>
              </w:rPr>
              <w:t>37</w:t>
            </w:r>
          </w:p>
        </w:tc>
        <w:tc>
          <w:tcPr>
            <w:tcW w:w="1440" w:type="dxa"/>
          </w:tcPr>
          <w:p>
            <w:pPr>
              <w:pStyle w:val="TableParagraph"/>
              <w:spacing w:before="12"/>
              <w:ind w:left="11"/>
              <w:rPr>
                <w:sz w:val="22"/>
              </w:rPr>
            </w:pPr>
            <w:r>
              <w:rPr>
                <w:w w:val="91"/>
                <w:sz w:val="22"/>
              </w:rPr>
              <w:t>8</w:t>
            </w:r>
          </w:p>
        </w:tc>
        <w:tc>
          <w:tcPr>
            <w:tcW w:w="1260" w:type="dxa"/>
          </w:tcPr>
          <w:p>
            <w:pPr>
              <w:pStyle w:val="TableParagraph"/>
              <w:spacing w:before="12"/>
              <w:ind w:left="573"/>
              <w:jc w:val="left"/>
              <w:rPr>
                <w:sz w:val="22"/>
              </w:rPr>
            </w:pPr>
            <w:r>
              <w:rPr>
                <w:w w:val="91"/>
                <w:sz w:val="22"/>
              </w:rPr>
              <w:t>6</w:t>
            </w:r>
          </w:p>
        </w:tc>
        <w:tc>
          <w:tcPr>
            <w:tcW w:w="989" w:type="dxa"/>
          </w:tcPr>
          <w:p>
            <w:pPr>
              <w:pStyle w:val="TableParagraph"/>
              <w:spacing w:before="12"/>
              <w:ind w:left="11"/>
              <w:rPr>
                <w:sz w:val="22"/>
              </w:rPr>
            </w:pPr>
            <w:r>
              <w:rPr>
                <w:w w:val="91"/>
                <w:sz w:val="22"/>
              </w:rPr>
              <w:t>2</w:t>
            </w:r>
          </w:p>
        </w:tc>
        <w:tc>
          <w:tcPr>
            <w:tcW w:w="1440" w:type="dxa"/>
          </w:tcPr>
          <w:p>
            <w:pPr>
              <w:pStyle w:val="TableParagraph"/>
              <w:spacing w:before="12"/>
              <w:ind w:left="11"/>
              <w:rPr>
                <w:sz w:val="22"/>
              </w:rPr>
            </w:pPr>
            <w:r>
              <w:rPr>
                <w:w w:val="91"/>
                <w:sz w:val="22"/>
              </w:rPr>
              <w:t>4</w:t>
            </w:r>
          </w:p>
        </w:tc>
        <w:tc>
          <w:tcPr>
            <w:tcW w:w="1800" w:type="dxa"/>
          </w:tcPr>
          <w:p>
            <w:pPr>
              <w:pStyle w:val="TableParagraph"/>
              <w:spacing w:before="12"/>
              <w:ind w:right="366"/>
              <w:jc w:val="right"/>
              <w:rPr>
                <w:sz w:val="22"/>
              </w:rPr>
            </w:pPr>
            <w:r>
              <w:rPr>
                <w:w w:val="95"/>
                <w:sz w:val="22"/>
              </w:rPr>
              <w:t>$</w:t>
            </w:r>
            <w:r>
              <w:rPr>
                <w:spacing w:val="-12"/>
                <w:w w:val="95"/>
                <w:sz w:val="22"/>
              </w:rPr>
              <w:t> </w:t>
            </w:r>
            <w:r>
              <w:rPr>
                <w:spacing w:val="-2"/>
                <w:sz w:val="22"/>
              </w:rPr>
              <w:t>98,410.59</w:t>
            </w:r>
          </w:p>
        </w:tc>
      </w:tr>
      <w:tr>
        <w:trPr>
          <w:trHeight w:val="290" w:hRule="atLeast"/>
        </w:trPr>
        <w:tc>
          <w:tcPr>
            <w:tcW w:w="2160" w:type="dxa"/>
          </w:tcPr>
          <w:p>
            <w:pPr>
              <w:pStyle w:val="TableParagraph"/>
              <w:spacing w:before="14"/>
              <w:ind w:left="549" w:right="419"/>
              <w:rPr>
                <w:sz w:val="22"/>
              </w:rPr>
            </w:pPr>
            <w:r>
              <w:rPr>
                <w:spacing w:val="-2"/>
                <w:w w:val="90"/>
                <w:sz w:val="22"/>
              </w:rPr>
              <w:t>TOTAL</w:t>
            </w:r>
          </w:p>
        </w:tc>
        <w:tc>
          <w:tcPr>
            <w:tcW w:w="1080" w:type="dxa"/>
          </w:tcPr>
          <w:p>
            <w:pPr>
              <w:pStyle w:val="TableParagraph"/>
              <w:spacing w:before="14"/>
              <w:ind w:left="123" w:right="116"/>
              <w:rPr>
                <w:sz w:val="22"/>
              </w:rPr>
            </w:pPr>
            <w:r>
              <w:rPr>
                <w:spacing w:val="-5"/>
                <w:sz w:val="22"/>
              </w:rPr>
              <w:t>207</w:t>
            </w:r>
          </w:p>
        </w:tc>
        <w:tc>
          <w:tcPr>
            <w:tcW w:w="1351" w:type="dxa"/>
          </w:tcPr>
          <w:p>
            <w:pPr>
              <w:pStyle w:val="TableParagraph"/>
              <w:spacing w:before="14"/>
              <w:ind w:left="476" w:right="471"/>
              <w:rPr>
                <w:sz w:val="22"/>
              </w:rPr>
            </w:pPr>
            <w:r>
              <w:rPr>
                <w:spacing w:val="-5"/>
                <w:sz w:val="22"/>
              </w:rPr>
              <w:t>127</w:t>
            </w:r>
          </w:p>
        </w:tc>
        <w:tc>
          <w:tcPr>
            <w:tcW w:w="1440" w:type="dxa"/>
          </w:tcPr>
          <w:p>
            <w:pPr>
              <w:pStyle w:val="TableParagraph"/>
              <w:spacing w:before="14"/>
              <w:ind w:left="429" w:right="419"/>
              <w:rPr>
                <w:sz w:val="22"/>
              </w:rPr>
            </w:pPr>
            <w:r>
              <w:rPr>
                <w:spacing w:val="-5"/>
                <w:sz w:val="22"/>
              </w:rPr>
              <w:t>20</w:t>
            </w:r>
          </w:p>
        </w:tc>
        <w:tc>
          <w:tcPr>
            <w:tcW w:w="1260" w:type="dxa"/>
          </w:tcPr>
          <w:p>
            <w:pPr>
              <w:pStyle w:val="TableParagraph"/>
              <w:spacing w:before="14"/>
              <w:ind w:left="518"/>
              <w:jc w:val="left"/>
              <w:rPr>
                <w:sz w:val="22"/>
              </w:rPr>
            </w:pPr>
            <w:r>
              <w:rPr>
                <w:spacing w:val="-5"/>
                <w:sz w:val="22"/>
              </w:rPr>
              <w:t>26</w:t>
            </w:r>
          </w:p>
        </w:tc>
        <w:tc>
          <w:tcPr>
            <w:tcW w:w="989" w:type="dxa"/>
          </w:tcPr>
          <w:p>
            <w:pPr>
              <w:pStyle w:val="TableParagraph"/>
              <w:spacing w:before="14"/>
              <w:ind w:left="11"/>
              <w:rPr>
                <w:sz w:val="22"/>
              </w:rPr>
            </w:pPr>
            <w:r>
              <w:rPr>
                <w:w w:val="91"/>
                <w:sz w:val="22"/>
              </w:rPr>
              <w:t>4</w:t>
            </w:r>
          </w:p>
        </w:tc>
        <w:tc>
          <w:tcPr>
            <w:tcW w:w="1440" w:type="dxa"/>
          </w:tcPr>
          <w:p>
            <w:pPr>
              <w:pStyle w:val="TableParagraph"/>
              <w:spacing w:before="14"/>
              <w:ind w:left="428" w:right="420"/>
              <w:rPr>
                <w:sz w:val="22"/>
              </w:rPr>
            </w:pPr>
            <w:r>
              <w:rPr>
                <w:spacing w:val="-5"/>
                <w:sz w:val="22"/>
              </w:rPr>
              <w:t>32</w:t>
            </w:r>
          </w:p>
        </w:tc>
        <w:tc>
          <w:tcPr>
            <w:tcW w:w="1800" w:type="dxa"/>
          </w:tcPr>
          <w:p>
            <w:pPr>
              <w:pStyle w:val="TableParagraph"/>
              <w:spacing w:before="14"/>
              <w:ind w:right="304"/>
              <w:jc w:val="right"/>
              <w:rPr>
                <w:sz w:val="22"/>
              </w:rPr>
            </w:pPr>
            <w:r>
              <w:rPr>
                <w:w w:val="95"/>
                <w:sz w:val="22"/>
              </w:rPr>
              <w:t>$</w:t>
            </w:r>
            <w:r>
              <w:rPr>
                <w:spacing w:val="-12"/>
                <w:w w:val="95"/>
                <w:sz w:val="22"/>
              </w:rPr>
              <w:t> </w:t>
            </w:r>
            <w:r>
              <w:rPr>
                <w:spacing w:val="-2"/>
                <w:sz w:val="22"/>
              </w:rPr>
              <w:t>421,096.44</w:t>
            </w:r>
          </w:p>
        </w:tc>
      </w:tr>
    </w:tbl>
    <w:p>
      <w:pPr>
        <w:pStyle w:val="BodyText"/>
        <w:rPr>
          <w:b/>
          <w:sz w:val="26"/>
        </w:rPr>
      </w:pPr>
    </w:p>
    <w:p>
      <w:pPr>
        <w:pStyle w:val="BodyText"/>
        <w:spacing w:before="3"/>
        <w:rPr>
          <w:b/>
          <w:sz w:val="28"/>
        </w:rPr>
      </w:pPr>
    </w:p>
    <w:p>
      <w:pPr>
        <w:spacing w:before="0" w:after="26"/>
        <w:ind w:left="321" w:right="0" w:firstLine="0"/>
        <w:jc w:val="left"/>
        <w:rPr>
          <w:b/>
          <w:sz w:val="24"/>
        </w:rPr>
      </w:pPr>
      <w:r>
        <w:rPr>
          <w:b/>
          <w:sz w:val="24"/>
        </w:rPr>
        <w:t>Youth</w:t>
      </w:r>
      <w:r>
        <w:rPr>
          <w:b/>
          <w:spacing w:val="-6"/>
          <w:sz w:val="24"/>
        </w:rPr>
        <w:t> </w:t>
      </w:r>
      <w:r>
        <w:rPr>
          <w:b/>
          <w:sz w:val="24"/>
        </w:rPr>
        <w:t>Reentry</w:t>
      </w:r>
      <w:r>
        <w:rPr>
          <w:b/>
          <w:spacing w:val="-3"/>
          <w:sz w:val="24"/>
        </w:rPr>
        <w:t> </w:t>
      </w:r>
      <w:r>
        <w:rPr>
          <w:b/>
          <w:sz w:val="24"/>
        </w:rPr>
        <w:t>Cooperative</w:t>
      </w:r>
      <w:r>
        <w:rPr>
          <w:b/>
          <w:spacing w:val="-3"/>
          <w:sz w:val="24"/>
        </w:rPr>
        <w:t> </w:t>
      </w:r>
      <w:r>
        <w:rPr>
          <w:b/>
          <w:sz w:val="24"/>
        </w:rPr>
        <w:t>Network</w:t>
      </w:r>
      <w:r>
        <w:rPr>
          <w:b/>
          <w:spacing w:val="-3"/>
          <w:sz w:val="24"/>
        </w:rPr>
        <w:t> </w:t>
      </w:r>
      <w:r>
        <w:rPr>
          <w:b/>
          <w:sz w:val="24"/>
        </w:rPr>
        <w:t>Grant</w:t>
      </w:r>
      <w:r>
        <w:rPr>
          <w:b/>
          <w:spacing w:val="-4"/>
          <w:sz w:val="24"/>
        </w:rPr>
        <w:t> </w:t>
      </w:r>
      <w:r>
        <w:rPr>
          <w:b/>
          <w:sz w:val="24"/>
        </w:rPr>
        <w:t>Training</w:t>
      </w:r>
      <w:r>
        <w:rPr>
          <w:b/>
          <w:spacing w:val="-4"/>
          <w:sz w:val="24"/>
        </w:rPr>
        <w:t> </w:t>
      </w:r>
      <w:r>
        <w:rPr>
          <w:b/>
          <w:sz w:val="24"/>
        </w:rPr>
        <w:t>Participants</w:t>
      </w:r>
      <w:r>
        <w:rPr>
          <w:b/>
          <w:spacing w:val="-8"/>
          <w:sz w:val="24"/>
        </w:rPr>
        <w:t> </w:t>
      </w:r>
      <w:r>
        <w:rPr>
          <w:b/>
          <w:sz w:val="24"/>
        </w:rPr>
        <w:t>and</w:t>
      </w:r>
      <w:r>
        <w:rPr>
          <w:b/>
          <w:spacing w:val="-3"/>
          <w:sz w:val="24"/>
        </w:rPr>
        <w:t> </w:t>
      </w:r>
      <w:r>
        <w:rPr>
          <w:b/>
          <w:spacing w:val="-2"/>
          <w:sz w:val="24"/>
        </w:rPr>
        <w:t>Costs</w:t>
      </w:r>
    </w:p>
    <w:tbl>
      <w:tblPr>
        <w:tblW w:w="0" w:type="auto"/>
        <w:jc w:val="left"/>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6"/>
        <w:gridCol w:w="1133"/>
        <w:gridCol w:w="1659"/>
        <w:gridCol w:w="1889"/>
        <w:gridCol w:w="2076"/>
        <w:gridCol w:w="1682"/>
      </w:tblGrid>
      <w:tr>
        <w:trPr>
          <w:trHeight w:val="597" w:hRule="atLeast"/>
        </w:trPr>
        <w:tc>
          <w:tcPr>
            <w:tcW w:w="1366" w:type="dxa"/>
            <w:tcBorders>
              <w:left w:val="single" w:sz="6" w:space="0" w:color="000000"/>
              <w:bottom w:val="single" w:sz="6" w:space="0" w:color="000000"/>
              <w:right w:val="single" w:sz="6" w:space="0" w:color="000000"/>
            </w:tcBorders>
          </w:tcPr>
          <w:p>
            <w:pPr>
              <w:pStyle w:val="TableParagraph"/>
              <w:jc w:val="left"/>
              <w:rPr>
                <w:rFonts w:ascii="Times New Roman"/>
                <w:sz w:val="22"/>
              </w:rPr>
            </w:pPr>
          </w:p>
        </w:tc>
        <w:tc>
          <w:tcPr>
            <w:tcW w:w="1133" w:type="dxa"/>
            <w:tcBorders>
              <w:left w:val="single" w:sz="6" w:space="0" w:color="000000"/>
              <w:bottom w:val="single" w:sz="6" w:space="0" w:color="000000"/>
              <w:right w:val="single" w:sz="6" w:space="0" w:color="000000"/>
            </w:tcBorders>
          </w:tcPr>
          <w:p>
            <w:pPr>
              <w:pStyle w:val="TableParagraph"/>
              <w:spacing w:line="252" w:lineRule="auto" w:before="33"/>
              <w:ind w:left="196" w:firstLine="144"/>
              <w:jc w:val="left"/>
              <w:rPr>
                <w:sz w:val="22"/>
              </w:rPr>
            </w:pPr>
            <w:r>
              <w:rPr>
                <w:spacing w:val="-2"/>
                <w:sz w:val="22"/>
              </w:rPr>
              <w:t>Total </w:t>
            </w:r>
            <w:r>
              <w:rPr>
                <w:spacing w:val="-2"/>
                <w:w w:val="90"/>
                <w:sz w:val="22"/>
              </w:rPr>
              <w:t>Enrolled</w:t>
            </w:r>
          </w:p>
        </w:tc>
        <w:tc>
          <w:tcPr>
            <w:tcW w:w="1659" w:type="dxa"/>
            <w:tcBorders>
              <w:left w:val="single" w:sz="6" w:space="0" w:color="000000"/>
              <w:bottom w:val="single" w:sz="6" w:space="0" w:color="000000"/>
              <w:right w:val="single" w:sz="6" w:space="0" w:color="000000"/>
            </w:tcBorders>
          </w:tcPr>
          <w:p>
            <w:pPr>
              <w:pStyle w:val="TableParagraph"/>
              <w:jc w:val="left"/>
              <w:rPr>
                <w:b/>
                <w:sz w:val="26"/>
              </w:rPr>
            </w:pPr>
          </w:p>
          <w:p>
            <w:pPr>
              <w:pStyle w:val="TableParagraph"/>
              <w:spacing w:before="1"/>
              <w:ind w:left="85" w:right="71"/>
              <w:rPr>
                <w:sz w:val="22"/>
              </w:rPr>
            </w:pPr>
            <w:r>
              <w:rPr>
                <w:w w:val="90"/>
                <w:sz w:val="22"/>
              </w:rPr>
              <w:t>Participant</w:t>
            </w:r>
            <w:r>
              <w:rPr>
                <w:spacing w:val="15"/>
                <w:sz w:val="22"/>
              </w:rPr>
              <w:t> </w:t>
            </w:r>
            <w:r>
              <w:rPr>
                <w:spacing w:val="-4"/>
                <w:sz w:val="22"/>
              </w:rPr>
              <w:t>ITAs</w:t>
            </w:r>
          </w:p>
        </w:tc>
        <w:tc>
          <w:tcPr>
            <w:tcW w:w="1889" w:type="dxa"/>
            <w:tcBorders>
              <w:left w:val="single" w:sz="6" w:space="0" w:color="000000"/>
              <w:bottom w:val="single" w:sz="6" w:space="0" w:color="000000"/>
              <w:right w:val="single" w:sz="6" w:space="0" w:color="000000"/>
            </w:tcBorders>
          </w:tcPr>
          <w:p>
            <w:pPr>
              <w:pStyle w:val="TableParagraph"/>
              <w:jc w:val="left"/>
              <w:rPr>
                <w:b/>
                <w:sz w:val="26"/>
              </w:rPr>
            </w:pPr>
          </w:p>
          <w:p>
            <w:pPr>
              <w:pStyle w:val="TableParagraph"/>
              <w:spacing w:before="1"/>
              <w:ind w:left="160" w:right="152"/>
              <w:rPr>
                <w:sz w:val="22"/>
              </w:rPr>
            </w:pPr>
            <w:r>
              <w:rPr>
                <w:w w:val="90"/>
                <w:sz w:val="22"/>
              </w:rPr>
              <w:t>Participant</w:t>
            </w:r>
            <w:r>
              <w:rPr>
                <w:spacing w:val="15"/>
                <w:sz w:val="22"/>
              </w:rPr>
              <w:t> </w:t>
            </w:r>
            <w:r>
              <w:rPr>
                <w:spacing w:val="-4"/>
                <w:sz w:val="22"/>
              </w:rPr>
              <w:t>OJTs</w:t>
            </w:r>
          </w:p>
        </w:tc>
        <w:tc>
          <w:tcPr>
            <w:tcW w:w="2076" w:type="dxa"/>
            <w:tcBorders>
              <w:left w:val="single" w:sz="6" w:space="0" w:color="000000"/>
              <w:bottom w:val="single" w:sz="6" w:space="0" w:color="000000"/>
              <w:right w:val="single" w:sz="6" w:space="0" w:color="000000"/>
            </w:tcBorders>
          </w:tcPr>
          <w:p>
            <w:pPr>
              <w:pStyle w:val="TableParagraph"/>
              <w:spacing w:line="252" w:lineRule="auto" w:before="33"/>
              <w:ind w:left="545" w:hanging="267"/>
              <w:jc w:val="left"/>
              <w:rPr>
                <w:sz w:val="22"/>
              </w:rPr>
            </w:pPr>
            <w:r>
              <w:rPr>
                <w:spacing w:val="-2"/>
                <w:w w:val="95"/>
                <w:sz w:val="22"/>
              </w:rPr>
              <w:t>Participant</w:t>
            </w:r>
            <w:r>
              <w:rPr>
                <w:spacing w:val="-11"/>
                <w:w w:val="95"/>
                <w:sz w:val="22"/>
              </w:rPr>
              <w:t> </w:t>
            </w:r>
            <w:r>
              <w:rPr>
                <w:spacing w:val="-2"/>
                <w:w w:val="95"/>
                <w:sz w:val="22"/>
              </w:rPr>
              <w:t>Work </w:t>
            </w:r>
            <w:r>
              <w:rPr>
                <w:spacing w:val="-2"/>
                <w:sz w:val="22"/>
              </w:rPr>
              <w:t>Experience</w:t>
            </w:r>
          </w:p>
        </w:tc>
        <w:tc>
          <w:tcPr>
            <w:tcW w:w="1682" w:type="dxa"/>
            <w:tcBorders>
              <w:left w:val="single" w:sz="6" w:space="0" w:color="000000"/>
              <w:bottom w:val="single" w:sz="6" w:space="0" w:color="000000"/>
              <w:right w:val="single" w:sz="6" w:space="0" w:color="000000"/>
            </w:tcBorders>
          </w:tcPr>
          <w:p>
            <w:pPr>
              <w:pStyle w:val="TableParagraph"/>
              <w:jc w:val="left"/>
              <w:rPr>
                <w:b/>
                <w:sz w:val="26"/>
              </w:rPr>
            </w:pPr>
          </w:p>
          <w:p>
            <w:pPr>
              <w:pStyle w:val="TableParagraph"/>
              <w:spacing w:before="1"/>
              <w:ind w:left="256" w:right="242"/>
              <w:rPr>
                <w:sz w:val="22"/>
              </w:rPr>
            </w:pPr>
            <w:r>
              <w:rPr>
                <w:w w:val="90"/>
                <w:sz w:val="22"/>
              </w:rPr>
              <w:t>Total</w:t>
            </w:r>
            <w:r>
              <w:rPr>
                <w:spacing w:val="-3"/>
                <w:sz w:val="22"/>
              </w:rPr>
              <w:t> </w:t>
            </w:r>
            <w:r>
              <w:rPr>
                <w:spacing w:val="-2"/>
                <w:sz w:val="22"/>
              </w:rPr>
              <w:t>Costs</w:t>
            </w:r>
          </w:p>
        </w:tc>
      </w:tr>
      <w:tr>
        <w:trPr>
          <w:trHeight w:val="328" w:hRule="atLeast"/>
        </w:trPr>
        <w:tc>
          <w:tcPr>
            <w:tcW w:w="1366" w:type="dxa"/>
            <w:tcBorders>
              <w:top w:val="single" w:sz="6" w:space="0" w:color="000000"/>
              <w:left w:val="single" w:sz="6" w:space="0" w:color="000000"/>
              <w:bottom w:val="single" w:sz="6" w:space="0" w:color="000000"/>
              <w:right w:val="single" w:sz="6" w:space="0" w:color="000000"/>
            </w:tcBorders>
          </w:tcPr>
          <w:p>
            <w:pPr>
              <w:pStyle w:val="TableParagraph"/>
              <w:spacing w:before="33"/>
              <w:ind w:left="45"/>
              <w:jc w:val="left"/>
              <w:rPr>
                <w:sz w:val="22"/>
              </w:rPr>
            </w:pPr>
            <w:r>
              <w:rPr>
                <w:spacing w:val="-2"/>
                <w:sz w:val="22"/>
              </w:rPr>
              <w:t>Washington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3"/>
              <w:ind w:left="510"/>
              <w:jc w:val="left"/>
              <w:rPr>
                <w:sz w:val="22"/>
              </w:rPr>
            </w:pPr>
            <w:r>
              <w:rPr>
                <w:w w:val="91"/>
                <w:sz w:val="22"/>
              </w:rPr>
              <w:t>4</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33"/>
              <w:ind w:left="11"/>
              <w:rPr>
                <w:sz w:val="22"/>
              </w:rPr>
            </w:pPr>
            <w:r>
              <w:rPr>
                <w:w w:val="91"/>
                <w:sz w:val="22"/>
              </w:rPr>
              <w:t>2</w:t>
            </w:r>
          </w:p>
        </w:tc>
        <w:tc>
          <w:tcPr>
            <w:tcW w:w="1889" w:type="dxa"/>
            <w:tcBorders>
              <w:top w:val="single" w:sz="6" w:space="0" w:color="000000"/>
              <w:left w:val="single" w:sz="6" w:space="0" w:color="000000"/>
              <w:bottom w:val="single" w:sz="6" w:space="0" w:color="000000"/>
              <w:right w:val="single" w:sz="6" w:space="0" w:color="000000"/>
            </w:tcBorders>
          </w:tcPr>
          <w:p>
            <w:pPr>
              <w:pStyle w:val="TableParagraph"/>
              <w:spacing w:before="33"/>
              <w:ind w:left="10"/>
              <w:rPr>
                <w:sz w:val="22"/>
              </w:rPr>
            </w:pPr>
            <w:r>
              <w:rPr>
                <w:w w:val="91"/>
                <w:sz w:val="22"/>
              </w:rPr>
              <w:t>1</w:t>
            </w: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33"/>
              <w:ind w:left="15"/>
              <w:rPr>
                <w:sz w:val="22"/>
              </w:rPr>
            </w:pPr>
            <w:r>
              <w:rPr>
                <w:w w:val="91"/>
                <w:sz w:val="22"/>
              </w:rPr>
              <w:t>1</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spacing w:before="33"/>
              <w:ind w:left="256" w:right="247"/>
              <w:rPr>
                <w:sz w:val="22"/>
              </w:rPr>
            </w:pPr>
            <w:r>
              <w:rPr>
                <w:w w:val="95"/>
                <w:sz w:val="22"/>
              </w:rPr>
              <w:t>$</w:t>
            </w:r>
            <w:r>
              <w:rPr>
                <w:spacing w:val="-12"/>
                <w:w w:val="95"/>
                <w:sz w:val="22"/>
              </w:rPr>
              <w:t> </w:t>
            </w:r>
            <w:r>
              <w:rPr>
                <w:spacing w:val="-2"/>
                <w:sz w:val="22"/>
              </w:rPr>
              <w:t>16,378.80</w:t>
            </w:r>
          </w:p>
        </w:tc>
      </w:tr>
      <w:tr>
        <w:trPr>
          <w:trHeight w:val="328" w:hRule="atLeast"/>
        </w:trPr>
        <w:tc>
          <w:tcPr>
            <w:tcW w:w="1366" w:type="dxa"/>
            <w:tcBorders>
              <w:top w:val="single" w:sz="6" w:space="0" w:color="000000"/>
              <w:left w:val="single" w:sz="6" w:space="0" w:color="000000"/>
              <w:bottom w:val="single" w:sz="6" w:space="0" w:color="000000"/>
              <w:right w:val="single" w:sz="6" w:space="0" w:color="000000"/>
            </w:tcBorders>
          </w:tcPr>
          <w:p>
            <w:pPr>
              <w:pStyle w:val="TableParagraph"/>
              <w:spacing w:before="33"/>
              <w:ind w:left="45"/>
              <w:jc w:val="left"/>
              <w:rPr>
                <w:sz w:val="22"/>
              </w:rPr>
            </w:pPr>
            <w:r>
              <w:rPr>
                <w:spacing w:val="-2"/>
                <w:sz w:val="22"/>
              </w:rPr>
              <w:t>Greene</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3"/>
              <w:ind w:left="510"/>
              <w:jc w:val="left"/>
              <w:rPr>
                <w:sz w:val="22"/>
              </w:rPr>
            </w:pPr>
            <w:r>
              <w:rPr>
                <w:w w:val="91"/>
                <w:sz w:val="22"/>
              </w:rPr>
              <w:t>4</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33"/>
              <w:ind w:left="11"/>
              <w:rPr>
                <w:sz w:val="22"/>
              </w:rPr>
            </w:pPr>
            <w:r>
              <w:rPr>
                <w:w w:val="91"/>
                <w:sz w:val="22"/>
              </w:rPr>
              <w:t>1</w:t>
            </w:r>
          </w:p>
        </w:tc>
        <w:tc>
          <w:tcPr>
            <w:tcW w:w="1889" w:type="dxa"/>
            <w:tcBorders>
              <w:top w:val="single" w:sz="6" w:space="0" w:color="000000"/>
              <w:left w:val="single" w:sz="6" w:space="0" w:color="000000"/>
              <w:bottom w:val="single" w:sz="6" w:space="0" w:color="000000"/>
              <w:right w:val="single" w:sz="6" w:space="0" w:color="000000"/>
            </w:tcBorders>
          </w:tcPr>
          <w:p>
            <w:pPr>
              <w:pStyle w:val="TableParagraph"/>
              <w:spacing w:before="33"/>
              <w:ind w:left="10"/>
              <w:rPr>
                <w:sz w:val="22"/>
              </w:rPr>
            </w:pPr>
            <w:r>
              <w:rPr>
                <w:w w:val="91"/>
                <w:sz w:val="22"/>
              </w:rPr>
              <w:t>0</w:t>
            </w: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33"/>
              <w:ind w:left="15"/>
              <w:rPr>
                <w:sz w:val="22"/>
              </w:rPr>
            </w:pPr>
            <w:r>
              <w:rPr>
                <w:w w:val="91"/>
                <w:sz w:val="22"/>
              </w:rPr>
              <w:t>3</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spacing w:before="33"/>
              <w:ind w:left="256" w:right="247"/>
              <w:rPr>
                <w:sz w:val="22"/>
              </w:rPr>
            </w:pPr>
            <w:r>
              <w:rPr>
                <w:w w:val="95"/>
                <w:sz w:val="22"/>
              </w:rPr>
              <w:t>$</w:t>
            </w:r>
            <w:r>
              <w:rPr>
                <w:spacing w:val="-12"/>
                <w:w w:val="95"/>
                <w:sz w:val="22"/>
              </w:rPr>
              <w:t> </w:t>
            </w:r>
            <w:r>
              <w:rPr>
                <w:spacing w:val="-2"/>
                <w:sz w:val="22"/>
              </w:rPr>
              <w:t>24,585.82</w:t>
            </w:r>
          </w:p>
        </w:tc>
      </w:tr>
      <w:tr>
        <w:trPr>
          <w:trHeight w:val="328" w:hRule="atLeast"/>
        </w:trPr>
        <w:tc>
          <w:tcPr>
            <w:tcW w:w="1366" w:type="dxa"/>
            <w:tcBorders>
              <w:top w:val="single" w:sz="6" w:space="0" w:color="000000"/>
              <w:left w:val="single" w:sz="6" w:space="0" w:color="000000"/>
              <w:bottom w:val="single" w:sz="6" w:space="0" w:color="000000"/>
              <w:right w:val="single" w:sz="6" w:space="0" w:color="000000"/>
            </w:tcBorders>
          </w:tcPr>
          <w:p>
            <w:pPr>
              <w:pStyle w:val="TableParagraph"/>
              <w:spacing w:before="33"/>
              <w:ind w:left="45"/>
              <w:jc w:val="left"/>
              <w:rPr>
                <w:sz w:val="22"/>
              </w:rPr>
            </w:pPr>
            <w:r>
              <w:rPr>
                <w:spacing w:val="-2"/>
                <w:sz w:val="22"/>
              </w:rPr>
              <w:t>Beaver</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3"/>
              <w:ind w:left="510"/>
              <w:jc w:val="left"/>
              <w:rPr>
                <w:sz w:val="22"/>
              </w:rPr>
            </w:pPr>
            <w:r>
              <w:rPr>
                <w:w w:val="91"/>
                <w:sz w:val="22"/>
              </w:rPr>
              <w:t>5</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33"/>
              <w:ind w:left="11"/>
              <w:rPr>
                <w:sz w:val="22"/>
              </w:rPr>
            </w:pPr>
            <w:r>
              <w:rPr>
                <w:w w:val="91"/>
                <w:sz w:val="22"/>
              </w:rPr>
              <w:t>1</w:t>
            </w:r>
          </w:p>
        </w:tc>
        <w:tc>
          <w:tcPr>
            <w:tcW w:w="1889" w:type="dxa"/>
            <w:tcBorders>
              <w:top w:val="single" w:sz="6" w:space="0" w:color="000000"/>
              <w:left w:val="single" w:sz="6" w:space="0" w:color="000000"/>
              <w:bottom w:val="single" w:sz="6" w:space="0" w:color="000000"/>
              <w:right w:val="single" w:sz="6" w:space="0" w:color="000000"/>
            </w:tcBorders>
          </w:tcPr>
          <w:p>
            <w:pPr>
              <w:pStyle w:val="TableParagraph"/>
              <w:spacing w:before="33"/>
              <w:ind w:left="10"/>
              <w:rPr>
                <w:sz w:val="22"/>
              </w:rPr>
            </w:pPr>
            <w:r>
              <w:rPr>
                <w:w w:val="91"/>
                <w:sz w:val="22"/>
              </w:rPr>
              <w:t>0</w:t>
            </w: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33"/>
              <w:ind w:left="15"/>
              <w:rPr>
                <w:sz w:val="22"/>
              </w:rPr>
            </w:pPr>
            <w:r>
              <w:rPr>
                <w:w w:val="91"/>
                <w:sz w:val="22"/>
              </w:rPr>
              <w:t>3</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spacing w:before="33"/>
              <w:ind w:left="256" w:right="247"/>
              <w:rPr>
                <w:sz w:val="22"/>
              </w:rPr>
            </w:pPr>
            <w:r>
              <w:rPr>
                <w:w w:val="95"/>
                <w:sz w:val="22"/>
              </w:rPr>
              <w:t>$</w:t>
            </w:r>
            <w:r>
              <w:rPr>
                <w:spacing w:val="-12"/>
                <w:w w:val="95"/>
                <w:sz w:val="22"/>
              </w:rPr>
              <w:t> </w:t>
            </w:r>
            <w:r>
              <w:rPr>
                <w:spacing w:val="-2"/>
                <w:w w:val="95"/>
                <w:sz w:val="22"/>
              </w:rPr>
              <w:t>8,135.02</w:t>
            </w:r>
          </w:p>
        </w:tc>
      </w:tr>
      <w:tr>
        <w:trPr>
          <w:trHeight w:val="330" w:hRule="atLeast"/>
        </w:trPr>
        <w:tc>
          <w:tcPr>
            <w:tcW w:w="1366" w:type="dxa"/>
            <w:tcBorders>
              <w:top w:val="single" w:sz="6" w:space="0" w:color="000000"/>
              <w:left w:val="single" w:sz="6" w:space="0" w:color="000000"/>
              <w:bottom w:val="single" w:sz="6" w:space="0" w:color="000000"/>
              <w:right w:val="single" w:sz="6" w:space="0" w:color="000000"/>
            </w:tcBorders>
          </w:tcPr>
          <w:p>
            <w:pPr>
              <w:pStyle w:val="TableParagraph"/>
              <w:spacing w:before="33"/>
              <w:ind w:left="45"/>
              <w:jc w:val="left"/>
              <w:rPr>
                <w:sz w:val="22"/>
              </w:rPr>
            </w:pPr>
            <w:r>
              <w:rPr>
                <w:spacing w:val="-2"/>
                <w:sz w:val="22"/>
              </w:rPr>
              <w:t>Total</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3"/>
              <w:ind w:left="455"/>
              <w:jc w:val="left"/>
              <w:rPr>
                <w:sz w:val="22"/>
              </w:rPr>
            </w:pPr>
            <w:r>
              <w:rPr>
                <w:spacing w:val="-5"/>
                <w:sz w:val="22"/>
              </w:rPr>
              <w:t>13</w:t>
            </w:r>
          </w:p>
        </w:tc>
        <w:tc>
          <w:tcPr>
            <w:tcW w:w="1659" w:type="dxa"/>
            <w:tcBorders>
              <w:top w:val="single" w:sz="6" w:space="0" w:color="000000"/>
              <w:left w:val="single" w:sz="6" w:space="0" w:color="000000"/>
              <w:bottom w:val="single" w:sz="6" w:space="0" w:color="000000"/>
              <w:right w:val="single" w:sz="6" w:space="0" w:color="000000"/>
            </w:tcBorders>
          </w:tcPr>
          <w:p>
            <w:pPr>
              <w:pStyle w:val="TableParagraph"/>
              <w:spacing w:before="33"/>
              <w:ind w:left="11"/>
              <w:rPr>
                <w:sz w:val="22"/>
              </w:rPr>
            </w:pPr>
            <w:r>
              <w:rPr>
                <w:w w:val="91"/>
                <w:sz w:val="22"/>
              </w:rPr>
              <w:t>4</w:t>
            </w:r>
          </w:p>
        </w:tc>
        <w:tc>
          <w:tcPr>
            <w:tcW w:w="1889" w:type="dxa"/>
            <w:tcBorders>
              <w:top w:val="single" w:sz="6" w:space="0" w:color="000000"/>
              <w:left w:val="single" w:sz="6" w:space="0" w:color="000000"/>
              <w:bottom w:val="single" w:sz="6" w:space="0" w:color="000000"/>
              <w:right w:val="single" w:sz="6" w:space="0" w:color="000000"/>
            </w:tcBorders>
          </w:tcPr>
          <w:p>
            <w:pPr>
              <w:pStyle w:val="TableParagraph"/>
              <w:spacing w:before="33"/>
              <w:ind w:left="10"/>
              <w:rPr>
                <w:sz w:val="22"/>
              </w:rPr>
            </w:pPr>
            <w:r>
              <w:rPr>
                <w:w w:val="91"/>
                <w:sz w:val="22"/>
              </w:rPr>
              <w:t>1</w:t>
            </w:r>
          </w:p>
        </w:tc>
        <w:tc>
          <w:tcPr>
            <w:tcW w:w="2076" w:type="dxa"/>
            <w:tcBorders>
              <w:top w:val="single" w:sz="6" w:space="0" w:color="000000"/>
              <w:left w:val="single" w:sz="6" w:space="0" w:color="000000"/>
              <w:bottom w:val="single" w:sz="6" w:space="0" w:color="000000"/>
              <w:right w:val="single" w:sz="6" w:space="0" w:color="000000"/>
            </w:tcBorders>
          </w:tcPr>
          <w:p>
            <w:pPr>
              <w:pStyle w:val="TableParagraph"/>
              <w:spacing w:before="33"/>
              <w:ind w:left="15"/>
              <w:rPr>
                <w:sz w:val="22"/>
              </w:rPr>
            </w:pPr>
            <w:r>
              <w:rPr>
                <w:w w:val="91"/>
                <w:sz w:val="22"/>
              </w:rPr>
              <w:t>7</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spacing w:before="33"/>
              <w:ind w:left="256" w:right="247"/>
              <w:rPr>
                <w:sz w:val="22"/>
              </w:rPr>
            </w:pPr>
            <w:r>
              <w:rPr>
                <w:w w:val="95"/>
                <w:sz w:val="22"/>
              </w:rPr>
              <w:t>$</w:t>
            </w:r>
            <w:r>
              <w:rPr>
                <w:spacing w:val="-12"/>
                <w:w w:val="95"/>
                <w:sz w:val="22"/>
              </w:rPr>
              <w:t> </w:t>
            </w:r>
            <w:r>
              <w:rPr>
                <w:spacing w:val="-2"/>
                <w:sz w:val="22"/>
              </w:rPr>
              <w:t>49,099.64</w:t>
            </w:r>
          </w:p>
        </w:tc>
      </w:tr>
    </w:tbl>
    <w:p>
      <w:pPr>
        <w:spacing w:after="0"/>
        <w:rPr>
          <w:sz w:val="22"/>
        </w:rPr>
        <w:sectPr>
          <w:pgSz w:w="12240" w:h="15840"/>
          <w:pgMar w:header="856" w:footer="523" w:top="1480" w:bottom="720" w:left="240" w:right="140"/>
        </w:sectPr>
      </w:pPr>
    </w:p>
    <w:p>
      <w:pPr>
        <w:pStyle w:val="BodyText"/>
        <w:rPr>
          <w:b/>
          <w:sz w:val="20"/>
        </w:rPr>
      </w:pPr>
    </w:p>
    <w:p>
      <w:pPr>
        <w:pStyle w:val="BodyText"/>
        <w:spacing w:before="10"/>
        <w:rPr>
          <w:b/>
          <w:sz w:val="26"/>
        </w:rPr>
      </w:pPr>
    </w:p>
    <w:p>
      <w:pPr>
        <w:spacing w:before="92"/>
        <w:ind w:left="300" w:right="0" w:firstLine="0"/>
        <w:jc w:val="left"/>
        <w:rPr>
          <w:b/>
          <w:sz w:val="24"/>
        </w:rPr>
      </w:pPr>
      <w:r>
        <w:rPr>
          <w:b/>
          <w:sz w:val="24"/>
        </w:rPr>
        <w:t>Youth</w:t>
      </w:r>
      <w:r>
        <w:rPr>
          <w:b/>
          <w:spacing w:val="-3"/>
          <w:sz w:val="24"/>
        </w:rPr>
        <w:t> </w:t>
      </w:r>
      <w:r>
        <w:rPr>
          <w:b/>
          <w:spacing w:val="-2"/>
          <w:sz w:val="24"/>
        </w:rPr>
        <w:t>Reports</w:t>
      </w:r>
    </w:p>
    <w:p>
      <w:pPr>
        <w:spacing w:before="0"/>
        <w:ind w:left="300" w:right="0" w:firstLine="0"/>
        <w:jc w:val="left"/>
        <w:rPr>
          <w:b/>
          <w:sz w:val="24"/>
        </w:rPr>
      </w:pPr>
      <w:r>
        <w:rPr>
          <w:b/>
          <w:sz w:val="24"/>
        </w:rPr>
        <w:t>WIOA</w:t>
      </w:r>
      <w:r>
        <w:rPr>
          <w:b/>
          <w:spacing w:val="-2"/>
          <w:sz w:val="24"/>
        </w:rPr>
        <w:t> </w:t>
      </w:r>
      <w:r>
        <w:rPr>
          <w:b/>
          <w:sz w:val="24"/>
        </w:rPr>
        <w:t>Youth</w:t>
      </w:r>
      <w:r>
        <w:rPr>
          <w:b/>
          <w:spacing w:val="-2"/>
          <w:sz w:val="24"/>
        </w:rPr>
        <w:t> Enrollment</w:t>
      </w:r>
    </w:p>
    <w:p>
      <w:pPr>
        <w:pStyle w:val="BodyText"/>
        <w:spacing w:before="2"/>
        <w:rPr>
          <w:b/>
          <w:sz w:val="9"/>
        </w:rPr>
      </w:pPr>
    </w:p>
    <w:tbl>
      <w:tblPr>
        <w:tblW w:w="0" w:type="auto"/>
        <w:jc w:val="left"/>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1682"/>
        <w:gridCol w:w="1821"/>
        <w:gridCol w:w="1823"/>
        <w:gridCol w:w="1822"/>
      </w:tblGrid>
      <w:tr>
        <w:trPr>
          <w:trHeight w:val="537" w:hRule="atLeast"/>
        </w:trPr>
        <w:tc>
          <w:tcPr>
            <w:tcW w:w="2694" w:type="dxa"/>
          </w:tcPr>
          <w:p>
            <w:pPr>
              <w:pStyle w:val="TableParagraph"/>
              <w:jc w:val="left"/>
              <w:rPr>
                <w:rFonts w:ascii="Times New Roman"/>
                <w:sz w:val="22"/>
              </w:rPr>
            </w:pPr>
          </w:p>
        </w:tc>
        <w:tc>
          <w:tcPr>
            <w:tcW w:w="1682" w:type="dxa"/>
          </w:tcPr>
          <w:p>
            <w:pPr>
              <w:pStyle w:val="TableParagraph"/>
              <w:spacing w:before="2"/>
              <w:ind w:left="149" w:right="139"/>
              <w:rPr>
                <w:sz w:val="22"/>
              </w:rPr>
            </w:pPr>
            <w:r>
              <w:rPr>
                <w:w w:val="85"/>
                <w:sz w:val="22"/>
              </w:rPr>
              <w:t>In-School</w:t>
            </w:r>
            <w:r>
              <w:rPr>
                <w:spacing w:val="24"/>
                <w:sz w:val="22"/>
              </w:rPr>
              <w:t> </w:t>
            </w:r>
            <w:r>
              <w:rPr>
                <w:spacing w:val="-4"/>
                <w:w w:val="85"/>
                <w:sz w:val="22"/>
              </w:rPr>
              <w:t>Youth</w:t>
            </w:r>
          </w:p>
          <w:p>
            <w:pPr>
              <w:pStyle w:val="TableParagraph"/>
              <w:spacing w:line="246" w:lineRule="exact" w:before="16"/>
              <w:ind w:left="149" w:right="134"/>
              <w:rPr>
                <w:sz w:val="22"/>
              </w:rPr>
            </w:pPr>
            <w:r>
              <w:rPr>
                <w:spacing w:val="-2"/>
                <w:sz w:val="22"/>
              </w:rPr>
              <w:t>Enrolled</w:t>
            </w:r>
          </w:p>
        </w:tc>
        <w:tc>
          <w:tcPr>
            <w:tcW w:w="1821" w:type="dxa"/>
          </w:tcPr>
          <w:p>
            <w:pPr>
              <w:pStyle w:val="TableParagraph"/>
              <w:spacing w:before="2"/>
              <w:ind w:left="272"/>
              <w:jc w:val="left"/>
              <w:rPr>
                <w:sz w:val="22"/>
              </w:rPr>
            </w:pPr>
            <w:r>
              <w:rPr>
                <w:w w:val="90"/>
                <w:sz w:val="22"/>
              </w:rPr>
              <w:t>Out-Of-</w:t>
            </w:r>
            <w:r>
              <w:rPr>
                <w:spacing w:val="-2"/>
                <w:w w:val="90"/>
                <w:sz w:val="22"/>
              </w:rPr>
              <w:t>School</w:t>
            </w:r>
          </w:p>
          <w:p>
            <w:pPr>
              <w:pStyle w:val="TableParagraph"/>
              <w:spacing w:line="246" w:lineRule="exact" w:before="16"/>
              <w:ind w:left="251"/>
              <w:jc w:val="left"/>
              <w:rPr>
                <w:sz w:val="22"/>
              </w:rPr>
            </w:pPr>
            <w:r>
              <w:rPr>
                <w:w w:val="90"/>
                <w:sz w:val="22"/>
              </w:rPr>
              <w:t>Youth</w:t>
            </w:r>
            <w:r>
              <w:rPr>
                <w:spacing w:val="-3"/>
                <w:sz w:val="22"/>
              </w:rPr>
              <w:t> </w:t>
            </w:r>
            <w:r>
              <w:rPr>
                <w:spacing w:val="-2"/>
                <w:sz w:val="22"/>
              </w:rPr>
              <w:t>Enrolled</w:t>
            </w:r>
          </w:p>
        </w:tc>
        <w:tc>
          <w:tcPr>
            <w:tcW w:w="1823" w:type="dxa"/>
          </w:tcPr>
          <w:p>
            <w:pPr>
              <w:pStyle w:val="TableParagraph"/>
              <w:spacing w:before="136"/>
              <w:ind w:left="249" w:right="231"/>
              <w:rPr>
                <w:sz w:val="22"/>
              </w:rPr>
            </w:pPr>
            <w:r>
              <w:rPr>
                <w:w w:val="90"/>
                <w:sz w:val="22"/>
              </w:rPr>
              <w:t>Total</w:t>
            </w:r>
            <w:r>
              <w:rPr>
                <w:spacing w:val="-1"/>
                <w:sz w:val="22"/>
              </w:rPr>
              <w:t> </w:t>
            </w:r>
            <w:r>
              <w:rPr>
                <w:spacing w:val="-2"/>
                <w:sz w:val="22"/>
              </w:rPr>
              <w:t>Enrolled</w:t>
            </w:r>
          </w:p>
        </w:tc>
        <w:tc>
          <w:tcPr>
            <w:tcW w:w="1822" w:type="dxa"/>
          </w:tcPr>
          <w:p>
            <w:pPr>
              <w:pStyle w:val="TableParagraph"/>
              <w:spacing w:before="136"/>
              <w:ind w:left="83" w:right="64"/>
              <w:rPr>
                <w:sz w:val="22"/>
              </w:rPr>
            </w:pPr>
            <w:r>
              <w:rPr>
                <w:w w:val="90"/>
                <w:sz w:val="22"/>
              </w:rPr>
              <w:t>Total</w:t>
            </w:r>
            <w:r>
              <w:rPr>
                <w:spacing w:val="-3"/>
                <w:sz w:val="22"/>
              </w:rPr>
              <w:t> </w:t>
            </w:r>
            <w:r>
              <w:rPr>
                <w:spacing w:val="-2"/>
                <w:sz w:val="22"/>
              </w:rPr>
              <w:t>Exited</w:t>
            </w:r>
          </w:p>
        </w:tc>
      </w:tr>
      <w:tr>
        <w:trPr>
          <w:trHeight w:val="359" w:hRule="atLeast"/>
        </w:trPr>
        <w:tc>
          <w:tcPr>
            <w:tcW w:w="2694" w:type="dxa"/>
          </w:tcPr>
          <w:p>
            <w:pPr>
              <w:pStyle w:val="TableParagraph"/>
              <w:spacing w:before="48"/>
              <w:ind w:left="818" w:right="684"/>
              <w:rPr>
                <w:sz w:val="22"/>
              </w:rPr>
            </w:pPr>
            <w:r>
              <w:rPr>
                <w:spacing w:val="-2"/>
                <w:sz w:val="22"/>
              </w:rPr>
              <w:t>Washington</w:t>
            </w:r>
          </w:p>
        </w:tc>
        <w:tc>
          <w:tcPr>
            <w:tcW w:w="1682" w:type="dxa"/>
          </w:tcPr>
          <w:p>
            <w:pPr>
              <w:pStyle w:val="TableParagraph"/>
              <w:spacing w:before="48"/>
              <w:ind w:left="149" w:right="135"/>
              <w:rPr>
                <w:sz w:val="22"/>
              </w:rPr>
            </w:pPr>
            <w:r>
              <w:rPr>
                <w:spacing w:val="-5"/>
                <w:sz w:val="22"/>
              </w:rPr>
              <w:t>71</w:t>
            </w:r>
          </w:p>
        </w:tc>
        <w:tc>
          <w:tcPr>
            <w:tcW w:w="1821" w:type="dxa"/>
          </w:tcPr>
          <w:p>
            <w:pPr>
              <w:pStyle w:val="TableParagraph"/>
              <w:spacing w:before="48"/>
              <w:ind w:left="775" w:right="760"/>
              <w:rPr>
                <w:sz w:val="22"/>
              </w:rPr>
            </w:pPr>
            <w:r>
              <w:rPr>
                <w:spacing w:val="-5"/>
                <w:sz w:val="22"/>
              </w:rPr>
              <w:t>58</w:t>
            </w:r>
          </w:p>
        </w:tc>
        <w:tc>
          <w:tcPr>
            <w:tcW w:w="1823" w:type="dxa"/>
          </w:tcPr>
          <w:p>
            <w:pPr>
              <w:pStyle w:val="TableParagraph"/>
              <w:spacing w:before="48"/>
              <w:ind w:left="249" w:right="230"/>
              <w:rPr>
                <w:sz w:val="22"/>
              </w:rPr>
            </w:pPr>
            <w:r>
              <w:rPr>
                <w:spacing w:val="-5"/>
                <w:sz w:val="22"/>
              </w:rPr>
              <w:t>129</w:t>
            </w:r>
          </w:p>
        </w:tc>
        <w:tc>
          <w:tcPr>
            <w:tcW w:w="1822" w:type="dxa"/>
          </w:tcPr>
          <w:p>
            <w:pPr>
              <w:pStyle w:val="TableParagraph"/>
              <w:spacing w:before="48"/>
              <w:ind w:left="83" w:right="65"/>
              <w:rPr>
                <w:sz w:val="22"/>
              </w:rPr>
            </w:pPr>
            <w:r>
              <w:rPr>
                <w:spacing w:val="-5"/>
                <w:sz w:val="22"/>
              </w:rPr>
              <w:t>26</w:t>
            </w:r>
          </w:p>
        </w:tc>
      </w:tr>
      <w:tr>
        <w:trPr>
          <w:trHeight w:val="359" w:hRule="atLeast"/>
        </w:trPr>
        <w:tc>
          <w:tcPr>
            <w:tcW w:w="2694" w:type="dxa"/>
          </w:tcPr>
          <w:p>
            <w:pPr>
              <w:pStyle w:val="TableParagraph"/>
              <w:spacing w:before="48"/>
              <w:ind w:left="816" w:right="684"/>
              <w:rPr>
                <w:sz w:val="22"/>
              </w:rPr>
            </w:pPr>
            <w:r>
              <w:rPr>
                <w:spacing w:val="-2"/>
                <w:sz w:val="22"/>
              </w:rPr>
              <w:t>Greene</w:t>
            </w:r>
          </w:p>
        </w:tc>
        <w:tc>
          <w:tcPr>
            <w:tcW w:w="1682" w:type="dxa"/>
          </w:tcPr>
          <w:p>
            <w:pPr>
              <w:pStyle w:val="TableParagraph"/>
              <w:spacing w:before="48"/>
              <w:ind w:left="149" w:right="135"/>
              <w:rPr>
                <w:sz w:val="22"/>
              </w:rPr>
            </w:pPr>
            <w:r>
              <w:rPr>
                <w:spacing w:val="-5"/>
                <w:sz w:val="22"/>
              </w:rPr>
              <w:t>10</w:t>
            </w:r>
          </w:p>
        </w:tc>
        <w:tc>
          <w:tcPr>
            <w:tcW w:w="1821" w:type="dxa"/>
          </w:tcPr>
          <w:p>
            <w:pPr>
              <w:pStyle w:val="TableParagraph"/>
              <w:spacing w:before="48"/>
              <w:ind w:left="12"/>
              <w:rPr>
                <w:sz w:val="22"/>
              </w:rPr>
            </w:pPr>
            <w:r>
              <w:rPr>
                <w:w w:val="91"/>
                <w:sz w:val="22"/>
              </w:rPr>
              <w:t>8</w:t>
            </w:r>
          </w:p>
        </w:tc>
        <w:tc>
          <w:tcPr>
            <w:tcW w:w="1823" w:type="dxa"/>
          </w:tcPr>
          <w:p>
            <w:pPr>
              <w:pStyle w:val="TableParagraph"/>
              <w:spacing w:before="48"/>
              <w:ind w:left="249" w:right="231"/>
              <w:rPr>
                <w:sz w:val="22"/>
              </w:rPr>
            </w:pPr>
            <w:r>
              <w:rPr>
                <w:spacing w:val="-5"/>
                <w:sz w:val="22"/>
              </w:rPr>
              <w:t>18</w:t>
            </w:r>
          </w:p>
        </w:tc>
        <w:tc>
          <w:tcPr>
            <w:tcW w:w="1822" w:type="dxa"/>
          </w:tcPr>
          <w:p>
            <w:pPr>
              <w:pStyle w:val="TableParagraph"/>
              <w:spacing w:before="48"/>
              <w:ind w:left="14"/>
              <w:rPr>
                <w:sz w:val="22"/>
              </w:rPr>
            </w:pPr>
            <w:r>
              <w:rPr>
                <w:w w:val="91"/>
                <w:sz w:val="22"/>
              </w:rPr>
              <w:t>3</w:t>
            </w:r>
          </w:p>
        </w:tc>
      </w:tr>
      <w:tr>
        <w:trPr>
          <w:trHeight w:val="321" w:hRule="atLeast"/>
        </w:trPr>
        <w:tc>
          <w:tcPr>
            <w:tcW w:w="2694" w:type="dxa"/>
          </w:tcPr>
          <w:p>
            <w:pPr>
              <w:pStyle w:val="TableParagraph"/>
              <w:spacing w:before="28"/>
              <w:ind w:left="815" w:right="684"/>
              <w:rPr>
                <w:sz w:val="22"/>
              </w:rPr>
            </w:pPr>
            <w:r>
              <w:rPr>
                <w:spacing w:val="-2"/>
                <w:sz w:val="22"/>
              </w:rPr>
              <w:t>Beaver</w:t>
            </w:r>
          </w:p>
        </w:tc>
        <w:tc>
          <w:tcPr>
            <w:tcW w:w="1682" w:type="dxa"/>
          </w:tcPr>
          <w:p>
            <w:pPr>
              <w:pStyle w:val="TableParagraph"/>
              <w:spacing w:before="28"/>
              <w:ind w:left="149" w:right="135"/>
              <w:rPr>
                <w:sz w:val="22"/>
              </w:rPr>
            </w:pPr>
            <w:r>
              <w:rPr>
                <w:spacing w:val="-5"/>
                <w:sz w:val="22"/>
              </w:rPr>
              <w:t>10</w:t>
            </w:r>
          </w:p>
        </w:tc>
        <w:tc>
          <w:tcPr>
            <w:tcW w:w="1821" w:type="dxa"/>
          </w:tcPr>
          <w:p>
            <w:pPr>
              <w:pStyle w:val="TableParagraph"/>
              <w:spacing w:before="28"/>
              <w:ind w:left="775" w:right="760"/>
              <w:rPr>
                <w:sz w:val="22"/>
              </w:rPr>
            </w:pPr>
            <w:r>
              <w:rPr>
                <w:spacing w:val="-5"/>
                <w:sz w:val="22"/>
              </w:rPr>
              <w:t>52</w:t>
            </w:r>
          </w:p>
        </w:tc>
        <w:tc>
          <w:tcPr>
            <w:tcW w:w="1823" w:type="dxa"/>
          </w:tcPr>
          <w:p>
            <w:pPr>
              <w:pStyle w:val="TableParagraph"/>
              <w:spacing w:before="28"/>
              <w:ind w:left="249" w:right="230"/>
              <w:rPr>
                <w:sz w:val="22"/>
              </w:rPr>
            </w:pPr>
            <w:r>
              <w:rPr>
                <w:spacing w:val="-5"/>
                <w:sz w:val="22"/>
              </w:rPr>
              <w:t>62</w:t>
            </w:r>
          </w:p>
        </w:tc>
        <w:tc>
          <w:tcPr>
            <w:tcW w:w="1822" w:type="dxa"/>
          </w:tcPr>
          <w:p>
            <w:pPr>
              <w:pStyle w:val="TableParagraph"/>
              <w:spacing w:before="28"/>
              <w:ind w:left="83" w:right="65"/>
              <w:rPr>
                <w:sz w:val="22"/>
              </w:rPr>
            </w:pPr>
            <w:r>
              <w:rPr>
                <w:spacing w:val="-5"/>
                <w:sz w:val="22"/>
              </w:rPr>
              <w:t>31</w:t>
            </w:r>
          </w:p>
        </w:tc>
      </w:tr>
      <w:tr>
        <w:trPr>
          <w:trHeight w:val="340" w:hRule="atLeast"/>
        </w:trPr>
        <w:tc>
          <w:tcPr>
            <w:tcW w:w="2694" w:type="dxa"/>
            <w:tcBorders>
              <w:right w:val="single" w:sz="6" w:space="0" w:color="000000"/>
            </w:tcBorders>
          </w:tcPr>
          <w:p>
            <w:pPr>
              <w:pStyle w:val="TableParagraph"/>
              <w:spacing w:before="38"/>
              <w:ind w:left="1071" w:right="942"/>
              <w:rPr>
                <w:sz w:val="22"/>
              </w:rPr>
            </w:pPr>
            <w:r>
              <w:rPr>
                <w:spacing w:val="-2"/>
                <w:w w:val="90"/>
                <w:sz w:val="22"/>
              </w:rPr>
              <w:t>TOTAL</w:t>
            </w:r>
          </w:p>
        </w:tc>
        <w:tc>
          <w:tcPr>
            <w:tcW w:w="1682" w:type="dxa"/>
            <w:tcBorders>
              <w:left w:val="single" w:sz="6" w:space="0" w:color="000000"/>
              <w:right w:val="single" w:sz="6" w:space="0" w:color="000000"/>
            </w:tcBorders>
          </w:tcPr>
          <w:p>
            <w:pPr>
              <w:pStyle w:val="TableParagraph"/>
              <w:spacing w:before="38"/>
              <w:ind w:left="256" w:right="242"/>
              <w:rPr>
                <w:sz w:val="22"/>
              </w:rPr>
            </w:pPr>
            <w:r>
              <w:rPr>
                <w:spacing w:val="-5"/>
                <w:sz w:val="22"/>
              </w:rPr>
              <w:t>91</w:t>
            </w:r>
          </w:p>
        </w:tc>
        <w:tc>
          <w:tcPr>
            <w:tcW w:w="1821" w:type="dxa"/>
            <w:tcBorders>
              <w:left w:val="single" w:sz="6" w:space="0" w:color="000000"/>
              <w:right w:val="single" w:sz="6" w:space="0" w:color="000000"/>
            </w:tcBorders>
          </w:tcPr>
          <w:p>
            <w:pPr>
              <w:pStyle w:val="TableParagraph"/>
              <w:spacing w:before="38"/>
              <w:ind w:left="713" w:right="700"/>
              <w:rPr>
                <w:sz w:val="22"/>
              </w:rPr>
            </w:pPr>
            <w:r>
              <w:rPr>
                <w:spacing w:val="-5"/>
                <w:sz w:val="22"/>
              </w:rPr>
              <w:t>118</w:t>
            </w:r>
          </w:p>
        </w:tc>
        <w:tc>
          <w:tcPr>
            <w:tcW w:w="1823" w:type="dxa"/>
            <w:tcBorders>
              <w:left w:val="single" w:sz="6" w:space="0" w:color="000000"/>
              <w:right w:val="single" w:sz="6" w:space="0" w:color="000000"/>
            </w:tcBorders>
          </w:tcPr>
          <w:p>
            <w:pPr>
              <w:pStyle w:val="TableParagraph"/>
              <w:spacing w:before="38"/>
              <w:ind w:left="713" w:right="701"/>
              <w:rPr>
                <w:sz w:val="22"/>
              </w:rPr>
            </w:pPr>
            <w:r>
              <w:rPr>
                <w:spacing w:val="-5"/>
                <w:sz w:val="22"/>
              </w:rPr>
              <w:t>209</w:t>
            </w:r>
          </w:p>
        </w:tc>
        <w:tc>
          <w:tcPr>
            <w:tcW w:w="1822" w:type="dxa"/>
            <w:tcBorders>
              <w:left w:val="single" w:sz="6" w:space="0" w:color="000000"/>
            </w:tcBorders>
          </w:tcPr>
          <w:p>
            <w:pPr>
              <w:pStyle w:val="TableParagraph"/>
              <w:spacing w:before="38"/>
              <w:ind w:left="778" w:right="756"/>
              <w:rPr>
                <w:sz w:val="22"/>
              </w:rPr>
            </w:pPr>
            <w:r>
              <w:rPr>
                <w:spacing w:val="-5"/>
                <w:sz w:val="22"/>
              </w:rPr>
              <w:t>60</w:t>
            </w:r>
          </w:p>
        </w:tc>
      </w:tr>
    </w:tbl>
    <w:p>
      <w:pPr>
        <w:pStyle w:val="BodyText"/>
        <w:rPr>
          <w:b/>
          <w:sz w:val="26"/>
        </w:rPr>
      </w:pPr>
    </w:p>
    <w:p>
      <w:pPr>
        <w:pStyle w:val="BodyText"/>
        <w:spacing w:before="2"/>
        <w:rPr>
          <w:b/>
        </w:rPr>
      </w:pPr>
    </w:p>
    <w:p>
      <w:pPr>
        <w:spacing w:before="0"/>
        <w:ind w:left="300" w:right="0" w:firstLine="0"/>
        <w:jc w:val="left"/>
        <w:rPr>
          <w:b/>
          <w:sz w:val="24"/>
        </w:rPr>
      </w:pPr>
      <w:r>
        <w:rPr>
          <w:b/>
          <w:sz w:val="24"/>
        </w:rPr>
        <w:t>WIOA</w:t>
      </w:r>
      <w:r>
        <w:rPr>
          <w:b/>
          <w:spacing w:val="-6"/>
          <w:sz w:val="24"/>
        </w:rPr>
        <w:t> </w:t>
      </w:r>
      <w:r>
        <w:rPr>
          <w:b/>
          <w:sz w:val="24"/>
        </w:rPr>
        <w:t>Youth</w:t>
      </w:r>
      <w:r>
        <w:rPr>
          <w:b/>
          <w:spacing w:val="-3"/>
          <w:sz w:val="24"/>
        </w:rPr>
        <w:t> </w:t>
      </w:r>
      <w:r>
        <w:rPr>
          <w:b/>
          <w:sz w:val="24"/>
        </w:rPr>
        <w:t>Training</w:t>
      </w:r>
      <w:r>
        <w:rPr>
          <w:b/>
          <w:spacing w:val="-6"/>
          <w:sz w:val="24"/>
        </w:rPr>
        <w:t> </w:t>
      </w:r>
      <w:r>
        <w:rPr>
          <w:b/>
          <w:sz w:val="24"/>
        </w:rPr>
        <w:t>Participants</w:t>
      </w:r>
      <w:r>
        <w:rPr>
          <w:b/>
          <w:spacing w:val="-2"/>
          <w:sz w:val="24"/>
        </w:rPr>
        <w:t> </w:t>
      </w:r>
      <w:r>
        <w:rPr>
          <w:b/>
          <w:sz w:val="24"/>
        </w:rPr>
        <w:t>and</w:t>
      </w:r>
      <w:r>
        <w:rPr>
          <w:b/>
          <w:spacing w:val="-3"/>
          <w:sz w:val="24"/>
        </w:rPr>
        <w:t> </w:t>
      </w:r>
      <w:r>
        <w:rPr>
          <w:b/>
          <w:sz w:val="24"/>
        </w:rPr>
        <w:t>Costs</w:t>
      </w:r>
      <w:r>
        <w:rPr>
          <w:b/>
          <w:spacing w:val="-2"/>
          <w:sz w:val="24"/>
        </w:rPr>
        <w:t> </w:t>
      </w:r>
      <w:r>
        <w:rPr>
          <w:b/>
          <w:sz w:val="24"/>
        </w:rPr>
        <w:t>–</w:t>
      </w:r>
      <w:r>
        <w:rPr>
          <w:b/>
          <w:spacing w:val="-2"/>
          <w:sz w:val="24"/>
        </w:rPr>
        <w:t> </w:t>
      </w:r>
      <w:r>
        <w:rPr>
          <w:b/>
          <w:sz w:val="24"/>
        </w:rPr>
        <w:t>Individual</w:t>
      </w:r>
      <w:r>
        <w:rPr>
          <w:b/>
          <w:spacing w:val="-5"/>
          <w:sz w:val="24"/>
        </w:rPr>
        <w:t> </w:t>
      </w:r>
      <w:r>
        <w:rPr>
          <w:b/>
          <w:sz w:val="24"/>
        </w:rPr>
        <w:t>Training</w:t>
      </w:r>
      <w:r>
        <w:rPr>
          <w:b/>
          <w:spacing w:val="-3"/>
          <w:sz w:val="24"/>
        </w:rPr>
        <w:t> </w:t>
      </w:r>
      <w:r>
        <w:rPr>
          <w:b/>
          <w:spacing w:val="-2"/>
          <w:sz w:val="24"/>
        </w:rPr>
        <w:t>Account</w:t>
      </w:r>
    </w:p>
    <w:p>
      <w:pPr>
        <w:pStyle w:val="BodyText"/>
        <w:spacing w:before="1"/>
        <w:rPr>
          <w:b/>
          <w:sz w:val="9"/>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585"/>
        <w:gridCol w:w="2431"/>
      </w:tblGrid>
      <w:tr>
        <w:trPr>
          <w:trHeight w:val="268" w:hRule="atLeast"/>
        </w:trPr>
        <w:tc>
          <w:tcPr>
            <w:tcW w:w="2635" w:type="dxa"/>
          </w:tcPr>
          <w:p>
            <w:pPr>
              <w:pStyle w:val="TableParagraph"/>
              <w:jc w:val="left"/>
              <w:rPr>
                <w:rFonts w:ascii="Times New Roman"/>
                <w:sz w:val="18"/>
              </w:rPr>
            </w:pPr>
          </w:p>
        </w:tc>
        <w:tc>
          <w:tcPr>
            <w:tcW w:w="2585" w:type="dxa"/>
          </w:tcPr>
          <w:p>
            <w:pPr>
              <w:pStyle w:val="TableParagraph"/>
              <w:spacing w:line="246" w:lineRule="exact" w:before="2"/>
              <w:ind w:left="643"/>
              <w:jc w:val="left"/>
              <w:rPr>
                <w:sz w:val="22"/>
              </w:rPr>
            </w:pPr>
            <w:r>
              <w:rPr>
                <w:w w:val="90"/>
                <w:sz w:val="22"/>
              </w:rPr>
              <w:t>Enrolled</w:t>
            </w:r>
            <w:r>
              <w:rPr>
                <w:spacing w:val="-3"/>
                <w:sz w:val="22"/>
              </w:rPr>
              <w:t> </w:t>
            </w:r>
            <w:r>
              <w:rPr>
                <w:w w:val="90"/>
                <w:sz w:val="22"/>
              </w:rPr>
              <w:t>in</w:t>
            </w:r>
            <w:r>
              <w:rPr>
                <w:spacing w:val="-2"/>
                <w:sz w:val="22"/>
              </w:rPr>
              <w:t> </w:t>
            </w:r>
            <w:r>
              <w:rPr>
                <w:spacing w:val="-5"/>
                <w:w w:val="90"/>
                <w:sz w:val="22"/>
              </w:rPr>
              <w:t>ITA</w:t>
            </w:r>
          </w:p>
        </w:tc>
        <w:tc>
          <w:tcPr>
            <w:tcW w:w="2431" w:type="dxa"/>
          </w:tcPr>
          <w:p>
            <w:pPr>
              <w:pStyle w:val="TableParagraph"/>
              <w:spacing w:line="246" w:lineRule="exact" w:before="2"/>
              <w:ind w:left="724"/>
              <w:jc w:val="left"/>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726" w:right="596"/>
              <w:rPr>
                <w:sz w:val="22"/>
              </w:rPr>
            </w:pPr>
            <w:r>
              <w:rPr>
                <w:spacing w:val="-2"/>
                <w:sz w:val="22"/>
              </w:rPr>
              <w:t>Washington</w:t>
            </w:r>
          </w:p>
        </w:tc>
        <w:tc>
          <w:tcPr>
            <w:tcW w:w="2585" w:type="dxa"/>
          </w:tcPr>
          <w:p>
            <w:pPr>
              <w:pStyle w:val="TableParagraph"/>
              <w:spacing w:before="48"/>
              <w:ind w:left="1224" w:right="1074"/>
              <w:rPr>
                <w:sz w:val="22"/>
              </w:rPr>
            </w:pPr>
            <w:r>
              <w:rPr>
                <w:spacing w:val="-5"/>
                <w:sz w:val="22"/>
              </w:rPr>
              <w:t>28</w:t>
            </w:r>
          </w:p>
        </w:tc>
        <w:tc>
          <w:tcPr>
            <w:tcW w:w="2431" w:type="dxa"/>
          </w:tcPr>
          <w:p>
            <w:pPr>
              <w:pStyle w:val="TableParagraph"/>
              <w:spacing w:before="48"/>
              <w:ind w:left="726"/>
              <w:jc w:val="left"/>
              <w:rPr>
                <w:sz w:val="22"/>
              </w:rPr>
            </w:pPr>
            <w:r>
              <w:rPr>
                <w:spacing w:val="-2"/>
                <w:sz w:val="22"/>
              </w:rPr>
              <w:t>$142,619.01</w:t>
            </w:r>
          </w:p>
        </w:tc>
      </w:tr>
      <w:tr>
        <w:trPr>
          <w:trHeight w:val="321" w:hRule="atLeast"/>
        </w:trPr>
        <w:tc>
          <w:tcPr>
            <w:tcW w:w="2635" w:type="dxa"/>
          </w:tcPr>
          <w:p>
            <w:pPr>
              <w:pStyle w:val="TableParagraph"/>
              <w:spacing w:before="28"/>
              <w:ind w:left="726" w:right="597"/>
              <w:rPr>
                <w:sz w:val="22"/>
              </w:rPr>
            </w:pPr>
            <w:r>
              <w:rPr>
                <w:spacing w:val="-2"/>
                <w:sz w:val="22"/>
              </w:rPr>
              <w:t>Greene</w:t>
            </w:r>
          </w:p>
        </w:tc>
        <w:tc>
          <w:tcPr>
            <w:tcW w:w="2585" w:type="dxa"/>
          </w:tcPr>
          <w:p>
            <w:pPr>
              <w:pStyle w:val="TableParagraph"/>
              <w:spacing w:before="28"/>
              <w:ind w:left="148"/>
              <w:rPr>
                <w:sz w:val="22"/>
              </w:rPr>
            </w:pPr>
            <w:r>
              <w:rPr>
                <w:w w:val="91"/>
                <w:sz w:val="22"/>
              </w:rPr>
              <w:t>3</w:t>
            </w:r>
          </w:p>
        </w:tc>
        <w:tc>
          <w:tcPr>
            <w:tcW w:w="2431" w:type="dxa"/>
          </w:tcPr>
          <w:p>
            <w:pPr>
              <w:pStyle w:val="TableParagraph"/>
              <w:spacing w:before="28"/>
              <w:ind w:left="837"/>
              <w:jc w:val="left"/>
              <w:rPr>
                <w:sz w:val="22"/>
              </w:rPr>
            </w:pPr>
            <w:r>
              <w:rPr>
                <w:spacing w:val="-2"/>
                <w:sz w:val="22"/>
              </w:rPr>
              <w:t>$6,895.00</w:t>
            </w:r>
          </w:p>
        </w:tc>
      </w:tr>
      <w:tr>
        <w:trPr>
          <w:trHeight w:val="318" w:hRule="atLeast"/>
        </w:trPr>
        <w:tc>
          <w:tcPr>
            <w:tcW w:w="2635" w:type="dxa"/>
          </w:tcPr>
          <w:p>
            <w:pPr>
              <w:pStyle w:val="TableParagraph"/>
              <w:spacing w:before="26"/>
              <w:ind w:left="726" w:right="593"/>
              <w:rPr>
                <w:sz w:val="22"/>
              </w:rPr>
            </w:pPr>
            <w:r>
              <w:rPr>
                <w:spacing w:val="-2"/>
                <w:sz w:val="22"/>
              </w:rPr>
              <w:t>Beaver</w:t>
            </w:r>
          </w:p>
        </w:tc>
        <w:tc>
          <w:tcPr>
            <w:tcW w:w="2585" w:type="dxa"/>
          </w:tcPr>
          <w:p>
            <w:pPr>
              <w:pStyle w:val="TableParagraph"/>
              <w:spacing w:before="26"/>
              <w:ind w:left="148"/>
              <w:rPr>
                <w:sz w:val="22"/>
              </w:rPr>
            </w:pPr>
            <w:r>
              <w:rPr>
                <w:w w:val="91"/>
                <w:sz w:val="22"/>
              </w:rPr>
              <w:t>4</w:t>
            </w:r>
          </w:p>
        </w:tc>
        <w:tc>
          <w:tcPr>
            <w:tcW w:w="2431" w:type="dxa"/>
          </w:tcPr>
          <w:p>
            <w:pPr>
              <w:pStyle w:val="TableParagraph"/>
              <w:spacing w:before="26"/>
              <w:ind w:left="837"/>
              <w:jc w:val="left"/>
              <w:rPr>
                <w:sz w:val="22"/>
              </w:rPr>
            </w:pPr>
            <w:r>
              <w:rPr>
                <w:spacing w:val="-2"/>
                <w:sz w:val="22"/>
              </w:rPr>
              <w:t>$8,462.00</w:t>
            </w:r>
          </w:p>
        </w:tc>
      </w:tr>
      <w:tr>
        <w:trPr>
          <w:trHeight w:val="340" w:hRule="atLeast"/>
        </w:trPr>
        <w:tc>
          <w:tcPr>
            <w:tcW w:w="2635" w:type="dxa"/>
          </w:tcPr>
          <w:p>
            <w:pPr>
              <w:pStyle w:val="TableParagraph"/>
              <w:spacing w:before="38"/>
              <w:ind w:left="726" w:right="595"/>
              <w:rPr>
                <w:sz w:val="22"/>
              </w:rPr>
            </w:pPr>
            <w:r>
              <w:rPr>
                <w:spacing w:val="-2"/>
                <w:w w:val="90"/>
                <w:sz w:val="22"/>
              </w:rPr>
              <w:t>TOTAL</w:t>
            </w:r>
          </w:p>
        </w:tc>
        <w:tc>
          <w:tcPr>
            <w:tcW w:w="2585" w:type="dxa"/>
          </w:tcPr>
          <w:p>
            <w:pPr>
              <w:pStyle w:val="TableParagraph"/>
              <w:spacing w:before="38"/>
              <w:ind w:left="1224" w:right="1074"/>
              <w:rPr>
                <w:sz w:val="22"/>
              </w:rPr>
            </w:pPr>
            <w:r>
              <w:rPr>
                <w:spacing w:val="-5"/>
                <w:sz w:val="22"/>
              </w:rPr>
              <w:t>35</w:t>
            </w:r>
          </w:p>
        </w:tc>
        <w:tc>
          <w:tcPr>
            <w:tcW w:w="2431" w:type="dxa"/>
          </w:tcPr>
          <w:p>
            <w:pPr>
              <w:pStyle w:val="TableParagraph"/>
              <w:spacing w:before="38"/>
              <w:ind w:left="726"/>
              <w:jc w:val="left"/>
              <w:rPr>
                <w:sz w:val="22"/>
              </w:rPr>
            </w:pPr>
            <w:r>
              <w:rPr>
                <w:spacing w:val="-2"/>
                <w:sz w:val="22"/>
              </w:rPr>
              <w:t>$157,976.01</w:t>
            </w:r>
          </w:p>
        </w:tc>
      </w:tr>
    </w:tbl>
    <w:p>
      <w:pPr>
        <w:spacing w:before="175"/>
        <w:ind w:left="300" w:right="0" w:firstLine="0"/>
        <w:jc w:val="left"/>
        <w:rPr>
          <w:b/>
          <w:sz w:val="24"/>
        </w:rPr>
      </w:pPr>
      <w:r>
        <w:rPr>
          <w:b/>
          <w:sz w:val="24"/>
        </w:rPr>
        <w:t>WIOA</w:t>
      </w:r>
      <w:r>
        <w:rPr>
          <w:b/>
          <w:spacing w:val="-5"/>
          <w:sz w:val="24"/>
        </w:rPr>
        <w:t> </w:t>
      </w:r>
      <w:r>
        <w:rPr>
          <w:b/>
          <w:sz w:val="24"/>
        </w:rPr>
        <w:t>Youth</w:t>
      </w:r>
      <w:r>
        <w:rPr>
          <w:b/>
          <w:spacing w:val="-2"/>
          <w:sz w:val="24"/>
        </w:rPr>
        <w:t> </w:t>
      </w:r>
      <w:r>
        <w:rPr>
          <w:b/>
          <w:sz w:val="24"/>
        </w:rPr>
        <w:t>Training</w:t>
      </w:r>
      <w:r>
        <w:rPr>
          <w:b/>
          <w:spacing w:val="-6"/>
          <w:sz w:val="24"/>
        </w:rPr>
        <w:t> </w:t>
      </w:r>
      <w:r>
        <w:rPr>
          <w:b/>
          <w:sz w:val="24"/>
        </w:rPr>
        <w:t>Participants</w:t>
      </w:r>
      <w:r>
        <w:rPr>
          <w:b/>
          <w:spacing w:val="-1"/>
          <w:sz w:val="24"/>
        </w:rPr>
        <w:t> </w:t>
      </w:r>
      <w:r>
        <w:rPr>
          <w:b/>
          <w:sz w:val="24"/>
        </w:rPr>
        <w:t>and</w:t>
      </w:r>
      <w:r>
        <w:rPr>
          <w:b/>
          <w:spacing w:val="-3"/>
          <w:sz w:val="24"/>
        </w:rPr>
        <w:t> </w:t>
      </w:r>
      <w:r>
        <w:rPr>
          <w:b/>
          <w:sz w:val="24"/>
        </w:rPr>
        <w:t>Costs</w:t>
      </w:r>
      <w:r>
        <w:rPr>
          <w:b/>
          <w:spacing w:val="-1"/>
          <w:sz w:val="24"/>
        </w:rPr>
        <w:t> </w:t>
      </w:r>
      <w:r>
        <w:rPr>
          <w:b/>
          <w:sz w:val="24"/>
        </w:rPr>
        <w:t>–</w:t>
      </w:r>
      <w:r>
        <w:rPr>
          <w:b/>
          <w:spacing w:val="-2"/>
          <w:sz w:val="24"/>
        </w:rPr>
        <w:t> </w:t>
      </w:r>
      <w:r>
        <w:rPr>
          <w:b/>
          <w:sz w:val="24"/>
        </w:rPr>
        <w:t>Work</w:t>
      </w:r>
      <w:r>
        <w:rPr>
          <w:b/>
          <w:spacing w:val="-1"/>
          <w:sz w:val="24"/>
        </w:rPr>
        <w:t> </w:t>
      </w:r>
      <w:r>
        <w:rPr>
          <w:b/>
          <w:spacing w:val="-2"/>
          <w:sz w:val="24"/>
        </w:rPr>
        <w:t>Experience</w:t>
      </w:r>
    </w:p>
    <w:p>
      <w:pPr>
        <w:pStyle w:val="BodyText"/>
        <w:spacing w:before="4"/>
        <w:rPr>
          <w:b/>
          <w:sz w:val="9"/>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585"/>
        <w:gridCol w:w="2431"/>
      </w:tblGrid>
      <w:tr>
        <w:trPr>
          <w:trHeight w:val="268" w:hRule="atLeast"/>
        </w:trPr>
        <w:tc>
          <w:tcPr>
            <w:tcW w:w="2635" w:type="dxa"/>
          </w:tcPr>
          <w:p>
            <w:pPr>
              <w:pStyle w:val="TableParagraph"/>
              <w:jc w:val="left"/>
              <w:rPr>
                <w:rFonts w:ascii="Times New Roman"/>
                <w:sz w:val="18"/>
              </w:rPr>
            </w:pPr>
          </w:p>
        </w:tc>
        <w:tc>
          <w:tcPr>
            <w:tcW w:w="2585" w:type="dxa"/>
          </w:tcPr>
          <w:p>
            <w:pPr>
              <w:pStyle w:val="TableParagraph"/>
              <w:spacing w:line="246" w:lineRule="exact" w:before="2"/>
              <w:ind w:left="578"/>
              <w:jc w:val="left"/>
              <w:rPr>
                <w:sz w:val="22"/>
              </w:rPr>
            </w:pPr>
            <w:r>
              <w:rPr>
                <w:w w:val="90"/>
                <w:sz w:val="22"/>
              </w:rPr>
              <w:t>Enrolled</w:t>
            </w:r>
            <w:r>
              <w:rPr>
                <w:spacing w:val="-2"/>
                <w:sz w:val="22"/>
              </w:rPr>
              <w:t> </w:t>
            </w:r>
            <w:r>
              <w:rPr>
                <w:w w:val="90"/>
                <w:sz w:val="22"/>
              </w:rPr>
              <w:t>in</w:t>
            </w:r>
            <w:r>
              <w:rPr>
                <w:spacing w:val="-6"/>
                <w:sz w:val="22"/>
              </w:rPr>
              <w:t> </w:t>
            </w:r>
            <w:r>
              <w:rPr>
                <w:spacing w:val="-5"/>
                <w:w w:val="90"/>
                <w:sz w:val="22"/>
              </w:rPr>
              <w:t>WEX</w:t>
            </w:r>
          </w:p>
        </w:tc>
        <w:tc>
          <w:tcPr>
            <w:tcW w:w="2431" w:type="dxa"/>
          </w:tcPr>
          <w:p>
            <w:pPr>
              <w:pStyle w:val="TableParagraph"/>
              <w:spacing w:line="246" w:lineRule="exact" w:before="2"/>
              <w:ind w:left="724"/>
              <w:jc w:val="left"/>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726" w:right="596"/>
              <w:rPr>
                <w:sz w:val="22"/>
              </w:rPr>
            </w:pPr>
            <w:r>
              <w:rPr>
                <w:spacing w:val="-2"/>
                <w:sz w:val="22"/>
              </w:rPr>
              <w:t>Washington</w:t>
            </w:r>
          </w:p>
        </w:tc>
        <w:tc>
          <w:tcPr>
            <w:tcW w:w="2585" w:type="dxa"/>
          </w:tcPr>
          <w:p>
            <w:pPr>
              <w:pStyle w:val="TableParagraph"/>
              <w:spacing w:before="48"/>
              <w:ind w:left="1225" w:right="1074"/>
              <w:rPr>
                <w:sz w:val="22"/>
              </w:rPr>
            </w:pPr>
            <w:r>
              <w:rPr>
                <w:spacing w:val="-5"/>
                <w:sz w:val="22"/>
              </w:rPr>
              <w:t>11</w:t>
            </w:r>
          </w:p>
        </w:tc>
        <w:tc>
          <w:tcPr>
            <w:tcW w:w="2431" w:type="dxa"/>
          </w:tcPr>
          <w:p>
            <w:pPr>
              <w:pStyle w:val="TableParagraph"/>
              <w:spacing w:before="48"/>
              <w:ind w:right="631"/>
              <w:jc w:val="right"/>
              <w:rPr>
                <w:sz w:val="22"/>
              </w:rPr>
            </w:pPr>
            <w:r>
              <w:rPr>
                <w:spacing w:val="-2"/>
                <w:sz w:val="22"/>
              </w:rPr>
              <w:t>$16,031.28</w:t>
            </w:r>
          </w:p>
        </w:tc>
      </w:tr>
      <w:tr>
        <w:trPr>
          <w:trHeight w:val="359" w:hRule="atLeast"/>
        </w:trPr>
        <w:tc>
          <w:tcPr>
            <w:tcW w:w="2635" w:type="dxa"/>
          </w:tcPr>
          <w:p>
            <w:pPr>
              <w:pStyle w:val="TableParagraph"/>
              <w:spacing w:before="48"/>
              <w:ind w:left="726" w:right="597"/>
              <w:rPr>
                <w:sz w:val="22"/>
              </w:rPr>
            </w:pPr>
            <w:r>
              <w:rPr>
                <w:spacing w:val="-2"/>
                <w:sz w:val="22"/>
              </w:rPr>
              <w:t>Greene</w:t>
            </w:r>
          </w:p>
        </w:tc>
        <w:tc>
          <w:tcPr>
            <w:tcW w:w="2585" w:type="dxa"/>
          </w:tcPr>
          <w:p>
            <w:pPr>
              <w:pStyle w:val="TableParagraph"/>
              <w:spacing w:before="48"/>
              <w:ind w:left="148"/>
              <w:rPr>
                <w:sz w:val="22"/>
              </w:rPr>
            </w:pPr>
            <w:r>
              <w:rPr>
                <w:w w:val="91"/>
                <w:sz w:val="22"/>
              </w:rPr>
              <w:t>0</w:t>
            </w:r>
          </w:p>
        </w:tc>
        <w:tc>
          <w:tcPr>
            <w:tcW w:w="2431" w:type="dxa"/>
          </w:tcPr>
          <w:p>
            <w:pPr>
              <w:pStyle w:val="TableParagraph"/>
              <w:spacing w:before="48"/>
              <w:ind w:left="565" w:right="420"/>
              <w:rPr>
                <w:sz w:val="22"/>
              </w:rPr>
            </w:pPr>
            <w:r>
              <w:rPr>
                <w:spacing w:val="-2"/>
                <w:sz w:val="22"/>
              </w:rPr>
              <w:t>$0.00</w:t>
            </w:r>
          </w:p>
        </w:tc>
      </w:tr>
      <w:tr>
        <w:trPr>
          <w:trHeight w:val="321" w:hRule="atLeast"/>
        </w:trPr>
        <w:tc>
          <w:tcPr>
            <w:tcW w:w="2635" w:type="dxa"/>
          </w:tcPr>
          <w:p>
            <w:pPr>
              <w:pStyle w:val="TableParagraph"/>
              <w:spacing w:before="28"/>
              <w:ind w:left="726" w:right="593"/>
              <w:rPr>
                <w:sz w:val="22"/>
              </w:rPr>
            </w:pPr>
            <w:r>
              <w:rPr>
                <w:spacing w:val="-2"/>
                <w:sz w:val="22"/>
              </w:rPr>
              <w:t>Beaver</w:t>
            </w:r>
          </w:p>
        </w:tc>
        <w:tc>
          <w:tcPr>
            <w:tcW w:w="2585" w:type="dxa"/>
          </w:tcPr>
          <w:p>
            <w:pPr>
              <w:pStyle w:val="TableParagraph"/>
              <w:spacing w:before="28"/>
              <w:ind w:left="1224" w:right="1074"/>
              <w:rPr>
                <w:sz w:val="22"/>
              </w:rPr>
            </w:pPr>
            <w:r>
              <w:rPr>
                <w:spacing w:val="-5"/>
                <w:sz w:val="22"/>
              </w:rPr>
              <w:t>21</w:t>
            </w:r>
          </w:p>
        </w:tc>
        <w:tc>
          <w:tcPr>
            <w:tcW w:w="2431" w:type="dxa"/>
          </w:tcPr>
          <w:p>
            <w:pPr>
              <w:pStyle w:val="TableParagraph"/>
              <w:spacing w:before="28"/>
              <w:ind w:right="631"/>
              <w:jc w:val="right"/>
              <w:rPr>
                <w:sz w:val="22"/>
              </w:rPr>
            </w:pPr>
            <w:r>
              <w:rPr>
                <w:spacing w:val="-2"/>
                <w:sz w:val="22"/>
              </w:rPr>
              <w:t>$66,625.00</w:t>
            </w:r>
          </w:p>
        </w:tc>
      </w:tr>
      <w:tr>
        <w:trPr>
          <w:trHeight w:val="340" w:hRule="atLeast"/>
        </w:trPr>
        <w:tc>
          <w:tcPr>
            <w:tcW w:w="2635" w:type="dxa"/>
          </w:tcPr>
          <w:p>
            <w:pPr>
              <w:pStyle w:val="TableParagraph"/>
              <w:spacing w:before="36"/>
              <w:ind w:left="726" w:right="595"/>
              <w:rPr>
                <w:sz w:val="22"/>
              </w:rPr>
            </w:pPr>
            <w:r>
              <w:rPr>
                <w:spacing w:val="-2"/>
                <w:w w:val="90"/>
                <w:sz w:val="22"/>
              </w:rPr>
              <w:t>TOTAL</w:t>
            </w:r>
          </w:p>
        </w:tc>
        <w:tc>
          <w:tcPr>
            <w:tcW w:w="2585" w:type="dxa"/>
          </w:tcPr>
          <w:p>
            <w:pPr>
              <w:pStyle w:val="TableParagraph"/>
              <w:spacing w:before="36"/>
              <w:ind w:left="1224" w:right="1074"/>
              <w:rPr>
                <w:sz w:val="22"/>
              </w:rPr>
            </w:pPr>
            <w:r>
              <w:rPr>
                <w:spacing w:val="-5"/>
                <w:sz w:val="22"/>
              </w:rPr>
              <w:t>32</w:t>
            </w:r>
          </w:p>
        </w:tc>
        <w:tc>
          <w:tcPr>
            <w:tcW w:w="2431" w:type="dxa"/>
          </w:tcPr>
          <w:p>
            <w:pPr>
              <w:pStyle w:val="TableParagraph"/>
              <w:spacing w:before="36"/>
              <w:ind w:right="631"/>
              <w:jc w:val="right"/>
              <w:rPr>
                <w:sz w:val="22"/>
              </w:rPr>
            </w:pPr>
            <w:r>
              <w:rPr>
                <w:spacing w:val="-2"/>
                <w:sz w:val="22"/>
              </w:rPr>
              <w:t>$82,656.28</w:t>
            </w:r>
          </w:p>
        </w:tc>
      </w:tr>
    </w:tbl>
    <w:p>
      <w:pPr>
        <w:spacing w:before="124"/>
        <w:ind w:left="300" w:right="0" w:firstLine="0"/>
        <w:jc w:val="left"/>
        <w:rPr>
          <w:b/>
          <w:sz w:val="24"/>
        </w:rPr>
      </w:pPr>
      <w:r>
        <w:rPr>
          <w:b/>
          <w:sz w:val="24"/>
        </w:rPr>
        <w:t>TANF </w:t>
      </w:r>
      <w:r>
        <w:rPr>
          <w:b/>
          <w:spacing w:val="-2"/>
          <w:sz w:val="24"/>
        </w:rPr>
        <w:t>Youth</w:t>
      </w:r>
    </w:p>
    <w:p>
      <w:pPr>
        <w:pStyle w:val="BodyText"/>
        <w:spacing w:before="2"/>
        <w:rPr>
          <w:b/>
          <w:sz w:val="9"/>
        </w:r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822"/>
        <w:gridCol w:w="1822"/>
        <w:gridCol w:w="1826"/>
      </w:tblGrid>
      <w:tr>
        <w:trPr>
          <w:trHeight w:val="268" w:hRule="atLeast"/>
        </w:trPr>
        <w:tc>
          <w:tcPr>
            <w:tcW w:w="2550" w:type="dxa"/>
          </w:tcPr>
          <w:p>
            <w:pPr>
              <w:pStyle w:val="TableParagraph"/>
              <w:jc w:val="left"/>
              <w:rPr>
                <w:rFonts w:ascii="Times New Roman"/>
                <w:sz w:val="18"/>
              </w:rPr>
            </w:pPr>
          </w:p>
        </w:tc>
        <w:tc>
          <w:tcPr>
            <w:tcW w:w="1822" w:type="dxa"/>
          </w:tcPr>
          <w:p>
            <w:pPr>
              <w:pStyle w:val="TableParagraph"/>
              <w:spacing w:line="246" w:lineRule="exact" w:before="2"/>
              <w:ind w:left="83" w:right="70"/>
              <w:rPr>
                <w:sz w:val="22"/>
              </w:rPr>
            </w:pPr>
            <w:r>
              <w:rPr>
                <w:spacing w:val="-2"/>
                <w:sz w:val="22"/>
              </w:rPr>
              <w:t>Enrollment</w:t>
            </w:r>
          </w:p>
        </w:tc>
        <w:tc>
          <w:tcPr>
            <w:tcW w:w="1822" w:type="dxa"/>
          </w:tcPr>
          <w:p>
            <w:pPr>
              <w:pStyle w:val="TableParagraph"/>
              <w:spacing w:line="246" w:lineRule="exact" w:before="2"/>
              <w:ind w:left="83" w:right="73"/>
              <w:rPr>
                <w:sz w:val="22"/>
              </w:rPr>
            </w:pPr>
            <w:r>
              <w:rPr>
                <w:w w:val="95"/>
                <w:sz w:val="22"/>
              </w:rPr>
              <w:t>Work</w:t>
            </w:r>
            <w:r>
              <w:rPr>
                <w:spacing w:val="-11"/>
                <w:w w:val="95"/>
                <w:sz w:val="22"/>
              </w:rPr>
              <w:t> </w:t>
            </w:r>
            <w:r>
              <w:rPr>
                <w:spacing w:val="-2"/>
                <w:sz w:val="22"/>
              </w:rPr>
              <w:t>Experience</w:t>
            </w:r>
          </w:p>
        </w:tc>
        <w:tc>
          <w:tcPr>
            <w:tcW w:w="1826" w:type="dxa"/>
          </w:tcPr>
          <w:p>
            <w:pPr>
              <w:pStyle w:val="TableParagraph"/>
              <w:spacing w:line="246" w:lineRule="exact" w:before="2"/>
              <w:ind w:left="352" w:right="339"/>
              <w:rPr>
                <w:sz w:val="22"/>
              </w:rPr>
            </w:pPr>
            <w:r>
              <w:rPr>
                <w:w w:val="90"/>
                <w:sz w:val="22"/>
              </w:rPr>
              <w:t>Total</w:t>
            </w:r>
            <w:r>
              <w:rPr>
                <w:spacing w:val="-3"/>
                <w:sz w:val="22"/>
              </w:rPr>
              <w:t> </w:t>
            </w:r>
            <w:r>
              <w:rPr>
                <w:spacing w:val="-2"/>
                <w:sz w:val="22"/>
              </w:rPr>
              <w:t>Costs</w:t>
            </w:r>
          </w:p>
        </w:tc>
      </w:tr>
      <w:tr>
        <w:trPr>
          <w:trHeight w:val="359" w:hRule="atLeast"/>
        </w:trPr>
        <w:tc>
          <w:tcPr>
            <w:tcW w:w="2550" w:type="dxa"/>
          </w:tcPr>
          <w:p>
            <w:pPr>
              <w:pStyle w:val="TableParagraph"/>
              <w:spacing w:before="48"/>
              <w:ind w:left="743" w:right="614"/>
              <w:rPr>
                <w:sz w:val="22"/>
              </w:rPr>
            </w:pPr>
            <w:r>
              <w:rPr>
                <w:spacing w:val="-2"/>
                <w:sz w:val="22"/>
              </w:rPr>
              <w:t>Washington</w:t>
            </w:r>
          </w:p>
        </w:tc>
        <w:tc>
          <w:tcPr>
            <w:tcW w:w="1822" w:type="dxa"/>
          </w:tcPr>
          <w:p>
            <w:pPr>
              <w:pStyle w:val="TableParagraph"/>
              <w:spacing w:before="48"/>
              <w:ind w:left="83" w:right="69"/>
              <w:rPr>
                <w:sz w:val="22"/>
              </w:rPr>
            </w:pPr>
            <w:r>
              <w:rPr>
                <w:spacing w:val="-5"/>
                <w:sz w:val="22"/>
              </w:rPr>
              <w:t>96</w:t>
            </w:r>
          </w:p>
        </w:tc>
        <w:tc>
          <w:tcPr>
            <w:tcW w:w="1822" w:type="dxa"/>
          </w:tcPr>
          <w:p>
            <w:pPr>
              <w:pStyle w:val="TableParagraph"/>
              <w:spacing w:before="48"/>
              <w:ind w:left="83" w:right="71"/>
              <w:rPr>
                <w:sz w:val="22"/>
              </w:rPr>
            </w:pPr>
            <w:r>
              <w:rPr>
                <w:spacing w:val="-5"/>
                <w:sz w:val="22"/>
              </w:rPr>
              <w:t>77</w:t>
            </w:r>
          </w:p>
        </w:tc>
        <w:tc>
          <w:tcPr>
            <w:tcW w:w="1826" w:type="dxa"/>
            <w:vMerge w:val="restart"/>
          </w:tcPr>
          <w:p>
            <w:pPr>
              <w:pStyle w:val="TableParagraph"/>
              <w:spacing w:before="2"/>
              <w:jc w:val="left"/>
              <w:rPr>
                <w:b/>
                <w:sz w:val="20"/>
              </w:rPr>
            </w:pPr>
          </w:p>
          <w:p>
            <w:pPr>
              <w:pStyle w:val="TableParagraph"/>
              <w:ind w:left="355"/>
              <w:jc w:val="left"/>
              <w:rPr>
                <w:sz w:val="22"/>
              </w:rPr>
            </w:pPr>
            <w:r>
              <w:rPr>
                <w:spacing w:val="-2"/>
                <w:sz w:val="22"/>
              </w:rPr>
              <w:t>$151,758.90</w:t>
            </w:r>
          </w:p>
        </w:tc>
      </w:tr>
      <w:tr>
        <w:trPr>
          <w:trHeight w:val="359" w:hRule="atLeast"/>
        </w:trPr>
        <w:tc>
          <w:tcPr>
            <w:tcW w:w="2550" w:type="dxa"/>
          </w:tcPr>
          <w:p>
            <w:pPr>
              <w:pStyle w:val="TableParagraph"/>
              <w:spacing w:before="48"/>
              <w:ind w:left="742" w:right="614"/>
              <w:rPr>
                <w:sz w:val="22"/>
              </w:rPr>
            </w:pPr>
            <w:r>
              <w:rPr>
                <w:spacing w:val="-2"/>
                <w:sz w:val="22"/>
              </w:rPr>
              <w:t>Greene</w:t>
            </w:r>
          </w:p>
        </w:tc>
        <w:tc>
          <w:tcPr>
            <w:tcW w:w="1822" w:type="dxa"/>
          </w:tcPr>
          <w:p>
            <w:pPr>
              <w:pStyle w:val="TableParagraph"/>
              <w:spacing w:before="48"/>
              <w:ind w:left="83" w:right="71"/>
              <w:rPr>
                <w:sz w:val="22"/>
              </w:rPr>
            </w:pPr>
            <w:r>
              <w:rPr>
                <w:spacing w:val="-5"/>
                <w:sz w:val="22"/>
              </w:rPr>
              <w:t>25</w:t>
            </w:r>
          </w:p>
        </w:tc>
        <w:tc>
          <w:tcPr>
            <w:tcW w:w="1822" w:type="dxa"/>
          </w:tcPr>
          <w:p>
            <w:pPr>
              <w:pStyle w:val="TableParagraph"/>
              <w:spacing w:before="48"/>
              <w:ind w:left="83" w:right="71"/>
              <w:rPr>
                <w:sz w:val="22"/>
              </w:rPr>
            </w:pPr>
            <w:r>
              <w:rPr>
                <w:spacing w:val="-5"/>
                <w:sz w:val="22"/>
              </w:rPr>
              <w:t>25</w:t>
            </w:r>
          </w:p>
        </w:tc>
        <w:tc>
          <w:tcPr>
            <w:tcW w:w="1826" w:type="dxa"/>
            <w:vMerge/>
            <w:tcBorders>
              <w:top w:val="nil"/>
            </w:tcBorders>
          </w:tcPr>
          <w:p>
            <w:pPr>
              <w:rPr>
                <w:sz w:val="2"/>
                <w:szCs w:val="2"/>
              </w:rPr>
            </w:pPr>
          </w:p>
        </w:tc>
      </w:tr>
      <w:tr>
        <w:trPr>
          <w:trHeight w:val="321" w:hRule="atLeast"/>
        </w:trPr>
        <w:tc>
          <w:tcPr>
            <w:tcW w:w="2550" w:type="dxa"/>
          </w:tcPr>
          <w:p>
            <w:pPr>
              <w:pStyle w:val="TableParagraph"/>
              <w:spacing w:before="28"/>
              <w:ind w:left="743" w:right="612"/>
              <w:rPr>
                <w:sz w:val="22"/>
              </w:rPr>
            </w:pPr>
            <w:r>
              <w:rPr>
                <w:spacing w:val="-2"/>
                <w:sz w:val="22"/>
              </w:rPr>
              <w:t>Beaver</w:t>
            </w:r>
          </w:p>
        </w:tc>
        <w:tc>
          <w:tcPr>
            <w:tcW w:w="1822" w:type="dxa"/>
          </w:tcPr>
          <w:p>
            <w:pPr>
              <w:pStyle w:val="TableParagraph"/>
              <w:spacing w:before="28"/>
              <w:ind w:left="83" w:right="70"/>
              <w:rPr>
                <w:sz w:val="22"/>
              </w:rPr>
            </w:pPr>
            <w:r>
              <w:rPr>
                <w:spacing w:val="-5"/>
                <w:sz w:val="22"/>
              </w:rPr>
              <w:t>60</w:t>
            </w:r>
          </w:p>
        </w:tc>
        <w:tc>
          <w:tcPr>
            <w:tcW w:w="1822" w:type="dxa"/>
          </w:tcPr>
          <w:p>
            <w:pPr>
              <w:pStyle w:val="TableParagraph"/>
              <w:spacing w:before="28"/>
              <w:ind w:left="83" w:right="70"/>
              <w:rPr>
                <w:sz w:val="22"/>
              </w:rPr>
            </w:pPr>
            <w:r>
              <w:rPr>
                <w:spacing w:val="-5"/>
                <w:sz w:val="22"/>
              </w:rPr>
              <w:t>39</w:t>
            </w:r>
          </w:p>
        </w:tc>
        <w:tc>
          <w:tcPr>
            <w:tcW w:w="1826" w:type="dxa"/>
          </w:tcPr>
          <w:p>
            <w:pPr>
              <w:pStyle w:val="TableParagraph"/>
              <w:spacing w:before="28"/>
              <w:ind w:left="352" w:right="342"/>
              <w:rPr>
                <w:sz w:val="22"/>
              </w:rPr>
            </w:pPr>
            <w:r>
              <w:rPr>
                <w:spacing w:val="-2"/>
                <w:sz w:val="22"/>
              </w:rPr>
              <w:t>$74,947.00</w:t>
            </w:r>
          </w:p>
        </w:tc>
      </w:tr>
      <w:tr>
        <w:trPr>
          <w:trHeight w:val="340" w:hRule="atLeast"/>
        </w:trPr>
        <w:tc>
          <w:tcPr>
            <w:tcW w:w="2550" w:type="dxa"/>
            <w:tcBorders>
              <w:right w:val="single" w:sz="6" w:space="0" w:color="000000"/>
            </w:tcBorders>
          </w:tcPr>
          <w:p>
            <w:pPr>
              <w:pStyle w:val="TableParagraph"/>
              <w:spacing w:before="38"/>
              <w:ind w:left="997" w:right="872"/>
              <w:rPr>
                <w:sz w:val="22"/>
              </w:rPr>
            </w:pPr>
            <w:r>
              <w:rPr>
                <w:spacing w:val="-2"/>
                <w:w w:val="90"/>
                <w:sz w:val="22"/>
              </w:rPr>
              <w:t>TOTAL</w:t>
            </w:r>
          </w:p>
        </w:tc>
        <w:tc>
          <w:tcPr>
            <w:tcW w:w="1822" w:type="dxa"/>
            <w:tcBorders>
              <w:left w:val="single" w:sz="6" w:space="0" w:color="000000"/>
              <w:right w:val="single" w:sz="6" w:space="0" w:color="000000"/>
            </w:tcBorders>
          </w:tcPr>
          <w:p>
            <w:pPr>
              <w:pStyle w:val="TableParagraph"/>
              <w:spacing w:before="38"/>
              <w:ind w:left="712" w:right="701"/>
              <w:rPr>
                <w:sz w:val="22"/>
              </w:rPr>
            </w:pPr>
            <w:r>
              <w:rPr>
                <w:spacing w:val="-5"/>
                <w:sz w:val="22"/>
              </w:rPr>
              <w:t>181</w:t>
            </w:r>
          </w:p>
        </w:tc>
        <w:tc>
          <w:tcPr>
            <w:tcW w:w="1822" w:type="dxa"/>
            <w:tcBorders>
              <w:left w:val="single" w:sz="6" w:space="0" w:color="000000"/>
              <w:right w:val="single" w:sz="6" w:space="0" w:color="000000"/>
            </w:tcBorders>
          </w:tcPr>
          <w:p>
            <w:pPr>
              <w:pStyle w:val="TableParagraph"/>
              <w:spacing w:before="38"/>
              <w:ind w:left="711" w:right="701"/>
              <w:rPr>
                <w:sz w:val="22"/>
              </w:rPr>
            </w:pPr>
            <w:r>
              <w:rPr>
                <w:spacing w:val="-5"/>
                <w:sz w:val="22"/>
              </w:rPr>
              <w:t>141</w:t>
            </w:r>
          </w:p>
        </w:tc>
        <w:tc>
          <w:tcPr>
            <w:tcW w:w="1826" w:type="dxa"/>
            <w:tcBorders>
              <w:left w:val="single" w:sz="6" w:space="0" w:color="000000"/>
            </w:tcBorders>
          </w:tcPr>
          <w:p>
            <w:pPr>
              <w:pStyle w:val="TableParagraph"/>
              <w:spacing w:before="38"/>
              <w:ind w:left="290" w:right="282"/>
              <w:rPr>
                <w:sz w:val="22"/>
              </w:rPr>
            </w:pPr>
            <w:r>
              <w:rPr>
                <w:spacing w:val="-2"/>
                <w:sz w:val="22"/>
              </w:rPr>
              <w:t>$226,705.90</w:t>
            </w:r>
          </w:p>
        </w:tc>
      </w:tr>
    </w:tbl>
    <w:p>
      <w:pPr>
        <w:spacing w:before="156"/>
        <w:ind w:left="300" w:right="0" w:firstLine="0"/>
        <w:jc w:val="left"/>
        <w:rPr>
          <w:b/>
          <w:sz w:val="24"/>
        </w:rPr>
      </w:pPr>
      <w:r>
        <w:rPr>
          <w:b/>
          <w:sz w:val="24"/>
        </w:rPr>
        <w:t>SLIP</w:t>
      </w:r>
      <w:r>
        <w:rPr>
          <w:b/>
          <w:spacing w:val="-2"/>
          <w:sz w:val="24"/>
        </w:rPr>
        <w:t> </w:t>
      </w:r>
      <w:r>
        <w:rPr>
          <w:b/>
          <w:sz w:val="24"/>
        </w:rPr>
        <w:t>(State</w:t>
      </w:r>
      <w:r>
        <w:rPr>
          <w:b/>
          <w:spacing w:val="-3"/>
          <w:sz w:val="24"/>
        </w:rPr>
        <w:t> </w:t>
      </w:r>
      <w:r>
        <w:rPr>
          <w:b/>
          <w:sz w:val="24"/>
        </w:rPr>
        <w:t>and</w:t>
      </w:r>
      <w:r>
        <w:rPr>
          <w:b/>
          <w:spacing w:val="-2"/>
          <w:sz w:val="24"/>
        </w:rPr>
        <w:t> </w:t>
      </w:r>
      <w:r>
        <w:rPr>
          <w:b/>
          <w:sz w:val="24"/>
        </w:rPr>
        <w:t>Local</w:t>
      </w:r>
      <w:r>
        <w:rPr>
          <w:b/>
          <w:spacing w:val="-4"/>
          <w:sz w:val="24"/>
        </w:rPr>
        <w:t> </w:t>
      </w:r>
      <w:r>
        <w:rPr>
          <w:b/>
          <w:sz w:val="24"/>
        </w:rPr>
        <w:t>Internship</w:t>
      </w:r>
      <w:r>
        <w:rPr>
          <w:b/>
          <w:spacing w:val="-2"/>
          <w:sz w:val="24"/>
        </w:rPr>
        <w:t> Program)</w:t>
      </w:r>
    </w:p>
    <w:p>
      <w:pPr>
        <w:pStyle w:val="BodyText"/>
        <w:spacing w:before="1"/>
        <w:rPr>
          <w:b/>
          <w:sz w:val="9"/>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5"/>
        <w:gridCol w:w="2585"/>
        <w:gridCol w:w="2431"/>
      </w:tblGrid>
      <w:tr>
        <w:trPr>
          <w:trHeight w:val="270" w:hRule="atLeast"/>
        </w:trPr>
        <w:tc>
          <w:tcPr>
            <w:tcW w:w="2635" w:type="dxa"/>
          </w:tcPr>
          <w:p>
            <w:pPr>
              <w:pStyle w:val="TableParagraph"/>
              <w:jc w:val="left"/>
              <w:rPr>
                <w:rFonts w:ascii="Times New Roman"/>
                <w:sz w:val="20"/>
              </w:rPr>
            </w:pPr>
          </w:p>
        </w:tc>
        <w:tc>
          <w:tcPr>
            <w:tcW w:w="2585" w:type="dxa"/>
          </w:tcPr>
          <w:p>
            <w:pPr>
              <w:pStyle w:val="TableParagraph"/>
              <w:spacing w:line="246" w:lineRule="exact" w:before="4"/>
              <w:ind w:left="578"/>
              <w:jc w:val="left"/>
              <w:rPr>
                <w:sz w:val="22"/>
              </w:rPr>
            </w:pPr>
            <w:r>
              <w:rPr>
                <w:w w:val="90"/>
                <w:sz w:val="22"/>
              </w:rPr>
              <w:t>Enrolled</w:t>
            </w:r>
            <w:r>
              <w:rPr>
                <w:spacing w:val="-2"/>
                <w:sz w:val="22"/>
              </w:rPr>
              <w:t> </w:t>
            </w:r>
            <w:r>
              <w:rPr>
                <w:w w:val="90"/>
                <w:sz w:val="22"/>
              </w:rPr>
              <w:t>in</w:t>
            </w:r>
            <w:r>
              <w:rPr>
                <w:spacing w:val="-6"/>
                <w:sz w:val="22"/>
              </w:rPr>
              <w:t> </w:t>
            </w:r>
            <w:r>
              <w:rPr>
                <w:spacing w:val="-5"/>
                <w:w w:val="90"/>
                <w:sz w:val="22"/>
              </w:rPr>
              <w:t>WEX</w:t>
            </w:r>
          </w:p>
        </w:tc>
        <w:tc>
          <w:tcPr>
            <w:tcW w:w="2431" w:type="dxa"/>
          </w:tcPr>
          <w:p>
            <w:pPr>
              <w:pStyle w:val="TableParagraph"/>
              <w:spacing w:line="246" w:lineRule="exact" w:before="4"/>
              <w:ind w:left="724"/>
              <w:jc w:val="left"/>
              <w:rPr>
                <w:sz w:val="22"/>
              </w:rPr>
            </w:pPr>
            <w:r>
              <w:rPr>
                <w:w w:val="90"/>
                <w:sz w:val="22"/>
              </w:rPr>
              <w:t>Total</w:t>
            </w:r>
            <w:r>
              <w:rPr>
                <w:spacing w:val="-3"/>
                <w:sz w:val="22"/>
              </w:rPr>
              <w:t> </w:t>
            </w:r>
            <w:r>
              <w:rPr>
                <w:spacing w:val="-2"/>
                <w:sz w:val="22"/>
              </w:rPr>
              <w:t>Costs</w:t>
            </w:r>
          </w:p>
        </w:tc>
      </w:tr>
      <w:tr>
        <w:trPr>
          <w:trHeight w:val="359" w:hRule="atLeast"/>
        </w:trPr>
        <w:tc>
          <w:tcPr>
            <w:tcW w:w="2635" w:type="dxa"/>
          </w:tcPr>
          <w:p>
            <w:pPr>
              <w:pStyle w:val="TableParagraph"/>
              <w:spacing w:before="48"/>
              <w:ind w:left="726" w:right="596"/>
              <w:rPr>
                <w:sz w:val="22"/>
              </w:rPr>
            </w:pPr>
            <w:r>
              <w:rPr>
                <w:spacing w:val="-2"/>
                <w:sz w:val="22"/>
              </w:rPr>
              <w:t>Washington</w:t>
            </w:r>
          </w:p>
        </w:tc>
        <w:tc>
          <w:tcPr>
            <w:tcW w:w="2585" w:type="dxa"/>
          </w:tcPr>
          <w:p>
            <w:pPr>
              <w:pStyle w:val="TableParagraph"/>
              <w:spacing w:before="48"/>
              <w:ind w:left="1225" w:right="1074"/>
              <w:rPr>
                <w:sz w:val="22"/>
              </w:rPr>
            </w:pPr>
            <w:r>
              <w:rPr>
                <w:spacing w:val="-5"/>
                <w:sz w:val="22"/>
              </w:rPr>
              <w:t>28</w:t>
            </w:r>
          </w:p>
        </w:tc>
        <w:tc>
          <w:tcPr>
            <w:tcW w:w="2431" w:type="dxa"/>
            <w:vMerge w:val="restart"/>
          </w:tcPr>
          <w:p>
            <w:pPr>
              <w:pStyle w:val="TableParagraph"/>
              <w:spacing w:before="2"/>
              <w:jc w:val="left"/>
              <w:rPr>
                <w:b/>
                <w:sz w:val="20"/>
              </w:rPr>
            </w:pPr>
          </w:p>
          <w:p>
            <w:pPr>
              <w:pStyle w:val="TableParagraph"/>
              <w:ind w:left="782"/>
              <w:jc w:val="left"/>
              <w:rPr>
                <w:sz w:val="22"/>
              </w:rPr>
            </w:pPr>
            <w:r>
              <w:rPr>
                <w:spacing w:val="-2"/>
                <w:sz w:val="22"/>
              </w:rPr>
              <w:t>$61,368.00</w:t>
            </w:r>
          </w:p>
        </w:tc>
      </w:tr>
      <w:tr>
        <w:trPr>
          <w:trHeight w:val="359" w:hRule="atLeast"/>
        </w:trPr>
        <w:tc>
          <w:tcPr>
            <w:tcW w:w="2635" w:type="dxa"/>
          </w:tcPr>
          <w:p>
            <w:pPr>
              <w:pStyle w:val="TableParagraph"/>
              <w:spacing w:before="48"/>
              <w:ind w:left="726" w:right="597"/>
              <w:rPr>
                <w:sz w:val="22"/>
              </w:rPr>
            </w:pPr>
            <w:r>
              <w:rPr>
                <w:spacing w:val="-2"/>
                <w:sz w:val="22"/>
              </w:rPr>
              <w:t>Greene</w:t>
            </w:r>
          </w:p>
        </w:tc>
        <w:tc>
          <w:tcPr>
            <w:tcW w:w="2585" w:type="dxa"/>
          </w:tcPr>
          <w:p>
            <w:pPr>
              <w:pStyle w:val="TableParagraph"/>
              <w:spacing w:before="48"/>
              <w:ind w:left="148"/>
              <w:rPr>
                <w:sz w:val="22"/>
              </w:rPr>
            </w:pPr>
            <w:r>
              <w:rPr>
                <w:w w:val="91"/>
                <w:sz w:val="22"/>
              </w:rPr>
              <w:t>6</w:t>
            </w:r>
          </w:p>
        </w:tc>
        <w:tc>
          <w:tcPr>
            <w:tcW w:w="2431" w:type="dxa"/>
            <w:vMerge/>
            <w:tcBorders>
              <w:top w:val="nil"/>
            </w:tcBorders>
          </w:tcPr>
          <w:p>
            <w:pPr>
              <w:rPr>
                <w:sz w:val="2"/>
                <w:szCs w:val="2"/>
              </w:rPr>
            </w:pPr>
          </w:p>
        </w:tc>
      </w:tr>
      <w:tr>
        <w:trPr>
          <w:trHeight w:val="318" w:hRule="atLeast"/>
        </w:trPr>
        <w:tc>
          <w:tcPr>
            <w:tcW w:w="2635" w:type="dxa"/>
          </w:tcPr>
          <w:p>
            <w:pPr>
              <w:pStyle w:val="TableParagraph"/>
              <w:spacing w:before="28"/>
              <w:ind w:left="726" w:right="593"/>
              <w:rPr>
                <w:sz w:val="22"/>
              </w:rPr>
            </w:pPr>
            <w:r>
              <w:rPr>
                <w:spacing w:val="-2"/>
                <w:sz w:val="22"/>
              </w:rPr>
              <w:t>Beaver</w:t>
            </w:r>
          </w:p>
        </w:tc>
        <w:tc>
          <w:tcPr>
            <w:tcW w:w="2585" w:type="dxa"/>
          </w:tcPr>
          <w:p>
            <w:pPr>
              <w:pStyle w:val="TableParagraph"/>
              <w:spacing w:before="28"/>
              <w:ind w:left="1225" w:right="1074"/>
              <w:rPr>
                <w:sz w:val="22"/>
              </w:rPr>
            </w:pPr>
            <w:r>
              <w:rPr>
                <w:spacing w:val="-5"/>
                <w:sz w:val="22"/>
              </w:rPr>
              <w:t>24</w:t>
            </w:r>
          </w:p>
        </w:tc>
        <w:tc>
          <w:tcPr>
            <w:tcW w:w="2431" w:type="dxa"/>
          </w:tcPr>
          <w:p>
            <w:pPr>
              <w:pStyle w:val="TableParagraph"/>
              <w:spacing w:before="28"/>
              <w:ind w:right="631"/>
              <w:jc w:val="right"/>
              <w:rPr>
                <w:sz w:val="22"/>
              </w:rPr>
            </w:pPr>
            <w:r>
              <w:rPr>
                <w:spacing w:val="-2"/>
                <w:sz w:val="22"/>
              </w:rPr>
              <w:t>$56,368.00</w:t>
            </w:r>
          </w:p>
        </w:tc>
      </w:tr>
      <w:tr>
        <w:trPr>
          <w:trHeight w:val="340" w:hRule="atLeast"/>
        </w:trPr>
        <w:tc>
          <w:tcPr>
            <w:tcW w:w="2635" w:type="dxa"/>
          </w:tcPr>
          <w:p>
            <w:pPr>
              <w:pStyle w:val="TableParagraph"/>
              <w:spacing w:before="38"/>
              <w:ind w:left="726" w:right="595"/>
              <w:rPr>
                <w:sz w:val="22"/>
              </w:rPr>
            </w:pPr>
            <w:r>
              <w:rPr>
                <w:spacing w:val="-2"/>
                <w:w w:val="90"/>
                <w:sz w:val="22"/>
              </w:rPr>
              <w:t>TOTAL</w:t>
            </w:r>
          </w:p>
        </w:tc>
        <w:tc>
          <w:tcPr>
            <w:tcW w:w="2585" w:type="dxa"/>
          </w:tcPr>
          <w:p>
            <w:pPr>
              <w:pStyle w:val="TableParagraph"/>
              <w:spacing w:before="38"/>
              <w:ind w:left="1225" w:right="1074"/>
              <w:rPr>
                <w:sz w:val="22"/>
              </w:rPr>
            </w:pPr>
            <w:r>
              <w:rPr>
                <w:spacing w:val="-5"/>
                <w:sz w:val="22"/>
              </w:rPr>
              <w:t>58</w:t>
            </w:r>
          </w:p>
        </w:tc>
        <w:tc>
          <w:tcPr>
            <w:tcW w:w="2431" w:type="dxa"/>
          </w:tcPr>
          <w:p>
            <w:pPr>
              <w:pStyle w:val="TableParagraph"/>
              <w:spacing w:before="38"/>
              <w:ind w:right="578"/>
              <w:jc w:val="right"/>
              <w:rPr>
                <w:sz w:val="22"/>
              </w:rPr>
            </w:pPr>
            <w:r>
              <w:rPr>
                <w:spacing w:val="-2"/>
                <w:sz w:val="22"/>
              </w:rPr>
              <w:t>$117,736.00</w:t>
            </w:r>
          </w:p>
        </w:tc>
      </w:tr>
    </w:tbl>
    <w:p>
      <w:pPr>
        <w:spacing w:after="0"/>
        <w:jc w:val="right"/>
        <w:rPr>
          <w:sz w:val="22"/>
        </w:rPr>
        <w:sectPr>
          <w:headerReference w:type="default" r:id="rId67"/>
          <w:footerReference w:type="default" r:id="rId68"/>
          <w:pgSz w:w="12240" w:h="15840"/>
          <w:pgMar w:header="856" w:footer="523" w:top="1480" w:bottom="720" w:left="240" w:right="140"/>
        </w:sectPr>
      </w:pPr>
    </w:p>
    <w:p>
      <w:pPr>
        <w:pStyle w:val="BodyText"/>
        <w:rPr>
          <w:b/>
          <w:sz w:val="20"/>
        </w:rPr>
      </w:pPr>
    </w:p>
    <w:p>
      <w:pPr>
        <w:pStyle w:val="BodyText"/>
        <w:rPr>
          <w:b/>
          <w:sz w:val="20"/>
        </w:rPr>
      </w:pPr>
    </w:p>
    <w:p>
      <w:pPr>
        <w:pStyle w:val="BodyText"/>
        <w:rPr>
          <w:b/>
          <w:sz w:val="20"/>
        </w:rPr>
      </w:pPr>
    </w:p>
    <w:p>
      <w:pPr>
        <w:spacing w:after="0"/>
        <w:rPr>
          <w:sz w:val="20"/>
        </w:rPr>
        <w:sectPr>
          <w:pgSz w:w="12240" w:h="15840"/>
          <w:pgMar w:header="856" w:footer="523" w:top="1480" w:bottom="720" w:left="240" w:right="140"/>
        </w:sectPr>
      </w:pPr>
    </w:p>
    <w:p>
      <w:pPr>
        <w:pStyle w:val="BodyText"/>
        <w:rPr>
          <w:b/>
          <w:sz w:val="24"/>
        </w:rPr>
      </w:pPr>
    </w:p>
    <w:p>
      <w:pPr>
        <w:pStyle w:val="BodyText"/>
        <w:spacing w:before="8"/>
        <w:rPr>
          <w:b/>
          <w:sz w:val="27"/>
        </w:rPr>
      </w:pPr>
    </w:p>
    <w:p>
      <w:pPr>
        <w:spacing w:before="0"/>
        <w:ind w:left="115" w:right="0" w:firstLine="0"/>
        <w:jc w:val="left"/>
        <w:rPr>
          <w:rFonts w:ascii="Verdana"/>
          <w:b/>
          <w:sz w:val="20"/>
        </w:rPr>
      </w:pPr>
      <w:r>
        <w:rPr>
          <w:rFonts w:ascii="Verdana"/>
          <w:b/>
          <w:sz w:val="20"/>
        </w:rPr>
        <w:t>Jobseeker</w:t>
      </w:r>
      <w:r>
        <w:rPr>
          <w:rFonts w:ascii="Verdana"/>
          <w:b/>
          <w:spacing w:val="-16"/>
          <w:sz w:val="20"/>
        </w:rPr>
        <w:t> </w:t>
      </w:r>
      <w:r>
        <w:rPr>
          <w:rFonts w:ascii="Verdana"/>
          <w:b/>
          <w:spacing w:val="-2"/>
          <w:sz w:val="20"/>
        </w:rPr>
        <w:t>Services</w:t>
      </w:r>
    </w:p>
    <w:p>
      <w:pPr>
        <w:spacing w:before="212"/>
        <w:ind w:left="115" w:right="0" w:firstLine="0"/>
        <w:jc w:val="left"/>
        <w:rPr>
          <w:sz w:val="24"/>
        </w:rPr>
      </w:pPr>
      <w:r>
        <w:rPr/>
        <w:br w:type="column"/>
      </w:r>
      <w:r>
        <w:rPr>
          <w:sz w:val="24"/>
        </w:rPr>
        <w:t>COMBINED</w:t>
      </w:r>
      <w:r>
        <w:rPr>
          <w:spacing w:val="-3"/>
          <w:sz w:val="24"/>
        </w:rPr>
        <w:t> </w:t>
      </w:r>
      <w:r>
        <w:rPr>
          <w:sz w:val="24"/>
        </w:rPr>
        <w:t>PA</w:t>
      </w:r>
      <w:r>
        <w:rPr>
          <w:spacing w:val="-2"/>
          <w:sz w:val="24"/>
        </w:rPr>
        <w:t> </w:t>
      </w:r>
      <w:r>
        <w:rPr>
          <w:sz w:val="24"/>
        </w:rPr>
        <w:t>CAREERLINK</w:t>
      </w:r>
      <w:r>
        <w:rPr>
          <w:position w:val="8"/>
          <w:sz w:val="16"/>
        </w:rPr>
        <w:t>®</w:t>
      </w:r>
      <w:r>
        <w:rPr>
          <w:spacing w:val="18"/>
          <w:position w:val="8"/>
          <w:sz w:val="16"/>
        </w:rPr>
        <w:t> </w:t>
      </w:r>
      <w:r>
        <w:rPr>
          <w:sz w:val="24"/>
        </w:rPr>
        <w:t>DATA</w:t>
      </w:r>
      <w:r>
        <w:rPr>
          <w:spacing w:val="-1"/>
          <w:sz w:val="24"/>
        </w:rPr>
        <w:t> </w:t>
      </w:r>
      <w:r>
        <w:rPr>
          <w:spacing w:val="-2"/>
          <w:sz w:val="24"/>
        </w:rPr>
        <w:t>REPORT</w:t>
      </w:r>
    </w:p>
    <w:p>
      <w:pPr>
        <w:spacing w:after="0"/>
        <w:jc w:val="left"/>
        <w:rPr>
          <w:sz w:val="24"/>
        </w:rPr>
        <w:sectPr>
          <w:type w:val="continuous"/>
          <w:pgSz w:w="12240" w:h="15840"/>
          <w:pgMar w:header="856" w:footer="523" w:top="1500" w:bottom="280" w:left="240" w:right="140"/>
          <w:cols w:num="2" w:equalWidth="0">
            <w:col w:w="2302" w:space="921"/>
            <w:col w:w="8637"/>
          </w:cols>
        </w:sectPr>
      </w:pPr>
    </w:p>
    <w:p>
      <w:pPr>
        <w:pStyle w:val="BodyText"/>
        <w:spacing w:before="5"/>
        <w:rPr>
          <w:sz w:val="8"/>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1"/>
        <w:gridCol w:w="2194"/>
        <w:gridCol w:w="2117"/>
        <w:gridCol w:w="2160"/>
        <w:gridCol w:w="3240"/>
      </w:tblGrid>
      <w:tr>
        <w:trPr>
          <w:trHeight w:val="399" w:hRule="atLeast"/>
        </w:trPr>
        <w:tc>
          <w:tcPr>
            <w:tcW w:w="1361" w:type="dxa"/>
          </w:tcPr>
          <w:p>
            <w:pPr>
              <w:pStyle w:val="TableParagraph"/>
              <w:jc w:val="left"/>
              <w:rPr>
                <w:rFonts w:ascii="Times New Roman"/>
                <w:sz w:val="20"/>
              </w:rPr>
            </w:pPr>
          </w:p>
        </w:tc>
        <w:tc>
          <w:tcPr>
            <w:tcW w:w="2194" w:type="dxa"/>
          </w:tcPr>
          <w:p>
            <w:pPr>
              <w:pStyle w:val="TableParagraph"/>
              <w:spacing w:before="80"/>
              <w:ind w:left="256" w:right="194"/>
              <w:rPr>
                <w:rFonts w:ascii="Verdana"/>
                <w:sz w:val="18"/>
              </w:rPr>
            </w:pPr>
            <w:r>
              <w:rPr>
                <w:rFonts w:ascii="Verdana"/>
                <w:sz w:val="18"/>
              </w:rPr>
              <w:t>Enrolled</w:t>
            </w:r>
            <w:r>
              <w:rPr>
                <w:rFonts w:ascii="Verdana"/>
                <w:spacing w:val="-2"/>
                <w:sz w:val="18"/>
              </w:rPr>
              <w:t> </w:t>
            </w:r>
            <w:r>
              <w:rPr>
                <w:rFonts w:ascii="Verdana"/>
                <w:sz w:val="18"/>
              </w:rPr>
              <w:t>in</w:t>
            </w:r>
            <w:r>
              <w:rPr>
                <w:rFonts w:ascii="Verdana"/>
                <w:spacing w:val="-2"/>
                <w:sz w:val="18"/>
              </w:rPr>
              <w:t> System</w:t>
            </w:r>
          </w:p>
        </w:tc>
        <w:tc>
          <w:tcPr>
            <w:tcW w:w="2117" w:type="dxa"/>
          </w:tcPr>
          <w:p>
            <w:pPr>
              <w:pStyle w:val="TableParagraph"/>
              <w:spacing w:before="80"/>
              <w:ind w:left="97" w:right="123"/>
              <w:rPr>
                <w:rFonts w:ascii="Verdana"/>
                <w:sz w:val="12"/>
              </w:rPr>
            </w:pPr>
            <w:r>
              <w:rPr>
                <w:rFonts w:ascii="Verdana"/>
                <w:sz w:val="18"/>
              </w:rPr>
              <w:t>Attended</w:t>
            </w:r>
            <w:r>
              <w:rPr>
                <w:rFonts w:ascii="Verdana"/>
                <w:spacing w:val="-2"/>
                <w:sz w:val="18"/>
              </w:rPr>
              <w:t> Workshop</w:t>
            </w:r>
            <w:r>
              <w:rPr>
                <w:rFonts w:ascii="Verdana"/>
                <w:spacing w:val="-2"/>
                <w:position w:val="6"/>
                <w:sz w:val="12"/>
              </w:rPr>
              <w:t>1</w:t>
            </w:r>
          </w:p>
        </w:tc>
        <w:tc>
          <w:tcPr>
            <w:tcW w:w="2160" w:type="dxa"/>
          </w:tcPr>
          <w:p>
            <w:pPr>
              <w:pStyle w:val="TableParagraph"/>
              <w:spacing w:before="80"/>
              <w:ind w:left="316" w:right="390"/>
              <w:rPr>
                <w:rFonts w:ascii="Verdana"/>
                <w:sz w:val="12"/>
              </w:rPr>
            </w:pPr>
            <w:r>
              <w:rPr>
                <w:rFonts w:ascii="Verdana"/>
                <w:sz w:val="18"/>
              </w:rPr>
              <w:t>Utilized </w:t>
            </w:r>
            <w:r>
              <w:rPr>
                <w:rFonts w:ascii="Verdana"/>
                <w:spacing w:val="-2"/>
                <w:sz w:val="18"/>
              </w:rPr>
              <w:t>Center</w:t>
            </w:r>
            <w:r>
              <w:rPr>
                <w:rFonts w:ascii="Verdana"/>
                <w:spacing w:val="-2"/>
                <w:position w:val="6"/>
                <w:sz w:val="12"/>
              </w:rPr>
              <w:t>2</w:t>
            </w:r>
          </w:p>
        </w:tc>
        <w:tc>
          <w:tcPr>
            <w:tcW w:w="3240" w:type="dxa"/>
          </w:tcPr>
          <w:p>
            <w:pPr>
              <w:pStyle w:val="TableParagraph"/>
              <w:spacing w:before="80"/>
              <w:ind w:left="213" w:right="268"/>
              <w:rPr>
                <w:rFonts w:ascii="Verdana"/>
                <w:sz w:val="18"/>
              </w:rPr>
            </w:pPr>
            <w:r>
              <w:rPr>
                <w:rFonts w:ascii="Verdana"/>
                <w:sz w:val="18"/>
              </w:rPr>
              <w:t>Unemployment</w:t>
            </w:r>
            <w:r>
              <w:rPr>
                <w:rFonts w:ascii="Verdana"/>
                <w:spacing w:val="-2"/>
                <w:sz w:val="18"/>
              </w:rPr>
              <w:t> Compensation</w:t>
            </w:r>
          </w:p>
        </w:tc>
      </w:tr>
      <w:tr>
        <w:trPr>
          <w:trHeight w:val="447" w:hRule="atLeast"/>
        </w:trPr>
        <w:tc>
          <w:tcPr>
            <w:tcW w:w="1361" w:type="dxa"/>
          </w:tcPr>
          <w:p>
            <w:pPr>
              <w:pStyle w:val="TableParagraph"/>
              <w:spacing w:before="83"/>
              <w:ind w:left="40"/>
              <w:jc w:val="left"/>
              <w:rPr>
                <w:sz w:val="22"/>
              </w:rPr>
            </w:pPr>
            <w:r>
              <w:rPr>
                <w:spacing w:val="-2"/>
                <w:sz w:val="22"/>
              </w:rPr>
              <w:t>Beaver</w:t>
            </w:r>
          </w:p>
        </w:tc>
        <w:tc>
          <w:tcPr>
            <w:tcW w:w="2194" w:type="dxa"/>
          </w:tcPr>
          <w:p>
            <w:pPr>
              <w:pStyle w:val="TableParagraph"/>
              <w:spacing w:before="83"/>
              <w:ind w:left="210" w:right="194"/>
              <w:rPr>
                <w:sz w:val="22"/>
              </w:rPr>
            </w:pPr>
            <w:r>
              <w:rPr>
                <w:spacing w:val="-5"/>
                <w:sz w:val="22"/>
              </w:rPr>
              <w:t>525</w:t>
            </w:r>
          </w:p>
        </w:tc>
        <w:tc>
          <w:tcPr>
            <w:tcW w:w="2117" w:type="dxa"/>
          </w:tcPr>
          <w:p>
            <w:pPr>
              <w:pStyle w:val="TableParagraph"/>
              <w:spacing w:before="83"/>
              <w:ind w:left="97" w:right="80"/>
              <w:rPr>
                <w:sz w:val="22"/>
              </w:rPr>
            </w:pPr>
            <w:r>
              <w:rPr>
                <w:spacing w:val="-5"/>
                <w:sz w:val="22"/>
              </w:rPr>
              <w:t>86</w:t>
            </w:r>
          </w:p>
        </w:tc>
        <w:tc>
          <w:tcPr>
            <w:tcW w:w="2160" w:type="dxa"/>
          </w:tcPr>
          <w:p>
            <w:pPr>
              <w:pStyle w:val="TableParagraph"/>
              <w:spacing w:before="83"/>
              <w:ind w:left="316" w:right="301"/>
              <w:rPr>
                <w:sz w:val="22"/>
              </w:rPr>
            </w:pPr>
            <w:r>
              <w:rPr>
                <w:spacing w:val="-5"/>
                <w:sz w:val="22"/>
              </w:rPr>
              <w:t>576</w:t>
            </w:r>
          </w:p>
        </w:tc>
        <w:tc>
          <w:tcPr>
            <w:tcW w:w="3240" w:type="dxa"/>
          </w:tcPr>
          <w:p>
            <w:pPr>
              <w:pStyle w:val="TableParagraph"/>
              <w:spacing w:before="83"/>
              <w:ind w:left="213" w:right="198"/>
              <w:rPr>
                <w:sz w:val="22"/>
              </w:rPr>
            </w:pPr>
            <w:r>
              <w:rPr>
                <w:spacing w:val="-5"/>
                <w:sz w:val="22"/>
              </w:rPr>
              <w:t>675</w:t>
            </w:r>
          </w:p>
        </w:tc>
      </w:tr>
      <w:tr>
        <w:trPr>
          <w:trHeight w:val="447" w:hRule="atLeast"/>
        </w:trPr>
        <w:tc>
          <w:tcPr>
            <w:tcW w:w="1361" w:type="dxa"/>
          </w:tcPr>
          <w:p>
            <w:pPr>
              <w:pStyle w:val="TableParagraph"/>
              <w:spacing w:before="83"/>
              <w:ind w:left="40"/>
              <w:jc w:val="left"/>
              <w:rPr>
                <w:sz w:val="22"/>
              </w:rPr>
            </w:pPr>
            <w:r>
              <w:rPr>
                <w:spacing w:val="-2"/>
                <w:sz w:val="22"/>
              </w:rPr>
              <w:t>Greene</w:t>
            </w:r>
          </w:p>
        </w:tc>
        <w:tc>
          <w:tcPr>
            <w:tcW w:w="2194" w:type="dxa"/>
          </w:tcPr>
          <w:p>
            <w:pPr>
              <w:pStyle w:val="TableParagraph"/>
              <w:spacing w:before="83"/>
              <w:ind w:left="210" w:right="194"/>
              <w:rPr>
                <w:sz w:val="22"/>
              </w:rPr>
            </w:pPr>
            <w:r>
              <w:rPr>
                <w:spacing w:val="-5"/>
                <w:sz w:val="22"/>
              </w:rPr>
              <w:t>191</w:t>
            </w:r>
          </w:p>
        </w:tc>
        <w:tc>
          <w:tcPr>
            <w:tcW w:w="2117" w:type="dxa"/>
          </w:tcPr>
          <w:p>
            <w:pPr>
              <w:pStyle w:val="TableParagraph"/>
              <w:spacing w:before="83"/>
              <w:ind w:left="19"/>
              <w:rPr>
                <w:sz w:val="22"/>
              </w:rPr>
            </w:pPr>
            <w:r>
              <w:rPr>
                <w:w w:val="91"/>
                <w:sz w:val="22"/>
              </w:rPr>
              <w:t>2</w:t>
            </w:r>
          </w:p>
        </w:tc>
        <w:tc>
          <w:tcPr>
            <w:tcW w:w="2160" w:type="dxa"/>
          </w:tcPr>
          <w:p>
            <w:pPr>
              <w:pStyle w:val="TableParagraph"/>
              <w:spacing w:before="83"/>
              <w:ind w:left="316" w:right="299"/>
              <w:rPr>
                <w:sz w:val="22"/>
              </w:rPr>
            </w:pPr>
            <w:r>
              <w:rPr>
                <w:spacing w:val="-5"/>
                <w:sz w:val="22"/>
              </w:rPr>
              <w:t>65</w:t>
            </w:r>
          </w:p>
        </w:tc>
        <w:tc>
          <w:tcPr>
            <w:tcW w:w="3240" w:type="dxa"/>
          </w:tcPr>
          <w:p>
            <w:pPr>
              <w:pStyle w:val="TableParagraph"/>
              <w:spacing w:before="83"/>
              <w:ind w:left="213" w:right="198"/>
              <w:rPr>
                <w:sz w:val="22"/>
              </w:rPr>
            </w:pPr>
            <w:r>
              <w:rPr>
                <w:spacing w:val="-5"/>
                <w:sz w:val="22"/>
              </w:rPr>
              <w:t>136</w:t>
            </w:r>
          </w:p>
        </w:tc>
      </w:tr>
      <w:tr>
        <w:trPr>
          <w:trHeight w:val="450" w:hRule="atLeast"/>
        </w:trPr>
        <w:tc>
          <w:tcPr>
            <w:tcW w:w="1361" w:type="dxa"/>
          </w:tcPr>
          <w:p>
            <w:pPr>
              <w:pStyle w:val="TableParagraph"/>
              <w:spacing w:before="83"/>
              <w:ind w:left="40"/>
              <w:jc w:val="left"/>
              <w:rPr>
                <w:sz w:val="22"/>
              </w:rPr>
            </w:pPr>
            <w:r>
              <w:rPr>
                <w:spacing w:val="-2"/>
                <w:sz w:val="22"/>
              </w:rPr>
              <w:t>Washington</w:t>
            </w:r>
          </w:p>
        </w:tc>
        <w:tc>
          <w:tcPr>
            <w:tcW w:w="2194" w:type="dxa"/>
          </w:tcPr>
          <w:p>
            <w:pPr>
              <w:pStyle w:val="TableParagraph"/>
              <w:spacing w:before="83"/>
              <w:ind w:left="210" w:right="194"/>
              <w:rPr>
                <w:sz w:val="22"/>
              </w:rPr>
            </w:pPr>
            <w:r>
              <w:rPr>
                <w:spacing w:val="-5"/>
                <w:sz w:val="22"/>
              </w:rPr>
              <w:t>341</w:t>
            </w:r>
          </w:p>
        </w:tc>
        <w:tc>
          <w:tcPr>
            <w:tcW w:w="2117" w:type="dxa"/>
          </w:tcPr>
          <w:p>
            <w:pPr>
              <w:pStyle w:val="TableParagraph"/>
              <w:spacing w:before="83"/>
              <w:ind w:left="97" w:right="80"/>
              <w:rPr>
                <w:sz w:val="22"/>
              </w:rPr>
            </w:pPr>
            <w:r>
              <w:rPr>
                <w:spacing w:val="-5"/>
                <w:sz w:val="22"/>
              </w:rPr>
              <w:t>19</w:t>
            </w:r>
          </w:p>
        </w:tc>
        <w:tc>
          <w:tcPr>
            <w:tcW w:w="2160" w:type="dxa"/>
          </w:tcPr>
          <w:p>
            <w:pPr>
              <w:pStyle w:val="TableParagraph"/>
              <w:spacing w:before="83"/>
              <w:ind w:left="316" w:right="301"/>
              <w:rPr>
                <w:sz w:val="22"/>
              </w:rPr>
            </w:pPr>
            <w:r>
              <w:rPr>
                <w:spacing w:val="-5"/>
                <w:sz w:val="22"/>
              </w:rPr>
              <w:t>139</w:t>
            </w:r>
          </w:p>
        </w:tc>
        <w:tc>
          <w:tcPr>
            <w:tcW w:w="3240" w:type="dxa"/>
          </w:tcPr>
          <w:p>
            <w:pPr>
              <w:pStyle w:val="TableParagraph"/>
              <w:spacing w:before="83"/>
              <w:ind w:left="213" w:right="196"/>
              <w:rPr>
                <w:sz w:val="22"/>
              </w:rPr>
            </w:pPr>
            <w:r>
              <w:rPr>
                <w:spacing w:val="-2"/>
                <w:sz w:val="22"/>
              </w:rPr>
              <w:t>1,670</w:t>
            </w:r>
          </w:p>
        </w:tc>
      </w:tr>
      <w:tr>
        <w:trPr>
          <w:trHeight w:val="448" w:hRule="atLeast"/>
        </w:trPr>
        <w:tc>
          <w:tcPr>
            <w:tcW w:w="1361" w:type="dxa"/>
          </w:tcPr>
          <w:p>
            <w:pPr>
              <w:pStyle w:val="TableParagraph"/>
              <w:spacing w:before="81"/>
              <w:ind w:left="40"/>
              <w:jc w:val="left"/>
              <w:rPr>
                <w:sz w:val="22"/>
              </w:rPr>
            </w:pPr>
            <w:r>
              <w:rPr>
                <w:w w:val="95"/>
                <w:sz w:val="22"/>
              </w:rPr>
              <w:t>Mon-</w:t>
            </w:r>
            <w:r>
              <w:rPr>
                <w:spacing w:val="-2"/>
                <w:sz w:val="22"/>
              </w:rPr>
              <w:t>Valley</w:t>
            </w:r>
          </w:p>
        </w:tc>
        <w:tc>
          <w:tcPr>
            <w:tcW w:w="2194" w:type="dxa"/>
          </w:tcPr>
          <w:p>
            <w:pPr>
              <w:pStyle w:val="TableParagraph"/>
              <w:spacing w:before="81"/>
              <w:ind w:left="210" w:right="194"/>
              <w:rPr>
                <w:sz w:val="22"/>
              </w:rPr>
            </w:pPr>
            <w:r>
              <w:rPr>
                <w:spacing w:val="-5"/>
                <w:sz w:val="22"/>
              </w:rPr>
              <w:t>193</w:t>
            </w:r>
          </w:p>
        </w:tc>
        <w:tc>
          <w:tcPr>
            <w:tcW w:w="2117" w:type="dxa"/>
          </w:tcPr>
          <w:p>
            <w:pPr>
              <w:pStyle w:val="TableParagraph"/>
              <w:spacing w:before="81"/>
              <w:ind w:left="97" w:right="80"/>
              <w:rPr>
                <w:sz w:val="22"/>
              </w:rPr>
            </w:pPr>
            <w:r>
              <w:rPr>
                <w:spacing w:val="-5"/>
                <w:sz w:val="22"/>
              </w:rPr>
              <w:t>12</w:t>
            </w:r>
          </w:p>
        </w:tc>
        <w:tc>
          <w:tcPr>
            <w:tcW w:w="2160" w:type="dxa"/>
          </w:tcPr>
          <w:p>
            <w:pPr>
              <w:pStyle w:val="TableParagraph"/>
              <w:spacing w:before="81"/>
              <w:ind w:left="316" w:right="301"/>
              <w:rPr>
                <w:sz w:val="22"/>
              </w:rPr>
            </w:pPr>
            <w:r>
              <w:rPr>
                <w:spacing w:val="-5"/>
                <w:sz w:val="22"/>
              </w:rPr>
              <w:t>369</w:t>
            </w:r>
          </w:p>
        </w:tc>
        <w:tc>
          <w:tcPr>
            <w:tcW w:w="3240" w:type="dxa"/>
          </w:tcPr>
          <w:p>
            <w:pPr>
              <w:pStyle w:val="TableParagraph"/>
              <w:spacing w:before="81"/>
              <w:ind w:left="213" w:right="196"/>
              <w:rPr>
                <w:sz w:val="22"/>
              </w:rPr>
            </w:pPr>
            <w:r>
              <w:rPr>
                <w:spacing w:val="-2"/>
                <w:sz w:val="22"/>
              </w:rPr>
              <w:t>1,194</w:t>
            </w:r>
          </w:p>
        </w:tc>
      </w:tr>
      <w:tr>
        <w:trPr>
          <w:trHeight w:val="447" w:hRule="atLeast"/>
        </w:trPr>
        <w:tc>
          <w:tcPr>
            <w:tcW w:w="1361" w:type="dxa"/>
          </w:tcPr>
          <w:p>
            <w:pPr>
              <w:pStyle w:val="TableParagraph"/>
              <w:spacing w:before="81"/>
              <w:ind w:left="40"/>
              <w:jc w:val="left"/>
              <w:rPr>
                <w:sz w:val="22"/>
              </w:rPr>
            </w:pPr>
            <w:r>
              <w:rPr>
                <w:spacing w:val="-2"/>
                <w:w w:val="90"/>
                <w:sz w:val="22"/>
              </w:rPr>
              <w:t>TOTAL</w:t>
            </w:r>
          </w:p>
        </w:tc>
        <w:tc>
          <w:tcPr>
            <w:tcW w:w="2194" w:type="dxa"/>
          </w:tcPr>
          <w:p>
            <w:pPr>
              <w:pStyle w:val="TableParagraph"/>
              <w:spacing w:before="81"/>
              <w:ind w:left="211" w:right="194"/>
              <w:rPr>
                <w:sz w:val="22"/>
              </w:rPr>
            </w:pPr>
            <w:r>
              <w:rPr>
                <w:spacing w:val="-2"/>
                <w:sz w:val="22"/>
              </w:rPr>
              <w:t>1,250</w:t>
            </w:r>
          </w:p>
        </w:tc>
        <w:tc>
          <w:tcPr>
            <w:tcW w:w="2117" w:type="dxa"/>
          </w:tcPr>
          <w:p>
            <w:pPr>
              <w:pStyle w:val="TableParagraph"/>
              <w:spacing w:before="81"/>
              <w:ind w:left="97" w:right="82"/>
              <w:rPr>
                <w:sz w:val="22"/>
              </w:rPr>
            </w:pPr>
            <w:r>
              <w:rPr>
                <w:spacing w:val="-5"/>
                <w:sz w:val="22"/>
              </w:rPr>
              <w:t>119</w:t>
            </w:r>
          </w:p>
        </w:tc>
        <w:tc>
          <w:tcPr>
            <w:tcW w:w="2160" w:type="dxa"/>
          </w:tcPr>
          <w:p>
            <w:pPr>
              <w:pStyle w:val="TableParagraph"/>
              <w:spacing w:before="81"/>
              <w:ind w:left="316" w:right="299"/>
              <w:rPr>
                <w:sz w:val="22"/>
              </w:rPr>
            </w:pPr>
            <w:r>
              <w:rPr>
                <w:spacing w:val="-2"/>
                <w:sz w:val="22"/>
              </w:rPr>
              <w:t>1,149</w:t>
            </w:r>
          </w:p>
        </w:tc>
        <w:tc>
          <w:tcPr>
            <w:tcW w:w="3240" w:type="dxa"/>
          </w:tcPr>
          <w:p>
            <w:pPr>
              <w:pStyle w:val="TableParagraph"/>
              <w:spacing w:before="81"/>
              <w:ind w:left="213" w:right="196"/>
              <w:rPr>
                <w:sz w:val="22"/>
              </w:rPr>
            </w:pPr>
            <w:r>
              <w:rPr>
                <w:spacing w:val="-2"/>
                <w:sz w:val="22"/>
              </w:rPr>
              <w:t>3,675</w:t>
            </w:r>
          </w:p>
        </w:tc>
      </w:tr>
    </w:tbl>
    <w:p>
      <w:pPr>
        <w:spacing w:before="122"/>
        <w:ind w:left="120" w:right="0" w:firstLine="0"/>
        <w:jc w:val="left"/>
        <w:rPr>
          <w:rFonts w:ascii="Verdana"/>
          <w:b/>
          <w:sz w:val="20"/>
        </w:rPr>
      </w:pPr>
      <w:r>
        <w:rPr>
          <w:rFonts w:ascii="Verdana"/>
          <w:b/>
          <w:sz w:val="20"/>
        </w:rPr>
        <w:t>Business</w:t>
      </w:r>
      <w:r>
        <w:rPr>
          <w:rFonts w:ascii="Verdana"/>
          <w:b/>
          <w:spacing w:val="-12"/>
          <w:sz w:val="20"/>
        </w:rPr>
        <w:t> </w:t>
      </w:r>
      <w:r>
        <w:rPr>
          <w:rFonts w:ascii="Verdana"/>
          <w:b/>
          <w:spacing w:val="-2"/>
          <w:sz w:val="20"/>
        </w:rPr>
        <w:t>Services</w:t>
      </w: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1"/>
        <w:gridCol w:w="1529"/>
        <w:gridCol w:w="1531"/>
        <w:gridCol w:w="1915"/>
        <w:gridCol w:w="2405"/>
        <w:gridCol w:w="1260"/>
        <w:gridCol w:w="1087"/>
      </w:tblGrid>
      <w:tr>
        <w:trPr>
          <w:trHeight w:val="407" w:hRule="atLeast"/>
        </w:trPr>
        <w:tc>
          <w:tcPr>
            <w:tcW w:w="1361" w:type="dxa"/>
          </w:tcPr>
          <w:p>
            <w:pPr>
              <w:pStyle w:val="TableParagraph"/>
              <w:jc w:val="left"/>
              <w:rPr>
                <w:rFonts w:ascii="Times New Roman"/>
                <w:sz w:val="20"/>
              </w:rPr>
            </w:pPr>
          </w:p>
        </w:tc>
        <w:tc>
          <w:tcPr>
            <w:tcW w:w="1529" w:type="dxa"/>
          </w:tcPr>
          <w:p>
            <w:pPr>
              <w:pStyle w:val="TableParagraph"/>
              <w:spacing w:before="99"/>
              <w:ind w:left="124" w:right="105"/>
              <w:rPr>
                <w:sz w:val="18"/>
              </w:rPr>
            </w:pPr>
            <w:r>
              <w:rPr>
                <w:sz w:val="18"/>
              </w:rPr>
              <w:t>New</w:t>
            </w:r>
            <w:r>
              <w:rPr>
                <w:spacing w:val="-3"/>
                <w:sz w:val="18"/>
              </w:rPr>
              <w:t> </w:t>
            </w:r>
            <w:r>
              <w:rPr>
                <w:spacing w:val="-2"/>
                <w:sz w:val="18"/>
              </w:rPr>
              <w:t>Employers</w:t>
            </w:r>
          </w:p>
        </w:tc>
        <w:tc>
          <w:tcPr>
            <w:tcW w:w="1531" w:type="dxa"/>
          </w:tcPr>
          <w:p>
            <w:pPr>
              <w:pStyle w:val="TableParagraph"/>
              <w:spacing w:before="99"/>
              <w:ind w:left="303" w:right="286"/>
              <w:rPr>
                <w:sz w:val="18"/>
              </w:rPr>
            </w:pPr>
            <w:r>
              <w:rPr>
                <w:sz w:val="18"/>
              </w:rPr>
              <w:t>Job</w:t>
            </w:r>
            <w:r>
              <w:rPr>
                <w:spacing w:val="2"/>
                <w:sz w:val="18"/>
              </w:rPr>
              <w:t> </w:t>
            </w:r>
            <w:r>
              <w:rPr>
                <w:spacing w:val="-2"/>
                <w:sz w:val="18"/>
              </w:rPr>
              <w:t>Orders</w:t>
            </w:r>
          </w:p>
        </w:tc>
        <w:tc>
          <w:tcPr>
            <w:tcW w:w="1915" w:type="dxa"/>
          </w:tcPr>
          <w:p>
            <w:pPr>
              <w:pStyle w:val="TableParagraph"/>
              <w:spacing w:before="99"/>
              <w:ind w:left="283" w:right="263"/>
              <w:rPr>
                <w:sz w:val="18"/>
              </w:rPr>
            </w:pPr>
            <w:r>
              <w:rPr>
                <w:sz w:val="18"/>
              </w:rPr>
              <w:t>Info</w:t>
            </w:r>
            <w:r>
              <w:rPr>
                <w:spacing w:val="-3"/>
                <w:sz w:val="18"/>
              </w:rPr>
              <w:t> </w:t>
            </w:r>
            <w:r>
              <w:rPr>
                <w:sz w:val="18"/>
              </w:rPr>
              <w:t>Phone </w:t>
            </w:r>
            <w:r>
              <w:rPr>
                <w:spacing w:val="-2"/>
                <w:sz w:val="18"/>
              </w:rPr>
              <w:t>Calls</w:t>
            </w:r>
          </w:p>
        </w:tc>
        <w:tc>
          <w:tcPr>
            <w:tcW w:w="2405" w:type="dxa"/>
          </w:tcPr>
          <w:p>
            <w:pPr>
              <w:pStyle w:val="TableParagraph"/>
              <w:spacing w:before="99"/>
              <w:ind w:left="164" w:right="146"/>
              <w:rPr>
                <w:sz w:val="18"/>
              </w:rPr>
            </w:pPr>
            <w:r>
              <w:rPr>
                <w:sz w:val="18"/>
              </w:rPr>
              <w:t>CL</w:t>
            </w:r>
            <w:r>
              <w:rPr>
                <w:spacing w:val="-1"/>
                <w:sz w:val="18"/>
              </w:rPr>
              <w:t> </w:t>
            </w:r>
            <w:r>
              <w:rPr>
                <w:sz w:val="18"/>
              </w:rPr>
              <w:t>Employer</w:t>
            </w:r>
            <w:r>
              <w:rPr>
                <w:spacing w:val="-2"/>
                <w:sz w:val="18"/>
              </w:rPr>
              <w:t> Orientations</w:t>
            </w:r>
          </w:p>
        </w:tc>
        <w:tc>
          <w:tcPr>
            <w:tcW w:w="1260" w:type="dxa"/>
          </w:tcPr>
          <w:p>
            <w:pPr>
              <w:pStyle w:val="TableParagraph"/>
              <w:spacing w:before="99"/>
              <w:ind w:left="400" w:right="380"/>
              <w:rPr>
                <w:sz w:val="18"/>
              </w:rPr>
            </w:pPr>
            <w:r>
              <w:rPr>
                <w:spacing w:val="-2"/>
                <w:sz w:val="18"/>
              </w:rPr>
              <w:t>Visits</w:t>
            </w:r>
          </w:p>
        </w:tc>
        <w:tc>
          <w:tcPr>
            <w:tcW w:w="1087" w:type="dxa"/>
          </w:tcPr>
          <w:p>
            <w:pPr>
              <w:pStyle w:val="TableParagraph"/>
              <w:spacing w:before="99"/>
              <w:ind w:right="370"/>
              <w:jc w:val="right"/>
              <w:rPr>
                <w:sz w:val="18"/>
              </w:rPr>
            </w:pPr>
            <w:r>
              <w:rPr>
                <w:spacing w:val="-5"/>
                <w:sz w:val="18"/>
              </w:rPr>
              <w:t>LMI</w:t>
            </w:r>
          </w:p>
        </w:tc>
      </w:tr>
      <w:tr>
        <w:trPr>
          <w:trHeight w:val="467" w:hRule="atLeast"/>
        </w:trPr>
        <w:tc>
          <w:tcPr>
            <w:tcW w:w="1361" w:type="dxa"/>
          </w:tcPr>
          <w:p>
            <w:pPr>
              <w:pStyle w:val="TableParagraph"/>
              <w:spacing w:before="100"/>
              <w:ind w:left="40"/>
              <w:jc w:val="left"/>
              <w:rPr>
                <w:sz w:val="22"/>
              </w:rPr>
            </w:pPr>
            <w:r>
              <w:rPr>
                <w:spacing w:val="-2"/>
                <w:sz w:val="22"/>
              </w:rPr>
              <w:t>Beaver</w:t>
            </w:r>
          </w:p>
        </w:tc>
        <w:tc>
          <w:tcPr>
            <w:tcW w:w="1529" w:type="dxa"/>
          </w:tcPr>
          <w:p>
            <w:pPr>
              <w:pStyle w:val="TableParagraph"/>
              <w:spacing w:before="100"/>
              <w:ind w:left="124" w:right="103"/>
              <w:rPr>
                <w:sz w:val="22"/>
              </w:rPr>
            </w:pPr>
            <w:r>
              <w:rPr>
                <w:spacing w:val="-5"/>
                <w:sz w:val="22"/>
              </w:rPr>
              <w:t>22</w:t>
            </w:r>
          </w:p>
        </w:tc>
        <w:tc>
          <w:tcPr>
            <w:tcW w:w="1531" w:type="dxa"/>
          </w:tcPr>
          <w:p>
            <w:pPr>
              <w:pStyle w:val="TableParagraph"/>
              <w:spacing w:before="100"/>
              <w:ind w:left="302" w:right="286"/>
              <w:rPr>
                <w:sz w:val="22"/>
              </w:rPr>
            </w:pPr>
            <w:r>
              <w:rPr>
                <w:spacing w:val="-5"/>
                <w:sz w:val="22"/>
              </w:rPr>
              <w:t>906</w:t>
            </w:r>
          </w:p>
        </w:tc>
        <w:tc>
          <w:tcPr>
            <w:tcW w:w="1915" w:type="dxa"/>
          </w:tcPr>
          <w:p>
            <w:pPr>
              <w:pStyle w:val="TableParagraph"/>
              <w:spacing w:before="100"/>
              <w:ind w:left="283" w:right="262"/>
              <w:rPr>
                <w:sz w:val="22"/>
              </w:rPr>
            </w:pPr>
            <w:r>
              <w:rPr>
                <w:spacing w:val="-5"/>
                <w:sz w:val="22"/>
              </w:rPr>
              <w:t>649</w:t>
            </w:r>
          </w:p>
        </w:tc>
        <w:tc>
          <w:tcPr>
            <w:tcW w:w="2405" w:type="dxa"/>
          </w:tcPr>
          <w:p>
            <w:pPr>
              <w:pStyle w:val="TableParagraph"/>
              <w:spacing w:before="100"/>
              <w:ind w:left="164" w:right="145"/>
              <w:rPr>
                <w:sz w:val="22"/>
              </w:rPr>
            </w:pPr>
            <w:r>
              <w:rPr>
                <w:spacing w:val="-5"/>
                <w:sz w:val="22"/>
              </w:rPr>
              <w:t>22</w:t>
            </w:r>
          </w:p>
        </w:tc>
        <w:tc>
          <w:tcPr>
            <w:tcW w:w="1260" w:type="dxa"/>
          </w:tcPr>
          <w:p>
            <w:pPr>
              <w:pStyle w:val="TableParagraph"/>
              <w:spacing w:before="100"/>
              <w:ind w:left="400" w:right="379"/>
              <w:rPr>
                <w:sz w:val="22"/>
              </w:rPr>
            </w:pPr>
            <w:r>
              <w:rPr>
                <w:spacing w:val="-5"/>
                <w:sz w:val="22"/>
              </w:rPr>
              <w:t>23</w:t>
            </w:r>
          </w:p>
        </w:tc>
        <w:tc>
          <w:tcPr>
            <w:tcW w:w="1087" w:type="dxa"/>
          </w:tcPr>
          <w:p>
            <w:pPr>
              <w:pStyle w:val="TableParagraph"/>
              <w:spacing w:before="100"/>
              <w:ind w:right="407"/>
              <w:jc w:val="right"/>
              <w:rPr>
                <w:sz w:val="22"/>
              </w:rPr>
            </w:pPr>
            <w:r>
              <w:rPr>
                <w:spacing w:val="-5"/>
                <w:sz w:val="22"/>
              </w:rPr>
              <w:t>97</w:t>
            </w:r>
          </w:p>
        </w:tc>
      </w:tr>
      <w:tr>
        <w:trPr>
          <w:trHeight w:val="469" w:hRule="atLeast"/>
        </w:trPr>
        <w:tc>
          <w:tcPr>
            <w:tcW w:w="1361" w:type="dxa"/>
          </w:tcPr>
          <w:p>
            <w:pPr>
              <w:pStyle w:val="TableParagraph"/>
              <w:spacing w:before="103"/>
              <w:ind w:left="40"/>
              <w:jc w:val="left"/>
              <w:rPr>
                <w:sz w:val="22"/>
              </w:rPr>
            </w:pPr>
            <w:r>
              <w:rPr>
                <w:spacing w:val="-2"/>
                <w:sz w:val="22"/>
              </w:rPr>
              <w:t>Greene</w:t>
            </w:r>
          </w:p>
        </w:tc>
        <w:tc>
          <w:tcPr>
            <w:tcW w:w="1529" w:type="dxa"/>
          </w:tcPr>
          <w:p>
            <w:pPr>
              <w:pStyle w:val="TableParagraph"/>
              <w:spacing w:before="103"/>
              <w:ind w:left="22"/>
              <w:rPr>
                <w:sz w:val="22"/>
              </w:rPr>
            </w:pPr>
            <w:r>
              <w:rPr>
                <w:w w:val="91"/>
                <w:sz w:val="22"/>
              </w:rPr>
              <w:t>6</w:t>
            </w:r>
          </w:p>
        </w:tc>
        <w:tc>
          <w:tcPr>
            <w:tcW w:w="1531" w:type="dxa"/>
          </w:tcPr>
          <w:p>
            <w:pPr>
              <w:pStyle w:val="TableParagraph"/>
              <w:spacing w:before="103"/>
              <w:ind w:left="303" w:right="285"/>
              <w:rPr>
                <w:sz w:val="22"/>
              </w:rPr>
            </w:pPr>
            <w:r>
              <w:rPr>
                <w:spacing w:val="-5"/>
                <w:sz w:val="22"/>
              </w:rPr>
              <w:t>90</w:t>
            </w:r>
          </w:p>
        </w:tc>
        <w:tc>
          <w:tcPr>
            <w:tcW w:w="1915" w:type="dxa"/>
          </w:tcPr>
          <w:p>
            <w:pPr>
              <w:pStyle w:val="TableParagraph"/>
              <w:spacing w:before="103"/>
              <w:ind w:left="283" w:right="262"/>
              <w:rPr>
                <w:sz w:val="22"/>
              </w:rPr>
            </w:pPr>
            <w:r>
              <w:rPr>
                <w:spacing w:val="-5"/>
                <w:sz w:val="22"/>
              </w:rPr>
              <w:t>340</w:t>
            </w:r>
          </w:p>
        </w:tc>
        <w:tc>
          <w:tcPr>
            <w:tcW w:w="2405" w:type="dxa"/>
          </w:tcPr>
          <w:p>
            <w:pPr>
              <w:pStyle w:val="TableParagraph"/>
              <w:spacing w:before="103"/>
              <w:ind w:left="20"/>
              <w:rPr>
                <w:sz w:val="22"/>
              </w:rPr>
            </w:pPr>
            <w:r>
              <w:rPr>
                <w:w w:val="91"/>
                <w:sz w:val="22"/>
              </w:rPr>
              <w:t>6</w:t>
            </w:r>
          </w:p>
        </w:tc>
        <w:tc>
          <w:tcPr>
            <w:tcW w:w="1260" w:type="dxa"/>
          </w:tcPr>
          <w:p>
            <w:pPr>
              <w:pStyle w:val="TableParagraph"/>
              <w:spacing w:before="103"/>
              <w:ind w:left="22"/>
              <w:rPr>
                <w:sz w:val="22"/>
              </w:rPr>
            </w:pPr>
            <w:r>
              <w:rPr>
                <w:w w:val="91"/>
                <w:sz w:val="22"/>
              </w:rPr>
              <w:t>4</w:t>
            </w:r>
          </w:p>
        </w:tc>
        <w:tc>
          <w:tcPr>
            <w:tcW w:w="1087" w:type="dxa"/>
          </w:tcPr>
          <w:p>
            <w:pPr>
              <w:pStyle w:val="TableParagraph"/>
              <w:spacing w:before="103"/>
              <w:ind w:right="355"/>
              <w:jc w:val="right"/>
              <w:rPr>
                <w:sz w:val="22"/>
              </w:rPr>
            </w:pPr>
            <w:r>
              <w:rPr>
                <w:spacing w:val="-5"/>
                <w:sz w:val="22"/>
              </w:rPr>
              <w:t>154</w:t>
            </w:r>
          </w:p>
        </w:tc>
      </w:tr>
      <w:tr>
        <w:trPr>
          <w:trHeight w:val="467" w:hRule="atLeast"/>
        </w:trPr>
        <w:tc>
          <w:tcPr>
            <w:tcW w:w="1361" w:type="dxa"/>
          </w:tcPr>
          <w:p>
            <w:pPr>
              <w:pStyle w:val="TableParagraph"/>
              <w:spacing w:before="103"/>
              <w:ind w:left="40"/>
              <w:jc w:val="left"/>
              <w:rPr>
                <w:sz w:val="22"/>
              </w:rPr>
            </w:pPr>
            <w:r>
              <w:rPr>
                <w:spacing w:val="-2"/>
                <w:sz w:val="22"/>
              </w:rPr>
              <w:t>Washington</w:t>
            </w:r>
          </w:p>
        </w:tc>
        <w:tc>
          <w:tcPr>
            <w:tcW w:w="1529" w:type="dxa"/>
          </w:tcPr>
          <w:p>
            <w:pPr>
              <w:pStyle w:val="TableParagraph"/>
              <w:spacing w:before="103"/>
              <w:ind w:left="22"/>
              <w:rPr>
                <w:sz w:val="22"/>
              </w:rPr>
            </w:pPr>
            <w:r>
              <w:rPr>
                <w:w w:val="91"/>
                <w:sz w:val="22"/>
              </w:rPr>
              <w:t>8</w:t>
            </w:r>
          </w:p>
        </w:tc>
        <w:tc>
          <w:tcPr>
            <w:tcW w:w="1531" w:type="dxa"/>
          </w:tcPr>
          <w:p>
            <w:pPr>
              <w:pStyle w:val="TableParagraph"/>
              <w:spacing w:before="103"/>
              <w:ind w:left="302" w:right="286"/>
              <w:rPr>
                <w:sz w:val="22"/>
              </w:rPr>
            </w:pPr>
            <w:r>
              <w:rPr>
                <w:spacing w:val="-5"/>
                <w:sz w:val="22"/>
              </w:rPr>
              <w:t>803</w:t>
            </w:r>
          </w:p>
        </w:tc>
        <w:tc>
          <w:tcPr>
            <w:tcW w:w="1915" w:type="dxa"/>
          </w:tcPr>
          <w:p>
            <w:pPr>
              <w:pStyle w:val="TableParagraph"/>
              <w:spacing w:before="103"/>
              <w:ind w:left="283" w:right="262"/>
              <w:rPr>
                <w:sz w:val="22"/>
              </w:rPr>
            </w:pPr>
            <w:r>
              <w:rPr>
                <w:spacing w:val="-5"/>
                <w:sz w:val="22"/>
              </w:rPr>
              <w:t>431</w:t>
            </w:r>
          </w:p>
        </w:tc>
        <w:tc>
          <w:tcPr>
            <w:tcW w:w="2405" w:type="dxa"/>
          </w:tcPr>
          <w:p>
            <w:pPr>
              <w:pStyle w:val="TableParagraph"/>
              <w:spacing w:before="103"/>
              <w:ind w:left="20"/>
              <w:rPr>
                <w:sz w:val="22"/>
              </w:rPr>
            </w:pPr>
            <w:r>
              <w:rPr>
                <w:w w:val="91"/>
                <w:sz w:val="22"/>
              </w:rPr>
              <w:t>1</w:t>
            </w:r>
          </w:p>
        </w:tc>
        <w:tc>
          <w:tcPr>
            <w:tcW w:w="1260" w:type="dxa"/>
          </w:tcPr>
          <w:p>
            <w:pPr>
              <w:pStyle w:val="TableParagraph"/>
              <w:spacing w:before="103"/>
              <w:ind w:left="22"/>
              <w:rPr>
                <w:sz w:val="22"/>
              </w:rPr>
            </w:pPr>
            <w:r>
              <w:rPr>
                <w:w w:val="91"/>
                <w:sz w:val="22"/>
              </w:rPr>
              <w:t>8</w:t>
            </w:r>
          </w:p>
        </w:tc>
        <w:tc>
          <w:tcPr>
            <w:tcW w:w="1087" w:type="dxa"/>
          </w:tcPr>
          <w:p>
            <w:pPr>
              <w:pStyle w:val="TableParagraph"/>
              <w:spacing w:before="103"/>
              <w:ind w:right="355"/>
              <w:jc w:val="right"/>
              <w:rPr>
                <w:sz w:val="22"/>
              </w:rPr>
            </w:pPr>
            <w:r>
              <w:rPr>
                <w:spacing w:val="-5"/>
                <w:sz w:val="22"/>
              </w:rPr>
              <w:t>168</w:t>
            </w:r>
          </w:p>
        </w:tc>
      </w:tr>
      <w:tr>
        <w:trPr>
          <w:trHeight w:val="469" w:hRule="atLeast"/>
        </w:trPr>
        <w:tc>
          <w:tcPr>
            <w:tcW w:w="1361" w:type="dxa"/>
          </w:tcPr>
          <w:p>
            <w:pPr>
              <w:pStyle w:val="TableParagraph"/>
              <w:spacing w:before="103"/>
              <w:ind w:left="40"/>
              <w:jc w:val="left"/>
              <w:rPr>
                <w:sz w:val="22"/>
              </w:rPr>
            </w:pPr>
            <w:r>
              <w:rPr>
                <w:w w:val="95"/>
                <w:sz w:val="22"/>
              </w:rPr>
              <w:t>Mon-</w:t>
            </w:r>
            <w:r>
              <w:rPr>
                <w:spacing w:val="-2"/>
                <w:sz w:val="22"/>
              </w:rPr>
              <w:t>Valley</w:t>
            </w:r>
          </w:p>
        </w:tc>
        <w:tc>
          <w:tcPr>
            <w:tcW w:w="1529" w:type="dxa"/>
          </w:tcPr>
          <w:p>
            <w:pPr>
              <w:pStyle w:val="TableParagraph"/>
              <w:spacing w:before="103"/>
              <w:ind w:left="22"/>
              <w:rPr>
                <w:sz w:val="22"/>
              </w:rPr>
            </w:pPr>
            <w:r>
              <w:rPr>
                <w:w w:val="91"/>
                <w:sz w:val="22"/>
              </w:rPr>
              <w:t>4</w:t>
            </w:r>
          </w:p>
        </w:tc>
        <w:tc>
          <w:tcPr>
            <w:tcW w:w="1531" w:type="dxa"/>
          </w:tcPr>
          <w:p>
            <w:pPr>
              <w:pStyle w:val="TableParagraph"/>
              <w:spacing w:before="103"/>
              <w:ind w:left="302" w:right="286"/>
              <w:rPr>
                <w:sz w:val="22"/>
              </w:rPr>
            </w:pPr>
            <w:r>
              <w:rPr>
                <w:spacing w:val="-5"/>
                <w:sz w:val="22"/>
              </w:rPr>
              <w:t>140</w:t>
            </w:r>
          </w:p>
        </w:tc>
        <w:tc>
          <w:tcPr>
            <w:tcW w:w="1915" w:type="dxa"/>
          </w:tcPr>
          <w:p>
            <w:pPr>
              <w:pStyle w:val="TableParagraph"/>
              <w:spacing w:before="103"/>
              <w:ind w:left="283" w:right="262"/>
              <w:rPr>
                <w:sz w:val="22"/>
              </w:rPr>
            </w:pPr>
            <w:r>
              <w:rPr>
                <w:spacing w:val="-5"/>
                <w:sz w:val="22"/>
              </w:rPr>
              <w:t>781</w:t>
            </w:r>
          </w:p>
        </w:tc>
        <w:tc>
          <w:tcPr>
            <w:tcW w:w="2405" w:type="dxa"/>
          </w:tcPr>
          <w:p>
            <w:pPr>
              <w:pStyle w:val="TableParagraph"/>
              <w:spacing w:before="103"/>
              <w:ind w:left="20"/>
              <w:rPr>
                <w:sz w:val="22"/>
              </w:rPr>
            </w:pPr>
            <w:r>
              <w:rPr>
                <w:w w:val="91"/>
                <w:sz w:val="22"/>
              </w:rPr>
              <w:t>4</w:t>
            </w:r>
          </w:p>
        </w:tc>
        <w:tc>
          <w:tcPr>
            <w:tcW w:w="1260" w:type="dxa"/>
          </w:tcPr>
          <w:p>
            <w:pPr>
              <w:pStyle w:val="TableParagraph"/>
              <w:spacing w:before="103"/>
              <w:ind w:left="22"/>
              <w:rPr>
                <w:sz w:val="22"/>
              </w:rPr>
            </w:pPr>
            <w:r>
              <w:rPr>
                <w:w w:val="91"/>
                <w:sz w:val="22"/>
              </w:rPr>
              <w:t>0</w:t>
            </w:r>
          </w:p>
        </w:tc>
        <w:tc>
          <w:tcPr>
            <w:tcW w:w="1087" w:type="dxa"/>
          </w:tcPr>
          <w:p>
            <w:pPr>
              <w:pStyle w:val="TableParagraph"/>
              <w:spacing w:before="103"/>
              <w:ind w:right="407"/>
              <w:jc w:val="right"/>
              <w:rPr>
                <w:sz w:val="22"/>
              </w:rPr>
            </w:pPr>
            <w:r>
              <w:rPr>
                <w:spacing w:val="-5"/>
                <w:sz w:val="22"/>
              </w:rPr>
              <w:t>69</w:t>
            </w:r>
          </w:p>
        </w:tc>
      </w:tr>
      <w:tr>
        <w:trPr>
          <w:trHeight w:val="469" w:hRule="atLeast"/>
        </w:trPr>
        <w:tc>
          <w:tcPr>
            <w:tcW w:w="1361" w:type="dxa"/>
          </w:tcPr>
          <w:p>
            <w:pPr>
              <w:pStyle w:val="TableParagraph"/>
              <w:spacing w:before="103"/>
              <w:ind w:left="40"/>
              <w:jc w:val="left"/>
              <w:rPr>
                <w:sz w:val="22"/>
              </w:rPr>
            </w:pPr>
            <w:r>
              <w:rPr>
                <w:spacing w:val="-2"/>
                <w:w w:val="90"/>
                <w:sz w:val="22"/>
              </w:rPr>
              <w:t>TOTAL</w:t>
            </w:r>
          </w:p>
        </w:tc>
        <w:tc>
          <w:tcPr>
            <w:tcW w:w="1529" w:type="dxa"/>
          </w:tcPr>
          <w:p>
            <w:pPr>
              <w:pStyle w:val="TableParagraph"/>
              <w:spacing w:before="103"/>
              <w:ind w:left="124" w:right="103"/>
              <w:rPr>
                <w:sz w:val="22"/>
              </w:rPr>
            </w:pPr>
            <w:r>
              <w:rPr>
                <w:spacing w:val="-5"/>
                <w:sz w:val="22"/>
              </w:rPr>
              <w:t>40</w:t>
            </w:r>
          </w:p>
        </w:tc>
        <w:tc>
          <w:tcPr>
            <w:tcW w:w="1531" w:type="dxa"/>
          </w:tcPr>
          <w:p>
            <w:pPr>
              <w:pStyle w:val="TableParagraph"/>
              <w:spacing w:before="103"/>
              <w:ind w:left="303" w:right="286"/>
              <w:rPr>
                <w:sz w:val="22"/>
              </w:rPr>
            </w:pPr>
            <w:r>
              <w:rPr>
                <w:spacing w:val="-2"/>
                <w:sz w:val="22"/>
              </w:rPr>
              <w:t>1,939</w:t>
            </w:r>
          </w:p>
        </w:tc>
        <w:tc>
          <w:tcPr>
            <w:tcW w:w="1915" w:type="dxa"/>
          </w:tcPr>
          <w:p>
            <w:pPr>
              <w:pStyle w:val="TableParagraph"/>
              <w:spacing w:before="103"/>
              <w:ind w:left="283" w:right="260"/>
              <w:rPr>
                <w:sz w:val="22"/>
              </w:rPr>
            </w:pPr>
            <w:r>
              <w:rPr>
                <w:spacing w:val="-2"/>
                <w:sz w:val="22"/>
              </w:rPr>
              <w:t>2,201</w:t>
            </w:r>
          </w:p>
        </w:tc>
        <w:tc>
          <w:tcPr>
            <w:tcW w:w="2405" w:type="dxa"/>
          </w:tcPr>
          <w:p>
            <w:pPr>
              <w:pStyle w:val="TableParagraph"/>
              <w:spacing w:before="103"/>
              <w:ind w:left="164" w:right="146"/>
              <w:rPr>
                <w:sz w:val="22"/>
              </w:rPr>
            </w:pPr>
            <w:r>
              <w:rPr>
                <w:spacing w:val="-5"/>
                <w:sz w:val="22"/>
              </w:rPr>
              <w:t>33</w:t>
            </w:r>
          </w:p>
        </w:tc>
        <w:tc>
          <w:tcPr>
            <w:tcW w:w="1260" w:type="dxa"/>
          </w:tcPr>
          <w:p>
            <w:pPr>
              <w:pStyle w:val="TableParagraph"/>
              <w:spacing w:before="103"/>
              <w:ind w:left="400" w:right="379"/>
              <w:rPr>
                <w:sz w:val="22"/>
              </w:rPr>
            </w:pPr>
            <w:r>
              <w:rPr>
                <w:spacing w:val="-5"/>
                <w:sz w:val="22"/>
              </w:rPr>
              <w:t>29</w:t>
            </w:r>
          </w:p>
        </w:tc>
        <w:tc>
          <w:tcPr>
            <w:tcW w:w="1087" w:type="dxa"/>
          </w:tcPr>
          <w:p>
            <w:pPr>
              <w:pStyle w:val="TableParagraph"/>
              <w:spacing w:before="103"/>
              <w:ind w:right="355"/>
              <w:jc w:val="right"/>
              <w:rPr>
                <w:sz w:val="22"/>
              </w:rPr>
            </w:pPr>
            <w:r>
              <w:rPr>
                <w:spacing w:val="-5"/>
                <w:sz w:val="22"/>
              </w:rPr>
              <w:t>488</w:t>
            </w:r>
          </w:p>
        </w:tc>
      </w:tr>
    </w:tbl>
    <w:p>
      <w:pPr>
        <w:pStyle w:val="ListParagraph"/>
        <w:numPr>
          <w:ilvl w:val="0"/>
          <w:numId w:val="6"/>
        </w:numPr>
        <w:tabs>
          <w:tab w:pos="1407" w:val="left" w:leader="none"/>
        </w:tabs>
        <w:spacing w:line="240" w:lineRule="auto" w:before="121" w:after="0"/>
        <w:ind w:left="1406" w:right="0" w:hanging="207"/>
        <w:jc w:val="left"/>
        <w:rPr>
          <w:sz w:val="20"/>
        </w:rPr>
      </w:pPr>
      <w:r>
        <w:rPr>
          <w:w w:val="90"/>
          <w:sz w:val="20"/>
        </w:rPr>
        <w:t>Workshops</w:t>
      </w:r>
      <w:r>
        <w:rPr>
          <w:spacing w:val="2"/>
          <w:sz w:val="20"/>
        </w:rPr>
        <w:t> </w:t>
      </w:r>
      <w:r>
        <w:rPr>
          <w:w w:val="90"/>
          <w:sz w:val="20"/>
        </w:rPr>
        <w:t>were</w:t>
      </w:r>
      <w:r>
        <w:rPr>
          <w:sz w:val="20"/>
        </w:rPr>
        <w:t> </w:t>
      </w:r>
      <w:r>
        <w:rPr>
          <w:w w:val="90"/>
          <w:sz w:val="20"/>
        </w:rPr>
        <w:t>provided</w:t>
      </w:r>
      <w:r>
        <w:rPr>
          <w:spacing w:val="1"/>
          <w:sz w:val="20"/>
        </w:rPr>
        <w:t> </w:t>
      </w:r>
      <w:r>
        <w:rPr>
          <w:w w:val="90"/>
          <w:sz w:val="20"/>
        </w:rPr>
        <w:t>virtually</w:t>
      </w:r>
      <w:r>
        <w:rPr>
          <w:spacing w:val="2"/>
          <w:sz w:val="20"/>
        </w:rPr>
        <w:t> </w:t>
      </w:r>
      <w:r>
        <w:rPr>
          <w:w w:val="90"/>
          <w:sz w:val="20"/>
        </w:rPr>
        <w:t>as</w:t>
      </w:r>
      <w:r>
        <w:rPr>
          <w:spacing w:val="2"/>
          <w:sz w:val="20"/>
        </w:rPr>
        <w:t> </w:t>
      </w:r>
      <w:r>
        <w:rPr>
          <w:w w:val="90"/>
          <w:sz w:val="20"/>
        </w:rPr>
        <w:t>an</w:t>
      </w:r>
      <w:r>
        <w:rPr>
          <w:spacing w:val="1"/>
          <w:sz w:val="20"/>
        </w:rPr>
        <w:t> </w:t>
      </w:r>
      <w:r>
        <w:rPr>
          <w:spacing w:val="-4"/>
          <w:w w:val="90"/>
          <w:sz w:val="20"/>
        </w:rPr>
        <w:t>area</w:t>
      </w:r>
    </w:p>
    <w:p>
      <w:pPr>
        <w:pStyle w:val="ListParagraph"/>
        <w:numPr>
          <w:ilvl w:val="0"/>
          <w:numId w:val="6"/>
        </w:numPr>
        <w:tabs>
          <w:tab w:pos="1407" w:val="left" w:leader="none"/>
        </w:tabs>
        <w:spacing w:line="240" w:lineRule="auto" w:before="15" w:after="0"/>
        <w:ind w:left="1406" w:right="0" w:hanging="207"/>
        <w:jc w:val="left"/>
        <w:rPr>
          <w:sz w:val="20"/>
        </w:rPr>
      </w:pPr>
      <w:r>
        <w:rPr>
          <w:w w:val="90"/>
          <w:sz w:val="20"/>
        </w:rPr>
        <w:t>Utilized</w:t>
      </w:r>
      <w:r>
        <w:rPr>
          <w:spacing w:val="2"/>
          <w:sz w:val="20"/>
        </w:rPr>
        <w:t> </w:t>
      </w:r>
      <w:r>
        <w:rPr>
          <w:w w:val="90"/>
          <w:sz w:val="20"/>
        </w:rPr>
        <w:t>center</w:t>
      </w:r>
      <w:r>
        <w:rPr>
          <w:spacing w:val="3"/>
          <w:sz w:val="20"/>
        </w:rPr>
        <w:t> </w:t>
      </w:r>
      <w:r>
        <w:rPr>
          <w:w w:val="90"/>
          <w:sz w:val="20"/>
        </w:rPr>
        <w:t>includes</w:t>
      </w:r>
      <w:r>
        <w:rPr>
          <w:spacing w:val="5"/>
          <w:sz w:val="20"/>
        </w:rPr>
        <w:t> </w:t>
      </w:r>
      <w:r>
        <w:rPr>
          <w:w w:val="90"/>
          <w:sz w:val="20"/>
        </w:rPr>
        <w:t>only</w:t>
      </w:r>
      <w:r>
        <w:rPr>
          <w:spacing w:val="4"/>
          <w:sz w:val="20"/>
        </w:rPr>
        <w:t> </w:t>
      </w:r>
      <w:r>
        <w:rPr>
          <w:w w:val="90"/>
          <w:sz w:val="20"/>
        </w:rPr>
        <w:t>actual</w:t>
      </w:r>
      <w:r>
        <w:rPr>
          <w:spacing w:val="2"/>
          <w:sz w:val="20"/>
        </w:rPr>
        <w:t> </w:t>
      </w:r>
      <w:r>
        <w:rPr>
          <w:w w:val="90"/>
          <w:sz w:val="20"/>
        </w:rPr>
        <w:t>onsite</w:t>
      </w:r>
      <w:r>
        <w:rPr>
          <w:spacing w:val="1"/>
          <w:sz w:val="20"/>
        </w:rPr>
        <w:t> </w:t>
      </w:r>
      <w:r>
        <w:rPr>
          <w:spacing w:val="-2"/>
          <w:w w:val="90"/>
          <w:sz w:val="20"/>
        </w:rPr>
        <w:t>visitors</w:t>
      </w:r>
    </w:p>
    <w:p>
      <w:pPr>
        <w:pStyle w:val="BodyText"/>
        <w:spacing w:before="2"/>
      </w:pPr>
    </w:p>
    <w:p>
      <w:pPr>
        <w:spacing w:before="0"/>
        <w:ind w:left="120" w:right="0" w:firstLine="0"/>
        <w:jc w:val="left"/>
        <w:rPr>
          <w:rFonts w:ascii="Verdana"/>
          <w:sz w:val="16"/>
        </w:rPr>
      </w:pPr>
      <w:r>
        <w:rPr>
          <w:rFonts w:ascii="Verdana"/>
          <w:b/>
          <w:sz w:val="20"/>
        </w:rPr>
        <w:t>Business</w:t>
      </w:r>
      <w:r>
        <w:rPr>
          <w:rFonts w:ascii="Verdana"/>
          <w:b/>
          <w:spacing w:val="-7"/>
          <w:sz w:val="20"/>
        </w:rPr>
        <w:t> </w:t>
      </w:r>
      <w:r>
        <w:rPr>
          <w:rFonts w:ascii="Verdana"/>
          <w:b/>
          <w:sz w:val="20"/>
        </w:rPr>
        <w:t>Services-</w:t>
      </w:r>
      <w:r>
        <w:rPr>
          <w:rFonts w:ascii="Verdana"/>
          <w:b/>
          <w:spacing w:val="-5"/>
          <w:sz w:val="20"/>
        </w:rPr>
        <w:t> </w:t>
      </w:r>
      <w:r>
        <w:rPr>
          <w:rFonts w:ascii="Verdana"/>
          <w:b/>
          <w:sz w:val="20"/>
        </w:rPr>
        <w:t>Number</w:t>
      </w:r>
      <w:r>
        <w:rPr>
          <w:rFonts w:ascii="Verdana"/>
          <w:b/>
          <w:spacing w:val="-9"/>
          <w:sz w:val="20"/>
        </w:rPr>
        <w:t> </w:t>
      </w:r>
      <w:r>
        <w:rPr>
          <w:rFonts w:ascii="Verdana"/>
          <w:b/>
          <w:sz w:val="20"/>
        </w:rPr>
        <w:t>of</w:t>
      </w:r>
      <w:r>
        <w:rPr>
          <w:rFonts w:ascii="Verdana"/>
          <w:b/>
          <w:spacing w:val="-5"/>
          <w:sz w:val="20"/>
        </w:rPr>
        <w:t> </w:t>
      </w:r>
      <w:r>
        <w:rPr>
          <w:rFonts w:ascii="Verdana"/>
          <w:b/>
          <w:sz w:val="20"/>
        </w:rPr>
        <w:t>Contacts</w:t>
      </w:r>
      <w:r>
        <w:rPr>
          <w:rFonts w:ascii="Verdana"/>
          <w:b/>
          <w:spacing w:val="-6"/>
          <w:sz w:val="20"/>
        </w:rPr>
        <w:t> </w:t>
      </w:r>
      <w:r>
        <w:rPr>
          <w:rFonts w:ascii="Verdana"/>
          <w:b/>
          <w:sz w:val="20"/>
        </w:rPr>
        <w:t>by</w:t>
      </w:r>
      <w:r>
        <w:rPr>
          <w:rFonts w:ascii="Verdana"/>
          <w:b/>
          <w:spacing w:val="-6"/>
          <w:sz w:val="20"/>
        </w:rPr>
        <w:t> </w:t>
      </w:r>
      <w:r>
        <w:rPr>
          <w:rFonts w:ascii="Verdana"/>
          <w:b/>
          <w:sz w:val="20"/>
        </w:rPr>
        <w:t>Industry</w:t>
      </w:r>
      <w:r>
        <w:rPr>
          <w:rFonts w:ascii="Verdana"/>
          <w:b/>
          <w:spacing w:val="-5"/>
          <w:sz w:val="20"/>
        </w:rPr>
        <w:t> </w:t>
      </w:r>
      <w:r>
        <w:rPr>
          <w:rFonts w:ascii="Verdana"/>
          <w:b/>
          <w:sz w:val="20"/>
        </w:rPr>
        <w:t>Cluster</w:t>
      </w:r>
      <w:r>
        <w:rPr>
          <w:rFonts w:ascii="Verdana"/>
          <w:b/>
          <w:spacing w:val="-6"/>
          <w:sz w:val="20"/>
        </w:rPr>
        <w:t> </w:t>
      </w:r>
      <w:r>
        <w:rPr>
          <w:rFonts w:ascii="Verdana"/>
          <w:sz w:val="16"/>
        </w:rPr>
        <w:t>(Note:</w:t>
      </w:r>
      <w:r>
        <w:rPr>
          <w:rFonts w:ascii="Verdana"/>
          <w:spacing w:val="-5"/>
          <w:sz w:val="16"/>
        </w:rPr>
        <w:t> </w:t>
      </w:r>
      <w:r>
        <w:rPr>
          <w:rFonts w:ascii="Verdana"/>
          <w:sz w:val="16"/>
        </w:rPr>
        <w:t>This</w:t>
      </w:r>
      <w:r>
        <w:rPr>
          <w:rFonts w:ascii="Verdana"/>
          <w:spacing w:val="-5"/>
          <w:sz w:val="16"/>
        </w:rPr>
        <w:t> </w:t>
      </w:r>
      <w:r>
        <w:rPr>
          <w:rFonts w:ascii="Verdana"/>
          <w:sz w:val="16"/>
        </w:rPr>
        <w:t>is</w:t>
      </w:r>
      <w:r>
        <w:rPr>
          <w:rFonts w:ascii="Verdana"/>
          <w:spacing w:val="-4"/>
          <w:sz w:val="16"/>
        </w:rPr>
        <w:t> </w:t>
      </w:r>
      <w:r>
        <w:rPr>
          <w:rFonts w:ascii="Verdana"/>
          <w:sz w:val="16"/>
        </w:rPr>
        <w:t>a</w:t>
      </w:r>
      <w:r>
        <w:rPr>
          <w:rFonts w:ascii="Verdana"/>
          <w:spacing w:val="-7"/>
          <w:sz w:val="16"/>
        </w:rPr>
        <w:t> </w:t>
      </w:r>
      <w:r>
        <w:rPr>
          <w:rFonts w:ascii="Verdana"/>
          <w:sz w:val="16"/>
        </w:rPr>
        <w:t>quarterly</w:t>
      </w:r>
      <w:r>
        <w:rPr>
          <w:rFonts w:ascii="Verdana"/>
          <w:spacing w:val="-6"/>
          <w:sz w:val="16"/>
        </w:rPr>
        <w:t> </w:t>
      </w:r>
      <w:r>
        <w:rPr>
          <w:rFonts w:ascii="Verdana"/>
          <w:spacing w:val="-2"/>
          <w:sz w:val="16"/>
        </w:rPr>
        <w:t>report)</w:t>
      </w: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18"/>
        <w:gridCol w:w="900"/>
        <w:gridCol w:w="922"/>
        <w:gridCol w:w="552"/>
        <w:gridCol w:w="857"/>
        <w:gridCol w:w="543"/>
        <w:gridCol w:w="843"/>
        <w:gridCol w:w="560"/>
        <w:gridCol w:w="661"/>
        <w:gridCol w:w="683"/>
        <w:gridCol w:w="659"/>
        <w:gridCol w:w="633"/>
        <w:gridCol w:w="659"/>
        <w:gridCol w:w="993"/>
      </w:tblGrid>
      <w:tr>
        <w:trPr>
          <w:trHeight w:val="520" w:hRule="atLeast"/>
        </w:trPr>
        <w:tc>
          <w:tcPr>
            <w:tcW w:w="1618" w:type="dxa"/>
            <w:vMerge w:val="restart"/>
          </w:tcPr>
          <w:p>
            <w:pPr>
              <w:pStyle w:val="TableParagraph"/>
              <w:jc w:val="left"/>
              <w:rPr>
                <w:rFonts w:ascii="Times New Roman"/>
                <w:sz w:val="20"/>
              </w:rPr>
            </w:pPr>
          </w:p>
        </w:tc>
        <w:tc>
          <w:tcPr>
            <w:tcW w:w="1822" w:type="dxa"/>
            <w:gridSpan w:val="2"/>
          </w:tcPr>
          <w:p>
            <w:pPr>
              <w:pStyle w:val="TableParagraph"/>
              <w:spacing w:before="3"/>
              <w:jc w:val="left"/>
              <w:rPr>
                <w:rFonts w:ascii="Verdana"/>
                <w:sz w:val="21"/>
              </w:rPr>
            </w:pPr>
          </w:p>
          <w:p>
            <w:pPr>
              <w:pStyle w:val="TableParagraph"/>
              <w:ind w:left="594"/>
              <w:jc w:val="left"/>
              <w:rPr>
                <w:sz w:val="20"/>
              </w:rPr>
            </w:pPr>
            <w:r>
              <w:rPr>
                <w:spacing w:val="-2"/>
                <w:sz w:val="20"/>
              </w:rPr>
              <w:t>Energy</w:t>
            </w:r>
          </w:p>
        </w:tc>
        <w:tc>
          <w:tcPr>
            <w:tcW w:w="1409" w:type="dxa"/>
            <w:gridSpan w:val="2"/>
          </w:tcPr>
          <w:p>
            <w:pPr>
              <w:pStyle w:val="TableParagraph"/>
              <w:spacing w:before="30"/>
              <w:ind w:left="58" w:firstLine="160"/>
              <w:jc w:val="left"/>
              <w:rPr>
                <w:sz w:val="20"/>
              </w:rPr>
            </w:pPr>
            <w:r>
              <w:rPr>
                <w:sz w:val="20"/>
              </w:rPr>
              <w:t>Logistics &amp; </w:t>
            </w:r>
            <w:r>
              <w:rPr>
                <w:spacing w:val="-2"/>
                <w:sz w:val="20"/>
              </w:rPr>
              <w:t>Transportation</w:t>
            </w:r>
          </w:p>
        </w:tc>
        <w:tc>
          <w:tcPr>
            <w:tcW w:w="1386" w:type="dxa"/>
            <w:gridSpan w:val="2"/>
          </w:tcPr>
          <w:p>
            <w:pPr>
              <w:pStyle w:val="TableParagraph"/>
              <w:spacing w:before="30"/>
              <w:ind w:left="56" w:firstLine="189"/>
              <w:jc w:val="left"/>
              <w:rPr>
                <w:sz w:val="20"/>
              </w:rPr>
            </w:pPr>
            <w:r>
              <w:rPr>
                <w:spacing w:val="-2"/>
                <w:sz w:val="20"/>
              </w:rPr>
              <w:t>Advanced Manufacturing</w:t>
            </w:r>
          </w:p>
        </w:tc>
        <w:tc>
          <w:tcPr>
            <w:tcW w:w="1221" w:type="dxa"/>
            <w:gridSpan w:val="2"/>
          </w:tcPr>
          <w:p>
            <w:pPr>
              <w:pStyle w:val="TableParagraph"/>
              <w:spacing w:before="3"/>
              <w:jc w:val="left"/>
              <w:rPr>
                <w:rFonts w:ascii="Verdana"/>
                <w:sz w:val="21"/>
              </w:rPr>
            </w:pPr>
          </w:p>
          <w:p>
            <w:pPr>
              <w:pStyle w:val="TableParagraph"/>
              <w:ind w:left="314"/>
              <w:jc w:val="left"/>
              <w:rPr>
                <w:sz w:val="20"/>
              </w:rPr>
            </w:pPr>
            <w:r>
              <w:rPr>
                <w:spacing w:val="-2"/>
                <w:sz w:val="20"/>
              </w:rPr>
              <w:t>Health</w:t>
            </w:r>
          </w:p>
        </w:tc>
        <w:tc>
          <w:tcPr>
            <w:tcW w:w="1342" w:type="dxa"/>
            <w:gridSpan w:val="2"/>
          </w:tcPr>
          <w:p>
            <w:pPr>
              <w:pStyle w:val="TableParagraph"/>
              <w:spacing w:before="3"/>
              <w:jc w:val="left"/>
              <w:rPr>
                <w:rFonts w:ascii="Verdana"/>
                <w:sz w:val="21"/>
              </w:rPr>
            </w:pPr>
          </w:p>
          <w:p>
            <w:pPr>
              <w:pStyle w:val="TableParagraph"/>
              <w:ind w:left="101"/>
              <w:jc w:val="left"/>
              <w:rPr>
                <w:sz w:val="20"/>
              </w:rPr>
            </w:pPr>
            <w:r>
              <w:rPr>
                <w:spacing w:val="-2"/>
                <w:sz w:val="20"/>
              </w:rPr>
              <w:t>Construction</w:t>
            </w:r>
          </w:p>
        </w:tc>
        <w:tc>
          <w:tcPr>
            <w:tcW w:w="1292" w:type="dxa"/>
            <w:gridSpan w:val="2"/>
          </w:tcPr>
          <w:p>
            <w:pPr>
              <w:pStyle w:val="TableParagraph"/>
              <w:spacing w:before="3"/>
              <w:jc w:val="left"/>
              <w:rPr>
                <w:rFonts w:ascii="Verdana"/>
                <w:sz w:val="21"/>
              </w:rPr>
            </w:pPr>
          </w:p>
          <w:p>
            <w:pPr>
              <w:pStyle w:val="TableParagraph"/>
              <w:ind w:left="386"/>
              <w:jc w:val="left"/>
              <w:rPr>
                <w:sz w:val="20"/>
              </w:rPr>
            </w:pPr>
            <w:r>
              <w:rPr>
                <w:spacing w:val="-2"/>
                <w:sz w:val="20"/>
              </w:rPr>
              <w:t>Other</w:t>
            </w:r>
          </w:p>
        </w:tc>
        <w:tc>
          <w:tcPr>
            <w:tcW w:w="993" w:type="dxa"/>
            <w:vMerge w:val="restart"/>
          </w:tcPr>
          <w:p>
            <w:pPr>
              <w:pStyle w:val="TableParagraph"/>
              <w:jc w:val="left"/>
              <w:rPr>
                <w:rFonts w:ascii="Verdana"/>
                <w:sz w:val="22"/>
              </w:rPr>
            </w:pPr>
          </w:p>
          <w:p>
            <w:pPr>
              <w:pStyle w:val="TableParagraph"/>
              <w:spacing w:before="5"/>
              <w:jc w:val="left"/>
              <w:rPr>
                <w:rFonts w:ascii="Verdana"/>
                <w:sz w:val="31"/>
              </w:rPr>
            </w:pPr>
          </w:p>
          <w:p>
            <w:pPr>
              <w:pStyle w:val="TableParagraph"/>
              <w:ind w:left="162"/>
              <w:jc w:val="left"/>
              <w:rPr>
                <w:sz w:val="20"/>
              </w:rPr>
            </w:pPr>
            <w:r>
              <w:rPr>
                <w:spacing w:val="-2"/>
                <w:sz w:val="20"/>
              </w:rPr>
              <w:t>TOTAL</w:t>
            </w:r>
          </w:p>
        </w:tc>
      </w:tr>
      <w:tr>
        <w:trPr>
          <w:trHeight w:val="373" w:hRule="atLeast"/>
        </w:trPr>
        <w:tc>
          <w:tcPr>
            <w:tcW w:w="1618" w:type="dxa"/>
            <w:vMerge/>
            <w:tcBorders>
              <w:top w:val="nil"/>
            </w:tcBorders>
          </w:tcPr>
          <w:p>
            <w:pPr>
              <w:rPr>
                <w:sz w:val="2"/>
                <w:szCs w:val="2"/>
              </w:rPr>
            </w:pPr>
          </w:p>
        </w:tc>
        <w:tc>
          <w:tcPr>
            <w:tcW w:w="900" w:type="dxa"/>
          </w:tcPr>
          <w:p>
            <w:pPr>
              <w:pStyle w:val="TableParagraph"/>
              <w:jc w:val="left"/>
              <w:rPr>
                <w:rFonts w:ascii="Times New Roman"/>
                <w:sz w:val="20"/>
              </w:rPr>
            </w:pPr>
          </w:p>
        </w:tc>
        <w:tc>
          <w:tcPr>
            <w:tcW w:w="922" w:type="dxa"/>
          </w:tcPr>
          <w:p>
            <w:pPr>
              <w:pStyle w:val="TableParagraph"/>
              <w:spacing w:before="114"/>
              <w:ind w:left="12"/>
              <w:rPr>
                <w:sz w:val="20"/>
              </w:rPr>
            </w:pPr>
            <w:r>
              <w:rPr>
                <w:w w:val="99"/>
                <w:sz w:val="20"/>
              </w:rPr>
              <w:t>%</w:t>
            </w:r>
          </w:p>
        </w:tc>
        <w:tc>
          <w:tcPr>
            <w:tcW w:w="552" w:type="dxa"/>
          </w:tcPr>
          <w:p>
            <w:pPr>
              <w:pStyle w:val="TableParagraph"/>
              <w:spacing w:before="114"/>
              <w:ind w:left="13"/>
              <w:rPr>
                <w:sz w:val="20"/>
              </w:rPr>
            </w:pPr>
            <w:r>
              <w:rPr>
                <w:w w:val="99"/>
                <w:sz w:val="20"/>
              </w:rPr>
              <w:t>#</w:t>
            </w:r>
          </w:p>
        </w:tc>
        <w:tc>
          <w:tcPr>
            <w:tcW w:w="857" w:type="dxa"/>
          </w:tcPr>
          <w:p>
            <w:pPr>
              <w:pStyle w:val="TableParagraph"/>
              <w:spacing w:before="114"/>
              <w:ind w:left="9"/>
              <w:rPr>
                <w:sz w:val="20"/>
              </w:rPr>
            </w:pPr>
            <w:r>
              <w:rPr>
                <w:w w:val="99"/>
                <w:sz w:val="20"/>
              </w:rPr>
              <w:t>%</w:t>
            </w:r>
          </w:p>
        </w:tc>
        <w:tc>
          <w:tcPr>
            <w:tcW w:w="543" w:type="dxa"/>
          </w:tcPr>
          <w:p>
            <w:pPr>
              <w:pStyle w:val="TableParagraph"/>
              <w:spacing w:before="114"/>
              <w:ind w:left="12"/>
              <w:rPr>
                <w:sz w:val="20"/>
              </w:rPr>
            </w:pPr>
            <w:r>
              <w:rPr>
                <w:w w:val="99"/>
                <w:sz w:val="20"/>
              </w:rPr>
              <w:t>#</w:t>
            </w:r>
          </w:p>
        </w:tc>
        <w:tc>
          <w:tcPr>
            <w:tcW w:w="843" w:type="dxa"/>
          </w:tcPr>
          <w:p>
            <w:pPr>
              <w:pStyle w:val="TableParagraph"/>
              <w:spacing w:before="114"/>
              <w:ind w:left="7"/>
              <w:rPr>
                <w:sz w:val="20"/>
              </w:rPr>
            </w:pPr>
            <w:r>
              <w:rPr>
                <w:w w:val="99"/>
                <w:sz w:val="20"/>
              </w:rPr>
              <w:t>%</w:t>
            </w:r>
          </w:p>
        </w:tc>
        <w:tc>
          <w:tcPr>
            <w:tcW w:w="560" w:type="dxa"/>
          </w:tcPr>
          <w:p>
            <w:pPr>
              <w:pStyle w:val="TableParagraph"/>
              <w:spacing w:before="114"/>
              <w:ind w:left="7"/>
              <w:rPr>
                <w:sz w:val="20"/>
              </w:rPr>
            </w:pPr>
            <w:r>
              <w:rPr>
                <w:w w:val="99"/>
                <w:sz w:val="20"/>
              </w:rPr>
              <w:t>#</w:t>
            </w:r>
          </w:p>
        </w:tc>
        <w:tc>
          <w:tcPr>
            <w:tcW w:w="661" w:type="dxa"/>
          </w:tcPr>
          <w:p>
            <w:pPr>
              <w:pStyle w:val="TableParagraph"/>
              <w:spacing w:before="114"/>
              <w:ind w:left="4"/>
              <w:rPr>
                <w:sz w:val="20"/>
              </w:rPr>
            </w:pPr>
            <w:r>
              <w:rPr>
                <w:w w:val="99"/>
                <w:sz w:val="20"/>
              </w:rPr>
              <w:t>%</w:t>
            </w:r>
          </w:p>
        </w:tc>
        <w:tc>
          <w:tcPr>
            <w:tcW w:w="683" w:type="dxa"/>
          </w:tcPr>
          <w:p>
            <w:pPr>
              <w:pStyle w:val="TableParagraph"/>
              <w:spacing w:before="114"/>
              <w:ind w:right="276"/>
              <w:jc w:val="right"/>
              <w:rPr>
                <w:sz w:val="20"/>
              </w:rPr>
            </w:pPr>
            <w:r>
              <w:rPr>
                <w:w w:val="99"/>
                <w:sz w:val="20"/>
              </w:rPr>
              <w:t>#</w:t>
            </w:r>
          </w:p>
        </w:tc>
        <w:tc>
          <w:tcPr>
            <w:tcW w:w="659" w:type="dxa"/>
          </w:tcPr>
          <w:p>
            <w:pPr>
              <w:pStyle w:val="TableParagraph"/>
              <w:spacing w:before="114"/>
              <w:ind w:left="1"/>
              <w:rPr>
                <w:sz w:val="20"/>
              </w:rPr>
            </w:pPr>
            <w:r>
              <w:rPr>
                <w:w w:val="99"/>
                <w:sz w:val="20"/>
              </w:rPr>
              <w:t>%</w:t>
            </w:r>
          </w:p>
        </w:tc>
        <w:tc>
          <w:tcPr>
            <w:tcW w:w="633" w:type="dxa"/>
          </w:tcPr>
          <w:p>
            <w:pPr>
              <w:pStyle w:val="TableParagraph"/>
              <w:spacing w:before="114"/>
              <w:ind w:right="1"/>
              <w:rPr>
                <w:sz w:val="20"/>
              </w:rPr>
            </w:pPr>
            <w:r>
              <w:rPr>
                <w:w w:val="99"/>
                <w:sz w:val="20"/>
              </w:rPr>
              <w:t>#</w:t>
            </w:r>
          </w:p>
        </w:tc>
        <w:tc>
          <w:tcPr>
            <w:tcW w:w="659" w:type="dxa"/>
          </w:tcPr>
          <w:p>
            <w:pPr>
              <w:pStyle w:val="TableParagraph"/>
              <w:spacing w:before="114"/>
              <w:ind w:right="2"/>
              <w:rPr>
                <w:sz w:val="20"/>
              </w:rPr>
            </w:pPr>
            <w:r>
              <w:rPr>
                <w:w w:val="99"/>
                <w:sz w:val="20"/>
              </w:rPr>
              <w:t>%</w:t>
            </w:r>
          </w:p>
        </w:tc>
        <w:tc>
          <w:tcPr>
            <w:tcW w:w="993" w:type="dxa"/>
            <w:vMerge/>
            <w:tcBorders>
              <w:top w:val="nil"/>
            </w:tcBorders>
          </w:tcPr>
          <w:p>
            <w:pPr>
              <w:rPr>
                <w:sz w:val="2"/>
                <w:szCs w:val="2"/>
              </w:rPr>
            </w:pPr>
          </w:p>
        </w:tc>
      </w:tr>
      <w:tr>
        <w:trPr>
          <w:trHeight w:val="376" w:hRule="atLeast"/>
        </w:trPr>
        <w:tc>
          <w:tcPr>
            <w:tcW w:w="1618" w:type="dxa"/>
          </w:tcPr>
          <w:p>
            <w:pPr>
              <w:pStyle w:val="TableParagraph"/>
              <w:spacing w:before="31"/>
              <w:ind w:left="45"/>
              <w:jc w:val="left"/>
              <w:rPr>
                <w:rFonts w:ascii="Verdana"/>
                <w:sz w:val="20"/>
              </w:rPr>
            </w:pPr>
            <w:r>
              <w:rPr>
                <w:rFonts w:ascii="Verdana"/>
                <w:spacing w:val="-2"/>
                <w:sz w:val="20"/>
              </w:rPr>
              <w:t>Beaver</w:t>
            </w:r>
          </w:p>
        </w:tc>
        <w:tc>
          <w:tcPr>
            <w:tcW w:w="900" w:type="dxa"/>
          </w:tcPr>
          <w:p>
            <w:pPr>
              <w:pStyle w:val="TableParagraph"/>
              <w:spacing w:before="114"/>
              <w:ind w:left="337"/>
              <w:jc w:val="left"/>
              <w:rPr>
                <w:sz w:val="20"/>
              </w:rPr>
            </w:pPr>
            <w:r>
              <w:rPr>
                <w:spacing w:val="-5"/>
                <w:sz w:val="20"/>
              </w:rPr>
              <w:t>68</w:t>
            </w:r>
          </w:p>
        </w:tc>
        <w:tc>
          <w:tcPr>
            <w:tcW w:w="922" w:type="dxa"/>
          </w:tcPr>
          <w:p>
            <w:pPr>
              <w:pStyle w:val="TableParagraph"/>
              <w:spacing w:before="114"/>
              <w:ind w:left="159" w:right="149"/>
              <w:rPr>
                <w:sz w:val="20"/>
              </w:rPr>
            </w:pPr>
            <w:r>
              <w:rPr>
                <w:spacing w:val="-2"/>
                <w:sz w:val="20"/>
              </w:rPr>
              <w:t>13.8%</w:t>
            </w:r>
          </w:p>
        </w:tc>
        <w:tc>
          <w:tcPr>
            <w:tcW w:w="552" w:type="dxa"/>
          </w:tcPr>
          <w:p>
            <w:pPr>
              <w:pStyle w:val="TableParagraph"/>
              <w:spacing w:before="114"/>
              <w:ind w:left="95" w:right="83"/>
              <w:rPr>
                <w:sz w:val="20"/>
              </w:rPr>
            </w:pPr>
            <w:r>
              <w:rPr>
                <w:spacing w:val="-5"/>
                <w:sz w:val="20"/>
              </w:rPr>
              <w:t>42</w:t>
            </w:r>
          </w:p>
        </w:tc>
        <w:tc>
          <w:tcPr>
            <w:tcW w:w="857" w:type="dxa"/>
          </w:tcPr>
          <w:p>
            <w:pPr>
              <w:pStyle w:val="TableParagraph"/>
              <w:spacing w:before="114"/>
              <w:ind w:left="125" w:right="118"/>
              <w:rPr>
                <w:sz w:val="20"/>
              </w:rPr>
            </w:pPr>
            <w:r>
              <w:rPr>
                <w:spacing w:val="-4"/>
                <w:sz w:val="20"/>
              </w:rPr>
              <w:t>8.5%</w:t>
            </w:r>
          </w:p>
        </w:tc>
        <w:tc>
          <w:tcPr>
            <w:tcW w:w="543" w:type="dxa"/>
          </w:tcPr>
          <w:p>
            <w:pPr>
              <w:pStyle w:val="TableParagraph"/>
              <w:spacing w:before="114"/>
              <w:ind w:left="87" w:right="80"/>
              <w:rPr>
                <w:sz w:val="20"/>
              </w:rPr>
            </w:pPr>
            <w:r>
              <w:rPr>
                <w:spacing w:val="-5"/>
                <w:sz w:val="20"/>
              </w:rPr>
              <w:t>64</w:t>
            </w:r>
          </w:p>
        </w:tc>
        <w:tc>
          <w:tcPr>
            <w:tcW w:w="843" w:type="dxa"/>
          </w:tcPr>
          <w:p>
            <w:pPr>
              <w:pStyle w:val="TableParagraph"/>
              <w:spacing w:before="114"/>
              <w:ind w:left="134"/>
              <w:jc w:val="left"/>
              <w:rPr>
                <w:sz w:val="20"/>
              </w:rPr>
            </w:pPr>
            <w:r>
              <w:rPr>
                <w:spacing w:val="-2"/>
                <w:sz w:val="20"/>
              </w:rPr>
              <w:t>13.0%</w:t>
            </w:r>
          </w:p>
        </w:tc>
        <w:tc>
          <w:tcPr>
            <w:tcW w:w="560" w:type="dxa"/>
          </w:tcPr>
          <w:p>
            <w:pPr>
              <w:pStyle w:val="TableParagraph"/>
              <w:spacing w:before="114"/>
              <w:ind w:left="93" w:right="92"/>
              <w:rPr>
                <w:sz w:val="20"/>
              </w:rPr>
            </w:pPr>
            <w:r>
              <w:rPr>
                <w:spacing w:val="-5"/>
                <w:sz w:val="20"/>
              </w:rPr>
              <w:t>58</w:t>
            </w:r>
          </w:p>
        </w:tc>
        <w:tc>
          <w:tcPr>
            <w:tcW w:w="661" w:type="dxa"/>
          </w:tcPr>
          <w:p>
            <w:pPr>
              <w:pStyle w:val="TableParagraph"/>
              <w:spacing w:before="114"/>
              <w:ind w:left="25" w:right="23"/>
              <w:rPr>
                <w:sz w:val="20"/>
              </w:rPr>
            </w:pPr>
            <w:r>
              <w:rPr>
                <w:spacing w:val="-2"/>
                <w:sz w:val="20"/>
              </w:rPr>
              <w:t>11.7%</w:t>
            </w:r>
          </w:p>
        </w:tc>
        <w:tc>
          <w:tcPr>
            <w:tcW w:w="683" w:type="dxa"/>
          </w:tcPr>
          <w:p>
            <w:pPr>
              <w:pStyle w:val="TableParagraph"/>
              <w:spacing w:before="114"/>
              <w:ind w:right="221"/>
              <w:jc w:val="right"/>
              <w:rPr>
                <w:sz w:val="20"/>
              </w:rPr>
            </w:pPr>
            <w:r>
              <w:rPr>
                <w:spacing w:val="-5"/>
                <w:sz w:val="20"/>
              </w:rPr>
              <w:t>94</w:t>
            </w:r>
          </w:p>
        </w:tc>
        <w:tc>
          <w:tcPr>
            <w:tcW w:w="659" w:type="dxa"/>
          </w:tcPr>
          <w:p>
            <w:pPr>
              <w:pStyle w:val="TableParagraph"/>
              <w:spacing w:before="114"/>
              <w:ind w:left="20" w:right="20"/>
              <w:rPr>
                <w:sz w:val="20"/>
              </w:rPr>
            </w:pPr>
            <w:r>
              <w:rPr>
                <w:spacing w:val="-2"/>
                <w:sz w:val="20"/>
              </w:rPr>
              <w:t>19.0%</w:t>
            </w:r>
          </w:p>
        </w:tc>
        <w:tc>
          <w:tcPr>
            <w:tcW w:w="633" w:type="dxa"/>
          </w:tcPr>
          <w:p>
            <w:pPr>
              <w:pStyle w:val="TableParagraph"/>
              <w:spacing w:before="114"/>
              <w:ind w:left="129" w:right="130"/>
              <w:rPr>
                <w:sz w:val="20"/>
              </w:rPr>
            </w:pPr>
            <w:r>
              <w:rPr>
                <w:spacing w:val="-5"/>
                <w:sz w:val="20"/>
              </w:rPr>
              <w:t>198</w:t>
            </w:r>
          </w:p>
        </w:tc>
        <w:tc>
          <w:tcPr>
            <w:tcW w:w="659" w:type="dxa"/>
          </w:tcPr>
          <w:p>
            <w:pPr>
              <w:pStyle w:val="TableParagraph"/>
              <w:spacing w:before="114"/>
              <w:ind w:left="18" w:right="23"/>
              <w:rPr>
                <w:sz w:val="20"/>
              </w:rPr>
            </w:pPr>
            <w:r>
              <w:rPr>
                <w:spacing w:val="-2"/>
                <w:sz w:val="20"/>
              </w:rPr>
              <w:t>40.1%</w:t>
            </w:r>
          </w:p>
        </w:tc>
        <w:tc>
          <w:tcPr>
            <w:tcW w:w="993" w:type="dxa"/>
          </w:tcPr>
          <w:p>
            <w:pPr>
              <w:pStyle w:val="TableParagraph"/>
              <w:spacing w:before="114"/>
              <w:ind w:right="326"/>
              <w:jc w:val="right"/>
              <w:rPr>
                <w:sz w:val="20"/>
              </w:rPr>
            </w:pPr>
            <w:r>
              <w:rPr>
                <w:spacing w:val="-5"/>
                <w:sz w:val="20"/>
              </w:rPr>
              <w:t>494</w:t>
            </w:r>
          </w:p>
        </w:tc>
      </w:tr>
      <w:tr>
        <w:trPr>
          <w:trHeight w:val="373" w:hRule="atLeast"/>
        </w:trPr>
        <w:tc>
          <w:tcPr>
            <w:tcW w:w="1618" w:type="dxa"/>
          </w:tcPr>
          <w:p>
            <w:pPr>
              <w:pStyle w:val="TableParagraph"/>
              <w:spacing w:before="31"/>
              <w:ind w:left="45"/>
              <w:jc w:val="left"/>
              <w:rPr>
                <w:rFonts w:ascii="Verdana"/>
                <w:sz w:val="20"/>
              </w:rPr>
            </w:pPr>
            <w:r>
              <w:rPr>
                <w:rFonts w:ascii="Verdana"/>
                <w:spacing w:val="-2"/>
                <w:sz w:val="20"/>
              </w:rPr>
              <w:t>Greene</w:t>
            </w:r>
          </w:p>
        </w:tc>
        <w:tc>
          <w:tcPr>
            <w:tcW w:w="900" w:type="dxa"/>
          </w:tcPr>
          <w:p>
            <w:pPr>
              <w:pStyle w:val="TableParagraph"/>
              <w:spacing w:before="114"/>
              <w:ind w:left="337"/>
              <w:jc w:val="left"/>
              <w:rPr>
                <w:sz w:val="20"/>
              </w:rPr>
            </w:pPr>
            <w:r>
              <w:rPr>
                <w:spacing w:val="-5"/>
                <w:sz w:val="20"/>
              </w:rPr>
              <w:t>39</w:t>
            </w:r>
          </w:p>
        </w:tc>
        <w:tc>
          <w:tcPr>
            <w:tcW w:w="922" w:type="dxa"/>
          </w:tcPr>
          <w:p>
            <w:pPr>
              <w:pStyle w:val="TableParagraph"/>
              <w:spacing w:before="114"/>
              <w:ind w:left="159" w:right="149"/>
              <w:rPr>
                <w:sz w:val="20"/>
              </w:rPr>
            </w:pPr>
            <w:r>
              <w:rPr>
                <w:spacing w:val="-4"/>
                <w:sz w:val="20"/>
              </w:rPr>
              <w:t>9.2%</w:t>
            </w:r>
          </w:p>
        </w:tc>
        <w:tc>
          <w:tcPr>
            <w:tcW w:w="552" w:type="dxa"/>
          </w:tcPr>
          <w:p>
            <w:pPr>
              <w:pStyle w:val="TableParagraph"/>
              <w:spacing w:before="114"/>
              <w:ind w:left="95" w:right="83"/>
              <w:rPr>
                <w:sz w:val="20"/>
              </w:rPr>
            </w:pPr>
            <w:r>
              <w:rPr>
                <w:spacing w:val="-5"/>
                <w:sz w:val="20"/>
              </w:rPr>
              <w:t>21</w:t>
            </w:r>
          </w:p>
        </w:tc>
        <w:tc>
          <w:tcPr>
            <w:tcW w:w="857" w:type="dxa"/>
          </w:tcPr>
          <w:p>
            <w:pPr>
              <w:pStyle w:val="TableParagraph"/>
              <w:spacing w:before="114"/>
              <w:ind w:left="125" w:right="118"/>
              <w:rPr>
                <w:sz w:val="20"/>
              </w:rPr>
            </w:pPr>
            <w:r>
              <w:rPr>
                <w:spacing w:val="-4"/>
                <w:sz w:val="20"/>
              </w:rPr>
              <w:t>4.9%</w:t>
            </w:r>
          </w:p>
        </w:tc>
        <w:tc>
          <w:tcPr>
            <w:tcW w:w="543" w:type="dxa"/>
          </w:tcPr>
          <w:p>
            <w:pPr>
              <w:pStyle w:val="TableParagraph"/>
              <w:spacing w:before="114"/>
              <w:ind w:left="87" w:right="80"/>
              <w:rPr>
                <w:sz w:val="20"/>
              </w:rPr>
            </w:pPr>
            <w:r>
              <w:rPr>
                <w:spacing w:val="-5"/>
                <w:sz w:val="20"/>
              </w:rPr>
              <w:t>30</w:t>
            </w:r>
          </w:p>
        </w:tc>
        <w:tc>
          <w:tcPr>
            <w:tcW w:w="843" w:type="dxa"/>
          </w:tcPr>
          <w:p>
            <w:pPr>
              <w:pStyle w:val="TableParagraph"/>
              <w:spacing w:before="114"/>
              <w:ind w:left="190"/>
              <w:jc w:val="left"/>
              <w:rPr>
                <w:sz w:val="20"/>
              </w:rPr>
            </w:pPr>
            <w:r>
              <w:rPr>
                <w:spacing w:val="-4"/>
                <w:sz w:val="20"/>
              </w:rPr>
              <w:t>7.0%</w:t>
            </w:r>
          </w:p>
        </w:tc>
        <w:tc>
          <w:tcPr>
            <w:tcW w:w="560" w:type="dxa"/>
          </w:tcPr>
          <w:p>
            <w:pPr>
              <w:pStyle w:val="TableParagraph"/>
              <w:spacing w:before="114"/>
              <w:ind w:left="93" w:right="92"/>
              <w:rPr>
                <w:sz w:val="20"/>
              </w:rPr>
            </w:pPr>
            <w:r>
              <w:rPr>
                <w:spacing w:val="-5"/>
                <w:sz w:val="20"/>
              </w:rPr>
              <w:t>84</w:t>
            </w:r>
          </w:p>
        </w:tc>
        <w:tc>
          <w:tcPr>
            <w:tcW w:w="661" w:type="dxa"/>
          </w:tcPr>
          <w:p>
            <w:pPr>
              <w:pStyle w:val="TableParagraph"/>
              <w:spacing w:before="114"/>
              <w:ind w:left="25" w:right="23"/>
              <w:rPr>
                <w:sz w:val="20"/>
              </w:rPr>
            </w:pPr>
            <w:r>
              <w:rPr>
                <w:spacing w:val="-2"/>
                <w:sz w:val="20"/>
              </w:rPr>
              <w:t>19.7%</w:t>
            </w:r>
          </w:p>
        </w:tc>
        <w:tc>
          <w:tcPr>
            <w:tcW w:w="683" w:type="dxa"/>
          </w:tcPr>
          <w:p>
            <w:pPr>
              <w:pStyle w:val="TableParagraph"/>
              <w:spacing w:before="114"/>
              <w:ind w:right="221"/>
              <w:jc w:val="right"/>
              <w:rPr>
                <w:sz w:val="20"/>
              </w:rPr>
            </w:pPr>
            <w:r>
              <w:rPr>
                <w:spacing w:val="-5"/>
                <w:sz w:val="20"/>
              </w:rPr>
              <w:t>46</w:t>
            </w:r>
          </w:p>
        </w:tc>
        <w:tc>
          <w:tcPr>
            <w:tcW w:w="659" w:type="dxa"/>
          </w:tcPr>
          <w:p>
            <w:pPr>
              <w:pStyle w:val="TableParagraph"/>
              <w:spacing w:before="114"/>
              <w:ind w:left="20" w:right="20"/>
              <w:rPr>
                <w:sz w:val="20"/>
              </w:rPr>
            </w:pPr>
            <w:r>
              <w:rPr>
                <w:spacing w:val="-2"/>
                <w:sz w:val="20"/>
              </w:rPr>
              <w:t>10.8%</w:t>
            </w:r>
          </w:p>
        </w:tc>
        <w:tc>
          <w:tcPr>
            <w:tcW w:w="633" w:type="dxa"/>
          </w:tcPr>
          <w:p>
            <w:pPr>
              <w:pStyle w:val="TableParagraph"/>
              <w:spacing w:before="114"/>
              <w:ind w:left="129" w:right="130"/>
              <w:rPr>
                <w:sz w:val="20"/>
              </w:rPr>
            </w:pPr>
            <w:r>
              <w:rPr>
                <w:spacing w:val="-5"/>
                <w:sz w:val="20"/>
              </w:rPr>
              <w:t>206</w:t>
            </w:r>
          </w:p>
        </w:tc>
        <w:tc>
          <w:tcPr>
            <w:tcW w:w="659" w:type="dxa"/>
          </w:tcPr>
          <w:p>
            <w:pPr>
              <w:pStyle w:val="TableParagraph"/>
              <w:spacing w:before="114"/>
              <w:ind w:left="18" w:right="23"/>
              <w:rPr>
                <w:sz w:val="20"/>
              </w:rPr>
            </w:pPr>
            <w:r>
              <w:rPr>
                <w:spacing w:val="-2"/>
                <w:sz w:val="20"/>
              </w:rPr>
              <w:t>48.4%</w:t>
            </w:r>
          </w:p>
        </w:tc>
        <w:tc>
          <w:tcPr>
            <w:tcW w:w="993" w:type="dxa"/>
          </w:tcPr>
          <w:p>
            <w:pPr>
              <w:pStyle w:val="TableParagraph"/>
              <w:spacing w:before="114"/>
              <w:ind w:right="326"/>
              <w:jc w:val="right"/>
              <w:rPr>
                <w:sz w:val="20"/>
              </w:rPr>
            </w:pPr>
            <w:r>
              <w:rPr>
                <w:spacing w:val="-5"/>
                <w:sz w:val="20"/>
              </w:rPr>
              <w:t>426</w:t>
            </w:r>
          </w:p>
        </w:tc>
      </w:tr>
      <w:tr>
        <w:trPr>
          <w:trHeight w:val="376" w:hRule="atLeast"/>
        </w:trPr>
        <w:tc>
          <w:tcPr>
            <w:tcW w:w="1618" w:type="dxa"/>
          </w:tcPr>
          <w:p>
            <w:pPr>
              <w:pStyle w:val="TableParagraph"/>
              <w:spacing w:before="31"/>
              <w:ind w:left="45"/>
              <w:jc w:val="left"/>
              <w:rPr>
                <w:rFonts w:ascii="Verdana"/>
                <w:sz w:val="20"/>
              </w:rPr>
            </w:pPr>
            <w:r>
              <w:rPr>
                <w:rFonts w:ascii="Verdana"/>
                <w:spacing w:val="-2"/>
                <w:sz w:val="20"/>
              </w:rPr>
              <w:t>Washington</w:t>
            </w:r>
          </w:p>
        </w:tc>
        <w:tc>
          <w:tcPr>
            <w:tcW w:w="900" w:type="dxa"/>
          </w:tcPr>
          <w:p>
            <w:pPr>
              <w:pStyle w:val="TableParagraph"/>
              <w:spacing w:before="114"/>
              <w:ind w:left="337"/>
              <w:jc w:val="left"/>
              <w:rPr>
                <w:sz w:val="20"/>
              </w:rPr>
            </w:pPr>
            <w:r>
              <w:rPr>
                <w:spacing w:val="-5"/>
                <w:sz w:val="20"/>
              </w:rPr>
              <w:t>52</w:t>
            </w:r>
          </w:p>
        </w:tc>
        <w:tc>
          <w:tcPr>
            <w:tcW w:w="922" w:type="dxa"/>
          </w:tcPr>
          <w:p>
            <w:pPr>
              <w:pStyle w:val="TableParagraph"/>
              <w:spacing w:before="114"/>
              <w:ind w:left="159" w:right="149"/>
              <w:rPr>
                <w:sz w:val="20"/>
              </w:rPr>
            </w:pPr>
            <w:r>
              <w:rPr>
                <w:spacing w:val="-2"/>
                <w:sz w:val="20"/>
              </w:rPr>
              <w:t>12.0%</w:t>
            </w:r>
          </w:p>
        </w:tc>
        <w:tc>
          <w:tcPr>
            <w:tcW w:w="552" w:type="dxa"/>
          </w:tcPr>
          <w:p>
            <w:pPr>
              <w:pStyle w:val="TableParagraph"/>
              <w:spacing w:before="114"/>
              <w:ind w:left="95" w:right="83"/>
              <w:rPr>
                <w:sz w:val="20"/>
              </w:rPr>
            </w:pPr>
            <w:r>
              <w:rPr>
                <w:spacing w:val="-5"/>
                <w:sz w:val="20"/>
              </w:rPr>
              <w:t>82</w:t>
            </w:r>
          </w:p>
        </w:tc>
        <w:tc>
          <w:tcPr>
            <w:tcW w:w="857" w:type="dxa"/>
          </w:tcPr>
          <w:p>
            <w:pPr>
              <w:pStyle w:val="TableParagraph"/>
              <w:spacing w:before="114"/>
              <w:ind w:left="125" w:right="118"/>
              <w:rPr>
                <w:sz w:val="20"/>
              </w:rPr>
            </w:pPr>
            <w:r>
              <w:rPr>
                <w:spacing w:val="-2"/>
                <w:sz w:val="20"/>
              </w:rPr>
              <w:t>19.0%</w:t>
            </w:r>
          </w:p>
        </w:tc>
        <w:tc>
          <w:tcPr>
            <w:tcW w:w="543" w:type="dxa"/>
          </w:tcPr>
          <w:p>
            <w:pPr>
              <w:pStyle w:val="TableParagraph"/>
              <w:spacing w:before="114"/>
              <w:ind w:left="87" w:right="81"/>
              <w:rPr>
                <w:sz w:val="20"/>
              </w:rPr>
            </w:pPr>
            <w:r>
              <w:rPr>
                <w:spacing w:val="-5"/>
                <w:sz w:val="20"/>
              </w:rPr>
              <w:t>72</w:t>
            </w:r>
          </w:p>
        </w:tc>
        <w:tc>
          <w:tcPr>
            <w:tcW w:w="843" w:type="dxa"/>
          </w:tcPr>
          <w:p>
            <w:pPr>
              <w:pStyle w:val="TableParagraph"/>
              <w:spacing w:before="114"/>
              <w:ind w:left="134"/>
              <w:jc w:val="left"/>
              <w:rPr>
                <w:sz w:val="20"/>
              </w:rPr>
            </w:pPr>
            <w:r>
              <w:rPr>
                <w:spacing w:val="-2"/>
                <w:sz w:val="20"/>
              </w:rPr>
              <w:t>16.7%</w:t>
            </w:r>
          </w:p>
        </w:tc>
        <w:tc>
          <w:tcPr>
            <w:tcW w:w="560" w:type="dxa"/>
          </w:tcPr>
          <w:p>
            <w:pPr>
              <w:pStyle w:val="TableParagraph"/>
              <w:spacing w:before="114"/>
              <w:ind w:left="93" w:right="92"/>
              <w:rPr>
                <w:sz w:val="20"/>
              </w:rPr>
            </w:pPr>
            <w:r>
              <w:rPr>
                <w:spacing w:val="-5"/>
                <w:sz w:val="20"/>
              </w:rPr>
              <w:t>62</w:t>
            </w:r>
          </w:p>
        </w:tc>
        <w:tc>
          <w:tcPr>
            <w:tcW w:w="661" w:type="dxa"/>
          </w:tcPr>
          <w:p>
            <w:pPr>
              <w:pStyle w:val="TableParagraph"/>
              <w:spacing w:before="114"/>
              <w:ind w:left="25" w:right="23"/>
              <w:rPr>
                <w:sz w:val="20"/>
              </w:rPr>
            </w:pPr>
            <w:r>
              <w:rPr>
                <w:spacing w:val="-2"/>
                <w:sz w:val="20"/>
              </w:rPr>
              <w:t>14.4%</w:t>
            </w:r>
          </w:p>
        </w:tc>
        <w:tc>
          <w:tcPr>
            <w:tcW w:w="683" w:type="dxa"/>
          </w:tcPr>
          <w:p>
            <w:pPr>
              <w:pStyle w:val="TableParagraph"/>
              <w:spacing w:before="114"/>
              <w:ind w:right="221"/>
              <w:jc w:val="right"/>
              <w:rPr>
                <w:sz w:val="20"/>
              </w:rPr>
            </w:pPr>
            <w:r>
              <w:rPr>
                <w:spacing w:val="-5"/>
                <w:sz w:val="20"/>
              </w:rPr>
              <w:t>71</w:t>
            </w:r>
          </w:p>
        </w:tc>
        <w:tc>
          <w:tcPr>
            <w:tcW w:w="659" w:type="dxa"/>
          </w:tcPr>
          <w:p>
            <w:pPr>
              <w:pStyle w:val="TableParagraph"/>
              <w:spacing w:before="114"/>
              <w:ind w:left="20" w:right="20"/>
              <w:rPr>
                <w:sz w:val="20"/>
              </w:rPr>
            </w:pPr>
            <w:r>
              <w:rPr>
                <w:spacing w:val="-2"/>
                <w:sz w:val="20"/>
              </w:rPr>
              <w:t>16.4%</w:t>
            </w:r>
          </w:p>
        </w:tc>
        <w:tc>
          <w:tcPr>
            <w:tcW w:w="633" w:type="dxa"/>
          </w:tcPr>
          <w:p>
            <w:pPr>
              <w:pStyle w:val="TableParagraph"/>
              <w:spacing w:before="114"/>
              <w:ind w:left="129" w:right="130"/>
              <w:rPr>
                <w:sz w:val="20"/>
              </w:rPr>
            </w:pPr>
            <w:r>
              <w:rPr>
                <w:spacing w:val="-5"/>
                <w:sz w:val="20"/>
              </w:rPr>
              <w:t>93</w:t>
            </w:r>
          </w:p>
        </w:tc>
        <w:tc>
          <w:tcPr>
            <w:tcW w:w="659" w:type="dxa"/>
          </w:tcPr>
          <w:p>
            <w:pPr>
              <w:pStyle w:val="TableParagraph"/>
              <w:spacing w:before="114"/>
              <w:ind w:left="18" w:right="23"/>
              <w:rPr>
                <w:sz w:val="20"/>
              </w:rPr>
            </w:pPr>
            <w:r>
              <w:rPr>
                <w:spacing w:val="-2"/>
                <w:sz w:val="20"/>
              </w:rPr>
              <w:t>21.5%</w:t>
            </w:r>
          </w:p>
        </w:tc>
        <w:tc>
          <w:tcPr>
            <w:tcW w:w="993" w:type="dxa"/>
          </w:tcPr>
          <w:p>
            <w:pPr>
              <w:pStyle w:val="TableParagraph"/>
              <w:spacing w:before="114"/>
              <w:ind w:right="326"/>
              <w:jc w:val="right"/>
              <w:rPr>
                <w:sz w:val="20"/>
              </w:rPr>
            </w:pPr>
            <w:r>
              <w:rPr>
                <w:spacing w:val="-5"/>
                <w:sz w:val="20"/>
              </w:rPr>
              <w:t>438</w:t>
            </w:r>
          </w:p>
        </w:tc>
      </w:tr>
      <w:tr>
        <w:trPr>
          <w:trHeight w:val="373" w:hRule="atLeast"/>
        </w:trPr>
        <w:tc>
          <w:tcPr>
            <w:tcW w:w="1618" w:type="dxa"/>
          </w:tcPr>
          <w:p>
            <w:pPr>
              <w:pStyle w:val="TableParagraph"/>
              <w:spacing w:before="31"/>
              <w:ind w:left="45"/>
              <w:jc w:val="left"/>
              <w:rPr>
                <w:rFonts w:ascii="Verdana"/>
                <w:sz w:val="20"/>
              </w:rPr>
            </w:pPr>
            <w:r>
              <w:rPr>
                <w:rFonts w:ascii="Verdana"/>
                <w:w w:val="95"/>
                <w:sz w:val="20"/>
              </w:rPr>
              <w:t>Mon-</w:t>
            </w:r>
            <w:r>
              <w:rPr>
                <w:rFonts w:ascii="Verdana"/>
                <w:spacing w:val="-2"/>
                <w:sz w:val="20"/>
              </w:rPr>
              <w:t>Valley</w:t>
            </w:r>
          </w:p>
        </w:tc>
        <w:tc>
          <w:tcPr>
            <w:tcW w:w="900" w:type="dxa"/>
          </w:tcPr>
          <w:p>
            <w:pPr>
              <w:pStyle w:val="TableParagraph"/>
              <w:spacing w:before="114"/>
              <w:ind w:left="337"/>
              <w:jc w:val="left"/>
              <w:rPr>
                <w:sz w:val="20"/>
              </w:rPr>
            </w:pPr>
            <w:r>
              <w:rPr>
                <w:spacing w:val="-5"/>
                <w:sz w:val="20"/>
              </w:rPr>
              <w:t>29</w:t>
            </w:r>
          </w:p>
        </w:tc>
        <w:tc>
          <w:tcPr>
            <w:tcW w:w="922" w:type="dxa"/>
          </w:tcPr>
          <w:p>
            <w:pPr>
              <w:pStyle w:val="TableParagraph"/>
              <w:spacing w:before="114"/>
              <w:ind w:left="159" w:right="149"/>
              <w:rPr>
                <w:sz w:val="20"/>
              </w:rPr>
            </w:pPr>
            <w:r>
              <w:rPr>
                <w:spacing w:val="-4"/>
                <w:sz w:val="20"/>
              </w:rPr>
              <w:t>3.7%</w:t>
            </w:r>
          </w:p>
        </w:tc>
        <w:tc>
          <w:tcPr>
            <w:tcW w:w="552" w:type="dxa"/>
          </w:tcPr>
          <w:p>
            <w:pPr>
              <w:pStyle w:val="TableParagraph"/>
              <w:spacing w:before="114"/>
              <w:ind w:left="95" w:right="83"/>
              <w:rPr>
                <w:sz w:val="20"/>
              </w:rPr>
            </w:pPr>
            <w:r>
              <w:rPr>
                <w:spacing w:val="-5"/>
                <w:sz w:val="20"/>
              </w:rPr>
              <w:t>52</w:t>
            </w:r>
          </w:p>
        </w:tc>
        <w:tc>
          <w:tcPr>
            <w:tcW w:w="857" w:type="dxa"/>
          </w:tcPr>
          <w:p>
            <w:pPr>
              <w:pStyle w:val="TableParagraph"/>
              <w:spacing w:before="114"/>
              <w:ind w:left="125" w:right="118"/>
              <w:rPr>
                <w:sz w:val="20"/>
              </w:rPr>
            </w:pPr>
            <w:r>
              <w:rPr>
                <w:spacing w:val="-4"/>
                <w:sz w:val="20"/>
              </w:rPr>
              <w:t>6.7%</w:t>
            </w:r>
          </w:p>
        </w:tc>
        <w:tc>
          <w:tcPr>
            <w:tcW w:w="543" w:type="dxa"/>
          </w:tcPr>
          <w:p>
            <w:pPr>
              <w:pStyle w:val="TableParagraph"/>
              <w:spacing w:before="114"/>
              <w:ind w:left="87" w:right="81"/>
              <w:rPr>
                <w:sz w:val="20"/>
              </w:rPr>
            </w:pPr>
            <w:r>
              <w:rPr>
                <w:spacing w:val="-5"/>
                <w:sz w:val="20"/>
              </w:rPr>
              <w:t>98</w:t>
            </w:r>
          </w:p>
        </w:tc>
        <w:tc>
          <w:tcPr>
            <w:tcW w:w="843" w:type="dxa"/>
          </w:tcPr>
          <w:p>
            <w:pPr>
              <w:pStyle w:val="TableParagraph"/>
              <w:spacing w:before="114"/>
              <w:ind w:left="134"/>
              <w:jc w:val="left"/>
              <w:rPr>
                <w:sz w:val="20"/>
              </w:rPr>
            </w:pPr>
            <w:r>
              <w:rPr>
                <w:spacing w:val="-2"/>
                <w:sz w:val="20"/>
              </w:rPr>
              <w:t>12.5%</w:t>
            </w:r>
          </w:p>
        </w:tc>
        <w:tc>
          <w:tcPr>
            <w:tcW w:w="560" w:type="dxa"/>
          </w:tcPr>
          <w:p>
            <w:pPr>
              <w:pStyle w:val="TableParagraph"/>
              <w:spacing w:before="114"/>
              <w:ind w:left="93" w:right="92"/>
              <w:rPr>
                <w:sz w:val="20"/>
              </w:rPr>
            </w:pPr>
            <w:r>
              <w:rPr>
                <w:spacing w:val="-5"/>
                <w:sz w:val="20"/>
              </w:rPr>
              <w:t>112</w:t>
            </w:r>
          </w:p>
        </w:tc>
        <w:tc>
          <w:tcPr>
            <w:tcW w:w="661" w:type="dxa"/>
          </w:tcPr>
          <w:p>
            <w:pPr>
              <w:pStyle w:val="TableParagraph"/>
              <w:spacing w:before="114"/>
              <w:ind w:left="25" w:right="23"/>
              <w:rPr>
                <w:sz w:val="20"/>
              </w:rPr>
            </w:pPr>
            <w:r>
              <w:rPr>
                <w:spacing w:val="-2"/>
                <w:sz w:val="20"/>
              </w:rPr>
              <w:t>14.3%</w:t>
            </w:r>
          </w:p>
        </w:tc>
        <w:tc>
          <w:tcPr>
            <w:tcW w:w="683" w:type="dxa"/>
          </w:tcPr>
          <w:p>
            <w:pPr>
              <w:pStyle w:val="TableParagraph"/>
              <w:spacing w:before="114"/>
              <w:ind w:right="166"/>
              <w:jc w:val="right"/>
              <w:rPr>
                <w:sz w:val="20"/>
              </w:rPr>
            </w:pPr>
            <w:r>
              <w:rPr>
                <w:spacing w:val="-5"/>
                <w:sz w:val="20"/>
              </w:rPr>
              <w:t>121</w:t>
            </w:r>
          </w:p>
        </w:tc>
        <w:tc>
          <w:tcPr>
            <w:tcW w:w="659" w:type="dxa"/>
          </w:tcPr>
          <w:p>
            <w:pPr>
              <w:pStyle w:val="TableParagraph"/>
              <w:spacing w:before="114"/>
              <w:ind w:left="20" w:right="20"/>
              <w:rPr>
                <w:sz w:val="20"/>
              </w:rPr>
            </w:pPr>
            <w:r>
              <w:rPr>
                <w:spacing w:val="-2"/>
                <w:sz w:val="20"/>
              </w:rPr>
              <w:t>15.5%</w:t>
            </w:r>
          </w:p>
        </w:tc>
        <w:tc>
          <w:tcPr>
            <w:tcW w:w="633" w:type="dxa"/>
          </w:tcPr>
          <w:p>
            <w:pPr>
              <w:pStyle w:val="TableParagraph"/>
              <w:spacing w:before="114"/>
              <w:ind w:left="129" w:right="130"/>
              <w:rPr>
                <w:sz w:val="20"/>
              </w:rPr>
            </w:pPr>
            <w:r>
              <w:rPr>
                <w:spacing w:val="-5"/>
                <w:sz w:val="20"/>
              </w:rPr>
              <w:t>369</w:t>
            </w:r>
          </w:p>
        </w:tc>
        <w:tc>
          <w:tcPr>
            <w:tcW w:w="659" w:type="dxa"/>
          </w:tcPr>
          <w:p>
            <w:pPr>
              <w:pStyle w:val="TableParagraph"/>
              <w:spacing w:before="114"/>
              <w:ind w:left="18" w:right="23"/>
              <w:rPr>
                <w:sz w:val="20"/>
              </w:rPr>
            </w:pPr>
            <w:r>
              <w:rPr>
                <w:spacing w:val="-2"/>
                <w:sz w:val="20"/>
              </w:rPr>
              <w:t>47.2%</w:t>
            </w:r>
          </w:p>
        </w:tc>
        <w:tc>
          <w:tcPr>
            <w:tcW w:w="993" w:type="dxa"/>
          </w:tcPr>
          <w:p>
            <w:pPr>
              <w:pStyle w:val="TableParagraph"/>
              <w:spacing w:before="114"/>
              <w:ind w:right="326"/>
              <w:jc w:val="right"/>
              <w:rPr>
                <w:sz w:val="20"/>
              </w:rPr>
            </w:pPr>
            <w:r>
              <w:rPr>
                <w:spacing w:val="-5"/>
                <w:sz w:val="20"/>
              </w:rPr>
              <w:t>781</w:t>
            </w:r>
          </w:p>
        </w:tc>
      </w:tr>
      <w:tr>
        <w:trPr>
          <w:trHeight w:val="376" w:hRule="atLeast"/>
        </w:trPr>
        <w:tc>
          <w:tcPr>
            <w:tcW w:w="1618" w:type="dxa"/>
          </w:tcPr>
          <w:p>
            <w:pPr>
              <w:pStyle w:val="TableParagraph"/>
              <w:spacing w:before="31"/>
              <w:ind w:left="45"/>
              <w:jc w:val="left"/>
              <w:rPr>
                <w:rFonts w:ascii="Verdana"/>
                <w:sz w:val="20"/>
              </w:rPr>
            </w:pPr>
            <w:r>
              <w:rPr>
                <w:rFonts w:ascii="Verdana"/>
                <w:spacing w:val="-2"/>
                <w:sz w:val="20"/>
              </w:rPr>
              <w:t>TOTAL</w:t>
            </w:r>
          </w:p>
        </w:tc>
        <w:tc>
          <w:tcPr>
            <w:tcW w:w="900" w:type="dxa"/>
          </w:tcPr>
          <w:p>
            <w:pPr>
              <w:pStyle w:val="TableParagraph"/>
              <w:spacing w:before="114"/>
              <w:ind w:left="282"/>
              <w:jc w:val="left"/>
              <w:rPr>
                <w:sz w:val="20"/>
              </w:rPr>
            </w:pPr>
            <w:r>
              <w:rPr>
                <w:spacing w:val="-5"/>
                <w:sz w:val="20"/>
              </w:rPr>
              <w:t>188</w:t>
            </w:r>
          </w:p>
        </w:tc>
        <w:tc>
          <w:tcPr>
            <w:tcW w:w="922" w:type="dxa"/>
          </w:tcPr>
          <w:p>
            <w:pPr>
              <w:pStyle w:val="TableParagraph"/>
              <w:spacing w:before="114"/>
              <w:ind w:left="159" w:right="149"/>
              <w:rPr>
                <w:sz w:val="20"/>
              </w:rPr>
            </w:pPr>
            <w:r>
              <w:rPr>
                <w:spacing w:val="-4"/>
                <w:sz w:val="20"/>
              </w:rPr>
              <w:t>8.7%</w:t>
            </w:r>
          </w:p>
        </w:tc>
        <w:tc>
          <w:tcPr>
            <w:tcW w:w="552" w:type="dxa"/>
          </w:tcPr>
          <w:p>
            <w:pPr>
              <w:pStyle w:val="TableParagraph"/>
              <w:spacing w:before="114"/>
              <w:ind w:left="95" w:right="83"/>
              <w:rPr>
                <w:sz w:val="20"/>
              </w:rPr>
            </w:pPr>
            <w:r>
              <w:rPr>
                <w:spacing w:val="-5"/>
                <w:sz w:val="20"/>
              </w:rPr>
              <w:t>197</w:t>
            </w:r>
          </w:p>
        </w:tc>
        <w:tc>
          <w:tcPr>
            <w:tcW w:w="857" w:type="dxa"/>
          </w:tcPr>
          <w:p>
            <w:pPr>
              <w:pStyle w:val="TableParagraph"/>
              <w:spacing w:before="114"/>
              <w:ind w:left="125" w:right="118"/>
              <w:rPr>
                <w:sz w:val="20"/>
              </w:rPr>
            </w:pPr>
            <w:r>
              <w:rPr>
                <w:spacing w:val="-4"/>
                <w:sz w:val="20"/>
              </w:rPr>
              <w:t>9.1%</w:t>
            </w:r>
          </w:p>
        </w:tc>
        <w:tc>
          <w:tcPr>
            <w:tcW w:w="543" w:type="dxa"/>
          </w:tcPr>
          <w:p>
            <w:pPr>
              <w:pStyle w:val="TableParagraph"/>
              <w:spacing w:before="114"/>
              <w:ind w:left="87" w:right="81"/>
              <w:rPr>
                <w:sz w:val="20"/>
              </w:rPr>
            </w:pPr>
            <w:r>
              <w:rPr>
                <w:spacing w:val="-5"/>
                <w:sz w:val="20"/>
              </w:rPr>
              <w:t>264</w:t>
            </w:r>
          </w:p>
        </w:tc>
        <w:tc>
          <w:tcPr>
            <w:tcW w:w="843" w:type="dxa"/>
          </w:tcPr>
          <w:p>
            <w:pPr>
              <w:pStyle w:val="TableParagraph"/>
              <w:spacing w:before="114"/>
              <w:ind w:left="134"/>
              <w:jc w:val="left"/>
              <w:rPr>
                <w:sz w:val="20"/>
              </w:rPr>
            </w:pPr>
            <w:r>
              <w:rPr>
                <w:spacing w:val="-2"/>
                <w:sz w:val="20"/>
              </w:rPr>
              <w:t>12.2%</w:t>
            </w:r>
          </w:p>
        </w:tc>
        <w:tc>
          <w:tcPr>
            <w:tcW w:w="560" w:type="dxa"/>
          </w:tcPr>
          <w:p>
            <w:pPr>
              <w:pStyle w:val="TableParagraph"/>
              <w:spacing w:before="114"/>
              <w:ind w:left="93" w:right="92"/>
              <w:rPr>
                <w:sz w:val="20"/>
              </w:rPr>
            </w:pPr>
            <w:r>
              <w:rPr>
                <w:spacing w:val="-5"/>
                <w:sz w:val="20"/>
              </w:rPr>
              <w:t>316</w:t>
            </w:r>
          </w:p>
        </w:tc>
        <w:tc>
          <w:tcPr>
            <w:tcW w:w="661" w:type="dxa"/>
          </w:tcPr>
          <w:p>
            <w:pPr>
              <w:pStyle w:val="TableParagraph"/>
              <w:spacing w:before="114"/>
              <w:ind w:left="25" w:right="23"/>
              <w:rPr>
                <w:sz w:val="20"/>
              </w:rPr>
            </w:pPr>
            <w:r>
              <w:rPr>
                <w:spacing w:val="-2"/>
                <w:sz w:val="20"/>
              </w:rPr>
              <w:t>14.6%</w:t>
            </w:r>
          </w:p>
        </w:tc>
        <w:tc>
          <w:tcPr>
            <w:tcW w:w="683" w:type="dxa"/>
          </w:tcPr>
          <w:p>
            <w:pPr>
              <w:pStyle w:val="TableParagraph"/>
              <w:spacing w:before="114"/>
              <w:ind w:right="166"/>
              <w:jc w:val="right"/>
              <w:rPr>
                <w:sz w:val="20"/>
              </w:rPr>
            </w:pPr>
            <w:r>
              <w:rPr>
                <w:spacing w:val="-5"/>
                <w:sz w:val="20"/>
              </w:rPr>
              <w:t>332</w:t>
            </w:r>
          </w:p>
        </w:tc>
        <w:tc>
          <w:tcPr>
            <w:tcW w:w="659" w:type="dxa"/>
          </w:tcPr>
          <w:p>
            <w:pPr>
              <w:pStyle w:val="TableParagraph"/>
              <w:spacing w:before="114"/>
              <w:ind w:left="20" w:right="20"/>
              <w:rPr>
                <w:sz w:val="20"/>
              </w:rPr>
            </w:pPr>
            <w:r>
              <w:rPr>
                <w:spacing w:val="-2"/>
                <w:sz w:val="20"/>
              </w:rPr>
              <w:t>15.3%</w:t>
            </w:r>
          </w:p>
        </w:tc>
        <w:tc>
          <w:tcPr>
            <w:tcW w:w="633" w:type="dxa"/>
          </w:tcPr>
          <w:p>
            <w:pPr>
              <w:pStyle w:val="TableParagraph"/>
              <w:spacing w:before="114"/>
              <w:ind w:left="129" w:right="130"/>
              <w:rPr>
                <w:sz w:val="20"/>
              </w:rPr>
            </w:pPr>
            <w:r>
              <w:rPr>
                <w:spacing w:val="-5"/>
                <w:sz w:val="20"/>
              </w:rPr>
              <w:t>866</w:t>
            </w:r>
          </w:p>
        </w:tc>
        <w:tc>
          <w:tcPr>
            <w:tcW w:w="659" w:type="dxa"/>
          </w:tcPr>
          <w:p>
            <w:pPr>
              <w:pStyle w:val="TableParagraph"/>
              <w:spacing w:before="114"/>
              <w:ind w:left="18" w:right="23"/>
              <w:rPr>
                <w:sz w:val="20"/>
              </w:rPr>
            </w:pPr>
            <w:r>
              <w:rPr>
                <w:spacing w:val="-2"/>
                <w:sz w:val="20"/>
              </w:rPr>
              <w:t>40.0%</w:t>
            </w:r>
          </w:p>
        </w:tc>
        <w:tc>
          <w:tcPr>
            <w:tcW w:w="993" w:type="dxa"/>
          </w:tcPr>
          <w:p>
            <w:pPr>
              <w:pStyle w:val="TableParagraph"/>
              <w:spacing w:before="114"/>
              <w:ind w:right="271"/>
              <w:jc w:val="right"/>
              <w:rPr>
                <w:sz w:val="20"/>
              </w:rPr>
            </w:pPr>
            <w:r>
              <w:rPr>
                <w:spacing w:val="-4"/>
                <w:sz w:val="20"/>
              </w:rPr>
              <w:t>2163</w:t>
            </w:r>
          </w:p>
        </w:tc>
      </w:tr>
    </w:tbl>
    <w:p>
      <w:pPr>
        <w:spacing w:after="0"/>
        <w:jc w:val="right"/>
        <w:rPr>
          <w:sz w:val="20"/>
        </w:rPr>
        <w:sectPr>
          <w:type w:val="continuous"/>
          <w:pgSz w:w="12240" w:h="15840"/>
          <w:pgMar w:header="856" w:footer="523" w:top="1500" w:bottom="280" w:left="240" w:right="140"/>
        </w:sectPr>
      </w:pPr>
    </w:p>
    <w:p>
      <w:pPr>
        <w:pStyle w:val="Heading3"/>
        <w:tabs>
          <w:tab w:pos="3717" w:val="left" w:leader="none"/>
          <w:tab w:pos="11099" w:val="left" w:leader="none"/>
        </w:tabs>
        <w:spacing w:before="15"/>
        <w:ind w:left="818"/>
        <w:rPr>
          <w:u w:val="none"/>
        </w:rPr>
      </w:pPr>
      <w:r>
        <w:rPr>
          <w:u w:val="single"/>
        </w:rPr>
        <w:tab/>
        <w:t>WDB</w:t>
      </w:r>
      <w:r>
        <w:rPr>
          <w:spacing w:val="-6"/>
          <w:u w:val="single"/>
        </w:rPr>
        <w:t> </w:t>
      </w:r>
      <w:r>
        <w:rPr>
          <w:u w:val="single"/>
        </w:rPr>
        <w:t>PROGRAM</w:t>
      </w:r>
      <w:r>
        <w:rPr>
          <w:spacing w:val="-3"/>
          <w:u w:val="single"/>
        </w:rPr>
        <w:t> </w:t>
      </w:r>
      <w:r>
        <w:rPr>
          <w:u w:val="single"/>
        </w:rPr>
        <w:t>DATA</w:t>
      </w:r>
      <w:r>
        <w:rPr>
          <w:spacing w:val="-6"/>
          <w:u w:val="single"/>
        </w:rPr>
        <w:t> </w:t>
      </w:r>
      <w:r>
        <w:rPr>
          <w:spacing w:val="-2"/>
          <w:u w:val="single"/>
        </w:rPr>
        <w:t>REPORTS</w:t>
      </w:r>
      <w:r>
        <w:rPr>
          <w:u w:val="single"/>
        </w:rPr>
        <w:tab/>
      </w:r>
    </w:p>
    <w:p>
      <w:pPr>
        <w:pStyle w:val="BodyText"/>
        <w:rPr>
          <w:b/>
          <w:sz w:val="21"/>
        </w:rPr>
      </w:pPr>
    </w:p>
    <w:p>
      <w:pPr>
        <w:spacing w:before="55"/>
        <w:ind w:left="1104" w:right="1110" w:firstLine="0"/>
        <w:jc w:val="center"/>
        <w:rPr>
          <w:b/>
          <w:sz w:val="24"/>
        </w:rPr>
      </w:pPr>
      <w:r>
        <w:rPr>
          <w:b/>
          <w:w w:val="85"/>
          <w:sz w:val="24"/>
        </w:rPr>
        <w:t>Southwest</w:t>
      </w:r>
      <w:r>
        <w:rPr>
          <w:b/>
          <w:spacing w:val="-1"/>
          <w:w w:val="85"/>
          <w:sz w:val="24"/>
        </w:rPr>
        <w:t> </w:t>
      </w:r>
      <w:r>
        <w:rPr>
          <w:b/>
          <w:w w:val="85"/>
          <w:sz w:val="24"/>
        </w:rPr>
        <w:t>Corner</w:t>
      </w:r>
      <w:r>
        <w:rPr>
          <w:b/>
          <w:spacing w:val="-3"/>
          <w:w w:val="85"/>
          <w:sz w:val="24"/>
        </w:rPr>
        <w:t> </w:t>
      </w:r>
      <w:r>
        <w:rPr>
          <w:b/>
          <w:w w:val="85"/>
          <w:sz w:val="24"/>
        </w:rPr>
        <w:t>Business</w:t>
      </w:r>
      <w:r>
        <w:rPr>
          <w:b/>
          <w:spacing w:val="-2"/>
          <w:w w:val="85"/>
          <w:sz w:val="24"/>
        </w:rPr>
        <w:t> </w:t>
      </w:r>
      <w:r>
        <w:rPr>
          <w:b/>
          <w:w w:val="85"/>
          <w:sz w:val="24"/>
        </w:rPr>
        <w:t>&amp;</w:t>
      </w:r>
      <w:r>
        <w:rPr>
          <w:b/>
          <w:spacing w:val="-3"/>
          <w:w w:val="85"/>
          <w:sz w:val="24"/>
        </w:rPr>
        <w:t> </w:t>
      </w:r>
      <w:r>
        <w:rPr>
          <w:b/>
          <w:w w:val="85"/>
          <w:sz w:val="24"/>
        </w:rPr>
        <w:t>Education</w:t>
      </w:r>
      <w:r>
        <w:rPr>
          <w:b/>
          <w:spacing w:val="-4"/>
          <w:w w:val="85"/>
          <w:sz w:val="24"/>
        </w:rPr>
        <w:t> </w:t>
      </w:r>
      <w:r>
        <w:rPr>
          <w:b/>
          <w:w w:val="85"/>
          <w:sz w:val="24"/>
        </w:rPr>
        <w:t>Partnership</w:t>
      </w:r>
      <w:r>
        <w:rPr>
          <w:b/>
          <w:spacing w:val="-3"/>
          <w:w w:val="85"/>
          <w:sz w:val="24"/>
        </w:rPr>
        <w:t> </w:t>
      </w:r>
      <w:r>
        <w:rPr>
          <w:b/>
          <w:spacing w:val="-2"/>
          <w:w w:val="85"/>
          <w:sz w:val="24"/>
        </w:rPr>
        <w:t>Grant</w:t>
      </w:r>
    </w:p>
    <w:p>
      <w:pPr>
        <w:spacing w:before="17"/>
        <w:ind w:left="1104" w:right="1111" w:firstLine="0"/>
        <w:jc w:val="center"/>
        <w:rPr>
          <w:i/>
          <w:sz w:val="22"/>
        </w:rPr>
      </w:pPr>
      <w:r>
        <w:rPr>
          <w:i/>
          <w:w w:val="90"/>
          <w:sz w:val="22"/>
        </w:rPr>
        <w:t>(Cumulative</w:t>
      </w:r>
      <w:r>
        <w:rPr>
          <w:i/>
          <w:spacing w:val="-3"/>
          <w:sz w:val="22"/>
        </w:rPr>
        <w:t> </w:t>
      </w:r>
      <w:r>
        <w:rPr>
          <w:i/>
          <w:w w:val="90"/>
          <w:sz w:val="22"/>
        </w:rPr>
        <w:t>report)</w:t>
      </w:r>
      <w:r>
        <w:rPr>
          <w:i/>
          <w:spacing w:val="2"/>
          <w:sz w:val="22"/>
        </w:rPr>
        <w:t> </w:t>
      </w:r>
      <w:r>
        <w:rPr>
          <w:i/>
          <w:w w:val="90"/>
          <w:sz w:val="22"/>
        </w:rPr>
        <w:t>July</w:t>
      </w:r>
      <w:r>
        <w:rPr>
          <w:i/>
          <w:spacing w:val="-3"/>
          <w:sz w:val="22"/>
        </w:rPr>
        <w:t> </w:t>
      </w:r>
      <w:r>
        <w:rPr>
          <w:i/>
          <w:w w:val="90"/>
          <w:sz w:val="22"/>
        </w:rPr>
        <w:t>2020</w:t>
      </w:r>
      <w:r>
        <w:rPr>
          <w:i/>
          <w:spacing w:val="-1"/>
          <w:sz w:val="22"/>
        </w:rPr>
        <w:t> </w:t>
      </w:r>
      <w:r>
        <w:rPr>
          <w:i/>
          <w:w w:val="90"/>
          <w:sz w:val="22"/>
        </w:rPr>
        <w:t>to</w:t>
      </w:r>
      <w:r>
        <w:rPr>
          <w:i/>
          <w:sz w:val="22"/>
        </w:rPr>
        <w:t> </w:t>
      </w:r>
      <w:r>
        <w:rPr>
          <w:i/>
          <w:w w:val="90"/>
          <w:sz w:val="22"/>
        </w:rPr>
        <w:t>March</w:t>
      </w:r>
      <w:r>
        <w:rPr>
          <w:i/>
          <w:sz w:val="22"/>
        </w:rPr>
        <w:t> </w:t>
      </w:r>
      <w:r>
        <w:rPr>
          <w:i/>
          <w:spacing w:val="-4"/>
          <w:w w:val="90"/>
          <w:sz w:val="22"/>
        </w:rPr>
        <w:t>2021</w:t>
      </w:r>
    </w:p>
    <w:p>
      <w:pPr>
        <w:pStyle w:val="BodyText"/>
        <w:spacing w:before="10"/>
        <w:rPr>
          <w:i/>
          <w:sz w:val="13"/>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9"/>
        <w:gridCol w:w="1440"/>
        <w:gridCol w:w="1620"/>
        <w:gridCol w:w="1080"/>
        <w:gridCol w:w="1080"/>
        <w:gridCol w:w="1531"/>
      </w:tblGrid>
      <w:tr>
        <w:trPr>
          <w:trHeight w:val="815" w:hRule="atLeast"/>
        </w:trPr>
        <w:tc>
          <w:tcPr>
            <w:tcW w:w="3509" w:type="dxa"/>
          </w:tcPr>
          <w:p>
            <w:pPr>
              <w:pStyle w:val="TableParagraph"/>
              <w:jc w:val="left"/>
              <w:rPr>
                <w:i/>
                <w:sz w:val="25"/>
              </w:rPr>
            </w:pPr>
          </w:p>
          <w:p>
            <w:pPr>
              <w:pStyle w:val="TableParagraph"/>
              <w:spacing w:before="1"/>
              <w:ind w:left="107"/>
              <w:jc w:val="left"/>
              <w:rPr>
                <w:rFonts w:ascii="Verdana"/>
                <w:b/>
                <w:sz w:val="20"/>
              </w:rPr>
            </w:pPr>
            <w:r>
              <w:rPr>
                <w:rFonts w:ascii="Verdana"/>
                <w:b/>
                <w:sz w:val="20"/>
              </w:rPr>
              <w:t>Grant</w:t>
            </w:r>
            <w:r>
              <w:rPr>
                <w:rFonts w:ascii="Verdana"/>
                <w:b/>
                <w:spacing w:val="-8"/>
                <w:sz w:val="20"/>
              </w:rPr>
              <w:t> </w:t>
            </w:r>
            <w:r>
              <w:rPr>
                <w:rFonts w:ascii="Verdana"/>
                <w:b/>
                <w:spacing w:val="-4"/>
                <w:sz w:val="20"/>
              </w:rPr>
              <w:t>Goals</w:t>
            </w:r>
          </w:p>
        </w:tc>
        <w:tc>
          <w:tcPr>
            <w:tcW w:w="1440" w:type="dxa"/>
          </w:tcPr>
          <w:p>
            <w:pPr>
              <w:pStyle w:val="TableParagraph"/>
              <w:spacing w:before="166"/>
              <w:ind w:left="141" w:right="131" w:firstLine="263"/>
              <w:jc w:val="left"/>
              <w:rPr>
                <w:rFonts w:ascii="Verdana"/>
                <w:b/>
                <w:sz w:val="20"/>
              </w:rPr>
            </w:pPr>
            <w:r>
              <w:rPr>
                <w:rFonts w:ascii="Verdana"/>
                <w:b/>
                <w:spacing w:val="-2"/>
                <w:sz w:val="20"/>
              </w:rPr>
              <w:t>Grant Minimums</w:t>
            </w:r>
          </w:p>
        </w:tc>
        <w:tc>
          <w:tcPr>
            <w:tcW w:w="1620" w:type="dxa"/>
          </w:tcPr>
          <w:p>
            <w:pPr>
              <w:pStyle w:val="TableParagraph"/>
              <w:spacing w:before="1"/>
              <w:jc w:val="left"/>
              <w:rPr>
                <w:i/>
                <w:sz w:val="25"/>
              </w:rPr>
            </w:pPr>
          </w:p>
          <w:p>
            <w:pPr>
              <w:pStyle w:val="TableParagraph"/>
              <w:ind w:left="127" w:right="120"/>
              <w:rPr>
                <w:rFonts w:ascii="Verdana"/>
                <w:b/>
                <w:sz w:val="20"/>
              </w:rPr>
            </w:pPr>
            <w:r>
              <w:rPr>
                <w:rFonts w:ascii="Verdana"/>
                <w:b/>
                <w:spacing w:val="-2"/>
                <w:sz w:val="20"/>
              </w:rPr>
              <w:t>Washington</w:t>
            </w:r>
          </w:p>
        </w:tc>
        <w:tc>
          <w:tcPr>
            <w:tcW w:w="1080" w:type="dxa"/>
          </w:tcPr>
          <w:p>
            <w:pPr>
              <w:pStyle w:val="TableParagraph"/>
              <w:spacing w:before="1"/>
              <w:jc w:val="left"/>
              <w:rPr>
                <w:i/>
                <w:sz w:val="25"/>
              </w:rPr>
            </w:pPr>
          </w:p>
          <w:p>
            <w:pPr>
              <w:pStyle w:val="TableParagraph"/>
              <w:ind w:left="123" w:right="116"/>
              <w:rPr>
                <w:rFonts w:ascii="Verdana"/>
                <w:b/>
                <w:sz w:val="20"/>
              </w:rPr>
            </w:pPr>
            <w:r>
              <w:rPr>
                <w:rFonts w:ascii="Verdana"/>
                <w:b/>
                <w:spacing w:val="-2"/>
                <w:sz w:val="20"/>
              </w:rPr>
              <w:t>Greene</w:t>
            </w:r>
          </w:p>
        </w:tc>
        <w:tc>
          <w:tcPr>
            <w:tcW w:w="1080" w:type="dxa"/>
          </w:tcPr>
          <w:p>
            <w:pPr>
              <w:pStyle w:val="TableParagraph"/>
              <w:spacing w:before="1"/>
              <w:jc w:val="left"/>
              <w:rPr>
                <w:i/>
                <w:sz w:val="25"/>
              </w:rPr>
            </w:pPr>
          </w:p>
          <w:p>
            <w:pPr>
              <w:pStyle w:val="TableParagraph"/>
              <w:ind w:left="121" w:right="116"/>
              <w:rPr>
                <w:rFonts w:ascii="Verdana"/>
                <w:b/>
                <w:sz w:val="20"/>
              </w:rPr>
            </w:pPr>
            <w:r>
              <w:rPr>
                <w:rFonts w:ascii="Verdana"/>
                <w:b/>
                <w:spacing w:val="-2"/>
                <w:sz w:val="20"/>
              </w:rPr>
              <w:t>Beaver</w:t>
            </w:r>
          </w:p>
        </w:tc>
        <w:tc>
          <w:tcPr>
            <w:tcW w:w="1531" w:type="dxa"/>
          </w:tcPr>
          <w:p>
            <w:pPr>
              <w:pStyle w:val="TableParagraph"/>
              <w:spacing w:before="43"/>
              <w:ind w:left="167" w:right="158"/>
              <w:rPr>
                <w:rFonts w:ascii="Verdana"/>
                <w:b/>
                <w:sz w:val="20"/>
              </w:rPr>
            </w:pPr>
            <w:r>
              <w:rPr>
                <w:rFonts w:ascii="Verdana"/>
                <w:b/>
                <w:spacing w:val="-2"/>
                <w:sz w:val="20"/>
              </w:rPr>
              <w:t>Southwest Corner </w:t>
            </w:r>
            <w:r>
              <w:rPr>
                <w:rFonts w:ascii="Verdana"/>
                <w:b/>
                <w:spacing w:val="-4"/>
                <w:sz w:val="20"/>
              </w:rPr>
              <w:t>Total</w:t>
            </w:r>
          </w:p>
        </w:tc>
      </w:tr>
      <w:tr>
        <w:trPr>
          <w:trHeight w:val="412" w:hRule="atLeast"/>
        </w:trPr>
        <w:tc>
          <w:tcPr>
            <w:tcW w:w="3509" w:type="dxa"/>
          </w:tcPr>
          <w:p>
            <w:pPr>
              <w:pStyle w:val="TableParagraph"/>
              <w:spacing w:before="74"/>
              <w:ind w:left="107"/>
              <w:jc w:val="left"/>
              <w:rPr>
                <w:sz w:val="22"/>
              </w:rPr>
            </w:pPr>
            <w:r>
              <w:rPr>
                <w:w w:val="90"/>
                <w:sz w:val="22"/>
              </w:rPr>
              <w:t>Number</w:t>
            </w:r>
            <w:r>
              <w:rPr>
                <w:spacing w:val="2"/>
                <w:sz w:val="22"/>
              </w:rPr>
              <w:t> </w:t>
            </w:r>
            <w:r>
              <w:rPr>
                <w:w w:val="90"/>
                <w:sz w:val="22"/>
              </w:rPr>
              <w:t>of</w:t>
            </w:r>
            <w:r>
              <w:rPr>
                <w:spacing w:val="6"/>
                <w:sz w:val="22"/>
              </w:rPr>
              <w:t> </w:t>
            </w:r>
            <w:r>
              <w:rPr>
                <w:w w:val="90"/>
                <w:sz w:val="22"/>
              </w:rPr>
              <w:t>Students</w:t>
            </w:r>
            <w:r>
              <w:rPr>
                <w:spacing w:val="2"/>
                <w:sz w:val="22"/>
              </w:rPr>
              <w:t> </w:t>
            </w:r>
            <w:r>
              <w:rPr>
                <w:spacing w:val="-2"/>
                <w:w w:val="90"/>
                <w:sz w:val="22"/>
              </w:rPr>
              <w:t>Served</w:t>
            </w:r>
          </w:p>
        </w:tc>
        <w:tc>
          <w:tcPr>
            <w:tcW w:w="1440" w:type="dxa"/>
            <w:shd w:val="clear" w:color="auto" w:fill="D9D9D9"/>
          </w:tcPr>
          <w:p>
            <w:pPr>
              <w:pStyle w:val="TableParagraph"/>
              <w:spacing w:before="74"/>
              <w:ind w:left="429" w:right="420"/>
              <w:rPr>
                <w:sz w:val="22"/>
              </w:rPr>
            </w:pPr>
            <w:r>
              <w:rPr>
                <w:spacing w:val="-2"/>
                <w:sz w:val="22"/>
              </w:rPr>
              <w:t>2,500</w:t>
            </w:r>
          </w:p>
        </w:tc>
        <w:tc>
          <w:tcPr>
            <w:tcW w:w="1620" w:type="dxa"/>
          </w:tcPr>
          <w:p>
            <w:pPr>
              <w:pStyle w:val="TableParagraph"/>
              <w:spacing w:before="74"/>
              <w:ind w:left="127" w:right="118"/>
              <w:rPr>
                <w:sz w:val="22"/>
              </w:rPr>
            </w:pPr>
            <w:r>
              <w:rPr>
                <w:spacing w:val="-5"/>
                <w:sz w:val="22"/>
              </w:rPr>
              <w:t>775</w:t>
            </w:r>
          </w:p>
        </w:tc>
        <w:tc>
          <w:tcPr>
            <w:tcW w:w="1080" w:type="dxa"/>
          </w:tcPr>
          <w:p>
            <w:pPr>
              <w:pStyle w:val="TableParagraph"/>
              <w:spacing w:before="74"/>
              <w:ind w:left="122" w:right="116"/>
              <w:rPr>
                <w:sz w:val="22"/>
              </w:rPr>
            </w:pPr>
            <w:r>
              <w:rPr>
                <w:spacing w:val="-5"/>
                <w:sz w:val="22"/>
              </w:rPr>
              <w:t>220</w:t>
            </w:r>
          </w:p>
        </w:tc>
        <w:tc>
          <w:tcPr>
            <w:tcW w:w="1080" w:type="dxa"/>
          </w:tcPr>
          <w:p>
            <w:pPr>
              <w:pStyle w:val="TableParagraph"/>
              <w:spacing w:before="74"/>
              <w:ind w:left="122" w:right="116"/>
              <w:rPr>
                <w:sz w:val="22"/>
              </w:rPr>
            </w:pPr>
            <w:r>
              <w:rPr>
                <w:spacing w:val="-5"/>
                <w:sz w:val="22"/>
              </w:rPr>
              <w:t>277</w:t>
            </w:r>
          </w:p>
        </w:tc>
        <w:tc>
          <w:tcPr>
            <w:tcW w:w="1531" w:type="dxa"/>
          </w:tcPr>
          <w:p>
            <w:pPr>
              <w:pStyle w:val="TableParagraph"/>
              <w:spacing w:before="74"/>
              <w:ind w:left="167" w:right="158"/>
              <w:rPr>
                <w:sz w:val="22"/>
              </w:rPr>
            </w:pPr>
            <w:r>
              <w:rPr>
                <w:spacing w:val="-2"/>
                <w:sz w:val="22"/>
              </w:rPr>
              <w:t>1,272</w:t>
            </w:r>
          </w:p>
        </w:tc>
      </w:tr>
      <w:tr>
        <w:trPr>
          <w:trHeight w:val="537" w:hRule="atLeast"/>
        </w:trPr>
        <w:tc>
          <w:tcPr>
            <w:tcW w:w="3509" w:type="dxa"/>
          </w:tcPr>
          <w:p>
            <w:pPr>
              <w:pStyle w:val="TableParagraph"/>
              <w:spacing w:before="2"/>
              <w:ind w:left="107"/>
              <w:jc w:val="left"/>
              <w:rPr>
                <w:sz w:val="22"/>
              </w:rPr>
            </w:pPr>
            <w:r>
              <w:rPr>
                <w:w w:val="90"/>
                <w:sz w:val="22"/>
              </w:rPr>
              <w:t>Number</w:t>
            </w:r>
            <w:r>
              <w:rPr>
                <w:spacing w:val="-5"/>
                <w:sz w:val="22"/>
              </w:rPr>
              <w:t> </w:t>
            </w:r>
            <w:r>
              <w:rPr>
                <w:w w:val="90"/>
                <w:sz w:val="22"/>
              </w:rPr>
              <w:t>of</w:t>
            </w:r>
            <w:r>
              <w:rPr>
                <w:spacing w:val="-2"/>
                <w:sz w:val="22"/>
              </w:rPr>
              <w:t> </w:t>
            </w:r>
            <w:r>
              <w:rPr>
                <w:w w:val="90"/>
                <w:sz w:val="22"/>
              </w:rPr>
              <w:t>Job</w:t>
            </w:r>
            <w:r>
              <w:rPr>
                <w:spacing w:val="-3"/>
                <w:sz w:val="22"/>
              </w:rPr>
              <w:t> </w:t>
            </w:r>
            <w:r>
              <w:rPr>
                <w:spacing w:val="-2"/>
                <w:w w:val="90"/>
                <w:sz w:val="22"/>
              </w:rPr>
              <w:t>Shadowing</w:t>
            </w:r>
          </w:p>
          <w:p>
            <w:pPr>
              <w:pStyle w:val="TableParagraph"/>
              <w:spacing w:line="246" w:lineRule="exact" w:before="16"/>
              <w:ind w:left="107"/>
              <w:jc w:val="left"/>
              <w:rPr>
                <w:sz w:val="22"/>
              </w:rPr>
            </w:pPr>
            <w:r>
              <w:rPr>
                <w:spacing w:val="-2"/>
                <w:sz w:val="22"/>
              </w:rPr>
              <w:t>Experiences</w:t>
            </w:r>
          </w:p>
        </w:tc>
        <w:tc>
          <w:tcPr>
            <w:tcW w:w="1440" w:type="dxa"/>
            <w:shd w:val="clear" w:color="auto" w:fill="D9D9D9"/>
          </w:tcPr>
          <w:p>
            <w:pPr>
              <w:pStyle w:val="TableParagraph"/>
              <w:spacing w:before="136"/>
              <w:ind w:left="426" w:right="420"/>
              <w:rPr>
                <w:sz w:val="22"/>
              </w:rPr>
            </w:pPr>
            <w:r>
              <w:rPr>
                <w:spacing w:val="-5"/>
                <w:sz w:val="22"/>
              </w:rPr>
              <w:t>250</w:t>
            </w:r>
          </w:p>
        </w:tc>
        <w:tc>
          <w:tcPr>
            <w:tcW w:w="1620" w:type="dxa"/>
          </w:tcPr>
          <w:p>
            <w:pPr>
              <w:pStyle w:val="TableParagraph"/>
              <w:spacing w:before="136"/>
              <w:ind w:left="127" w:right="116"/>
              <w:rPr>
                <w:sz w:val="22"/>
              </w:rPr>
            </w:pPr>
            <w:r>
              <w:rPr>
                <w:spacing w:val="-5"/>
                <w:sz w:val="22"/>
              </w:rPr>
              <w:t>90</w:t>
            </w:r>
          </w:p>
        </w:tc>
        <w:tc>
          <w:tcPr>
            <w:tcW w:w="1080" w:type="dxa"/>
          </w:tcPr>
          <w:p>
            <w:pPr>
              <w:pStyle w:val="TableParagraph"/>
              <w:spacing w:before="136"/>
              <w:ind w:left="123" w:right="114"/>
              <w:rPr>
                <w:sz w:val="22"/>
              </w:rPr>
            </w:pPr>
            <w:r>
              <w:rPr>
                <w:spacing w:val="-5"/>
                <w:sz w:val="22"/>
              </w:rPr>
              <w:t>55</w:t>
            </w:r>
          </w:p>
        </w:tc>
        <w:tc>
          <w:tcPr>
            <w:tcW w:w="1080" w:type="dxa"/>
          </w:tcPr>
          <w:p>
            <w:pPr>
              <w:pStyle w:val="TableParagraph"/>
              <w:spacing w:before="136"/>
              <w:ind w:left="123" w:right="114"/>
              <w:rPr>
                <w:sz w:val="22"/>
              </w:rPr>
            </w:pPr>
            <w:r>
              <w:rPr>
                <w:spacing w:val="-5"/>
                <w:sz w:val="22"/>
              </w:rPr>
              <w:t>42</w:t>
            </w:r>
          </w:p>
        </w:tc>
        <w:tc>
          <w:tcPr>
            <w:tcW w:w="1531" w:type="dxa"/>
          </w:tcPr>
          <w:p>
            <w:pPr>
              <w:pStyle w:val="TableParagraph"/>
              <w:spacing w:before="136"/>
              <w:ind w:left="164" w:right="158"/>
              <w:rPr>
                <w:sz w:val="22"/>
              </w:rPr>
            </w:pPr>
            <w:r>
              <w:rPr>
                <w:spacing w:val="-5"/>
                <w:sz w:val="22"/>
              </w:rPr>
              <w:t>187</w:t>
            </w:r>
          </w:p>
        </w:tc>
      </w:tr>
      <w:tr>
        <w:trPr>
          <w:trHeight w:val="359" w:hRule="atLeast"/>
        </w:trPr>
        <w:tc>
          <w:tcPr>
            <w:tcW w:w="3509" w:type="dxa"/>
          </w:tcPr>
          <w:p>
            <w:pPr>
              <w:pStyle w:val="TableParagraph"/>
              <w:spacing w:before="48"/>
              <w:ind w:left="107"/>
              <w:jc w:val="left"/>
              <w:rPr>
                <w:sz w:val="22"/>
              </w:rPr>
            </w:pPr>
            <w:r>
              <w:rPr>
                <w:w w:val="90"/>
                <w:sz w:val="22"/>
              </w:rPr>
              <w:t>Number</w:t>
            </w:r>
            <w:r>
              <w:rPr>
                <w:spacing w:val="-2"/>
                <w:sz w:val="22"/>
              </w:rPr>
              <w:t> </w:t>
            </w:r>
            <w:r>
              <w:rPr>
                <w:w w:val="90"/>
                <w:sz w:val="22"/>
              </w:rPr>
              <w:t>of</w:t>
            </w:r>
            <w:r>
              <w:rPr>
                <w:spacing w:val="3"/>
                <w:sz w:val="22"/>
              </w:rPr>
              <w:t> </w:t>
            </w:r>
            <w:r>
              <w:rPr>
                <w:w w:val="90"/>
                <w:sz w:val="22"/>
              </w:rPr>
              <w:t>Employers</w:t>
            </w:r>
            <w:r>
              <w:rPr>
                <w:sz w:val="22"/>
              </w:rPr>
              <w:t> </w:t>
            </w:r>
            <w:r>
              <w:rPr>
                <w:spacing w:val="-2"/>
                <w:w w:val="90"/>
                <w:sz w:val="22"/>
              </w:rPr>
              <w:t>Involved</w:t>
            </w:r>
          </w:p>
        </w:tc>
        <w:tc>
          <w:tcPr>
            <w:tcW w:w="1440" w:type="dxa"/>
            <w:shd w:val="clear" w:color="auto" w:fill="D9D9D9"/>
          </w:tcPr>
          <w:p>
            <w:pPr>
              <w:pStyle w:val="TableParagraph"/>
              <w:spacing w:before="48"/>
              <w:ind w:left="426" w:right="420"/>
              <w:rPr>
                <w:sz w:val="22"/>
              </w:rPr>
            </w:pPr>
            <w:r>
              <w:rPr>
                <w:spacing w:val="-5"/>
                <w:sz w:val="22"/>
              </w:rPr>
              <w:t>250</w:t>
            </w:r>
          </w:p>
        </w:tc>
        <w:tc>
          <w:tcPr>
            <w:tcW w:w="1620" w:type="dxa"/>
          </w:tcPr>
          <w:p>
            <w:pPr>
              <w:pStyle w:val="TableParagraph"/>
              <w:spacing w:before="48"/>
              <w:ind w:left="127" w:right="118"/>
              <w:rPr>
                <w:sz w:val="22"/>
              </w:rPr>
            </w:pPr>
            <w:r>
              <w:rPr>
                <w:spacing w:val="-5"/>
                <w:sz w:val="22"/>
              </w:rPr>
              <w:t>135</w:t>
            </w:r>
          </w:p>
        </w:tc>
        <w:tc>
          <w:tcPr>
            <w:tcW w:w="1080" w:type="dxa"/>
          </w:tcPr>
          <w:p>
            <w:pPr>
              <w:pStyle w:val="TableParagraph"/>
              <w:spacing w:before="48"/>
              <w:ind w:left="123" w:right="114"/>
              <w:rPr>
                <w:sz w:val="22"/>
              </w:rPr>
            </w:pPr>
            <w:r>
              <w:rPr>
                <w:spacing w:val="-5"/>
                <w:sz w:val="22"/>
              </w:rPr>
              <w:t>50</w:t>
            </w:r>
          </w:p>
        </w:tc>
        <w:tc>
          <w:tcPr>
            <w:tcW w:w="1080" w:type="dxa"/>
          </w:tcPr>
          <w:p>
            <w:pPr>
              <w:pStyle w:val="TableParagraph"/>
              <w:spacing w:before="48"/>
              <w:ind w:left="123" w:right="114"/>
              <w:rPr>
                <w:sz w:val="22"/>
              </w:rPr>
            </w:pPr>
            <w:r>
              <w:rPr>
                <w:spacing w:val="-5"/>
                <w:sz w:val="22"/>
              </w:rPr>
              <w:t>35</w:t>
            </w:r>
          </w:p>
        </w:tc>
        <w:tc>
          <w:tcPr>
            <w:tcW w:w="1531" w:type="dxa"/>
          </w:tcPr>
          <w:p>
            <w:pPr>
              <w:pStyle w:val="TableParagraph"/>
              <w:spacing w:before="48"/>
              <w:ind w:left="164" w:right="158"/>
              <w:rPr>
                <w:sz w:val="22"/>
              </w:rPr>
            </w:pPr>
            <w:r>
              <w:rPr>
                <w:spacing w:val="-5"/>
                <w:sz w:val="22"/>
              </w:rPr>
              <w:t>220</w:t>
            </w:r>
          </w:p>
        </w:tc>
      </w:tr>
      <w:tr>
        <w:trPr>
          <w:trHeight w:val="590" w:hRule="atLeast"/>
        </w:trPr>
        <w:tc>
          <w:tcPr>
            <w:tcW w:w="3509" w:type="dxa"/>
          </w:tcPr>
          <w:p>
            <w:pPr>
              <w:pStyle w:val="TableParagraph"/>
              <w:spacing w:line="254" w:lineRule="auto" w:before="28"/>
              <w:ind w:left="107"/>
              <w:jc w:val="left"/>
              <w:rPr>
                <w:sz w:val="22"/>
              </w:rPr>
            </w:pPr>
            <w:r>
              <w:rPr>
                <w:w w:val="90"/>
                <w:sz w:val="22"/>
              </w:rPr>
              <w:t>Number of Engagement/ Outreach </w:t>
            </w:r>
            <w:r>
              <w:rPr>
                <w:sz w:val="22"/>
              </w:rPr>
              <w:t>Activities</w:t>
            </w:r>
            <w:r>
              <w:rPr>
                <w:spacing w:val="-6"/>
                <w:sz w:val="22"/>
              </w:rPr>
              <w:t> </w:t>
            </w:r>
            <w:r>
              <w:rPr>
                <w:sz w:val="22"/>
              </w:rPr>
              <w:t>with</w:t>
            </w:r>
            <w:r>
              <w:rPr>
                <w:spacing w:val="-4"/>
                <w:sz w:val="22"/>
              </w:rPr>
              <w:t> </w:t>
            </w:r>
            <w:r>
              <w:rPr>
                <w:sz w:val="22"/>
              </w:rPr>
              <w:t>the</w:t>
            </w:r>
            <w:r>
              <w:rPr>
                <w:spacing w:val="-6"/>
                <w:sz w:val="22"/>
              </w:rPr>
              <w:t> </w:t>
            </w:r>
            <w:r>
              <w:rPr>
                <w:sz w:val="22"/>
              </w:rPr>
              <w:t>Community</w:t>
            </w:r>
          </w:p>
        </w:tc>
        <w:tc>
          <w:tcPr>
            <w:tcW w:w="1440" w:type="dxa"/>
            <w:shd w:val="clear" w:color="auto" w:fill="D9D9D9"/>
          </w:tcPr>
          <w:p>
            <w:pPr>
              <w:pStyle w:val="TableParagraph"/>
              <w:spacing w:before="163"/>
              <w:ind w:left="429" w:right="420"/>
              <w:rPr>
                <w:sz w:val="22"/>
              </w:rPr>
            </w:pPr>
            <w:r>
              <w:rPr>
                <w:spacing w:val="-5"/>
                <w:sz w:val="22"/>
              </w:rPr>
              <w:t>50</w:t>
            </w:r>
          </w:p>
        </w:tc>
        <w:tc>
          <w:tcPr>
            <w:tcW w:w="1620" w:type="dxa"/>
          </w:tcPr>
          <w:p>
            <w:pPr>
              <w:pStyle w:val="TableParagraph"/>
              <w:spacing w:before="163"/>
              <w:ind w:left="127" w:right="116"/>
              <w:rPr>
                <w:sz w:val="22"/>
              </w:rPr>
            </w:pPr>
            <w:r>
              <w:rPr>
                <w:spacing w:val="-5"/>
                <w:sz w:val="22"/>
              </w:rPr>
              <w:t>69</w:t>
            </w:r>
          </w:p>
        </w:tc>
        <w:tc>
          <w:tcPr>
            <w:tcW w:w="1080" w:type="dxa"/>
          </w:tcPr>
          <w:p>
            <w:pPr>
              <w:pStyle w:val="TableParagraph"/>
              <w:spacing w:before="163"/>
              <w:ind w:left="123" w:right="114"/>
              <w:rPr>
                <w:sz w:val="22"/>
              </w:rPr>
            </w:pPr>
            <w:r>
              <w:rPr>
                <w:spacing w:val="-5"/>
                <w:sz w:val="22"/>
              </w:rPr>
              <w:t>30</w:t>
            </w:r>
          </w:p>
        </w:tc>
        <w:tc>
          <w:tcPr>
            <w:tcW w:w="1080" w:type="dxa"/>
          </w:tcPr>
          <w:p>
            <w:pPr>
              <w:pStyle w:val="TableParagraph"/>
              <w:spacing w:before="163"/>
              <w:ind w:left="123" w:right="114"/>
              <w:rPr>
                <w:sz w:val="22"/>
              </w:rPr>
            </w:pPr>
            <w:r>
              <w:rPr>
                <w:spacing w:val="-5"/>
                <w:sz w:val="22"/>
              </w:rPr>
              <w:t>11</w:t>
            </w:r>
          </w:p>
        </w:tc>
        <w:tc>
          <w:tcPr>
            <w:tcW w:w="1531" w:type="dxa"/>
          </w:tcPr>
          <w:p>
            <w:pPr>
              <w:pStyle w:val="TableParagraph"/>
              <w:spacing w:before="163"/>
              <w:ind w:left="164" w:right="158"/>
              <w:rPr>
                <w:sz w:val="22"/>
              </w:rPr>
            </w:pPr>
            <w:r>
              <w:rPr>
                <w:spacing w:val="-5"/>
                <w:sz w:val="22"/>
              </w:rPr>
              <w:t>110</w:t>
            </w:r>
          </w:p>
        </w:tc>
      </w:tr>
      <w:tr>
        <w:trPr>
          <w:trHeight w:val="592" w:hRule="atLeast"/>
        </w:trPr>
        <w:tc>
          <w:tcPr>
            <w:tcW w:w="3509" w:type="dxa"/>
          </w:tcPr>
          <w:p>
            <w:pPr>
              <w:pStyle w:val="TableParagraph"/>
              <w:spacing w:line="254" w:lineRule="auto" w:before="31"/>
              <w:ind w:left="107" w:right="795"/>
              <w:jc w:val="left"/>
              <w:rPr>
                <w:sz w:val="22"/>
              </w:rPr>
            </w:pPr>
            <w:r>
              <w:rPr>
                <w:w w:val="95"/>
                <w:sz w:val="22"/>
              </w:rPr>
              <w:t>Number</w:t>
            </w:r>
            <w:r>
              <w:rPr>
                <w:spacing w:val="-13"/>
                <w:w w:val="95"/>
                <w:sz w:val="22"/>
              </w:rPr>
              <w:t> </w:t>
            </w:r>
            <w:r>
              <w:rPr>
                <w:w w:val="95"/>
                <w:sz w:val="22"/>
              </w:rPr>
              <w:t>of</w:t>
            </w:r>
            <w:r>
              <w:rPr>
                <w:spacing w:val="-12"/>
                <w:w w:val="95"/>
                <w:sz w:val="22"/>
              </w:rPr>
              <w:t> </w:t>
            </w:r>
            <w:r>
              <w:rPr>
                <w:w w:val="95"/>
                <w:sz w:val="22"/>
              </w:rPr>
              <w:t>Internships/Work </w:t>
            </w:r>
            <w:r>
              <w:rPr>
                <w:spacing w:val="-2"/>
                <w:sz w:val="22"/>
              </w:rPr>
              <w:t>Experiences</w:t>
            </w:r>
            <w:r>
              <w:rPr>
                <w:spacing w:val="-14"/>
                <w:sz w:val="22"/>
              </w:rPr>
              <w:t> </w:t>
            </w:r>
            <w:r>
              <w:rPr>
                <w:spacing w:val="-2"/>
                <w:sz w:val="22"/>
              </w:rPr>
              <w:t>(paid/unpaid)</w:t>
            </w:r>
          </w:p>
        </w:tc>
        <w:tc>
          <w:tcPr>
            <w:tcW w:w="1440" w:type="dxa"/>
            <w:shd w:val="clear" w:color="auto" w:fill="D9D9D9"/>
          </w:tcPr>
          <w:p>
            <w:pPr>
              <w:pStyle w:val="TableParagraph"/>
              <w:spacing w:before="165"/>
              <w:ind w:left="426" w:right="420"/>
              <w:rPr>
                <w:sz w:val="22"/>
              </w:rPr>
            </w:pPr>
            <w:r>
              <w:rPr>
                <w:spacing w:val="-5"/>
                <w:sz w:val="22"/>
              </w:rPr>
              <w:t>200</w:t>
            </w:r>
          </w:p>
        </w:tc>
        <w:tc>
          <w:tcPr>
            <w:tcW w:w="1620" w:type="dxa"/>
          </w:tcPr>
          <w:p>
            <w:pPr>
              <w:pStyle w:val="TableParagraph"/>
              <w:spacing w:before="165"/>
              <w:ind w:left="127" w:right="118"/>
              <w:rPr>
                <w:sz w:val="22"/>
              </w:rPr>
            </w:pPr>
            <w:r>
              <w:rPr>
                <w:spacing w:val="-5"/>
                <w:sz w:val="22"/>
              </w:rPr>
              <w:t>335</w:t>
            </w:r>
          </w:p>
        </w:tc>
        <w:tc>
          <w:tcPr>
            <w:tcW w:w="1080" w:type="dxa"/>
          </w:tcPr>
          <w:p>
            <w:pPr>
              <w:pStyle w:val="TableParagraph"/>
              <w:spacing w:before="165"/>
              <w:ind w:left="123" w:right="114"/>
              <w:rPr>
                <w:sz w:val="22"/>
              </w:rPr>
            </w:pPr>
            <w:r>
              <w:rPr>
                <w:spacing w:val="-5"/>
                <w:sz w:val="22"/>
              </w:rPr>
              <w:t>82</w:t>
            </w:r>
          </w:p>
        </w:tc>
        <w:tc>
          <w:tcPr>
            <w:tcW w:w="1080" w:type="dxa"/>
          </w:tcPr>
          <w:p>
            <w:pPr>
              <w:pStyle w:val="TableParagraph"/>
              <w:spacing w:before="165"/>
              <w:ind w:left="123" w:right="114"/>
              <w:rPr>
                <w:sz w:val="22"/>
              </w:rPr>
            </w:pPr>
            <w:r>
              <w:rPr>
                <w:spacing w:val="-5"/>
                <w:sz w:val="22"/>
              </w:rPr>
              <w:t>52</w:t>
            </w:r>
          </w:p>
        </w:tc>
        <w:tc>
          <w:tcPr>
            <w:tcW w:w="1531" w:type="dxa"/>
          </w:tcPr>
          <w:p>
            <w:pPr>
              <w:pStyle w:val="TableParagraph"/>
              <w:spacing w:before="165"/>
              <w:ind w:left="164" w:right="158"/>
              <w:rPr>
                <w:sz w:val="22"/>
              </w:rPr>
            </w:pPr>
            <w:r>
              <w:rPr>
                <w:spacing w:val="-5"/>
                <w:sz w:val="22"/>
              </w:rPr>
              <w:t>469</w:t>
            </w:r>
          </w:p>
        </w:tc>
      </w:tr>
      <w:tr>
        <w:trPr>
          <w:trHeight w:val="611" w:hRule="atLeast"/>
        </w:trPr>
        <w:tc>
          <w:tcPr>
            <w:tcW w:w="3509" w:type="dxa"/>
          </w:tcPr>
          <w:p>
            <w:pPr>
              <w:pStyle w:val="TableParagraph"/>
              <w:spacing w:line="252" w:lineRule="auto" w:before="40"/>
              <w:ind w:left="107"/>
              <w:jc w:val="left"/>
              <w:rPr>
                <w:sz w:val="22"/>
              </w:rPr>
            </w:pPr>
            <w:r>
              <w:rPr>
                <w:w w:val="90"/>
                <w:sz w:val="22"/>
              </w:rPr>
              <w:t>Number of Students in Post- </w:t>
            </w:r>
            <w:r>
              <w:rPr>
                <w:spacing w:val="-2"/>
                <w:sz w:val="22"/>
              </w:rPr>
              <w:t>Secondary</w:t>
            </w:r>
            <w:r>
              <w:rPr>
                <w:spacing w:val="-14"/>
                <w:sz w:val="22"/>
              </w:rPr>
              <w:t> </w:t>
            </w:r>
            <w:r>
              <w:rPr>
                <w:spacing w:val="-2"/>
                <w:sz w:val="22"/>
              </w:rPr>
              <w:t>Education</w:t>
            </w:r>
          </w:p>
        </w:tc>
        <w:tc>
          <w:tcPr>
            <w:tcW w:w="1440" w:type="dxa"/>
            <w:shd w:val="clear" w:color="auto" w:fill="D9D9D9"/>
          </w:tcPr>
          <w:p>
            <w:pPr>
              <w:pStyle w:val="TableParagraph"/>
              <w:spacing w:before="172"/>
              <w:ind w:left="429" w:right="420"/>
              <w:rPr>
                <w:sz w:val="22"/>
              </w:rPr>
            </w:pPr>
            <w:r>
              <w:rPr>
                <w:spacing w:val="-5"/>
                <w:sz w:val="22"/>
              </w:rPr>
              <w:t>50</w:t>
            </w:r>
          </w:p>
        </w:tc>
        <w:tc>
          <w:tcPr>
            <w:tcW w:w="1620" w:type="dxa"/>
          </w:tcPr>
          <w:p>
            <w:pPr>
              <w:pStyle w:val="TableParagraph"/>
              <w:spacing w:before="172"/>
              <w:ind w:left="127" w:right="116"/>
              <w:rPr>
                <w:sz w:val="22"/>
              </w:rPr>
            </w:pPr>
            <w:r>
              <w:rPr>
                <w:spacing w:val="-5"/>
                <w:sz w:val="22"/>
              </w:rPr>
              <w:t>85</w:t>
            </w:r>
          </w:p>
        </w:tc>
        <w:tc>
          <w:tcPr>
            <w:tcW w:w="1080" w:type="dxa"/>
          </w:tcPr>
          <w:p>
            <w:pPr>
              <w:pStyle w:val="TableParagraph"/>
              <w:spacing w:before="172"/>
              <w:ind w:left="123" w:right="114"/>
              <w:rPr>
                <w:sz w:val="22"/>
              </w:rPr>
            </w:pPr>
            <w:r>
              <w:rPr>
                <w:spacing w:val="-5"/>
                <w:sz w:val="22"/>
              </w:rPr>
              <w:t>16</w:t>
            </w:r>
          </w:p>
        </w:tc>
        <w:tc>
          <w:tcPr>
            <w:tcW w:w="1080" w:type="dxa"/>
          </w:tcPr>
          <w:p>
            <w:pPr>
              <w:pStyle w:val="TableParagraph"/>
              <w:spacing w:before="172"/>
              <w:ind w:left="123" w:right="115"/>
              <w:rPr>
                <w:sz w:val="22"/>
              </w:rPr>
            </w:pPr>
            <w:r>
              <w:rPr>
                <w:spacing w:val="-5"/>
                <w:sz w:val="22"/>
              </w:rPr>
              <w:t>10</w:t>
            </w:r>
          </w:p>
        </w:tc>
        <w:tc>
          <w:tcPr>
            <w:tcW w:w="1531" w:type="dxa"/>
          </w:tcPr>
          <w:p>
            <w:pPr>
              <w:pStyle w:val="TableParagraph"/>
              <w:spacing w:before="172"/>
              <w:ind w:left="165" w:right="158"/>
              <w:rPr>
                <w:sz w:val="22"/>
              </w:rPr>
            </w:pPr>
            <w:r>
              <w:rPr>
                <w:spacing w:val="-5"/>
                <w:sz w:val="22"/>
              </w:rPr>
              <w:t>111</w:t>
            </w:r>
          </w:p>
        </w:tc>
      </w:tr>
      <w:tr>
        <w:trPr>
          <w:trHeight w:val="618" w:hRule="atLeast"/>
        </w:trPr>
        <w:tc>
          <w:tcPr>
            <w:tcW w:w="3509" w:type="dxa"/>
          </w:tcPr>
          <w:p>
            <w:pPr>
              <w:pStyle w:val="TableParagraph"/>
              <w:spacing w:line="254" w:lineRule="auto" w:before="43"/>
              <w:ind w:left="107"/>
              <w:jc w:val="left"/>
              <w:rPr>
                <w:sz w:val="22"/>
              </w:rPr>
            </w:pPr>
            <w:r>
              <w:rPr>
                <w:w w:val="90"/>
                <w:sz w:val="22"/>
              </w:rPr>
              <w:t>Number</w:t>
            </w:r>
            <w:r>
              <w:rPr>
                <w:spacing w:val="-3"/>
                <w:w w:val="90"/>
                <w:sz w:val="22"/>
              </w:rPr>
              <w:t> </w:t>
            </w:r>
            <w:r>
              <w:rPr>
                <w:w w:val="90"/>
                <w:sz w:val="22"/>
              </w:rPr>
              <w:t>of Teachers/Counselors </w:t>
            </w:r>
            <w:r>
              <w:rPr>
                <w:w w:val="95"/>
                <w:sz w:val="22"/>
              </w:rPr>
              <w:t>Engaged</w:t>
            </w:r>
            <w:r>
              <w:rPr>
                <w:spacing w:val="-13"/>
                <w:w w:val="95"/>
                <w:sz w:val="22"/>
              </w:rPr>
              <w:t> </w:t>
            </w:r>
            <w:r>
              <w:rPr>
                <w:w w:val="95"/>
                <w:sz w:val="22"/>
              </w:rPr>
              <w:t>in</w:t>
            </w:r>
            <w:r>
              <w:rPr>
                <w:spacing w:val="-12"/>
                <w:w w:val="95"/>
                <w:sz w:val="22"/>
              </w:rPr>
              <w:t> </w:t>
            </w:r>
            <w:r>
              <w:rPr>
                <w:w w:val="95"/>
                <w:sz w:val="22"/>
              </w:rPr>
              <w:t>Career</w:t>
            </w:r>
            <w:r>
              <w:rPr>
                <w:spacing w:val="-12"/>
                <w:w w:val="95"/>
                <w:sz w:val="22"/>
              </w:rPr>
              <w:t> </w:t>
            </w:r>
            <w:r>
              <w:rPr>
                <w:w w:val="95"/>
                <w:sz w:val="22"/>
              </w:rPr>
              <w:t>Awareness</w:t>
            </w:r>
          </w:p>
        </w:tc>
        <w:tc>
          <w:tcPr>
            <w:tcW w:w="1440" w:type="dxa"/>
            <w:shd w:val="clear" w:color="auto" w:fill="D9D9D9"/>
          </w:tcPr>
          <w:p>
            <w:pPr>
              <w:pStyle w:val="TableParagraph"/>
              <w:spacing w:before="177"/>
              <w:ind w:left="429" w:right="420"/>
              <w:rPr>
                <w:sz w:val="22"/>
              </w:rPr>
            </w:pPr>
            <w:r>
              <w:rPr>
                <w:spacing w:val="-5"/>
                <w:sz w:val="22"/>
              </w:rPr>
              <w:t>50</w:t>
            </w:r>
          </w:p>
        </w:tc>
        <w:tc>
          <w:tcPr>
            <w:tcW w:w="1620" w:type="dxa"/>
          </w:tcPr>
          <w:p>
            <w:pPr>
              <w:pStyle w:val="TableParagraph"/>
              <w:spacing w:before="177"/>
              <w:ind w:left="127" w:right="116"/>
              <w:rPr>
                <w:sz w:val="22"/>
              </w:rPr>
            </w:pPr>
            <w:r>
              <w:rPr>
                <w:spacing w:val="-5"/>
                <w:sz w:val="22"/>
              </w:rPr>
              <w:t>31</w:t>
            </w:r>
          </w:p>
        </w:tc>
        <w:tc>
          <w:tcPr>
            <w:tcW w:w="1080" w:type="dxa"/>
          </w:tcPr>
          <w:p>
            <w:pPr>
              <w:pStyle w:val="TableParagraph"/>
              <w:spacing w:before="177"/>
              <w:ind w:left="123" w:right="114"/>
              <w:rPr>
                <w:sz w:val="22"/>
              </w:rPr>
            </w:pPr>
            <w:r>
              <w:rPr>
                <w:spacing w:val="-5"/>
                <w:sz w:val="22"/>
              </w:rPr>
              <w:t>24</w:t>
            </w:r>
          </w:p>
        </w:tc>
        <w:tc>
          <w:tcPr>
            <w:tcW w:w="1080" w:type="dxa"/>
          </w:tcPr>
          <w:p>
            <w:pPr>
              <w:pStyle w:val="TableParagraph"/>
              <w:spacing w:before="177"/>
              <w:ind w:left="123" w:right="114"/>
              <w:rPr>
                <w:sz w:val="22"/>
              </w:rPr>
            </w:pPr>
            <w:r>
              <w:rPr>
                <w:spacing w:val="-5"/>
                <w:sz w:val="22"/>
              </w:rPr>
              <w:t>32</w:t>
            </w:r>
          </w:p>
        </w:tc>
        <w:tc>
          <w:tcPr>
            <w:tcW w:w="1531" w:type="dxa"/>
          </w:tcPr>
          <w:p>
            <w:pPr>
              <w:pStyle w:val="TableParagraph"/>
              <w:spacing w:before="177"/>
              <w:ind w:left="167" w:right="158"/>
              <w:rPr>
                <w:sz w:val="22"/>
              </w:rPr>
            </w:pPr>
            <w:r>
              <w:rPr>
                <w:spacing w:val="-5"/>
                <w:sz w:val="22"/>
              </w:rPr>
              <w:t>87</w:t>
            </w:r>
          </w:p>
        </w:tc>
      </w:tr>
      <w:tr>
        <w:trPr>
          <w:trHeight w:val="563" w:hRule="atLeast"/>
        </w:trPr>
        <w:tc>
          <w:tcPr>
            <w:tcW w:w="3509" w:type="dxa"/>
          </w:tcPr>
          <w:p>
            <w:pPr>
              <w:pStyle w:val="TableParagraph"/>
              <w:spacing w:line="260" w:lineRule="atLeast" w:before="9"/>
              <w:ind w:left="107"/>
              <w:jc w:val="left"/>
              <w:rPr>
                <w:sz w:val="22"/>
              </w:rPr>
            </w:pPr>
            <w:r>
              <w:rPr>
                <w:w w:val="90"/>
                <w:sz w:val="22"/>
              </w:rPr>
              <w:t>Student</w:t>
            </w:r>
            <w:r>
              <w:rPr>
                <w:spacing w:val="-4"/>
                <w:w w:val="90"/>
                <w:sz w:val="22"/>
              </w:rPr>
              <w:t> </w:t>
            </w:r>
            <w:r>
              <w:rPr>
                <w:w w:val="90"/>
                <w:sz w:val="22"/>
              </w:rPr>
              <w:t>Participation</w:t>
            </w:r>
            <w:r>
              <w:rPr>
                <w:spacing w:val="-5"/>
                <w:w w:val="90"/>
                <w:sz w:val="22"/>
              </w:rPr>
              <w:t> </w:t>
            </w:r>
            <w:r>
              <w:rPr>
                <w:w w:val="90"/>
                <w:sz w:val="22"/>
              </w:rPr>
              <w:t>in</w:t>
            </w:r>
            <w:r>
              <w:rPr>
                <w:spacing w:val="-5"/>
                <w:w w:val="90"/>
                <w:sz w:val="22"/>
              </w:rPr>
              <w:t> </w:t>
            </w:r>
            <w:r>
              <w:rPr>
                <w:w w:val="90"/>
                <w:sz w:val="22"/>
              </w:rPr>
              <w:t>STEM </w:t>
            </w:r>
            <w:r>
              <w:rPr>
                <w:spacing w:val="-2"/>
                <w:sz w:val="22"/>
              </w:rPr>
              <w:t>Activities</w:t>
            </w:r>
          </w:p>
        </w:tc>
        <w:tc>
          <w:tcPr>
            <w:tcW w:w="1440" w:type="dxa"/>
            <w:shd w:val="clear" w:color="auto" w:fill="D9D9D9"/>
          </w:tcPr>
          <w:p>
            <w:pPr>
              <w:pStyle w:val="TableParagraph"/>
              <w:spacing w:before="151"/>
              <w:ind w:left="426" w:right="420"/>
              <w:rPr>
                <w:sz w:val="22"/>
              </w:rPr>
            </w:pPr>
            <w:r>
              <w:rPr>
                <w:spacing w:val="-5"/>
                <w:sz w:val="22"/>
              </w:rPr>
              <w:t>500</w:t>
            </w:r>
          </w:p>
        </w:tc>
        <w:tc>
          <w:tcPr>
            <w:tcW w:w="1620" w:type="dxa"/>
          </w:tcPr>
          <w:p>
            <w:pPr>
              <w:pStyle w:val="TableParagraph"/>
              <w:spacing w:before="151"/>
              <w:ind w:left="127" w:right="118"/>
              <w:rPr>
                <w:sz w:val="22"/>
              </w:rPr>
            </w:pPr>
            <w:r>
              <w:rPr>
                <w:spacing w:val="-5"/>
                <w:sz w:val="22"/>
              </w:rPr>
              <w:t>226</w:t>
            </w:r>
          </w:p>
        </w:tc>
        <w:tc>
          <w:tcPr>
            <w:tcW w:w="1080" w:type="dxa"/>
          </w:tcPr>
          <w:p>
            <w:pPr>
              <w:pStyle w:val="TableParagraph"/>
              <w:spacing w:before="151"/>
              <w:ind w:left="123" w:right="114"/>
              <w:rPr>
                <w:sz w:val="22"/>
              </w:rPr>
            </w:pPr>
            <w:r>
              <w:rPr>
                <w:spacing w:val="-5"/>
                <w:sz w:val="22"/>
              </w:rPr>
              <w:t>75</w:t>
            </w:r>
          </w:p>
        </w:tc>
        <w:tc>
          <w:tcPr>
            <w:tcW w:w="1080" w:type="dxa"/>
          </w:tcPr>
          <w:p>
            <w:pPr>
              <w:pStyle w:val="TableParagraph"/>
              <w:spacing w:before="151"/>
              <w:ind w:left="123" w:right="114"/>
              <w:rPr>
                <w:sz w:val="22"/>
              </w:rPr>
            </w:pPr>
            <w:r>
              <w:rPr>
                <w:spacing w:val="-5"/>
                <w:sz w:val="22"/>
              </w:rPr>
              <w:t>97</w:t>
            </w:r>
          </w:p>
        </w:tc>
        <w:tc>
          <w:tcPr>
            <w:tcW w:w="1531" w:type="dxa"/>
          </w:tcPr>
          <w:p>
            <w:pPr>
              <w:pStyle w:val="TableParagraph"/>
              <w:spacing w:before="151"/>
              <w:ind w:left="164" w:right="158"/>
              <w:rPr>
                <w:sz w:val="22"/>
              </w:rPr>
            </w:pPr>
            <w:r>
              <w:rPr>
                <w:spacing w:val="-5"/>
                <w:sz w:val="22"/>
              </w:rPr>
              <w:t>398</w:t>
            </w:r>
          </w:p>
        </w:tc>
      </w:tr>
      <w:tr>
        <w:trPr>
          <w:trHeight w:val="628" w:hRule="atLeast"/>
        </w:trPr>
        <w:tc>
          <w:tcPr>
            <w:tcW w:w="3509" w:type="dxa"/>
          </w:tcPr>
          <w:p>
            <w:pPr>
              <w:pStyle w:val="TableParagraph"/>
              <w:spacing w:line="254" w:lineRule="auto" w:before="48"/>
              <w:ind w:left="107"/>
              <w:jc w:val="left"/>
              <w:rPr>
                <w:sz w:val="22"/>
              </w:rPr>
            </w:pPr>
            <w:r>
              <w:rPr>
                <w:w w:val="90"/>
                <w:sz w:val="22"/>
              </w:rPr>
              <w:t>Number of Industry Related Career </w:t>
            </w:r>
            <w:r>
              <w:rPr>
                <w:spacing w:val="-2"/>
                <w:sz w:val="22"/>
              </w:rPr>
              <w:t>Camps</w:t>
            </w:r>
          </w:p>
        </w:tc>
        <w:tc>
          <w:tcPr>
            <w:tcW w:w="1440" w:type="dxa"/>
            <w:shd w:val="clear" w:color="auto" w:fill="D9D9D9"/>
          </w:tcPr>
          <w:p>
            <w:pPr>
              <w:pStyle w:val="TableParagraph"/>
              <w:spacing w:before="182"/>
              <w:ind w:left="429" w:right="420"/>
              <w:rPr>
                <w:sz w:val="22"/>
              </w:rPr>
            </w:pPr>
            <w:r>
              <w:rPr>
                <w:spacing w:val="-5"/>
                <w:sz w:val="22"/>
              </w:rPr>
              <w:t>10</w:t>
            </w:r>
          </w:p>
        </w:tc>
        <w:tc>
          <w:tcPr>
            <w:tcW w:w="1620" w:type="dxa"/>
          </w:tcPr>
          <w:p>
            <w:pPr>
              <w:pStyle w:val="TableParagraph"/>
              <w:spacing w:before="182"/>
              <w:ind w:left="8"/>
              <w:rPr>
                <w:sz w:val="22"/>
              </w:rPr>
            </w:pPr>
            <w:r>
              <w:rPr>
                <w:w w:val="91"/>
                <w:sz w:val="22"/>
              </w:rPr>
              <w:t>0</w:t>
            </w:r>
          </w:p>
        </w:tc>
        <w:tc>
          <w:tcPr>
            <w:tcW w:w="1080" w:type="dxa"/>
          </w:tcPr>
          <w:p>
            <w:pPr>
              <w:pStyle w:val="TableParagraph"/>
              <w:spacing w:before="182"/>
              <w:ind w:left="10"/>
              <w:rPr>
                <w:sz w:val="22"/>
              </w:rPr>
            </w:pPr>
            <w:r>
              <w:rPr>
                <w:w w:val="91"/>
                <w:sz w:val="22"/>
              </w:rPr>
              <w:t>0</w:t>
            </w:r>
          </w:p>
        </w:tc>
        <w:tc>
          <w:tcPr>
            <w:tcW w:w="1080" w:type="dxa"/>
          </w:tcPr>
          <w:p>
            <w:pPr>
              <w:pStyle w:val="TableParagraph"/>
              <w:spacing w:before="182"/>
              <w:ind w:left="10"/>
              <w:rPr>
                <w:sz w:val="22"/>
              </w:rPr>
            </w:pPr>
            <w:r>
              <w:rPr>
                <w:w w:val="91"/>
                <w:sz w:val="22"/>
              </w:rPr>
              <w:t>0</w:t>
            </w:r>
          </w:p>
        </w:tc>
        <w:tc>
          <w:tcPr>
            <w:tcW w:w="1531" w:type="dxa"/>
          </w:tcPr>
          <w:p>
            <w:pPr>
              <w:pStyle w:val="TableParagraph"/>
              <w:spacing w:before="182"/>
              <w:ind w:left="6"/>
              <w:rPr>
                <w:sz w:val="22"/>
              </w:rPr>
            </w:pPr>
            <w:r>
              <w:rPr>
                <w:w w:val="91"/>
                <w:sz w:val="22"/>
              </w:rPr>
              <w:t>0</w:t>
            </w:r>
          </w:p>
        </w:tc>
      </w:tr>
      <w:tr>
        <w:trPr>
          <w:trHeight w:val="575" w:hRule="atLeast"/>
        </w:trPr>
        <w:tc>
          <w:tcPr>
            <w:tcW w:w="3509" w:type="dxa"/>
          </w:tcPr>
          <w:p>
            <w:pPr>
              <w:pStyle w:val="TableParagraph"/>
              <w:spacing w:line="270" w:lineRule="atLeast" w:before="4"/>
              <w:ind w:left="107" w:right="146"/>
              <w:jc w:val="left"/>
              <w:rPr>
                <w:sz w:val="22"/>
              </w:rPr>
            </w:pPr>
            <w:r>
              <w:rPr>
                <w:w w:val="90"/>
                <w:sz w:val="22"/>
              </w:rPr>
              <w:t>Engagement/Reengagement of Out- </w:t>
            </w:r>
            <w:r>
              <w:rPr>
                <w:sz w:val="22"/>
              </w:rPr>
              <w:t>Of-School</w:t>
            </w:r>
            <w:r>
              <w:rPr>
                <w:spacing w:val="-7"/>
                <w:sz w:val="22"/>
              </w:rPr>
              <w:t> </w:t>
            </w:r>
            <w:r>
              <w:rPr>
                <w:sz w:val="22"/>
              </w:rPr>
              <w:t>Youth</w:t>
            </w:r>
          </w:p>
        </w:tc>
        <w:tc>
          <w:tcPr>
            <w:tcW w:w="1440" w:type="dxa"/>
            <w:shd w:val="clear" w:color="auto" w:fill="D9D9D9"/>
          </w:tcPr>
          <w:p>
            <w:pPr>
              <w:pStyle w:val="TableParagraph"/>
              <w:spacing w:before="156"/>
              <w:ind w:left="426" w:right="420"/>
              <w:rPr>
                <w:sz w:val="22"/>
              </w:rPr>
            </w:pPr>
            <w:r>
              <w:rPr>
                <w:spacing w:val="-5"/>
                <w:sz w:val="22"/>
              </w:rPr>
              <w:t>100</w:t>
            </w:r>
          </w:p>
        </w:tc>
        <w:tc>
          <w:tcPr>
            <w:tcW w:w="1620" w:type="dxa"/>
          </w:tcPr>
          <w:p>
            <w:pPr>
              <w:pStyle w:val="TableParagraph"/>
              <w:spacing w:before="156"/>
              <w:ind w:left="127" w:right="116"/>
              <w:rPr>
                <w:sz w:val="22"/>
              </w:rPr>
            </w:pPr>
            <w:r>
              <w:rPr>
                <w:spacing w:val="-5"/>
                <w:sz w:val="22"/>
              </w:rPr>
              <w:t>68</w:t>
            </w:r>
          </w:p>
        </w:tc>
        <w:tc>
          <w:tcPr>
            <w:tcW w:w="1080" w:type="dxa"/>
          </w:tcPr>
          <w:p>
            <w:pPr>
              <w:pStyle w:val="TableParagraph"/>
              <w:spacing w:before="156"/>
              <w:ind w:left="123" w:right="114"/>
              <w:rPr>
                <w:sz w:val="22"/>
              </w:rPr>
            </w:pPr>
            <w:r>
              <w:rPr>
                <w:spacing w:val="-5"/>
                <w:sz w:val="22"/>
              </w:rPr>
              <w:t>26</w:t>
            </w:r>
          </w:p>
        </w:tc>
        <w:tc>
          <w:tcPr>
            <w:tcW w:w="1080" w:type="dxa"/>
          </w:tcPr>
          <w:p>
            <w:pPr>
              <w:pStyle w:val="TableParagraph"/>
              <w:spacing w:before="156"/>
              <w:ind w:left="10"/>
              <w:rPr>
                <w:sz w:val="22"/>
              </w:rPr>
            </w:pPr>
            <w:r>
              <w:rPr>
                <w:w w:val="91"/>
                <w:sz w:val="22"/>
              </w:rPr>
              <w:t>8</w:t>
            </w:r>
          </w:p>
        </w:tc>
        <w:tc>
          <w:tcPr>
            <w:tcW w:w="1531" w:type="dxa"/>
          </w:tcPr>
          <w:p>
            <w:pPr>
              <w:pStyle w:val="TableParagraph"/>
              <w:spacing w:before="156"/>
              <w:ind w:left="164" w:right="158"/>
              <w:rPr>
                <w:sz w:val="22"/>
              </w:rPr>
            </w:pPr>
            <w:r>
              <w:rPr>
                <w:spacing w:val="-5"/>
                <w:sz w:val="22"/>
              </w:rPr>
              <w:t>102</w:t>
            </w:r>
          </w:p>
        </w:tc>
      </w:tr>
      <w:tr>
        <w:trPr>
          <w:trHeight w:val="438" w:hRule="atLeast"/>
        </w:trPr>
        <w:tc>
          <w:tcPr>
            <w:tcW w:w="3509" w:type="dxa"/>
          </w:tcPr>
          <w:p>
            <w:pPr>
              <w:pStyle w:val="TableParagraph"/>
              <w:spacing w:before="88"/>
              <w:ind w:left="107"/>
              <w:jc w:val="left"/>
              <w:rPr>
                <w:sz w:val="22"/>
              </w:rPr>
            </w:pPr>
            <w:r>
              <w:rPr>
                <w:w w:val="90"/>
                <w:sz w:val="22"/>
              </w:rPr>
              <w:t>Teacher</w:t>
            </w:r>
            <w:r>
              <w:rPr>
                <w:spacing w:val="-5"/>
                <w:sz w:val="22"/>
              </w:rPr>
              <w:t> </w:t>
            </w:r>
            <w:r>
              <w:rPr>
                <w:w w:val="90"/>
                <w:sz w:val="22"/>
              </w:rPr>
              <w:t>in</w:t>
            </w:r>
            <w:r>
              <w:rPr>
                <w:spacing w:val="-2"/>
                <w:sz w:val="22"/>
              </w:rPr>
              <w:t> </w:t>
            </w:r>
            <w:r>
              <w:rPr>
                <w:w w:val="90"/>
                <w:sz w:val="22"/>
              </w:rPr>
              <w:t>the</w:t>
            </w:r>
            <w:r>
              <w:rPr>
                <w:spacing w:val="-4"/>
                <w:sz w:val="22"/>
              </w:rPr>
              <w:t> </w:t>
            </w:r>
            <w:r>
              <w:rPr>
                <w:w w:val="90"/>
                <w:sz w:val="22"/>
              </w:rPr>
              <w:t>Workplace</w:t>
            </w:r>
            <w:r>
              <w:rPr>
                <w:spacing w:val="-6"/>
                <w:sz w:val="22"/>
              </w:rPr>
              <w:t> </w:t>
            </w:r>
            <w:r>
              <w:rPr>
                <w:spacing w:val="-2"/>
                <w:w w:val="90"/>
                <w:sz w:val="22"/>
              </w:rPr>
              <w:t>Activities</w:t>
            </w:r>
          </w:p>
        </w:tc>
        <w:tc>
          <w:tcPr>
            <w:tcW w:w="1440" w:type="dxa"/>
            <w:shd w:val="clear" w:color="auto" w:fill="D9D9D9"/>
          </w:tcPr>
          <w:p>
            <w:pPr>
              <w:pStyle w:val="TableParagraph"/>
              <w:spacing w:before="88"/>
              <w:ind w:left="429" w:right="420"/>
              <w:rPr>
                <w:sz w:val="22"/>
              </w:rPr>
            </w:pPr>
            <w:r>
              <w:rPr>
                <w:spacing w:val="-5"/>
                <w:sz w:val="22"/>
              </w:rPr>
              <w:t>10</w:t>
            </w:r>
          </w:p>
        </w:tc>
        <w:tc>
          <w:tcPr>
            <w:tcW w:w="1620" w:type="dxa"/>
          </w:tcPr>
          <w:p>
            <w:pPr>
              <w:pStyle w:val="TableParagraph"/>
              <w:spacing w:before="88"/>
              <w:ind w:left="127" w:right="116"/>
              <w:rPr>
                <w:sz w:val="22"/>
              </w:rPr>
            </w:pPr>
            <w:r>
              <w:rPr>
                <w:spacing w:val="-5"/>
                <w:sz w:val="22"/>
              </w:rPr>
              <w:t>14</w:t>
            </w:r>
          </w:p>
        </w:tc>
        <w:tc>
          <w:tcPr>
            <w:tcW w:w="1080" w:type="dxa"/>
          </w:tcPr>
          <w:p>
            <w:pPr>
              <w:pStyle w:val="TableParagraph"/>
              <w:spacing w:before="88"/>
              <w:ind w:left="10"/>
              <w:rPr>
                <w:sz w:val="22"/>
              </w:rPr>
            </w:pPr>
            <w:r>
              <w:rPr>
                <w:w w:val="91"/>
                <w:sz w:val="22"/>
              </w:rPr>
              <w:t>2</w:t>
            </w:r>
          </w:p>
        </w:tc>
        <w:tc>
          <w:tcPr>
            <w:tcW w:w="1080" w:type="dxa"/>
          </w:tcPr>
          <w:p>
            <w:pPr>
              <w:pStyle w:val="TableParagraph"/>
              <w:spacing w:before="88"/>
              <w:ind w:left="10"/>
              <w:rPr>
                <w:sz w:val="22"/>
              </w:rPr>
            </w:pPr>
            <w:r>
              <w:rPr>
                <w:w w:val="91"/>
                <w:sz w:val="22"/>
              </w:rPr>
              <w:t>0</w:t>
            </w:r>
          </w:p>
        </w:tc>
        <w:tc>
          <w:tcPr>
            <w:tcW w:w="1531" w:type="dxa"/>
          </w:tcPr>
          <w:p>
            <w:pPr>
              <w:pStyle w:val="TableParagraph"/>
              <w:spacing w:before="88"/>
              <w:ind w:left="166" w:right="158"/>
              <w:rPr>
                <w:sz w:val="22"/>
              </w:rPr>
            </w:pPr>
            <w:r>
              <w:rPr>
                <w:spacing w:val="-5"/>
                <w:sz w:val="22"/>
              </w:rPr>
              <w:t>16</w:t>
            </w:r>
          </w:p>
        </w:tc>
      </w:tr>
      <w:tr>
        <w:trPr>
          <w:trHeight w:val="683" w:hRule="atLeast"/>
        </w:trPr>
        <w:tc>
          <w:tcPr>
            <w:tcW w:w="3509" w:type="dxa"/>
          </w:tcPr>
          <w:p>
            <w:pPr>
              <w:pStyle w:val="TableParagraph"/>
              <w:spacing w:line="254" w:lineRule="auto" w:before="76"/>
              <w:ind w:left="107"/>
              <w:jc w:val="left"/>
              <w:rPr>
                <w:sz w:val="22"/>
              </w:rPr>
            </w:pPr>
            <w:r>
              <w:rPr>
                <w:w w:val="90"/>
                <w:sz w:val="22"/>
              </w:rPr>
              <w:t>Pre-Apprenticeship/ Apprenticeship </w:t>
            </w:r>
            <w:r>
              <w:rPr>
                <w:spacing w:val="-2"/>
                <w:sz w:val="22"/>
              </w:rPr>
              <w:t>Connections</w:t>
            </w:r>
          </w:p>
        </w:tc>
        <w:tc>
          <w:tcPr>
            <w:tcW w:w="1440" w:type="dxa"/>
            <w:shd w:val="clear" w:color="auto" w:fill="D9D9D9"/>
          </w:tcPr>
          <w:p>
            <w:pPr>
              <w:pStyle w:val="TableParagraph"/>
              <w:spacing w:before="4"/>
              <w:jc w:val="left"/>
              <w:rPr>
                <w:i/>
                <w:sz w:val="18"/>
              </w:rPr>
            </w:pPr>
          </w:p>
          <w:p>
            <w:pPr>
              <w:pStyle w:val="TableParagraph"/>
              <w:ind w:left="429" w:right="420"/>
              <w:rPr>
                <w:sz w:val="22"/>
              </w:rPr>
            </w:pPr>
            <w:r>
              <w:rPr>
                <w:spacing w:val="-5"/>
                <w:sz w:val="22"/>
              </w:rPr>
              <w:t>10</w:t>
            </w:r>
          </w:p>
        </w:tc>
        <w:tc>
          <w:tcPr>
            <w:tcW w:w="1620" w:type="dxa"/>
          </w:tcPr>
          <w:p>
            <w:pPr>
              <w:pStyle w:val="TableParagraph"/>
              <w:spacing w:before="4"/>
              <w:jc w:val="left"/>
              <w:rPr>
                <w:i/>
                <w:sz w:val="18"/>
              </w:rPr>
            </w:pPr>
          </w:p>
          <w:p>
            <w:pPr>
              <w:pStyle w:val="TableParagraph"/>
              <w:ind w:left="127" w:right="116"/>
              <w:rPr>
                <w:sz w:val="22"/>
              </w:rPr>
            </w:pPr>
            <w:r>
              <w:rPr>
                <w:spacing w:val="-5"/>
                <w:sz w:val="22"/>
              </w:rPr>
              <w:t>11</w:t>
            </w:r>
          </w:p>
        </w:tc>
        <w:tc>
          <w:tcPr>
            <w:tcW w:w="1080" w:type="dxa"/>
          </w:tcPr>
          <w:p>
            <w:pPr>
              <w:pStyle w:val="TableParagraph"/>
              <w:spacing w:before="4"/>
              <w:jc w:val="left"/>
              <w:rPr>
                <w:i/>
                <w:sz w:val="18"/>
              </w:rPr>
            </w:pPr>
          </w:p>
          <w:p>
            <w:pPr>
              <w:pStyle w:val="TableParagraph"/>
              <w:ind w:left="10"/>
              <w:rPr>
                <w:sz w:val="22"/>
              </w:rPr>
            </w:pPr>
            <w:r>
              <w:rPr>
                <w:w w:val="91"/>
                <w:sz w:val="22"/>
              </w:rPr>
              <w:t>3</w:t>
            </w:r>
          </w:p>
        </w:tc>
        <w:tc>
          <w:tcPr>
            <w:tcW w:w="1080" w:type="dxa"/>
          </w:tcPr>
          <w:p>
            <w:pPr>
              <w:pStyle w:val="TableParagraph"/>
              <w:spacing w:before="4"/>
              <w:jc w:val="left"/>
              <w:rPr>
                <w:i/>
                <w:sz w:val="18"/>
              </w:rPr>
            </w:pPr>
          </w:p>
          <w:p>
            <w:pPr>
              <w:pStyle w:val="TableParagraph"/>
              <w:ind w:left="10"/>
              <w:rPr>
                <w:sz w:val="22"/>
              </w:rPr>
            </w:pPr>
            <w:r>
              <w:rPr>
                <w:w w:val="91"/>
                <w:sz w:val="22"/>
              </w:rPr>
              <w:t>2</w:t>
            </w:r>
          </w:p>
        </w:tc>
        <w:tc>
          <w:tcPr>
            <w:tcW w:w="1531" w:type="dxa"/>
          </w:tcPr>
          <w:p>
            <w:pPr>
              <w:pStyle w:val="TableParagraph"/>
              <w:spacing w:before="4"/>
              <w:jc w:val="left"/>
              <w:rPr>
                <w:i/>
                <w:sz w:val="18"/>
              </w:rPr>
            </w:pPr>
          </w:p>
          <w:p>
            <w:pPr>
              <w:pStyle w:val="TableParagraph"/>
              <w:ind w:left="167" w:right="158"/>
              <w:rPr>
                <w:sz w:val="22"/>
              </w:rPr>
            </w:pPr>
            <w:r>
              <w:rPr>
                <w:spacing w:val="-5"/>
                <w:sz w:val="22"/>
              </w:rPr>
              <w:t>16</w:t>
            </w:r>
          </w:p>
        </w:tc>
      </w:tr>
    </w:tbl>
    <w:p>
      <w:pPr>
        <w:spacing w:line="256" w:lineRule="auto" w:before="106"/>
        <w:ind w:left="1200" w:right="7732" w:firstLine="0"/>
        <w:jc w:val="left"/>
        <w:rPr>
          <w:b/>
          <w:sz w:val="18"/>
        </w:rPr>
      </w:pPr>
      <w:r>
        <w:rPr>
          <w:b/>
          <w:spacing w:val="-2"/>
          <w:w w:val="95"/>
          <w:sz w:val="18"/>
          <w:u w:val="single"/>
        </w:rPr>
        <w:t>Performance</w:t>
      </w:r>
      <w:r>
        <w:rPr>
          <w:b/>
          <w:spacing w:val="-5"/>
          <w:w w:val="95"/>
          <w:sz w:val="18"/>
          <w:u w:val="single"/>
        </w:rPr>
        <w:t> </w:t>
      </w:r>
      <w:r>
        <w:rPr>
          <w:b/>
          <w:spacing w:val="-2"/>
          <w:w w:val="95"/>
          <w:sz w:val="18"/>
          <w:u w:val="single"/>
        </w:rPr>
        <w:t>Chart</w:t>
      </w:r>
      <w:r>
        <w:rPr>
          <w:b/>
          <w:spacing w:val="-6"/>
          <w:w w:val="95"/>
          <w:sz w:val="18"/>
          <w:u w:val="single"/>
        </w:rPr>
        <w:t> </w:t>
      </w:r>
      <w:r>
        <w:rPr>
          <w:b/>
          <w:spacing w:val="-2"/>
          <w:w w:val="95"/>
          <w:sz w:val="18"/>
          <w:u w:val="single"/>
        </w:rPr>
        <w:t>Legend</w:t>
      </w:r>
      <w:r>
        <w:rPr>
          <w:b/>
          <w:spacing w:val="-2"/>
          <w:w w:val="95"/>
          <w:sz w:val="18"/>
        </w:rPr>
        <w:t> </w:t>
      </w:r>
      <w:r>
        <w:rPr>
          <w:b/>
          <w:w w:val="85"/>
          <w:sz w:val="18"/>
        </w:rPr>
        <w:t>Exclusions</w:t>
      </w:r>
      <w:r>
        <w:rPr>
          <w:b/>
          <w:spacing w:val="-7"/>
          <w:w w:val="85"/>
          <w:sz w:val="18"/>
        </w:rPr>
        <w:t> </w:t>
      </w:r>
      <w:r>
        <w:rPr>
          <w:b/>
          <w:w w:val="85"/>
          <w:sz w:val="18"/>
        </w:rPr>
        <w:t>from</w:t>
      </w:r>
      <w:r>
        <w:rPr>
          <w:b/>
          <w:spacing w:val="-5"/>
          <w:w w:val="85"/>
          <w:sz w:val="18"/>
        </w:rPr>
        <w:t> </w:t>
      </w:r>
      <w:r>
        <w:rPr>
          <w:b/>
          <w:w w:val="85"/>
          <w:sz w:val="18"/>
        </w:rPr>
        <w:t>Performance</w:t>
      </w:r>
    </w:p>
    <w:p>
      <w:pPr>
        <w:pStyle w:val="ListParagraph"/>
        <w:numPr>
          <w:ilvl w:val="0"/>
          <w:numId w:val="7"/>
        </w:numPr>
        <w:tabs>
          <w:tab w:pos="1559" w:val="left" w:leader="none"/>
          <w:tab w:pos="1560" w:val="left" w:leader="none"/>
        </w:tabs>
        <w:spacing w:line="256" w:lineRule="auto" w:before="6" w:after="0"/>
        <w:ind w:left="1560" w:right="1607" w:hanging="360"/>
        <w:jc w:val="left"/>
        <w:rPr>
          <w:sz w:val="18"/>
        </w:rPr>
      </w:pPr>
      <w:r>
        <w:rPr>
          <w:w w:val="90"/>
          <w:sz w:val="18"/>
        </w:rPr>
        <w:t>Participant exits the program due to becoming incarcerated in a correctional institution or has become a resident of an</w:t>
      </w:r>
      <w:r>
        <w:rPr>
          <w:spacing w:val="40"/>
          <w:sz w:val="18"/>
        </w:rPr>
        <w:t> </w:t>
      </w:r>
      <w:r>
        <w:rPr>
          <w:w w:val="95"/>
          <w:sz w:val="18"/>
        </w:rPr>
        <w:t>institution of facility providing 24-hour support such as a hospital or treatment center.</w:t>
      </w:r>
    </w:p>
    <w:p>
      <w:pPr>
        <w:pStyle w:val="ListParagraph"/>
        <w:numPr>
          <w:ilvl w:val="0"/>
          <w:numId w:val="7"/>
        </w:numPr>
        <w:tabs>
          <w:tab w:pos="1559" w:val="left" w:leader="none"/>
          <w:tab w:pos="1560" w:val="left" w:leader="none"/>
        </w:tabs>
        <w:spacing w:line="256" w:lineRule="auto" w:before="6" w:after="0"/>
        <w:ind w:left="1560" w:right="1327" w:hanging="360"/>
        <w:jc w:val="left"/>
        <w:rPr>
          <w:sz w:val="18"/>
        </w:rPr>
      </w:pPr>
      <w:r>
        <w:rPr>
          <w:w w:val="90"/>
          <w:sz w:val="18"/>
        </w:rPr>
        <w:t>Participant exits the program because of medical treatment and that treatment is expected to last longer than 90 days and</w:t>
      </w:r>
      <w:r>
        <w:rPr>
          <w:spacing w:val="40"/>
          <w:sz w:val="18"/>
        </w:rPr>
        <w:t> </w:t>
      </w:r>
      <w:r>
        <w:rPr>
          <w:w w:val="95"/>
          <w:sz w:val="18"/>
        </w:rPr>
        <w:t>precludes entry into unsubsidized employment or continued participation in the program.</w:t>
      </w:r>
    </w:p>
    <w:p>
      <w:pPr>
        <w:pStyle w:val="ListParagraph"/>
        <w:numPr>
          <w:ilvl w:val="0"/>
          <w:numId w:val="7"/>
        </w:numPr>
        <w:tabs>
          <w:tab w:pos="1559" w:val="left" w:leader="none"/>
          <w:tab w:pos="1560" w:val="left" w:leader="none"/>
        </w:tabs>
        <w:spacing w:line="240" w:lineRule="auto" w:before="6" w:after="0"/>
        <w:ind w:left="1560" w:right="0" w:hanging="360"/>
        <w:jc w:val="left"/>
        <w:rPr>
          <w:sz w:val="18"/>
        </w:rPr>
      </w:pPr>
      <w:r>
        <w:rPr>
          <w:w w:val="90"/>
          <w:sz w:val="18"/>
        </w:rPr>
        <w:t>Participant</w:t>
      </w:r>
      <w:r>
        <w:rPr>
          <w:spacing w:val="-3"/>
          <w:sz w:val="18"/>
        </w:rPr>
        <w:t> </w:t>
      </w:r>
      <w:r>
        <w:rPr>
          <w:w w:val="90"/>
          <w:sz w:val="18"/>
        </w:rPr>
        <w:t>is</w:t>
      </w:r>
      <w:r>
        <w:rPr>
          <w:sz w:val="18"/>
        </w:rPr>
        <w:t> </w:t>
      </w:r>
      <w:r>
        <w:rPr>
          <w:spacing w:val="-2"/>
          <w:w w:val="90"/>
          <w:sz w:val="18"/>
        </w:rPr>
        <w:t>deceased.</w:t>
      </w:r>
    </w:p>
    <w:p>
      <w:pPr>
        <w:pStyle w:val="ListParagraph"/>
        <w:numPr>
          <w:ilvl w:val="0"/>
          <w:numId w:val="7"/>
        </w:numPr>
        <w:tabs>
          <w:tab w:pos="1559" w:val="left" w:leader="none"/>
          <w:tab w:pos="1560" w:val="left" w:leader="none"/>
        </w:tabs>
        <w:spacing w:line="256" w:lineRule="auto" w:before="23" w:after="0"/>
        <w:ind w:left="1560" w:right="1594" w:hanging="360"/>
        <w:jc w:val="left"/>
        <w:rPr>
          <w:sz w:val="18"/>
        </w:rPr>
      </w:pPr>
      <w:r>
        <w:rPr>
          <w:spacing w:val="-2"/>
          <w:w w:val="95"/>
          <w:sz w:val="18"/>
        </w:rPr>
        <w:t>Participant</w:t>
      </w:r>
      <w:r>
        <w:rPr>
          <w:spacing w:val="-4"/>
          <w:w w:val="95"/>
          <w:sz w:val="18"/>
        </w:rPr>
        <w:t> </w:t>
      </w:r>
      <w:r>
        <w:rPr>
          <w:spacing w:val="-2"/>
          <w:w w:val="95"/>
          <w:sz w:val="18"/>
        </w:rPr>
        <w:t>exits</w:t>
      </w:r>
      <w:r>
        <w:rPr>
          <w:spacing w:val="-5"/>
          <w:w w:val="95"/>
          <w:sz w:val="18"/>
        </w:rPr>
        <w:t> </w:t>
      </w:r>
      <w:r>
        <w:rPr>
          <w:spacing w:val="-2"/>
          <w:w w:val="95"/>
          <w:sz w:val="18"/>
        </w:rPr>
        <w:t>the program</w:t>
      </w:r>
      <w:r>
        <w:rPr>
          <w:spacing w:val="-3"/>
          <w:w w:val="95"/>
          <w:sz w:val="18"/>
        </w:rPr>
        <w:t> </w:t>
      </w:r>
      <w:r>
        <w:rPr>
          <w:spacing w:val="-2"/>
          <w:w w:val="95"/>
          <w:sz w:val="18"/>
        </w:rPr>
        <w:t>because</w:t>
      </w:r>
      <w:r>
        <w:rPr>
          <w:spacing w:val="-4"/>
          <w:w w:val="95"/>
          <w:sz w:val="18"/>
        </w:rPr>
        <w:t> </w:t>
      </w:r>
      <w:r>
        <w:rPr>
          <w:spacing w:val="-2"/>
          <w:w w:val="95"/>
          <w:sz w:val="18"/>
        </w:rPr>
        <w:t>he</w:t>
      </w:r>
      <w:r>
        <w:rPr>
          <w:spacing w:val="-4"/>
          <w:w w:val="95"/>
          <w:sz w:val="18"/>
        </w:rPr>
        <w:t> </w:t>
      </w:r>
      <w:r>
        <w:rPr>
          <w:spacing w:val="-2"/>
          <w:w w:val="95"/>
          <w:sz w:val="18"/>
        </w:rPr>
        <w:t>or</w:t>
      </w:r>
      <w:r>
        <w:rPr>
          <w:spacing w:val="-4"/>
          <w:w w:val="95"/>
          <w:sz w:val="18"/>
        </w:rPr>
        <w:t> </w:t>
      </w:r>
      <w:r>
        <w:rPr>
          <w:spacing w:val="-2"/>
          <w:w w:val="95"/>
          <w:sz w:val="18"/>
        </w:rPr>
        <w:t>she is</w:t>
      </w:r>
      <w:r>
        <w:rPr>
          <w:spacing w:val="-5"/>
          <w:w w:val="95"/>
          <w:sz w:val="18"/>
        </w:rPr>
        <w:t> </w:t>
      </w:r>
      <w:r>
        <w:rPr>
          <w:spacing w:val="-2"/>
          <w:w w:val="95"/>
          <w:sz w:val="18"/>
        </w:rPr>
        <w:t>a</w:t>
      </w:r>
      <w:r>
        <w:rPr>
          <w:spacing w:val="-3"/>
          <w:w w:val="95"/>
          <w:sz w:val="18"/>
        </w:rPr>
        <w:t> </w:t>
      </w:r>
      <w:r>
        <w:rPr>
          <w:spacing w:val="-2"/>
          <w:w w:val="95"/>
          <w:sz w:val="18"/>
        </w:rPr>
        <w:t>member</w:t>
      </w:r>
      <w:r>
        <w:rPr>
          <w:spacing w:val="-4"/>
          <w:w w:val="95"/>
          <w:sz w:val="18"/>
        </w:rPr>
        <w:t> </w:t>
      </w:r>
      <w:r>
        <w:rPr>
          <w:spacing w:val="-2"/>
          <w:w w:val="95"/>
          <w:sz w:val="18"/>
        </w:rPr>
        <w:t>of</w:t>
      </w:r>
      <w:r>
        <w:rPr>
          <w:spacing w:val="-3"/>
          <w:w w:val="95"/>
          <w:sz w:val="18"/>
        </w:rPr>
        <w:t> </w:t>
      </w:r>
      <w:r>
        <w:rPr>
          <w:spacing w:val="-2"/>
          <w:w w:val="95"/>
          <w:sz w:val="18"/>
        </w:rPr>
        <w:t>the</w:t>
      </w:r>
      <w:r>
        <w:rPr>
          <w:spacing w:val="-4"/>
          <w:w w:val="95"/>
          <w:sz w:val="18"/>
        </w:rPr>
        <w:t> </w:t>
      </w:r>
      <w:r>
        <w:rPr>
          <w:spacing w:val="-2"/>
          <w:w w:val="95"/>
          <w:sz w:val="18"/>
        </w:rPr>
        <w:t>National</w:t>
      </w:r>
      <w:r>
        <w:rPr>
          <w:spacing w:val="-4"/>
          <w:w w:val="95"/>
          <w:sz w:val="18"/>
        </w:rPr>
        <w:t> </w:t>
      </w:r>
      <w:r>
        <w:rPr>
          <w:spacing w:val="-2"/>
          <w:w w:val="95"/>
          <w:sz w:val="18"/>
        </w:rPr>
        <w:t>Guard</w:t>
      </w:r>
      <w:r>
        <w:rPr>
          <w:spacing w:val="-4"/>
          <w:w w:val="95"/>
          <w:sz w:val="18"/>
        </w:rPr>
        <w:t> </w:t>
      </w:r>
      <w:r>
        <w:rPr>
          <w:spacing w:val="-2"/>
          <w:w w:val="95"/>
          <w:sz w:val="18"/>
        </w:rPr>
        <w:t>or</w:t>
      </w:r>
      <w:r>
        <w:rPr>
          <w:spacing w:val="-4"/>
          <w:w w:val="95"/>
          <w:sz w:val="18"/>
        </w:rPr>
        <w:t> </w:t>
      </w:r>
      <w:r>
        <w:rPr>
          <w:spacing w:val="-2"/>
          <w:w w:val="95"/>
          <w:sz w:val="18"/>
        </w:rPr>
        <w:t>other reserve</w:t>
      </w:r>
      <w:r>
        <w:rPr>
          <w:spacing w:val="-4"/>
          <w:w w:val="95"/>
          <w:sz w:val="18"/>
        </w:rPr>
        <w:t> </w:t>
      </w:r>
      <w:r>
        <w:rPr>
          <w:spacing w:val="-2"/>
          <w:w w:val="95"/>
          <w:sz w:val="18"/>
        </w:rPr>
        <w:t>military</w:t>
      </w:r>
      <w:r>
        <w:rPr>
          <w:spacing w:val="-4"/>
          <w:w w:val="95"/>
          <w:sz w:val="18"/>
        </w:rPr>
        <w:t> </w:t>
      </w:r>
      <w:r>
        <w:rPr>
          <w:spacing w:val="-2"/>
          <w:w w:val="95"/>
          <w:sz w:val="18"/>
        </w:rPr>
        <w:t>unit</w:t>
      </w:r>
      <w:r>
        <w:rPr>
          <w:spacing w:val="-4"/>
          <w:w w:val="95"/>
          <w:sz w:val="18"/>
        </w:rPr>
        <w:t> </w:t>
      </w:r>
      <w:r>
        <w:rPr>
          <w:spacing w:val="-2"/>
          <w:w w:val="95"/>
          <w:sz w:val="18"/>
        </w:rPr>
        <w:t>of</w:t>
      </w:r>
      <w:r>
        <w:rPr>
          <w:spacing w:val="-3"/>
          <w:w w:val="95"/>
          <w:sz w:val="18"/>
        </w:rPr>
        <w:t> </w:t>
      </w:r>
      <w:r>
        <w:rPr>
          <w:spacing w:val="-2"/>
          <w:w w:val="95"/>
          <w:sz w:val="18"/>
        </w:rPr>
        <w:t>the </w:t>
      </w:r>
      <w:r>
        <w:rPr>
          <w:w w:val="95"/>
          <w:sz w:val="18"/>
        </w:rPr>
        <w:t>armed</w:t>
      </w:r>
      <w:r>
        <w:rPr>
          <w:spacing w:val="-5"/>
          <w:w w:val="95"/>
          <w:sz w:val="18"/>
        </w:rPr>
        <w:t> </w:t>
      </w:r>
      <w:r>
        <w:rPr>
          <w:w w:val="95"/>
          <w:sz w:val="18"/>
        </w:rPr>
        <w:t>forces</w:t>
      </w:r>
      <w:r>
        <w:rPr>
          <w:spacing w:val="-4"/>
          <w:w w:val="95"/>
          <w:sz w:val="18"/>
        </w:rPr>
        <w:t> </w:t>
      </w:r>
      <w:r>
        <w:rPr>
          <w:w w:val="95"/>
          <w:sz w:val="18"/>
        </w:rPr>
        <w:t>and</w:t>
      </w:r>
      <w:r>
        <w:rPr>
          <w:spacing w:val="-1"/>
          <w:w w:val="95"/>
          <w:sz w:val="18"/>
        </w:rPr>
        <w:t> </w:t>
      </w:r>
      <w:r>
        <w:rPr>
          <w:w w:val="95"/>
          <w:sz w:val="18"/>
        </w:rPr>
        <w:t>is</w:t>
      </w:r>
      <w:r>
        <w:rPr>
          <w:spacing w:val="-4"/>
          <w:w w:val="95"/>
          <w:sz w:val="18"/>
        </w:rPr>
        <w:t> </w:t>
      </w:r>
      <w:r>
        <w:rPr>
          <w:w w:val="95"/>
          <w:sz w:val="18"/>
        </w:rPr>
        <w:t>called</w:t>
      </w:r>
      <w:r>
        <w:rPr>
          <w:spacing w:val="-5"/>
          <w:w w:val="95"/>
          <w:sz w:val="18"/>
        </w:rPr>
        <w:t> </w:t>
      </w:r>
      <w:r>
        <w:rPr>
          <w:w w:val="95"/>
          <w:sz w:val="18"/>
        </w:rPr>
        <w:t>to</w:t>
      </w:r>
      <w:r>
        <w:rPr>
          <w:spacing w:val="-1"/>
          <w:w w:val="95"/>
          <w:sz w:val="18"/>
        </w:rPr>
        <w:t> </w:t>
      </w:r>
      <w:r>
        <w:rPr>
          <w:w w:val="95"/>
          <w:sz w:val="18"/>
        </w:rPr>
        <w:t>active</w:t>
      </w:r>
      <w:r>
        <w:rPr>
          <w:spacing w:val="-4"/>
          <w:w w:val="95"/>
          <w:sz w:val="18"/>
        </w:rPr>
        <w:t> </w:t>
      </w:r>
      <w:r>
        <w:rPr>
          <w:w w:val="95"/>
          <w:sz w:val="18"/>
        </w:rPr>
        <w:t>duty</w:t>
      </w:r>
      <w:r>
        <w:rPr>
          <w:spacing w:val="-4"/>
          <w:w w:val="95"/>
          <w:sz w:val="18"/>
        </w:rPr>
        <w:t> </w:t>
      </w:r>
      <w:r>
        <w:rPr>
          <w:w w:val="95"/>
          <w:sz w:val="18"/>
        </w:rPr>
        <w:t>for</w:t>
      </w:r>
      <w:r>
        <w:rPr>
          <w:spacing w:val="-4"/>
          <w:w w:val="95"/>
          <w:sz w:val="18"/>
        </w:rPr>
        <w:t> </w:t>
      </w:r>
      <w:r>
        <w:rPr>
          <w:w w:val="95"/>
          <w:sz w:val="18"/>
        </w:rPr>
        <w:t>at</w:t>
      </w:r>
      <w:r>
        <w:rPr>
          <w:spacing w:val="-4"/>
          <w:w w:val="95"/>
          <w:sz w:val="18"/>
        </w:rPr>
        <w:t> </w:t>
      </w:r>
      <w:r>
        <w:rPr>
          <w:w w:val="95"/>
          <w:sz w:val="18"/>
        </w:rPr>
        <w:t>least</w:t>
      </w:r>
      <w:r>
        <w:rPr>
          <w:spacing w:val="-4"/>
          <w:w w:val="95"/>
          <w:sz w:val="18"/>
        </w:rPr>
        <w:t> </w:t>
      </w:r>
      <w:r>
        <w:rPr>
          <w:w w:val="95"/>
          <w:sz w:val="18"/>
        </w:rPr>
        <w:t>90 days</w:t>
      </w:r>
    </w:p>
    <w:p>
      <w:pPr>
        <w:spacing w:line="203" w:lineRule="exact" w:before="0"/>
        <w:ind w:left="1200" w:right="0" w:firstLine="0"/>
        <w:jc w:val="left"/>
        <w:rPr>
          <w:b/>
          <w:sz w:val="18"/>
        </w:rPr>
      </w:pPr>
      <w:r>
        <w:rPr>
          <w:b/>
          <w:w w:val="85"/>
          <w:sz w:val="18"/>
        </w:rPr>
        <w:t>Other</w:t>
      </w:r>
      <w:r>
        <w:rPr>
          <w:b/>
          <w:spacing w:val="-1"/>
          <w:sz w:val="18"/>
        </w:rPr>
        <w:t> </w:t>
      </w:r>
      <w:r>
        <w:rPr>
          <w:b/>
          <w:w w:val="85"/>
          <w:sz w:val="18"/>
        </w:rPr>
        <w:t>Exit</w:t>
      </w:r>
      <w:r>
        <w:rPr>
          <w:b/>
          <w:spacing w:val="-2"/>
          <w:sz w:val="18"/>
        </w:rPr>
        <w:t> </w:t>
      </w:r>
      <w:r>
        <w:rPr>
          <w:b/>
          <w:spacing w:val="-2"/>
          <w:w w:val="85"/>
          <w:sz w:val="18"/>
        </w:rPr>
        <w:t>Reason</w:t>
      </w:r>
    </w:p>
    <w:p>
      <w:pPr>
        <w:pStyle w:val="ListParagraph"/>
        <w:numPr>
          <w:ilvl w:val="0"/>
          <w:numId w:val="7"/>
        </w:numPr>
        <w:tabs>
          <w:tab w:pos="1559" w:val="left" w:leader="none"/>
          <w:tab w:pos="1560" w:val="left" w:leader="none"/>
        </w:tabs>
        <w:spacing w:line="240" w:lineRule="auto" w:before="24" w:after="0"/>
        <w:ind w:left="1560" w:right="0" w:hanging="360"/>
        <w:jc w:val="left"/>
        <w:rPr>
          <w:sz w:val="18"/>
        </w:rPr>
      </w:pPr>
      <w:r>
        <w:rPr>
          <w:w w:val="90"/>
          <w:sz w:val="18"/>
        </w:rPr>
        <w:t>Participant</w:t>
      </w:r>
      <w:r>
        <w:rPr>
          <w:spacing w:val="3"/>
          <w:sz w:val="18"/>
        </w:rPr>
        <w:t> </w:t>
      </w:r>
      <w:r>
        <w:rPr>
          <w:w w:val="90"/>
          <w:sz w:val="18"/>
        </w:rPr>
        <w:t>exits</w:t>
      </w:r>
      <w:r>
        <w:rPr>
          <w:spacing w:val="1"/>
          <w:sz w:val="18"/>
        </w:rPr>
        <w:t> </w:t>
      </w:r>
      <w:r>
        <w:rPr>
          <w:w w:val="90"/>
          <w:sz w:val="18"/>
        </w:rPr>
        <w:t>the</w:t>
      </w:r>
      <w:r>
        <w:rPr>
          <w:spacing w:val="6"/>
          <w:sz w:val="18"/>
        </w:rPr>
        <w:t> </w:t>
      </w:r>
      <w:r>
        <w:rPr>
          <w:w w:val="90"/>
          <w:sz w:val="18"/>
        </w:rPr>
        <w:t>program</w:t>
      </w:r>
      <w:r>
        <w:rPr>
          <w:spacing w:val="4"/>
          <w:sz w:val="18"/>
        </w:rPr>
        <w:t> </w:t>
      </w:r>
      <w:r>
        <w:rPr>
          <w:w w:val="90"/>
          <w:sz w:val="18"/>
        </w:rPr>
        <w:t>due</w:t>
      </w:r>
      <w:r>
        <w:rPr>
          <w:spacing w:val="6"/>
          <w:sz w:val="18"/>
        </w:rPr>
        <w:t> </w:t>
      </w:r>
      <w:r>
        <w:rPr>
          <w:w w:val="90"/>
          <w:sz w:val="18"/>
        </w:rPr>
        <w:t>to</w:t>
      </w:r>
      <w:r>
        <w:rPr>
          <w:spacing w:val="6"/>
          <w:sz w:val="18"/>
        </w:rPr>
        <w:t> </w:t>
      </w:r>
      <w:r>
        <w:rPr>
          <w:w w:val="90"/>
          <w:sz w:val="18"/>
        </w:rPr>
        <w:t>retirement,</w:t>
      </w:r>
      <w:r>
        <w:rPr>
          <w:spacing w:val="4"/>
          <w:sz w:val="18"/>
        </w:rPr>
        <w:t> </w:t>
      </w:r>
      <w:r>
        <w:rPr>
          <w:w w:val="90"/>
          <w:sz w:val="18"/>
        </w:rPr>
        <w:t>are</w:t>
      </w:r>
      <w:r>
        <w:rPr>
          <w:spacing w:val="3"/>
          <w:sz w:val="18"/>
        </w:rPr>
        <w:t> </w:t>
      </w:r>
      <w:r>
        <w:rPr>
          <w:w w:val="90"/>
          <w:sz w:val="18"/>
        </w:rPr>
        <w:t>no</w:t>
      </w:r>
      <w:r>
        <w:rPr>
          <w:spacing w:val="5"/>
          <w:sz w:val="18"/>
        </w:rPr>
        <w:t> </w:t>
      </w:r>
      <w:r>
        <w:rPr>
          <w:w w:val="90"/>
          <w:sz w:val="18"/>
        </w:rPr>
        <w:t>longer</w:t>
      </w:r>
      <w:r>
        <w:rPr>
          <w:spacing w:val="3"/>
          <w:sz w:val="18"/>
        </w:rPr>
        <w:t> </w:t>
      </w:r>
      <w:r>
        <w:rPr>
          <w:w w:val="90"/>
          <w:sz w:val="18"/>
        </w:rPr>
        <w:t>able</w:t>
      </w:r>
      <w:r>
        <w:rPr>
          <w:spacing w:val="6"/>
          <w:sz w:val="18"/>
        </w:rPr>
        <w:t> </w:t>
      </w:r>
      <w:r>
        <w:rPr>
          <w:w w:val="90"/>
          <w:sz w:val="18"/>
        </w:rPr>
        <w:t>to</w:t>
      </w:r>
      <w:r>
        <w:rPr>
          <w:spacing w:val="5"/>
          <w:sz w:val="18"/>
        </w:rPr>
        <w:t> </w:t>
      </w:r>
      <w:r>
        <w:rPr>
          <w:w w:val="90"/>
          <w:sz w:val="18"/>
        </w:rPr>
        <w:t>be</w:t>
      </w:r>
      <w:r>
        <w:rPr>
          <w:spacing w:val="3"/>
          <w:sz w:val="18"/>
        </w:rPr>
        <w:t> </w:t>
      </w:r>
      <w:r>
        <w:rPr>
          <w:w w:val="90"/>
          <w:sz w:val="18"/>
        </w:rPr>
        <w:t>contacted,</w:t>
      </w:r>
      <w:r>
        <w:rPr>
          <w:spacing w:val="5"/>
          <w:sz w:val="18"/>
        </w:rPr>
        <w:t> </w:t>
      </w:r>
      <w:r>
        <w:rPr>
          <w:w w:val="90"/>
          <w:sz w:val="18"/>
        </w:rPr>
        <w:t>no</w:t>
      </w:r>
      <w:r>
        <w:rPr>
          <w:spacing w:val="4"/>
          <w:sz w:val="18"/>
        </w:rPr>
        <w:t> </w:t>
      </w:r>
      <w:r>
        <w:rPr>
          <w:w w:val="90"/>
          <w:sz w:val="18"/>
        </w:rPr>
        <w:t>longer</w:t>
      </w:r>
      <w:r>
        <w:rPr>
          <w:spacing w:val="3"/>
          <w:sz w:val="18"/>
        </w:rPr>
        <w:t> </w:t>
      </w:r>
      <w:r>
        <w:rPr>
          <w:w w:val="90"/>
          <w:sz w:val="18"/>
        </w:rPr>
        <w:t>interested</w:t>
      </w:r>
      <w:r>
        <w:rPr>
          <w:spacing w:val="2"/>
          <w:sz w:val="18"/>
        </w:rPr>
        <w:t> </w:t>
      </w:r>
      <w:r>
        <w:rPr>
          <w:w w:val="90"/>
          <w:sz w:val="18"/>
        </w:rPr>
        <w:t>in</w:t>
      </w:r>
      <w:r>
        <w:rPr>
          <w:spacing w:val="2"/>
          <w:sz w:val="18"/>
        </w:rPr>
        <w:t> </w:t>
      </w:r>
      <w:r>
        <w:rPr>
          <w:w w:val="90"/>
          <w:sz w:val="18"/>
        </w:rPr>
        <w:t>services,</w:t>
      </w:r>
      <w:r>
        <w:rPr>
          <w:spacing w:val="4"/>
          <w:sz w:val="18"/>
        </w:rPr>
        <w:t> </w:t>
      </w:r>
      <w:r>
        <w:rPr>
          <w:spacing w:val="-4"/>
          <w:w w:val="90"/>
          <w:sz w:val="18"/>
        </w:rPr>
        <w:t>etc.</w:t>
      </w:r>
    </w:p>
    <w:p>
      <w:pPr>
        <w:spacing w:before="11"/>
        <w:ind w:left="1199" w:right="0" w:firstLine="0"/>
        <w:jc w:val="left"/>
        <w:rPr>
          <w:b/>
          <w:sz w:val="18"/>
        </w:rPr>
      </w:pPr>
      <w:r>
        <w:rPr>
          <w:b/>
          <w:w w:val="85"/>
          <w:sz w:val="18"/>
        </w:rPr>
        <w:t>Included</w:t>
      </w:r>
      <w:r>
        <w:rPr>
          <w:b/>
          <w:spacing w:val="-2"/>
          <w:sz w:val="18"/>
        </w:rPr>
        <w:t> </w:t>
      </w:r>
      <w:r>
        <w:rPr>
          <w:b/>
          <w:w w:val="85"/>
          <w:sz w:val="18"/>
        </w:rPr>
        <w:t>in</w:t>
      </w:r>
      <w:r>
        <w:rPr>
          <w:b/>
          <w:spacing w:val="-1"/>
          <w:sz w:val="18"/>
        </w:rPr>
        <w:t> </w:t>
      </w:r>
      <w:r>
        <w:rPr>
          <w:b/>
          <w:w w:val="85"/>
          <w:sz w:val="18"/>
        </w:rPr>
        <w:t>Credential</w:t>
      </w:r>
      <w:r>
        <w:rPr>
          <w:b/>
          <w:spacing w:val="-2"/>
          <w:sz w:val="18"/>
        </w:rPr>
        <w:t> </w:t>
      </w:r>
      <w:r>
        <w:rPr>
          <w:b/>
          <w:spacing w:val="-2"/>
          <w:w w:val="85"/>
          <w:sz w:val="18"/>
        </w:rPr>
        <w:t>Measure</w:t>
      </w:r>
    </w:p>
    <w:p>
      <w:pPr>
        <w:pStyle w:val="ListParagraph"/>
        <w:numPr>
          <w:ilvl w:val="0"/>
          <w:numId w:val="7"/>
        </w:numPr>
        <w:tabs>
          <w:tab w:pos="1559" w:val="left" w:leader="none"/>
          <w:tab w:pos="1560" w:val="left" w:leader="none"/>
        </w:tabs>
        <w:spacing w:line="252" w:lineRule="auto" w:before="23" w:after="0"/>
        <w:ind w:left="1559" w:right="1472" w:hanging="360"/>
        <w:jc w:val="left"/>
        <w:rPr>
          <w:sz w:val="18"/>
        </w:rPr>
      </w:pPr>
      <w:r>
        <w:rPr>
          <w:w w:val="90"/>
          <w:sz w:val="18"/>
        </w:rPr>
        <w:t>Participants who were enrolled in an education or training program (excluding those in OJT and customized training) and </w:t>
      </w:r>
      <w:r>
        <w:rPr>
          <w:sz w:val="18"/>
        </w:rPr>
        <w:t>have</w:t>
      </w:r>
      <w:r>
        <w:rPr>
          <w:spacing w:val="-2"/>
          <w:sz w:val="18"/>
        </w:rPr>
        <w:t> </w:t>
      </w:r>
      <w:r>
        <w:rPr>
          <w:sz w:val="18"/>
        </w:rPr>
        <w:t>ended</w:t>
      </w:r>
      <w:r>
        <w:rPr>
          <w:spacing w:val="-4"/>
          <w:sz w:val="18"/>
        </w:rPr>
        <w:t> </w:t>
      </w:r>
      <w:r>
        <w:rPr>
          <w:sz w:val="18"/>
        </w:rPr>
        <w:t>the program.</w:t>
      </w:r>
    </w:p>
    <w:p>
      <w:pPr>
        <w:spacing w:after="0" w:line="252" w:lineRule="auto"/>
        <w:jc w:val="left"/>
        <w:rPr>
          <w:sz w:val="18"/>
        </w:rPr>
        <w:sectPr>
          <w:headerReference w:type="default" r:id="rId69"/>
          <w:footerReference w:type="default" r:id="rId70"/>
          <w:pgSz w:w="12240" w:h="15840"/>
          <w:pgMar w:header="856" w:footer="523" w:top="1480" w:bottom="720" w:left="240" w:right="140"/>
        </w:sectPr>
      </w:pPr>
    </w:p>
    <w:p>
      <w:pPr>
        <w:pStyle w:val="Heading3"/>
        <w:tabs>
          <w:tab w:pos="3717" w:val="left" w:leader="none"/>
          <w:tab w:pos="11099" w:val="left" w:leader="none"/>
        </w:tabs>
        <w:spacing w:before="15"/>
        <w:ind w:left="818"/>
        <w:rPr>
          <w:u w:val="none"/>
        </w:rPr>
      </w:pPr>
      <w:r>
        <w:rPr>
          <w:u w:val="single"/>
        </w:rPr>
        <w:tab/>
        <w:t>WDB</w:t>
      </w:r>
      <w:r>
        <w:rPr>
          <w:spacing w:val="-6"/>
          <w:u w:val="single"/>
        </w:rPr>
        <w:t> </w:t>
      </w:r>
      <w:r>
        <w:rPr>
          <w:u w:val="single"/>
        </w:rPr>
        <w:t>PROGRAM</w:t>
      </w:r>
      <w:r>
        <w:rPr>
          <w:spacing w:val="-3"/>
          <w:u w:val="single"/>
        </w:rPr>
        <w:t> </w:t>
      </w:r>
      <w:r>
        <w:rPr>
          <w:u w:val="single"/>
        </w:rPr>
        <w:t>DATA</w:t>
      </w:r>
      <w:r>
        <w:rPr>
          <w:spacing w:val="-6"/>
          <w:u w:val="single"/>
        </w:rPr>
        <w:t> </w:t>
      </w:r>
      <w:r>
        <w:rPr>
          <w:spacing w:val="-2"/>
          <w:u w:val="single"/>
        </w:rPr>
        <w:t>REPORTS</w:t>
      </w:r>
      <w:r>
        <w:rPr>
          <w:u w:val="single"/>
        </w:rPr>
        <w:tab/>
      </w:r>
    </w:p>
    <w:p>
      <w:pPr>
        <w:pStyle w:val="BodyText"/>
        <w:rPr>
          <w:b/>
          <w:sz w:val="21"/>
        </w:rPr>
      </w:pPr>
    </w:p>
    <w:p>
      <w:pPr>
        <w:spacing w:line="254" w:lineRule="auto" w:before="55"/>
        <w:ind w:left="4120" w:right="3577" w:hanging="286"/>
        <w:jc w:val="left"/>
        <w:rPr>
          <w:b/>
          <w:sz w:val="24"/>
        </w:rPr>
      </w:pPr>
      <w:r>
        <w:rPr>
          <w:b/>
          <w:w w:val="85"/>
          <w:sz w:val="24"/>
        </w:rPr>
        <w:t>EARN -</w:t>
      </w:r>
      <w:r>
        <w:rPr>
          <w:b/>
          <w:spacing w:val="40"/>
          <w:sz w:val="24"/>
        </w:rPr>
        <w:t> </w:t>
      </w:r>
      <w:r>
        <w:rPr>
          <w:b/>
          <w:w w:val="85"/>
          <w:sz w:val="24"/>
        </w:rPr>
        <w:t>Performance Requirement Report </w:t>
      </w:r>
      <w:r>
        <w:rPr>
          <w:b/>
          <w:w w:val="90"/>
          <w:sz w:val="24"/>
        </w:rPr>
        <w:t>July 1, 2020 through March 31, 2020</w:t>
      </w:r>
    </w:p>
    <w:p>
      <w:pPr>
        <w:pStyle w:val="BodyText"/>
        <w:rPr>
          <w:b/>
          <w:sz w:val="20"/>
        </w:rPr>
      </w:pPr>
    </w:p>
    <w:p>
      <w:pPr>
        <w:pStyle w:val="BodyText"/>
        <w:spacing w:before="1" w:after="1"/>
        <w:rPr>
          <w:b/>
          <w:sz w:val="16"/>
        </w:rPr>
      </w:pPr>
    </w:p>
    <w:tbl>
      <w:tblPr>
        <w:tblW w:w="0" w:type="auto"/>
        <w:jc w:val="left"/>
        <w:tblInd w:w="1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251"/>
        <w:gridCol w:w="5227"/>
        <w:gridCol w:w="1097"/>
        <w:gridCol w:w="864"/>
      </w:tblGrid>
      <w:tr>
        <w:trPr>
          <w:trHeight w:val="536" w:hRule="atLeast"/>
        </w:trPr>
        <w:tc>
          <w:tcPr>
            <w:tcW w:w="2251" w:type="dxa"/>
            <w:tcBorders>
              <w:bottom w:val="single" w:sz="12" w:space="0" w:color="666666"/>
            </w:tcBorders>
          </w:tcPr>
          <w:p>
            <w:pPr>
              <w:pStyle w:val="TableParagraph"/>
              <w:spacing w:before="2"/>
              <w:ind w:left="107"/>
              <w:jc w:val="left"/>
              <w:rPr>
                <w:b/>
                <w:sz w:val="22"/>
              </w:rPr>
            </w:pPr>
            <w:r>
              <w:rPr>
                <w:b/>
                <w:spacing w:val="-2"/>
                <w:w w:val="95"/>
                <w:sz w:val="22"/>
              </w:rPr>
              <w:t>Category</w:t>
            </w:r>
          </w:p>
        </w:tc>
        <w:tc>
          <w:tcPr>
            <w:tcW w:w="5227" w:type="dxa"/>
            <w:tcBorders>
              <w:bottom w:val="single" w:sz="12" w:space="0" w:color="666666"/>
            </w:tcBorders>
          </w:tcPr>
          <w:p>
            <w:pPr>
              <w:pStyle w:val="TableParagraph"/>
              <w:spacing w:before="2"/>
              <w:ind w:left="107"/>
              <w:jc w:val="left"/>
              <w:rPr>
                <w:b/>
                <w:sz w:val="22"/>
              </w:rPr>
            </w:pPr>
            <w:r>
              <w:rPr>
                <w:b/>
                <w:spacing w:val="-2"/>
                <w:w w:val="95"/>
                <w:sz w:val="22"/>
              </w:rPr>
              <w:t>Description</w:t>
            </w:r>
          </w:p>
        </w:tc>
        <w:tc>
          <w:tcPr>
            <w:tcW w:w="1097" w:type="dxa"/>
            <w:tcBorders>
              <w:bottom w:val="single" w:sz="12" w:space="0" w:color="666666"/>
            </w:tcBorders>
          </w:tcPr>
          <w:p>
            <w:pPr>
              <w:pStyle w:val="TableParagraph"/>
              <w:spacing w:before="2"/>
              <w:ind w:left="108"/>
              <w:jc w:val="left"/>
              <w:rPr>
                <w:b/>
                <w:sz w:val="22"/>
              </w:rPr>
            </w:pPr>
            <w:r>
              <w:rPr>
                <w:b/>
                <w:spacing w:val="-2"/>
                <w:sz w:val="22"/>
              </w:rPr>
              <w:t>Actual</w:t>
            </w:r>
          </w:p>
        </w:tc>
        <w:tc>
          <w:tcPr>
            <w:tcW w:w="864" w:type="dxa"/>
            <w:tcBorders>
              <w:bottom w:val="single" w:sz="12" w:space="0" w:color="666666"/>
            </w:tcBorders>
          </w:tcPr>
          <w:p>
            <w:pPr>
              <w:pStyle w:val="TableParagraph"/>
              <w:spacing w:before="2"/>
              <w:ind w:left="107"/>
              <w:jc w:val="left"/>
              <w:rPr>
                <w:b/>
                <w:sz w:val="22"/>
              </w:rPr>
            </w:pPr>
            <w:r>
              <w:rPr>
                <w:b/>
                <w:spacing w:val="-4"/>
                <w:w w:val="95"/>
                <w:sz w:val="22"/>
              </w:rPr>
              <w:t>Goal</w:t>
            </w:r>
          </w:p>
        </w:tc>
      </w:tr>
      <w:tr>
        <w:trPr>
          <w:trHeight w:val="536" w:hRule="atLeast"/>
        </w:trPr>
        <w:tc>
          <w:tcPr>
            <w:tcW w:w="2251" w:type="dxa"/>
            <w:tcBorders>
              <w:top w:val="single" w:sz="12" w:space="0" w:color="666666"/>
            </w:tcBorders>
            <w:shd w:val="clear" w:color="auto" w:fill="CCCCCC"/>
          </w:tcPr>
          <w:p>
            <w:pPr>
              <w:pStyle w:val="TableParagraph"/>
              <w:spacing w:before="4"/>
              <w:ind w:left="107"/>
              <w:jc w:val="left"/>
              <w:rPr>
                <w:b/>
                <w:sz w:val="22"/>
              </w:rPr>
            </w:pPr>
            <w:r>
              <w:rPr>
                <w:b/>
                <w:spacing w:val="-2"/>
                <w:w w:val="95"/>
                <w:sz w:val="22"/>
              </w:rPr>
              <w:t>Assessment</w:t>
            </w:r>
          </w:p>
        </w:tc>
        <w:tc>
          <w:tcPr>
            <w:tcW w:w="5227" w:type="dxa"/>
            <w:tcBorders>
              <w:top w:val="single" w:sz="12" w:space="0" w:color="666666"/>
            </w:tcBorders>
            <w:shd w:val="clear" w:color="auto" w:fill="CCCCCC"/>
          </w:tcPr>
          <w:p>
            <w:pPr>
              <w:pStyle w:val="TableParagraph"/>
              <w:spacing w:before="4"/>
              <w:ind w:left="107"/>
              <w:jc w:val="left"/>
              <w:rPr>
                <w:sz w:val="22"/>
              </w:rPr>
            </w:pPr>
            <w:r>
              <w:rPr>
                <w:w w:val="90"/>
                <w:sz w:val="22"/>
              </w:rPr>
              <w:t>A</w:t>
            </w:r>
            <w:r>
              <w:rPr>
                <w:spacing w:val="-2"/>
                <w:w w:val="90"/>
                <w:sz w:val="22"/>
              </w:rPr>
              <w:t> </w:t>
            </w:r>
            <w:r>
              <w:rPr>
                <w:w w:val="90"/>
                <w:sz w:val="22"/>
              </w:rPr>
              <w:t>comprehensive</w:t>
            </w:r>
            <w:r>
              <w:rPr>
                <w:spacing w:val="-3"/>
                <w:w w:val="90"/>
                <w:sz w:val="22"/>
              </w:rPr>
              <w:t> </w:t>
            </w:r>
            <w:r>
              <w:rPr>
                <w:w w:val="90"/>
                <w:sz w:val="22"/>
              </w:rPr>
              <w:t>household</w:t>
            </w:r>
            <w:r>
              <w:rPr>
                <w:spacing w:val="-2"/>
                <w:w w:val="90"/>
                <w:sz w:val="22"/>
              </w:rPr>
              <w:t> </w:t>
            </w:r>
            <w:r>
              <w:rPr>
                <w:w w:val="90"/>
                <w:sz w:val="22"/>
              </w:rPr>
              <w:t>assessment</w:t>
            </w:r>
            <w:r>
              <w:rPr>
                <w:spacing w:val="-3"/>
                <w:w w:val="90"/>
                <w:sz w:val="22"/>
              </w:rPr>
              <w:t> </w:t>
            </w:r>
            <w:r>
              <w:rPr>
                <w:w w:val="90"/>
                <w:sz w:val="22"/>
              </w:rPr>
              <w:t>must</w:t>
            </w:r>
            <w:r>
              <w:rPr>
                <w:spacing w:val="-1"/>
                <w:w w:val="90"/>
                <w:sz w:val="22"/>
              </w:rPr>
              <w:t> </w:t>
            </w:r>
            <w:r>
              <w:rPr>
                <w:spacing w:val="-5"/>
                <w:w w:val="90"/>
                <w:sz w:val="22"/>
              </w:rPr>
              <w:t>be</w:t>
            </w:r>
          </w:p>
          <w:p>
            <w:pPr>
              <w:pStyle w:val="TableParagraph"/>
              <w:spacing w:line="246" w:lineRule="exact" w:before="13"/>
              <w:ind w:left="107"/>
              <w:jc w:val="left"/>
              <w:rPr>
                <w:sz w:val="22"/>
              </w:rPr>
            </w:pPr>
            <w:r>
              <w:rPr>
                <w:w w:val="90"/>
                <w:sz w:val="22"/>
              </w:rPr>
              <w:t>conducted</w:t>
            </w:r>
            <w:r>
              <w:rPr>
                <w:spacing w:val="6"/>
                <w:sz w:val="22"/>
              </w:rPr>
              <w:t> </w:t>
            </w:r>
            <w:r>
              <w:rPr>
                <w:w w:val="90"/>
                <w:sz w:val="22"/>
              </w:rPr>
              <w:t>within</w:t>
            </w:r>
            <w:r>
              <w:rPr>
                <w:spacing w:val="9"/>
                <w:sz w:val="22"/>
              </w:rPr>
              <w:t> </w:t>
            </w:r>
            <w:r>
              <w:rPr>
                <w:w w:val="90"/>
                <w:sz w:val="22"/>
              </w:rPr>
              <w:t>7</w:t>
            </w:r>
            <w:r>
              <w:rPr>
                <w:spacing w:val="14"/>
                <w:sz w:val="22"/>
              </w:rPr>
              <w:t> </w:t>
            </w:r>
            <w:r>
              <w:rPr>
                <w:w w:val="90"/>
                <w:sz w:val="22"/>
              </w:rPr>
              <w:t>days</w:t>
            </w:r>
            <w:r>
              <w:rPr>
                <w:spacing w:val="8"/>
                <w:sz w:val="22"/>
              </w:rPr>
              <w:t> </w:t>
            </w:r>
            <w:r>
              <w:rPr>
                <w:w w:val="90"/>
                <w:sz w:val="22"/>
              </w:rPr>
              <w:t>of</w:t>
            </w:r>
            <w:r>
              <w:rPr>
                <w:spacing w:val="9"/>
                <w:sz w:val="22"/>
              </w:rPr>
              <w:t> </w:t>
            </w:r>
            <w:r>
              <w:rPr>
                <w:w w:val="90"/>
                <w:sz w:val="22"/>
              </w:rPr>
              <w:t>participant’s</w:t>
            </w:r>
            <w:r>
              <w:rPr>
                <w:spacing w:val="8"/>
                <w:sz w:val="22"/>
              </w:rPr>
              <w:t> </w:t>
            </w:r>
            <w:r>
              <w:rPr>
                <w:spacing w:val="-2"/>
                <w:w w:val="90"/>
                <w:sz w:val="22"/>
              </w:rPr>
              <w:t>enrollment</w:t>
            </w:r>
          </w:p>
        </w:tc>
        <w:tc>
          <w:tcPr>
            <w:tcW w:w="1097" w:type="dxa"/>
            <w:tcBorders>
              <w:top w:val="single" w:sz="12" w:space="0" w:color="666666"/>
            </w:tcBorders>
            <w:shd w:val="clear" w:color="auto" w:fill="CCCCCC"/>
          </w:tcPr>
          <w:p>
            <w:pPr>
              <w:pStyle w:val="TableParagraph"/>
              <w:spacing w:before="6"/>
              <w:jc w:val="left"/>
              <w:rPr>
                <w:b/>
                <w:sz w:val="23"/>
              </w:rPr>
            </w:pPr>
          </w:p>
          <w:p>
            <w:pPr>
              <w:pStyle w:val="TableParagraph"/>
              <w:spacing w:line="246" w:lineRule="exact"/>
              <w:ind w:left="108"/>
              <w:jc w:val="left"/>
              <w:rPr>
                <w:b/>
                <w:sz w:val="22"/>
              </w:rPr>
            </w:pPr>
            <w:r>
              <w:rPr>
                <w:b/>
                <w:spacing w:val="-5"/>
                <w:w w:val="95"/>
                <w:sz w:val="22"/>
              </w:rPr>
              <w:t>97%</w:t>
            </w:r>
          </w:p>
        </w:tc>
        <w:tc>
          <w:tcPr>
            <w:tcW w:w="864" w:type="dxa"/>
            <w:tcBorders>
              <w:top w:val="single" w:sz="12" w:space="0" w:color="666666"/>
            </w:tcBorders>
            <w:shd w:val="clear" w:color="auto" w:fill="CCCCCC"/>
          </w:tcPr>
          <w:p>
            <w:pPr>
              <w:pStyle w:val="TableParagraph"/>
              <w:spacing w:before="6"/>
              <w:jc w:val="left"/>
              <w:rPr>
                <w:b/>
                <w:sz w:val="23"/>
              </w:rPr>
            </w:pPr>
          </w:p>
          <w:p>
            <w:pPr>
              <w:pStyle w:val="TableParagraph"/>
              <w:spacing w:line="246" w:lineRule="exact"/>
              <w:ind w:left="107"/>
              <w:jc w:val="left"/>
              <w:rPr>
                <w:sz w:val="22"/>
              </w:rPr>
            </w:pPr>
            <w:r>
              <w:rPr>
                <w:spacing w:val="-5"/>
                <w:w w:val="95"/>
                <w:sz w:val="22"/>
              </w:rPr>
              <w:t>85%</w:t>
            </w:r>
          </w:p>
        </w:tc>
      </w:tr>
      <w:tr>
        <w:trPr>
          <w:trHeight w:val="1074" w:hRule="atLeast"/>
        </w:trPr>
        <w:tc>
          <w:tcPr>
            <w:tcW w:w="2251" w:type="dxa"/>
          </w:tcPr>
          <w:p>
            <w:pPr>
              <w:pStyle w:val="TableParagraph"/>
              <w:spacing w:before="4"/>
              <w:ind w:left="107"/>
              <w:jc w:val="left"/>
              <w:rPr>
                <w:b/>
                <w:sz w:val="22"/>
              </w:rPr>
            </w:pPr>
            <w:r>
              <w:rPr>
                <w:b/>
                <w:spacing w:val="-5"/>
                <w:w w:val="95"/>
                <w:sz w:val="22"/>
              </w:rPr>
              <w:t>IEP</w:t>
            </w:r>
          </w:p>
        </w:tc>
        <w:tc>
          <w:tcPr>
            <w:tcW w:w="5227" w:type="dxa"/>
          </w:tcPr>
          <w:p>
            <w:pPr>
              <w:pStyle w:val="TableParagraph"/>
              <w:spacing w:line="254" w:lineRule="auto" w:before="4"/>
              <w:ind w:left="107" w:right="200"/>
              <w:jc w:val="left"/>
              <w:rPr>
                <w:sz w:val="22"/>
              </w:rPr>
            </w:pPr>
            <w:r>
              <w:rPr>
                <w:w w:val="90"/>
                <w:sz w:val="22"/>
              </w:rPr>
              <w:t>A detailed IEP must be documented and include plans </w:t>
            </w:r>
            <w:r>
              <w:rPr>
                <w:w w:val="95"/>
                <w:sz w:val="22"/>
              </w:rPr>
              <w:t>to</w:t>
            </w:r>
            <w:r>
              <w:rPr>
                <w:spacing w:val="-8"/>
                <w:w w:val="95"/>
                <w:sz w:val="22"/>
              </w:rPr>
              <w:t> </w:t>
            </w:r>
            <w:r>
              <w:rPr>
                <w:w w:val="95"/>
                <w:sz w:val="22"/>
              </w:rPr>
              <w:t>address</w:t>
            </w:r>
            <w:r>
              <w:rPr>
                <w:spacing w:val="-9"/>
                <w:w w:val="95"/>
                <w:sz w:val="22"/>
              </w:rPr>
              <w:t> </w:t>
            </w:r>
            <w:r>
              <w:rPr>
                <w:w w:val="95"/>
                <w:sz w:val="22"/>
              </w:rPr>
              <w:t>participants</w:t>
            </w:r>
            <w:r>
              <w:rPr>
                <w:spacing w:val="-9"/>
                <w:w w:val="95"/>
                <w:sz w:val="22"/>
              </w:rPr>
              <w:t> </w:t>
            </w:r>
            <w:r>
              <w:rPr>
                <w:w w:val="95"/>
                <w:sz w:val="22"/>
              </w:rPr>
              <w:t>challenges</w:t>
            </w:r>
            <w:r>
              <w:rPr>
                <w:spacing w:val="-9"/>
                <w:w w:val="95"/>
                <w:sz w:val="22"/>
              </w:rPr>
              <w:t> </w:t>
            </w:r>
            <w:r>
              <w:rPr>
                <w:w w:val="95"/>
                <w:sz w:val="22"/>
              </w:rPr>
              <w:t>and</w:t>
            </w:r>
            <w:r>
              <w:rPr>
                <w:spacing w:val="-10"/>
                <w:w w:val="95"/>
                <w:sz w:val="22"/>
              </w:rPr>
              <w:t> </w:t>
            </w:r>
            <w:r>
              <w:rPr>
                <w:w w:val="95"/>
                <w:sz w:val="22"/>
              </w:rPr>
              <w:t>agreed</w:t>
            </w:r>
            <w:r>
              <w:rPr>
                <w:spacing w:val="-10"/>
                <w:w w:val="95"/>
                <w:sz w:val="22"/>
              </w:rPr>
              <w:t> </w:t>
            </w:r>
            <w:r>
              <w:rPr>
                <w:w w:val="95"/>
                <w:sz w:val="22"/>
              </w:rPr>
              <w:t>upon plans for resolution</w:t>
            </w:r>
            <w:r>
              <w:rPr>
                <w:spacing w:val="-1"/>
                <w:w w:val="95"/>
                <w:sz w:val="22"/>
              </w:rPr>
              <w:t> </w:t>
            </w:r>
            <w:r>
              <w:rPr>
                <w:w w:val="95"/>
                <w:sz w:val="22"/>
              </w:rPr>
              <w:t>with</w:t>
            </w:r>
            <w:r>
              <w:rPr>
                <w:spacing w:val="-1"/>
                <w:w w:val="95"/>
                <w:sz w:val="22"/>
              </w:rPr>
              <w:t> </w:t>
            </w:r>
            <w:r>
              <w:rPr>
                <w:w w:val="95"/>
                <w:sz w:val="22"/>
              </w:rPr>
              <w:t>14 business days after</w:t>
            </w:r>
            <w:r>
              <w:rPr>
                <w:spacing w:val="-1"/>
                <w:w w:val="95"/>
                <w:sz w:val="22"/>
              </w:rPr>
              <w:t> </w:t>
            </w:r>
            <w:r>
              <w:rPr>
                <w:w w:val="95"/>
                <w:sz w:val="22"/>
              </w:rPr>
              <w:t>the</w:t>
            </w:r>
          </w:p>
          <w:p>
            <w:pPr>
              <w:pStyle w:val="TableParagraph"/>
              <w:spacing w:line="246" w:lineRule="exact"/>
              <w:ind w:left="107"/>
              <w:jc w:val="left"/>
              <w:rPr>
                <w:sz w:val="22"/>
              </w:rPr>
            </w:pPr>
            <w:r>
              <w:rPr>
                <w:w w:val="85"/>
                <w:sz w:val="22"/>
              </w:rPr>
              <w:t>assessment</w:t>
            </w:r>
            <w:r>
              <w:rPr>
                <w:sz w:val="22"/>
              </w:rPr>
              <w:t> </w:t>
            </w:r>
            <w:r>
              <w:rPr>
                <w:w w:val="85"/>
                <w:sz w:val="22"/>
              </w:rPr>
              <w:t>is</w:t>
            </w:r>
            <w:r>
              <w:rPr>
                <w:spacing w:val="2"/>
                <w:sz w:val="22"/>
              </w:rPr>
              <w:t> </w:t>
            </w:r>
            <w:r>
              <w:rPr>
                <w:spacing w:val="-2"/>
                <w:w w:val="85"/>
                <w:sz w:val="22"/>
              </w:rPr>
              <w:t>completed.</w:t>
            </w:r>
          </w:p>
        </w:tc>
        <w:tc>
          <w:tcPr>
            <w:tcW w:w="1097" w:type="dxa"/>
          </w:tcPr>
          <w:p>
            <w:pPr>
              <w:pStyle w:val="TableParagraph"/>
              <w:jc w:val="left"/>
              <w:rPr>
                <w:b/>
                <w:sz w:val="22"/>
              </w:rPr>
            </w:pPr>
          </w:p>
          <w:p>
            <w:pPr>
              <w:pStyle w:val="TableParagraph"/>
              <w:spacing w:before="10"/>
              <w:jc w:val="left"/>
              <w:rPr>
                <w:b/>
                <w:sz w:val="24"/>
              </w:rPr>
            </w:pPr>
          </w:p>
          <w:p>
            <w:pPr>
              <w:pStyle w:val="TableParagraph"/>
              <w:spacing w:before="1"/>
              <w:ind w:left="108"/>
              <w:jc w:val="left"/>
              <w:rPr>
                <w:b/>
                <w:sz w:val="22"/>
              </w:rPr>
            </w:pPr>
            <w:r>
              <w:rPr>
                <w:b/>
                <w:spacing w:val="-5"/>
                <w:sz w:val="22"/>
              </w:rPr>
              <w:t>98%</w:t>
            </w:r>
          </w:p>
        </w:tc>
        <w:tc>
          <w:tcPr>
            <w:tcW w:w="864" w:type="dxa"/>
          </w:tcPr>
          <w:p>
            <w:pPr>
              <w:pStyle w:val="TableParagraph"/>
              <w:jc w:val="left"/>
              <w:rPr>
                <w:b/>
                <w:sz w:val="22"/>
              </w:rPr>
            </w:pPr>
          </w:p>
          <w:p>
            <w:pPr>
              <w:pStyle w:val="TableParagraph"/>
              <w:spacing w:before="10"/>
              <w:jc w:val="left"/>
              <w:rPr>
                <w:b/>
                <w:sz w:val="24"/>
              </w:rPr>
            </w:pPr>
          </w:p>
          <w:p>
            <w:pPr>
              <w:pStyle w:val="TableParagraph"/>
              <w:spacing w:before="1"/>
              <w:ind w:left="107"/>
              <w:jc w:val="left"/>
              <w:rPr>
                <w:sz w:val="22"/>
              </w:rPr>
            </w:pPr>
            <w:r>
              <w:rPr>
                <w:spacing w:val="-5"/>
                <w:w w:val="95"/>
                <w:sz w:val="22"/>
              </w:rPr>
              <w:t>85%</w:t>
            </w:r>
          </w:p>
        </w:tc>
      </w:tr>
      <w:tr>
        <w:trPr>
          <w:trHeight w:val="1074" w:hRule="atLeast"/>
        </w:trPr>
        <w:tc>
          <w:tcPr>
            <w:tcW w:w="2251" w:type="dxa"/>
            <w:shd w:val="clear" w:color="auto" w:fill="CCCCCC"/>
          </w:tcPr>
          <w:p>
            <w:pPr>
              <w:pStyle w:val="TableParagraph"/>
              <w:spacing w:line="254" w:lineRule="auto" w:before="2"/>
              <w:ind w:left="107"/>
              <w:jc w:val="left"/>
              <w:rPr>
                <w:b/>
                <w:sz w:val="22"/>
              </w:rPr>
            </w:pPr>
            <w:r>
              <w:rPr>
                <w:b/>
                <w:spacing w:val="-2"/>
                <w:w w:val="85"/>
                <w:sz w:val="22"/>
              </w:rPr>
              <w:t>Licensed</w:t>
            </w:r>
            <w:r>
              <w:rPr>
                <w:b/>
                <w:spacing w:val="-5"/>
                <w:w w:val="85"/>
                <w:sz w:val="22"/>
              </w:rPr>
              <w:t> </w:t>
            </w:r>
            <w:r>
              <w:rPr>
                <w:b/>
                <w:spacing w:val="-2"/>
                <w:w w:val="85"/>
                <w:sz w:val="22"/>
              </w:rPr>
              <w:t>Counselor</w:t>
            </w:r>
            <w:r>
              <w:rPr>
                <w:b/>
                <w:spacing w:val="-4"/>
                <w:w w:val="85"/>
                <w:sz w:val="22"/>
              </w:rPr>
              <w:t> </w:t>
            </w:r>
            <w:r>
              <w:rPr>
                <w:b/>
                <w:spacing w:val="-2"/>
                <w:w w:val="85"/>
                <w:sz w:val="22"/>
              </w:rPr>
              <w:t>or </w:t>
            </w:r>
            <w:r>
              <w:rPr>
                <w:b/>
                <w:w w:val="95"/>
                <w:sz w:val="22"/>
              </w:rPr>
              <w:t>Social Worker</w:t>
            </w:r>
          </w:p>
        </w:tc>
        <w:tc>
          <w:tcPr>
            <w:tcW w:w="5227" w:type="dxa"/>
            <w:shd w:val="clear" w:color="auto" w:fill="CCCCCC"/>
          </w:tcPr>
          <w:p>
            <w:pPr>
              <w:pStyle w:val="TableParagraph"/>
              <w:spacing w:line="254" w:lineRule="auto" w:before="2"/>
              <w:ind w:left="107" w:right="205"/>
              <w:jc w:val="both"/>
              <w:rPr>
                <w:sz w:val="22"/>
              </w:rPr>
            </w:pPr>
            <w:r>
              <w:rPr>
                <w:w w:val="90"/>
                <w:sz w:val="22"/>
              </w:rPr>
              <w:t>A network of professionals must be established so that </w:t>
            </w:r>
            <w:r>
              <w:rPr>
                <w:w w:val="95"/>
                <w:sz w:val="22"/>
              </w:rPr>
              <w:t>eligible</w:t>
            </w:r>
            <w:r>
              <w:rPr>
                <w:spacing w:val="-13"/>
                <w:w w:val="95"/>
                <w:sz w:val="22"/>
              </w:rPr>
              <w:t> </w:t>
            </w:r>
            <w:r>
              <w:rPr>
                <w:w w:val="95"/>
                <w:sz w:val="22"/>
              </w:rPr>
              <w:t>participants</w:t>
            </w:r>
            <w:r>
              <w:rPr>
                <w:spacing w:val="-12"/>
                <w:w w:val="95"/>
                <w:sz w:val="22"/>
              </w:rPr>
              <w:t> </w:t>
            </w:r>
            <w:r>
              <w:rPr>
                <w:w w:val="95"/>
                <w:sz w:val="22"/>
              </w:rPr>
              <w:t>have</w:t>
            </w:r>
            <w:r>
              <w:rPr>
                <w:spacing w:val="-12"/>
                <w:w w:val="95"/>
                <w:sz w:val="22"/>
              </w:rPr>
              <w:t> </w:t>
            </w:r>
            <w:r>
              <w:rPr>
                <w:w w:val="95"/>
                <w:sz w:val="22"/>
              </w:rPr>
              <w:t>an</w:t>
            </w:r>
            <w:r>
              <w:rPr>
                <w:spacing w:val="-12"/>
                <w:w w:val="95"/>
                <w:sz w:val="22"/>
              </w:rPr>
              <w:t> </w:t>
            </w:r>
            <w:r>
              <w:rPr>
                <w:w w:val="95"/>
                <w:sz w:val="22"/>
              </w:rPr>
              <w:t>introductory</w:t>
            </w:r>
            <w:r>
              <w:rPr>
                <w:spacing w:val="-12"/>
                <w:w w:val="95"/>
                <w:sz w:val="22"/>
              </w:rPr>
              <w:t> </w:t>
            </w:r>
            <w:r>
              <w:rPr>
                <w:w w:val="95"/>
                <w:sz w:val="22"/>
              </w:rPr>
              <w:t>meeting</w:t>
            </w:r>
            <w:r>
              <w:rPr>
                <w:spacing w:val="-12"/>
                <w:w w:val="95"/>
                <w:sz w:val="22"/>
              </w:rPr>
              <w:t> </w:t>
            </w:r>
            <w:r>
              <w:rPr>
                <w:w w:val="95"/>
                <w:sz w:val="22"/>
              </w:rPr>
              <w:t>and are able to meet with an appropriate professional at</w:t>
            </w:r>
          </w:p>
          <w:p>
            <w:pPr>
              <w:pStyle w:val="TableParagraph"/>
              <w:spacing w:line="246" w:lineRule="exact" w:before="2"/>
              <w:ind w:left="107"/>
              <w:jc w:val="both"/>
              <w:rPr>
                <w:sz w:val="22"/>
              </w:rPr>
            </w:pPr>
            <w:r>
              <w:rPr>
                <w:w w:val="90"/>
                <w:sz w:val="22"/>
              </w:rPr>
              <w:t>least</w:t>
            </w:r>
            <w:r>
              <w:rPr>
                <w:spacing w:val="-7"/>
                <w:w w:val="90"/>
                <w:sz w:val="22"/>
              </w:rPr>
              <w:t> </w:t>
            </w:r>
            <w:r>
              <w:rPr>
                <w:w w:val="90"/>
                <w:sz w:val="22"/>
              </w:rPr>
              <w:t>once</w:t>
            </w:r>
            <w:r>
              <w:rPr>
                <w:spacing w:val="-6"/>
                <w:w w:val="90"/>
                <w:sz w:val="22"/>
              </w:rPr>
              <w:t> </w:t>
            </w:r>
            <w:r>
              <w:rPr>
                <w:w w:val="90"/>
                <w:sz w:val="22"/>
              </w:rPr>
              <w:t>a</w:t>
            </w:r>
            <w:r>
              <w:rPr>
                <w:spacing w:val="-7"/>
                <w:w w:val="90"/>
                <w:sz w:val="22"/>
              </w:rPr>
              <w:t> </w:t>
            </w:r>
            <w:r>
              <w:rPr>
                <w:spacing w:val="-2"/>
                <w:w w:val="90"/>
                <w:sz w:val="22"/>
              </w:rPr>
              <w:t>month.</w:t>
            </w:r>
          </w:p>
        </w:tc>
        <w:tc>
          <w:tcPr>
            <w:tcW w:w="1097" w:type="dxa"/>
            <w:shd w:val="clear" w:color="auto" w:fill="CCCCCC"/>
          </w:tcPr>
          <w:p>
            <w:pPr>
              <w:pStyle w:val="TableParagraph"/>
              <w:jc w:val="left"/>
              <w:rPr>
                <w:b/>
                <w:sz w:val="22"/>
              </w:rPr>
            </w:pPr>
          </w:p>
          <w:p>
            <w:pPr>
              <w:pStyle w:val="TableParagraph"/>
              <w:spacing w:before="10"/>
              <w:jc w:val="left"/>
              <w:rPr>
                <w:b/>
                <w:sz w:val="24"/>
              </w:rPr>
            </w:pPr>
          </w:p>
          <w:p>
            <w:pPr>
              <w:pStyle w:val="TableParagraph"/>
              <w:spacing w:before="1"/>
              <w:ind w:left="108"/>
              <w:jc w:val="left"/>
              <w:rPr>
                <w:b/>
                <w:sz w:val="22"/>
              </w:rPr>
            </w:pPr>
            <w:r>
              <w:rPr>
                <w:b/>
                <w:spacing w:val="-5"/>
                <w:sz w:val="22"/>
              </w:rPr>
              <w:t>83%</w:t>
            </w:r>
          </w:p>
        </w:tc>
        <w:tc>
          <w:tcPr>
            <w:tcW w:w="864" w:type="dxa"/>
            <w:shd w:val="clear" w:color="auto" w:fill="CCCCCC"/>
          </w:tcPr>
          <w:p>
            <w:pPr>
              <w:pStyle w:val="TableParagraph"/>
              <w:jc w:val="left"/>
              <w:rPr>
                <w:b/>
                <w:sz w:val="22"/>
              </w:rPr>
            </w:pPr>
          </w:p>
          <w:p>
            <w:pPr>
              <w:pStyle w:val="TableParagraph"/>
              <w:spacing w:before="10"/>
              <w:jc w:val="left"/>
              <w:rPr>
                <w:b/>
                <w:sz w:val="24"/>
              </w:rPr>
            </w:pPr>
          </w:p>
          <w:p>
            <w:pPr>
              <w:pStyle w:val="TableParagraph"/>
              <w:spacing w:before="1"/>
              <w:ind w:left="107"/>
              <w:jc w:val="left"/>
              <w:rPr>
                <w:sz w:val="22"/>
              </w:rPr>
            </w:pPr>
            <w:r>
              <w:rPr>
                <w:spacing w:val="-5"/>
                <w:w w:val="95"/>
                <w:sz w:val="22"/>
              </w:rPr>
              <w:t>80%</w:t>
            </w:r>
          </w:p>
        </w:tc>
      </w:tr>
      <w:tr>
        <w:trPr>
          <w:trHeight w:val="2416" w:hRule="atLeast"/>
        </w:trPr>
        <w:tc>
          <w:tcPr>
            <w:tcW w:w="2251" w:type="dxa"/>
          </w:tcPr>
          <w:p>
            <w:pPr>
              <w:pStyle w:val="TableParagraph"/>
              <w:spacing w:line="254" w:lineRule="auto" w:before="2"/>
              <w:ind w:left="107"/>
              <w:jc w:val="left"/>
              <w:rPr>
                <w:b/>
                <w:sz w:val="22"/>
              </w:rPr>
            </w:pPr>
            <w:r>
              <w:rPr>
                <w:b/>
                <w:spacing w:val="-2"/>
                <w:sz w:val="22"/>
              </w:rPr>
              <w:t>Secondary </w:t>
            </w:r>
            <w:r>
              <w:rPr>
                <w:b/>
                <w:w w:val="95"/>
                <w:sz w:val="22"/>
              </w:rPr>
              <w:t>Equivalency</w:t>
            </w:r>
            <w:r>
              <w:rPr>
                <w:b/>
                <w:spacing w:val="-9"/>
                <w:w w:val="95"/>
                <w:sz w:val="22"/>
              </w:rPr>
              <w:t> </w:t>
            </w:r>
            <w:r>
              <w:rPr>
                <w:b/>
                <w:w w:val="95"/>
                <w:sz w:val="22"/>
              </w:rPr>
              <w:t>and </w:t>
            </w:r>
            <w:r>
              <w:rPr>
                <w:b/>
                <w:spacing w:val="-2"/>
                <w:sz w:val="22"/>
              </w:rPr>
              <w:t>Credentialing </w:t>
            </w:r>
            <w:r>
              <w:rPr>
                <w:b/>
                <w:w w:val="85"/>
                <w:sz w:val="22"/>
              </w:rPr>
              <w:t>(including referrals to </w:t>
            </w:r>
            <w:r>
              <w:rPr>
                <w:b/>
                <w:w w:val="95"/>
                <w:sz w:val="22"/>
              </w:rPr>
              <w:t>outside</w:t>
            </w:r>
            <w:r>
              <w:rPr>
                <w:b/>
                <w:spacing w:val="-9"/>
                <w:w w:val="95"/>
                <w:sz w:val="22"/>
              </w:rPr>
              <w:t> </w:t>
            </w:r>
            <w:r>
              <w:rPr>
                <w:b/>
                <w:w w:val="95"/>
                <w:sz w:val="22"/>
              </w:rPr>
              <w:t>programs)</w:t>
            </w:r>
          </w:p>
        </w:tc>
        <w:tc>
          <w:tcPr>
            <w:tcW w:w="5227" w:type="dxa"/>
          </w:tcPr>
          <w:p>
            <w:pPr>
              <w:pStyle w:val="TableParagraph"/>
              <w:spacing w:line="254" w:lineRule="auto" w:before="2"/>
              <w:ind w:left="107" w:right="86"/>
              <w:jc w:val="left"/>
              <w:rPr>
                <w:sz w:val="22"/>
              </w:rPr>
            </w:pPr>
            <w:r>
              <w:rPr>
                <w:spacing w:val="-2"/>
                <w:w w:val="95"/>
                <w:sz w:val="22"/>
              </w:rPr>
              <w:t>Coordination</w:t>
            </w:r>
            <w:r>
              <w:rPr>
                <w:spacing w:val="-5"/>
                <w:w w:val="95"/>
                <w:sz w:val="22"/>
              </w:rPr>
              <w:t> </w:t>
            </w:r>
            <w:r>
              <w:rPr>
                <w:spacing w:val="-2"/>
                <w:w w:val="95"/>
                <w:sz w:val="22"/>
              </w:rPr>
              <w:t>of</w:t>
            </w:r>
            <w:r>
              <w:rPr>
                <w:spacing w:val="-3"/>
                <w:w w:val="95"/>
                <w:sz w:val="22"/>
              </w:rPr>
              <w:t> </w:t>
            </w:r>
            <w:r>
              <w:rPr>
                <w:spacing w:val="-2"/>
                <w:w w:val="95"/>
                <w:sz w:val="22"/>
              </w:rPr>
              <w:t>educational activities</w:t>
            </w:r>
            <w:r>
              <w:rPr>
                <w:spacing w:val="-3"/>
                <w:w w:val="95"/>
                <w:sz w:val="22"/>
              </w:rPr>
              <w:t> </w:t>
            </w:r>
            <w:r>
              <w:rPr>
                <w:spacing w:val="-2"/>
                <w:w w:val="95"/>
                <w:sz w:val="22"/>
              </w:rPr>
              <w:t>through referrals </w:t>
            </w:r>
            <w:r>
              <w:rPr>
                <w:w w:val="90"/>
                <w:sz w:val="22"/>
              </w:rPr>
              <w:t>to ELECT service providers</w:t>
            </w:r>
            <w:r>
              <w:rPr>
                <w:spacing w:val="-3"/>
                <w:w w:val="90"/>
                <w:sz w:val="22"/>
              </w:rPr>
              <w:t> </w:t>
            </w:r>
            <w:r>
              <w:rPr>
                <w:w w:val="90"/>
                <w:sz w:val="22"/>
              </w:rPr>
              <w:t>and the KEYS program</w:t>
            </w:r>
          </w:p>
          <w:p>
            <w:pPr>
              <w:pStyle w:val="TableParagraph"/>
              <w:spacing w:before="1"/>
              <w:ind w:left="107"/>
              <w:jc w:val="left"/>
              <w:rPr>
                <w:sz w:val="22"/>
              </w:rPr>
            </w:pPr>
            <w:r>
              <w:rPr>
                <w:spacing w:val="-5"/>
                <w:w w:val="90"/>
                <w:sz w:val="22"/>
              </w:rPr>
              <w:t>OR</w:t>
            </w:r>
          </w:p>
          <w:p>
            <w:pPr>
              <w:pStyle w:val="TableParagraph"/>
              <w:spacing w:line="254" w:lineRule="auto" w:before="16"/>
              <w:ind w:left="107"/>
              <w:jc w:val="left"/>
              <w:rPr>
                <w:sz w:val="22"/>
              </w:rPr>
            </w:pPr>
            <w:r>
              <w:rPr>
                <w:w w:val="95"/>
                <w:sz w:val="22"/>
              </w:rPr>
              <w:t>For participants</w:t>
            </w:r>
            <w:r>
              <w:rPr>
                <w:spacing w:val="-3"/>
                <w:w w:val="95"/>
                <w:sz w:val="22"/>
              </w:rPr>
              <w:t> </w:t>
            </w:r>
            <w:r>
              <w:rPr>
                <w:w w:val="95"/>
                <w:sz w:val="22"/>
              </w:rPr>
              <w:t>in</w:t>
            </w:r>
            <w:r>
              <w:rPr>
                <w:spacing w:val="-1"/>
                <w:w w:val="95"/>
                <w:sz w:val="22"/>
              </w:rPr>
              <w:t> </w:t>
            </w:r>
            <w:r>
              <w:rPr>
                <w:w w:val="95"/>
                <w:sz w:val="22"/>
              </w:rPr>
              <w:t>a credentialing</w:t>
            </w:r>
            <w:r>
              <w:rPr>
                <w:spacing w:val="-1"/>
                <w:w w:val="95"/>
                <w:sz w:val="22"/>
              </w:rPr>
              <w:t> </w:t>
            </w:r>
            <w:r>
              <w:rPr>
                <w:w w:val="95"/>
                <w:sz w:val="22"/>
              </w:rPr>
              <w:t>or secondary equivalency program,</w:t>
            </w:r>
            <w:r>
              <w:rPr>
                <w:spacing w:val="-2"/>
                <w:w w:val="95"/>
                <w:sz w:val="22"/>
              </w:rPr>
              <w:t> </w:t>
            </w:r>
            <w:r>
              <w:rPr>
                <w:w w:val="95"/>
                <w:sz w:val="22"/>
              </w:rPr>
              <w:t>a participant</w:t>
            </w:r>
            <w:r>
              <w:rPr>
                <w:spacing w:val="-1"/>
                <w:w w:val="95"/>
                <w:sz w:val="22"/>
              </w:rPr>
              <w:t> </w:t>
            </w:r>
            <w:r>
              <w:rPr>
                <w:w w:val="95"/>
                <w:sz w:val="22"/>
              </w:rPr>
              <w:t>must receive a diploma</w:t>
            </w:r>
            <w:r>
              <w:rPr>
                <w:spacing w:val="-5"/>
                <w:w w:val="95"/>
                <w:sz w:val="22"/>
              </w:rPr>
              <w:t> </w:t>
            </w:r>
            <w:r>
              <w:rPr>
                <w:w w:val="95"/>
                <w:sz w:val="22"/>
              </w:rPr>
              <w:t>or</w:t>
            </w:r>
            <w:r>
              <w:rPr>
                <w:spacing w:val="-5"/>
                <w:w w:val="95"/>
                <w:sz w:val="22"/>
              </w:rPr>
              <w:t> </w:t>
            </w:r>
            <w:r>
              <w:rPr>
                <w:w w:val="95"/>
                <w:sz w:val="22"/>
              </w:rPr>
              <w:t>certification</w:t>
            </w:r>
            <w:r>
              <w:rPr>
                <w:spacing w:val="-5"/>
                <w:w w:val="95"/>
                <w:sz w:val="22"/>
              </w:rPr>
              <w:t> </w:t>
            </w:r>
            <w:r>
              <w:rPr>
                <w:w w:val="95"/>
                <w:sz w:val="22"/>
              </w:rPr>
              <w:t>that</w:t>
            </w:r>
            <w:r>
              <w:rPr>
                <w:spacing w:val="-1"/>
                <w:w w:val="95"/>
                <w:sz w:val="22"/>
              </w:rPr>
              <w:t> </w:t>
            </w:r>
            <w:r>
              <w:rPr>
                <w:w w:val="95"/>
                <w:sz w:val="22"/>
              </w:rPr>
              <w:t>will</w:t>
            </w:r>
            <w:r>
              <w:rPr>
                <w:spacing w:val="-2"/>
                <w:w w:val="95"/>
                <w:sz w:val="22"/>
              </w:rPr>
              <w:t> </w:t>
            </w:r>
            <w:r>
              <w:rPr>
                <w:w w:val="95"/>
                <w:sz w:val="22"/>
              </w:rPr>
              <w:t>provide</w:t>
            </w:r>
            <w:r>
              <w:rPr>
                <w:spacing w:val="-1"/>
                <w:w w:val="95"/>
                <w:sz w:val="22"/>
              </w:rPr>
              <w:t> </w:t>
            </w:r>
            <w:r>
              <w:rPr>
                <w:w w:val="95"/>
                <w:sz w:val="22"/>
              </w:rPr>
              <w:t>the</w:t>
            </w:r>
            <w:r>
              <w:rPr>
                <w:spacing w:val="-4"/>
                <w:w w:val="95"/>
                <w:sz w:val="22"/>
              </w:rPr>
              <w:t> </w:t>
            </w:r>
            <w:r>
              <w:rPr>
                <w:w w:val="95"/>
                <w:sz w:val="22"/>
              </w:rPr>
              <w:t>participant with an industry-recognized certificate or certification </w:t>
            </w:r>
            <w:r>
              <w:rPr>
                <w:sz w:val="22"/>
              </w:rPr>
              <w:t>and</w:t>
            </w:r>
            <w:r>
              <w:rPr>
                <w:spacing w:val="-16"/>
                <w:sz w:val="22"/>
              </w:rPr>
              <w:t> </w:t>
            </w:r>
            <w:r>
              <w:rPr>
                <w:sz w:val="22"/>
              </w:rPr>
              <w:t>marketable</w:t>
            </w:r>
            <w:r>
              <w:rPr>
                <w:spacing w:val="-15"/>
                <w:sz w:val="22"/>
              </w:rPr>
              <w:t> </w:t>
            </w:r>
            <w:r>
              <w:rPr>
                <w:sz w:val="22"/>
              </w:rPr>
              <w:t>skill</w:t>
            </w:r>
            <w:r>
              <w:rPr>
                <w:spacing w:val="-15"/>
                <w:sz w:val="22"/>
              </w:rPr>
              <w:t> </w:t>
            </w:r>
            <w:r>
              <w:rPr>
                <w:sz w:val="22"/>
              </w:rPr>
              <w:t>directly</w:t>
            </w:r>
            <w:r>
              <w:rPr>
                <w:spacing w:val="-16"/>
                <w:sz w:val="22"/>
              </w:rPr>
              <w:t> </w:t>
            </w:r>
            <w:r>
              <w:rPr>
                <w:sz w:val="22"/>
              </w:rPr>
              <w:t>related</w:t>
            </w:r>
            <w:r>
              <w:rPr>
                <w:spacing w:val="-15"/>
                <w:sz w:val="22"/>
              </w:rPr>
              <w:t> </w:t>
            </w:r>
            <w:r>
              <w:rPr>
                <w:sz w:val="22"/>
              </w:rPr>
              <w:t>to</w:t>
            </w:r>
            <w:r>
              <w:rPr>
                <w:spacing w:val="-15"/>
                <w:sz w:val="22"/>
              </w:rPr>
              <w:t> </w:t>
            </w:r>
            <w:r>
              <w:rPr>
                <w:sz w:val="22"/>
              </w:rPr>
              <w:t>their</w:t>
            </w:r>
          </w:p>
          <w:p>
            <w:pPr>
              <w:pStyle w:val="TableParagraph"/>
              <w:spacing w:line="246" w:lineRule="exact" w:before="1"/>
              <w:ind w:left="107"/>
              <w:jc w:val="left"/>
              <w:rPr>
                <w:sz w:val="22"/>
              </w:rPr>
            </w:pPr>
            <w:r>
              <w:rPr>
                <w:w w:val="90"/>
                <w:sz w:val="22"/>
              </w:rPr>
              <w:t>employment</w:t>
            </w:r>
            <w:r>
              <w:rPr>
                <w:spacing w:val="1"/>
                <w:sz w:val="22"/>
              </w:rPr>
              <w:t> </w:t>
            </w:r>
            <w:r>
              <w:rPr>
                <w:w w:val="90"/>
                <w:sz w:val="22"/>
              </w:rPr>
              <w:t>goals</w:t>
            </w:r>
            <w:r>
              <w:rPr>
                <w:spacing w:val="1"/>
                <w:sz w:val="22"/>
              </w:rPr>
              <w:t> </w:t>
            </w:r>
            <w:r>
              <w:rPr>
                <w:w w:val="90"/>
                <w:sz w:val="22"/>
              </w:rPr>
              <w:t>listed</w:t>
            </w:r>
            <w:r>
              <w:rPr>
                <w:sz w:val="22"/>
              </w:rPr>
              <w:t> </w:t>
            </w:r>
            <w:r>
              <w:rPr>
                <w:w w:val="90"/>
                <w:sz w:val="22"/>
              </w:rPr>
              <w:t>on</w:t>
            </w:r>
            <w:r>
              <w:rPr>
                <w:spacing w:val="3"/>
                <w:sz w:val="22"/>
              </w:rPr>
              <w:t> </w:t>
            </w:r>
            <w:r>
              <w:rPr>
                <w:w w:val="90"/>
                <w:sz w:val="22"/>
              </w:rPr>
              <w:t>their</w:t>
            </w:r>
            <w:r>
              <w:rPr>
                <w:spacing w:val="3"/>
                <w:sz w:val="22"/>
              </w:rPr>
              <w:t> </w:t>
            </w:r>
            <w:r>
              <w:rPr>
                <w:w w:val="90"/>
                <w:sz w:val="22"/>
              </w:rPr>
              <w:t>AMR</w:t>
            </w:r>
            <w:r>
              <w:rPr>
                <w:spacing w:val="5"/>
                <w:sz w:val="22"/>
              </w:rPr>
              <w:t> </w:t>
            </w:r>
            <w:r>
              <w:rPr>
                <w:w w:val="90"/>
                <w:sz w:val="22"/>
              </w:rPr>
              <w:t>and</w:t>
            </w:r>
            <w:r>
              <w:rPr>
                <w:spacing w:val="3"/>
                <w:sz w:val="22"/>
              </w:rPr>
              <w:t> </w:t>
            </w:r>
            <w:r>
              <w:rPr>
                <w:spacing w:val="-5"/>
                <w:w w:val="90"/>
                <w:sz w:val="22"/>
              </w:rPr>
              <w:t>IEP</w:t>
            </w:r>
          </w:p>
        </w:tc>
        <w:tc>
          <w:tcPr>
            <w:tcW w:w="1097"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9"/>
              </w:rPr>
            </w:pPr>
          </w:p>
          <w:p>
            <w:pPr>
              <w:pStyle w:val="TableParagraph"/>
              <w:ind w:left="108"/>
              <w:jc w:val="left"/>
              <w:rPr>
                <w:b/>
                <w:sz w:val="22"/>
              </w:rPr>
            </w:pPr>
            <w:r>
              <w:rPr>
                <w:b/>
                <w:spacing w:val="-5"/>
                <w:sz w:val="22"/>
              </w:rPr>
              <w:t>30%</w:t>
            </w:r>
          </w:p>
        </w:tc>
        <w:tc>
          <w:tcPr>
            <w:tcW w:w="864"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9"/>
              </w:rPr>
            </w:pPr>
          </w:p>
          <w:p>
            <w:pPr>
              <w:pStyle w:val="TableParagraph"/>
              <w:ind w:left="107"/>
              <w:jc w:val="left"/>
              <w:rPr>
                <w:sz w:val="22"/>
              </w:rPr>
            </w:pPr>
            <w:r>
              <w:rPr>
                <w:spacing w:val="-5"/>
                <w:w w:val="95"/>
                <w:sz w:val="22"/>
              </w:rPr>
              <w:t>50%</w:t>
            </w:r>
          </w:p>
        </w:tc>
      </w:tr>
      <w:tr>
        <w:trPr>
          <w:trHeight w:val="1881" w:hRule="atLeast"/>
        </w:trPr>
        <w:tc>
          <w:tcPr>
            <w:tcW w:w="2251" w:type="dxa"/>
            <w:shd w:val="clear" w:color="auto" w:fill="CCCCCC"/>
          </w:tcPr>
          <w:p>
            <w:pPr>
              <w:pStyle w:val="TableParagraph"/>
              <w:spacing w:before="2"/>
              <w:ind w:left="107"/>
              <w:jc w:val="left"/>
              <w:rPr>
                <w:b/>
                <w:sz w:val="22"/>
              </w:rPr>
            </w:pPr>
            <w:r>
              <w:rPr>
                <w:b/>
                <w:w w:val="75"/>
                <w:sz w:val="22"/>
              </w:rPr>
              <w:t>Job</w:t>
            </w:r>
            <w:r>
              <w:rPr>
                <w:b/>
                <w:spacing w:val="-1"/>
                <w:sz w:val="22"/>
              </w:rPr>
              <w:t> </w:t>
            </w:r>
            <w:r>
              <w:rPr>
                <w:b/>
                <w:spacing w:val="-2"/>
                <w:w w:val="90"/>
                <w:sz w:val="22"/>
              </w:rPr>
              <w:t>Placement</w:t>
            </w:r>
          </w:p>
        </w:tc>
        <w:tc>
          <w:tcPr>
            <w:tcW w:w="5227" w:type="dxa"/>
            <w:shd w:val="clear" w:color="auto" w:fill="CCCCCC"/>
          </w:tcPr>
          <w:p>
            <w:pPr>
              <w:pStyle w:val="TableParagraph"/>
              <w:spacing w:line="254" w:lineRule="auto" w:before="2"/>
              <w:ind w:left="107" w:right="200"/>
              <w:jc w:val="left"/>
              <w:rPr>
                <w:sz w:val="22"/>
              </w:rPr>
            </w:pPr>
            <w:r>
              <w:rPr>
                <w:w w:val="95"/>
                <w:sz w:val="22"/>
              </w:rPr>
              <w:t>Placement of participants in employment where </w:t>
            </w:r>
            <w:r>
              <w:rPr>
                <w:w w:val="90"/>
                <w:sz w:val="22"/>
              </w:rPr>
              <w:t>participant is meeting 20 hours per week (80 hours per </w:t>
            </w:r>
            <w:r>
              <w:rPr>
                <w:w w:val="95"/>
                <w:sz w:val="22"/>
              </w:rPr>
              <w:t>month)</w:t>
            </w:r>
            <w:r>
              <w:rPr>
                <w:spacing w:val="-2"/>
                <w:w w:val="95"/>
                <w:sz w:val="22"/>
              </w:rPr>
              <w:t> </w:t>
            </w:r>
            <w:r>
              <w:rPr>
                <w:w w:val="95"/>
                <w:sz w:val="22"/>
              </w:rPr>
              <w:t>in</w:t>
            </w:r>
            <w:r>
              <w:rPr>
                <w:spacing w:val="-3"/>
                <w:w w:val="95"/>
                <w:sz w:val="22"/>
              </w:rPr>
              <w:t> </w:t>
            </w:r>
            <w:r>
              <w:rPr>
                <w:w w:val="95"/>
                <w:sz w:val="22"/>
              </w:rPr>
              <w:t>Unsubsidized</w:t>
            </w:r>
            <w:r>
              <w:rPr>
                <w:spacing w:val="-3"/>
                <w:w w:val="95"/>
                <w:sz w:val="22"/>
              </w:rPr>
              <w:t> </w:t>
            </w:r>
            <w:r>
              <w:rPr>
                <w:w w:val="95"/>
                <w:sz w:val="22"/>
              </w:rPr>
              <w:t>Employment</w:t>
            </w:r>
            <w:r>
              <w:rPr>
                <w:spacing w:val="-4"/>
                <w:w w:val="95"/>
                <w:sz w:val="22"/>
              </w:rPr>
              <w:t> </w:t>
            </w:r>
            <w:r>
              <w:rPr>
                <w:w w:val="95"/>
                <w:sz w:val="22"/>
              </w:rPr>
              <w:t>and</w:t>
            </w:r>
            <w:r>
              <w:rPr>
                <w:spacing w:val="-3"/>
                <w:w w:val="95"/>
                <w:sz w:val="22"/>
              </w:rPr>
              <w:t> </w:t>
            </w:r>
            <w:r>
              <w:rPr>
                <w:w w:val="95"/>
                <w:sz w:val="22"/>
              </w:rPr>
              <w:t>is</w:t>
            </w:r>
            <w:r>
              <w:rPr>
                <w:spacing w:val="-2"/>
                <w:w w:val="95"/>
                <w:sz w:val="22"/>
              </w:rPr>
              <w:t> </w:t>
            </w:r>
            <w:r>
              <w:rPr>
                <w:w w:val="95"/>
                <w:sz w:val="22"/>
              </w:rPr>
              <w:t>paid</w:t>
            </w:r>
            <w:r>
              <w:rPr>
                <w:spacing w:val="-3"/>
                <w:w w:val="95"/>
                <w:sz w:val="22"/>
              </w:rPr>
              <w:t> </w:t>
            </w:r>
            <w:r>
              <w:rPr>
                <w:w w:val="95"/>
                <w:sz w:val="22"/>
              </w:rPr>
              <w:t>at </w:t>
            </w:r>
            <w:r>
              <w:rPr>
                <w:spacing w:val="-2"/>
                <w:sz w:val="22"/>
              </w:rPr>
              <w:t>least</w:t>
            </w:r>
            <w:r>
              <w:rPr>
                <w:spacing w:val="-11"/>
                <w:sz w:val="22"/>
              </w:rPr>
              <w:t> </w:t>
            </w:r>
            <w:r>
              <w:rPr>
                <w:spacing w:val="-2"/>
                <w:sz w:val="22"/>
              </w:rPr>
              <w:t>two</w:t>
            </w:r>
            <w:r>
              <w:rPr>
                <w:spacing w:val="-10"/>
                <w:sz w:val="22"/>
              </w:rPr>
              <w:t> </w:t>
            </w:r>
            <w:r>
              <w:rPr>
                <w:spacing w:val="-2"/>
                <w:sz w:val="22"/>
              </w:rPr>
              <w:t>dollars</w:t>
            </w:r>
            <w:r>
              <w:rPr>
                <w:spacing w:val="-11"/>
                <w:sz w:val="22"/>
              </w:rPr>
              <w:t> </w:t>
            </w:r>
            <w:r>
              <w:rPr>
                <w:spacing w:val="-2"/>
                <w:sz w:val="22"/>
              </w:rPr>
              <w:t>above</w:t>
            </w:r>
            <w:r>
              <w:rPr>
                <w:spacing w:val="-13"/>
                <w:sz w:val="22"/>
              </w:rPr>
              <w:t> </w:t>
            </w:r>
            <w:r>
              <w:rPr>
                <w:spacing w:val="-2"/>
                <w:sz w:val="22"/>
              </w:rPr>
              <w:t>the</w:t>
            </w:r>
            <w:r>
              <w:rPr>
                <w:spacing w:val="-13"/>
                <w:sz w:val="22"/>
              </w:rPr>
              <w:t> </w:t>
            </w:r>
            <w:r>
              <w:rPr>
                <w:spacing w:val="-2"/>
                <w:sz w:val="22"/>
              </w:rPr>
              <w:t>higher</w:t>
            </w:r>
            <w:r>
              <w:rPr>
                <w:spacing w:val="-11"/>
                <w:sz w:val="22"/>
              </w:rPr>
              <w:t> </w:t>
            </w:r>
            <w:r>
              <w:rPr>
                <w:spacing w:val="-2"/>
                <w:sz w:val="22"/>
              </w:rPr>
              <w:t>of</w:t>
            </w:r>
            <w:r>
              <w:rPr>
                <w:spacing w:val="-14"/>
                <w:sz w:val="22"/>
              </w:rPr>
              <w:t> </w:t>
            </w:r>
            <w:r>
              <w:rPr>
                <w:spacing w:val="-2"/>
                <w:sz w:val="22"/>
              </w:rPr>
              <w:t>the</w:t>
            </w:r>
            <w:r>
              <w:rPr>
                <w:spacing w:val="-11"/>
                <w:sz w:val="22"/>
              </w:rPr>
              <w:t> </w:t>
            </w:r>
            <w:r>
              <w:rPr>
                <w:spacing w:val="-2"/>
                <w:sz w:val="22"/>
              </w:rPr>
              <w:t>federal</w:t>
            </w:r>
            <w:r>
              <w:rPr>
                <w:spacing w:val="-14"/>
                <w:sz w:val="22"/>
              </w:rPr>
              <w:t> </w:t>
            </w:r>
            <w:r>
              <w:rPr>
                <w:spacing w:val="-2"/>
                <w:sz w:val="22"/>
              </w:rPr>
              <w:t>or </w:t>
            </w:r>
            <w:r>
              <w:rPr>
                <w:w w:val="90"/>
                <w:sz w:val="22"/>
              </w:rPr>
              <w:t>state minimum wage as of July 1</w:t>
            </w:r>
            <w:r>
              <w:rPr>
                <w:w w:val="90"/>
                <w:sz w:val="22"/>
                <w:vertAlign w:val="superscript"/>
              </w:rPr>
              <w:t>st</w:t>
            </w:r>
            <w:r>
              <w:rPr>
                <w:w w:val="90"/>
                <w:sz w:val="22"/>
                <w:vertAlign w:val="baseline"/>
              </w:rPr>
              <w:t> of the program year. </w:t>
            </w:r>
            <w:r>
              <w:rPr>
                <w:w w:val="95"/>
                <w:sz w:val="22"/>
                <w:vertAlign w:val="baseline"/>
              </w:rPr>
              <w:t>Placement can be</w:t>
            </w:r>
            <w:r>
              <w:rPr>
                <w:spacing w:val="-1"/>
                <w:w w:val="95"/>
                <w:sz w:val="22"/>
                <w:vertAlign w:val="baseline"/>
              </w:rPr>
              <w:t> </w:t>
            </w:r>
            <w:r>
              <w:rPr>
                <w:w w:val="95"/>
                <w:sz w:val="22"/>
                <w:vertAlign w:val="baseline"/>
              </w:rPr>
              <w:t>met</w:t>
            </w:r>
            <w:r>
              <w:rPr>
                <w:spacing w:val="-1"/>
                <w:w w:val="95"/>
                <w:sz w:val="22"/>
                <w:vertAlign w:val="baseline"/>
              </w:rPr>
              <w:t> </w:t>
            </w:r>
            <w:r>
              <w:rPr>
                <w:w w:val="95"/>
                <w:sz w:val="22"/>
                <w:vertAlign w:val="baseline"/>
              </w:rPr>
              <w:t>at any time</w:t>
            </w:r>
            <w:r>
              <w:rPr>
                <w:spacing w:val="-1"/>
                <w:w w:val="95"/>
                <w:sz w:val="22"/>
                <w:vertAlign w:val="baseline"/>
              </w:rPr>
              <w:t> </w:t>
            </w:r>
            <w:r>
              <w:rPr>
                <w:w w:val="95"/>
                <w:sz w:val="22"/>
                <w:vertAlign w:val="baseline"/>
              </w:rPr>
              <w:t>once</w:t>
            </w:r>
            <w:r>
              <w:rPr>
                <w:spacing w:val="-1"/>
                <w:w w:val="95"/>
                <w:sz w:val="22"/>
                <w:vertAlign w:val="baseline"/>
              </w:rPr>
              <w:t> </w:t>
            </w:r>
            <w:r>
              <w:rPr>
                <w:w w:val="95"/>
                <w:sz w:val="22"/>
                <w:vertAlign w:val="baseline"/>
              </w:rPr>
              <w:t>employment</w:t>
            </w:r>
          </w:p>
          <w:p>
            <w:pPr>
              <w:pStyle w:val="TableParagraph"/>
              <w:spacing w:line="246" w:lineRule="exact" w:before="4"/>
              <w:ind w:left="107"/>
              <w:jc w:val="left"/>
              <w:rPr>
                <w:sz w:val="22"/>
              </w:rPr>
            </w:pPr>
            <w:r>
              <w:rPr>
                <w:w w:val="95"/>
                <w:sz w:val="22"/>
              </w:rPr>
              <w:t>begins</w:t>
            </w:r>
            <w:r>
              <w:rPr>
                <w:spacing w:val="-7"/>
                <w:w w:val="95"/>
                <w:sz w:val="22"/>
              </w:rPr>
              <w:t> </w:t>
            </w:r>
            <w:r>
              <w:rPr>
                <w:w w:val="95"/>
                <w:sz w:val="22"/>
              </w:rPr>
              <w:t>until</w:t>
            </w:r>
            <w:r>
              <w:rPr>
                <w:spacing w:val="-7"/>
                <w:w w:val="95"/>
                <w:sz w:val="22"/>
              </w:rPr>
              <w:t> </w:t>
            </w:r>
            <w:r>
              <w:rPr>
                <w:w w:val="95"/>
                <w:sz w:val="22"/>
              </w:rPr>
              <w:t>the</w:t>
            </w:r>
            <w:r>
              <w:rPr>
                <w:spacing w:val="-9"/>
                <w:w w:val="95"/>
                <w:sz w:val="22"/>
              </w:rPr>
              <w:t> </w:t>
            </w:r>
            <w:r>
              <w:rPr>
                <w:w w:val="95"/>
                <w:sz w:val="22"/>
              </w:rPr>
              <w:t>end</w:t>
            </w:r>
            <w:r>
              <w:rPr>
                <w:spacing w:val="-7"/>
                <w:w w:val="95"/>
                <w:sz w:val="22"/>
              </w:rPr>
              <w:t> </w:t>
            </w:r>
            <w:r>
              <w:rPr>
                <w:w w:val="95"/>
                <w:sz w:val="22"/>
              </w:rPr>
              <w:t>of</w:t>
            </w:r>
            <w:r>
              <w:rPr>
                <w:spacing w:val="-9"/>
                <w:w w:val="95"/>
                <w:sz w:val="22"/>
              </w:rPr>
              <w:t> </w:t>
            </w:r>
            <w:r>
              <w:rPr>
                <w:w w:val="95"/>
                <w:sz w:val="22"/>
              </w:rPr>
              <w:t>the</w:t>
            </w:r>
            <w:r>
              <w:rPr>
                <w:spacing w:val="-9"/>
                <w:w w:val="95"/>
                <w:sz w:val="22"/>
              </w:rPr>
              <w:t> </w:t>
            </w:r>
            <w:r>
              <w:rPr>
                <w:w w:val="95"/>
                <w:sz w:val="22"/>
              </w:rPr>
              <w:t>retention</w:t>
            </w:r>
            <w:r>
              <w:rPr>
                <w:spacing w:val="-7"/>
                <w:w w:val="95"/>
                <w:sz w:val="22"/>
              </w:rPr>
              <w:t> </w:t>
            </w:r>
            <w:r>
              <w:rPr>
                <w:spacing w:val="-2"/>
                <w:w w:val="95"/>
                <w:sz w:val="22"/>
              </w:rPr>
              <w:t>period.</w:t>
            </w:r>
          </w:p>
        </w:tc>
        <w:tc>
          <w:tcPr>
            <w:tcW w:w="1097" w:type="dxa"/>
            <w:shd w:val="clear" w:color="auto" w:fill="CCCCCC"/>
          </w:tcPr>
          <w:p>
            <w:pPr>
              <w:pStyle w:val="TableParagraph"/>
              <w:jc w:val="left"/>
              <w:rPr>
                <w:b/>
                <w:sz w:val="22"/>
              </w:rPr>
            </w:pPr>
          </w:p>
          <w:p>
            <w:pPr>
              <w:pStyle w:val="TableParagraph"/>
              <w:jc w:val="left"/>
              <w:rPr>
                <w:b/>
                <w:sz w:val="22"/>
              </w:rPr>
            </w:pPr>
          </w:p>
          <w:p>
            <w:pPr>
              <w:pStyle w:val="TableParagraph"/>
              <w:spacing w:before="3"/>
              <w:jc w:val="left"/>
              <w:rPr>
                <w:b/>
                <w:sz w:val="26"/>
              </w:rPr>
            </w:pPr>
          </w:p>
          <w:p>
            <w:pPr>
              <w:pStyle w:val="TableParagraph"/>
              <w:ind w:left="108"/>
              <w:jc w:val="left"/>
              <w:rPr>
                <w:b/>
                <w:sz w:val="22"/>
              </w:rPr>
            </w:pPr>
            <w:r>
              <w:rPr>
                <w:b/>
                <w:spacing w:val="-5"/>
                <w:sz w:val="22"/>
              </w:rPr>
              <w:t>78%</w:t>
            </w:r>
          </w:p>
        </w:tc>
        <w:tc>
          <w:tcPr>
            <w:tcW w:w="864" w:type="dxa"/>
            <w:shd w:val="clear" w:color="auto" w:fill="CCCCCC"/>
          </w:tcPr>
          <w:p>
            <w:pPr>
              <w:pStyle w:val="TableParagraph"/>
              <w:jc w:val="left"/>
              <w:rPr>
                <w:b/>
                <w:sz w:val="22"/>
              </w:rPr>
            </w:pPr>
          </w:p>
          <w:p>
            <w:pPr>
              <w:pStyle w:val="TableParagraph"/>
              <w:jc w:val="left"/>
              <w:rPr>
                <w:b/>
                <w:sz w:val="22"/>
              </w:rPr>
            </w:pPr>
          </w:p>
          <w:p>
            <w:pPr>
              <w:pStyle w:val="TableParagraph"/>
              <w:spacing w:before="3"/>
              <w:jc w:val="left"/>
              <w:rPr>
                <w:b/>
                <w:sz w:val="26"/>
              </w:rPr>
            </w:pPr>
          </w:p>
          <w:p>
            <w:pPr>
              <w:pStyle w:val="TableParagraph"/>
              <w:ind w:left="107"/>
              <w:jc w:val="left"/>
              <w:rPr>
                <w:sz w:val="22"/>
              </w:rPr>
            </w:pPr>
            <w:r>
              <w:rPr>
                <w:spacing w:val="-5"/>
                <w:w w:val="95"/>
                <w:sz w:val="22"/>
              </w:rPr>
              <w:t>70%</w:t>
            </w:r>
          </w:p>
        </w:tc>
      </w:tr>
      <w:tr>
        <w:trPr>
          <w:trHeight w:val="2416" w:hRule="atLeast"/>
        </w:trPr>
        <w:tc>
          <w:tcPr>
            <w:tcW w:w="2251" w:type="dxa"/>
          </w:tcPr>
          <w:p>
            <w:pPr>
              <w:pStyle w:val="TableParagraph"/>
              <w:spacing w:before="2"/>
              <w:ind w:left="107"/>
              <w:jc w:val="left"/>
              <w:rPr>
                <w:b/>
                <w:sz w:val="22"/>
              </w:rPr>
            </w:pPr>
            <w:r>
              <w:rPr>
                <w:b/>
                <w:w w:val="75"/>
                <w:sz w:val="22"/>
              </w:rPr>
              <w:t>Job</w:t>
            </w:r>
            <w:r>
              <w:rPr>
                <w:b/>
                <w:spacing w:val="-1"/>
                <w:sz w:val="22"/>
              </w:rPr>
              <w:t> </w:t>
            </w:r>
            <w:r>
              <w:rPr>
                <w:b/>
                <w:spacing w:val="-2"/>
                <w:sz w:val="22"/>
              </w:rPr>
              <w:t>Retention</w:t>
            </w:r>
          </w:p>
        </w:tc>
        <w:tc>
          <w:tcPr>
            <w:tcW w:w="5227" w:type="dxa"/>
          </w:tcPr>
          <w:p>
            <w:pPr>
              <w:pStyle w:val="TableParagraph"/>
              <w:spacing w:line="254" w:lineRule="auto" w:before="2"/>
              <w:ind w:left="107"/>
              <w:jc w:val="left"/>
              <w:rPr>
                <w:sz w:val="22"/>
              </w:rPr>
            </w:pPr>
            <w:r>
              <w:rPr>
                <w:w w:val="95"/>
                <w:sz w:val="22"/>
              </w:rPr>
              <w:t>Retention begins when an individual obtains </w:t>
            </w:r>
            <w:r>
              <w:rPr>
                <w:w w:val="90"/>
                <w:sz w:val="22"/>
              </w:rPr>
              <w:t>unsubsidized employment (Activity 33) and is placed in </w:t>
            </w:r>
            <w:r>
              <w:rPr>
                <w:w w:val="95"/>
                <w:sz w:val="22"/>
              </w:rPr>
              <w:t>CWDS</w:t>
            </w:r>
            <w:r>
              <w:rPr>
                <w:spacing w:val="-13"/>
                <w:w w:val="95"/>
                <w:sz w:val="22"/>
              </w:rPr>
              <w:t> </w:t>
            </w:r>
            <w:r>
              <w:rPr>
                <w:w w:val="95"/>
                <w:sz w:val="22"/>
              </w:rPr>
              <w:t>Extended</w:t>
            </w:r>
            <w:r>
              <w:rPr>
                <w:spacing w:val="-12"/>
                <w:w w:val="95"/>
                <w:sz w:val="22"/>
              </w:rPr>
              <w:t> </w:t>
            </w:r>
            <w:r>
              <w:rPr>
                <w:w w:val="95"/>
                <w:sz w:val="22"/>
              </w:rPr>
              <w:t>Hold</w:t>
            </w:r>
            <w:r>
              <w:rPr>
                <w:spacing w:val="-12"/>
                <w:w w:val="95"/>
                <w:sz w:val="22"/>
              </w:rPr>
              <w:t> </w:t>
            </w:r>
            <w:r>
              <w:rPr>
                <w:w w:val="95"/>
                <w:sz w:val="22"/>
              </w:rPr>
              <w:t>indicating</w:t>
            </w:r>
            <w:r>
              <w:rPr>
                <w:spacing w:val="-12"/>
                <w:w w:val="95"/>
                <w:sz w:val="22"/>
              </w:rPr>
              <w:t> </w:t>
            </w:r>
            <w:r>
              <w:rPr>
                <w:w w:val="95"/>
                <w:sz w:val="22"/>
              </w:rPr>
              <w:t>the</w:t>
            </w:r>
            <w:r>
              <w:rPr>
                <w:spacing w:val="-13"/>
                <w:w w:val="95"/>
                <w:sz w:val="22"/>
              </w:rPr>
              <w:t> </w:t>
            </w:r>
            <w:r>
              <w:rPr>
                <w:w w:val="95"/>
                <w:sz w:val="22"/>
              </w:rPr>
              <w:t>initial</w:t>
            </w:r>
            <w:r>
              <w:rPr>
                <w:spacing w:val="-12"/>
                <w:w w:val="95"/>
                <w:sz w:val="22"/>
              </w:rPr>
              <w:t> </w:t>
            </w:r>
            <w:r>
              <w:rPr>
                <w:w w:val="95"/>
                <w:sz w:val="22"/>
              </w:rPr>
              <w:t>TANF </w:t>
            </w:r>
            <w:r>
              <w:rPr>
                <w:spacing w:val="-2"/>
                <w:sz w:val="22"/>
              </w:rPr>
              <w:t>services</w:t>
            </w:r>
            <w:r>
              <w:rPr>
                <w:spacing w:val="-14"/>
                <w:sz w:val="22"/>
              </w:rPr>
              <w:t> </w:t>
            </w:r>
            <w:r>
              <w:rPr>
                <w:spacing w:val="-2"/>
                <w:sz w:val="22"/>
              </w:rPr>
              <w:t>have</w:t>
            </w:r>
            <w:r>
              <w:rPr>
                <w:spacing w:val="-13"/>
                <w:sz w:val="22"/>
              </w:rPr>
              <w:t> </w:t>
            </w:r>
            <w:r>
              <w:rPr>
                <w:spacing w:val="-2"/>
                <w:sz w:val="22"/>
              </w:rPr>
              <w:t>ended.</w:t>
            </w:r>
          </w:p>
          <w:p>
            <w:pPr>
              <w:pStyle w:val="TableParagraph"/>
              <w:spacing w:line="254" w:lineRule="auto"/>
              <w:ind w:left="107"/>
              <w:jc w:val="left"/>
              <w:rPr>
                <w:sz w:val="22"/>
              </w:rPr>
            </w:pPr>
            <w:r>
              <w:rPr>
                <w:w w:val="95"/>
                <w:sz w:val="22"/>
              </w:rPr>
              <w:t>The program is to continue to serve the individual during</w:t>
            </w:r>
            <w:r>
              <w:rPr>
                <w:spacing w:val="-2"/>
                <w:w w:val="95"/>
                <w:sz w:val="22"/>
              </w:rPr>
              <w:t> </w:t>
            </w:r>
            <w:r>
              <w:rPr>
                <w:w w:val="95"/>
                <w:sz w:val="22"/>
              </w:rPr>
              <w:t>the</w:t>
            </w:r>
            <w:r>
              <w:rPr>
                <w:spacing w:val="-1"/>
                <w:w w:val="95"/>
                <w:sz w:val="22"/>
              </w:rPr>
              <w:t> </w:t>
            </w:r>
            <w:r>
              <w:rPr>
                <w:w w:val="95"/>
                <w:sz w:val="22"/>
              </w:rPr>
              <w:t>retention</w:t>
            </w:r>
            <w:r>
              <w:rPr>
                <w:spacing w:val="-2"/>
                <w:w w:val="95"/>
                <w:sz w:val="22"/>
              </w:rPr>
              <w:t> </w:t>
            </w:r>
            <w:r>
              <w:rPr>
                <w:w w:val="95"/>
                <w:sz w:val="22"/>
              </w:rPr>
              <w:t>period,</w:t>
            </w:r>
            <w:r>
              <w:rPr>
                <w:spacing w:val="-1"/>
                <w:w w:val="95"/>
                <w:sz w:val="22"/>
              </w:rPr>
              <w:t> </w:t>
            </w:r>
            <w:r>
              <w:rPr>
                <w:w w:val="95"/>
                <w:sz w:val="22"/>
              </w:rPr>
              <w:t>up</w:t>
            </w:r>
            <w:r>
              <w:rPr>
                <w:spacing w:val="-2"/>
                <w:w w:val="95"/>
                <w:sz w:val="22"/>
              </w:rPr>
              <w:t> </w:t>
            </w:r>
            <w:r>
              <w:rPr>
                <w:w w:val="95"/>
                <w:sz w:val="22"/>
              </w:rPr>
              <w:t>to</w:t>
            </w:r>
            <w:r>
              <w:rPr>
                <w:spacing w:val="-2"/>
                <w:w w:val="95"/>
                <w:sz w:val="22"/>
              </w:rPr>
              <w:t> </w:t>
            </w:r>
            <w:r>
              <w:rPr>
                <w:w w:val="95"/>
                <w:sz w:val="22"/>
              </w:rPr>
              <w:t>twelve</w:t>
            </w:r>
            <w:r>
              <w:rPr>
                <w:spacing w:val="-4"/>
                <w:w w:val="95"/>
                <w:sz w:val="22"/>
              </w:rPr>
              <w:t> </w:t>
            </w:r>
            <w:r>
              <w:rPr>
                <w:w w:val="95"/>
                <w:sz w:val="22"/>
              </w:rPr>
              <w:t>months.</w:t>
            </w:r>
            <w:r>
              <w:rPr>
                <w:spacing w:val="40"/>
                <w:sz w:val="22"/>
              </w:rPr>
              <w:t> </w:t>
            </w:r>
            <w:r>
              <w:rPr>
                <w:w w:val="95"/>
                <w:sz w:val="22"/>
              </w:rPr>
              <w:t>A </w:t>
            </w:r>
            <w:r>
              <w:rPr>
                <w:sz w:val="22"/>
              </w:rPr>
              <w:t>participant</w:t>
            </w:r>
            <w:r>
              <w:rPr>
                <w:spacing w:val="-15"/>
                <w:sz w:val="22"/>
              </w:rPr>
              <w:t> </w:t>
            </w:r>
            <w:r>
              <w:rPr>
                <w:sz w:val="22"/>
              </w:rPr>
              <w:t>may</w:t>
            </w:r>
            <w:r>
              <w:rPr>
                <w:spacing w:val="-15"/>
                <w:sz w:val="22"/>
              </w:rPr>
              <w:t> </w:t>
            </w:r>
            <w:r>
              <w:rPr>
                <w:sz w:val="22"/>
              </w:rPr>
              <w:t>meet</w:t>
            </w:r>
            <w:r>
              <w:rPr>
                <w:spacing w:val="-15"/>
                <w:sz w:val="22"/>
              </w:rPr>
              <w:t> </w:t>
            </w:r>
            <w:r>
              <w:rPr>
                <w:sz w:val="22"/>
              </w:rPr>
              <w:t>the</w:t>
            </w:r>
            <w:r>
              <w:rPr>
                <w:spacing w:val="-13"/>
                <w:sz w:val="22"/>
              </w:rPr>
              <w:t> </w:t>
            </w:r>
            <w:r>
              <w:rPr>
                <w:sz w:val="22"/>
              </w:rPr>
              <w:t>retention</w:t>
            </w:r>
            <w:r>
              <w:rPr>
                <w:spacing w:val="-14"/>
                <w:sz w:val="22"/>
              </w:rPr>
              <w:t> </w:t>
            </w:r>
            <w:r>
              <w:rPr>
                <w:sz w:val="22"/>
              </w:rPr>
              <w:t>goal</w:t>
            </w:r>
            <w:r>
              <w:rPr>
                <w:spacing w:val="-14"/>
                <w:sz w:val="22"/>
              </w:rPr>
              <w:t> </w:t>
            </w:r>
            <w:r>
              <w:rPr>
                <w:sz w:val="22"/>
              </w:rPr>
              <w:t>up</w:t>
            </w:r>
            <w:r>
              <w:rPr>
                <w:spacing w:val="-14"/>
                <w:sz w:val="22"/>
              </w:rPr>
              <w:t> </w:t>
            </w:r>
            <w:r>
              <w:rPr>
                <w:sz w:val="22"/>
              </w:rPr>
              <w:t>to</w:t>
            </w:r>
            <w:r>
              <w:rPr>
                <w:spacing w:val="-12"/>
                <w:sz w:val="22"/>
              </w:rPr>
              <w:t> </w:t>
            </w:r>
            <w:r>
              <w:rPr>
                <w:sz w:val="22"/>
              </w:rPr>
              <w:t>two </w:t>
            </w:r>
            <w:r>
              <w:rPr>
                <w:spacing w:val="-2"/>
                <w:w w:val="95"/>
                <w:sz w:val="22"/>
              </w:rPr>
              <w:t>times,</w:t>
            </w:r>
            <w:r>
              <w:rPr>
                <w:spacing w:val="-7"/>
                <w:w w:val="95"/>
                <w:sz w:val="22"/>
              </w:rPr>
              <w:t> </w:t>
            </w:r>
            <w:r>
              <w:rPr>
                <w:spacing w:val="-2"/>
                <w:w w:val="95"/>
                <w:sz w:val="22"/>
              </w:rPr>
              <w:t>at</w:t>
            </w:r>
            <w:r>
              <w:rPr>
                <w:spacing w:val="-9"/>
                <w:w w:val="95"/>
                <w:sz w:val="22"/>
              </w:rPr>
              <w:t> </w:t>
            </w:r>
            <w:r>
              <w:rPr>
                <w:spacing w:val="-2"/>
                <w:w w:val="95"/>
                <w:sz w:val="22"/>
              </w:rPr>
              <w:t>six</w:t>
            </w:r>
            <w:r>
              <w:rPr>
                <w:spacing w:val="-7"/>
                <w:w w:val="95"/>
                <w:sz w:val="22"/>
              </w:rPr>
              <w:t> </w:t>
            </w:r>
            <w:r>
              <w:rPr>
                <w:spacing w:val="-2"/>
                <w:w w:val="95"/>
                <w:sz w:val="22"/>
              </w:rPr>
              <w:t>(6)</w:t>
            </w:r>
            <w:r>
              <w:rPr>
                <w:spacing w:val="-9"/>
                <w:w w:val="95"/>
                <w:sz w:val="22"/>
              </w:rPr>
              <w:t> </w:t>
            </w:r>
            <w:r>
              <w:rPr>
                <w:spacing w:val="-2"/>
                <w:w w:val="95"/>
                <w:sz w:val="22"/>
              </w:rPr>
              <w:t>months</w:t>
            </w:r>
            <w:r>
              <w:rPr>
                <w:spacing w:val="-7"/>
                <w:w w:val="95"/>
                <w:sz w:val="22"/>
              </w:rPr>
              <w:t> </w:t>
            </w:r>
            <w:r>
              <w:rPr>
                <w:spacing w:val="-2"/>
                <w:w w:val="95"/>
                <w:sz w:val="22"/>
              </w:rPr>
              <w:t>and</w:t>
            </w:r>
            <w:r>
              <w:rPr>
                <w:spacing w:val="-8"/>
                <w:w w:val="95"/>
                <w:sz w:val="22"/>
              </w:rPr>
              <w:t> </w:t>
            </w:r>
            <w:r>
              <w:rPr>
                <w:spacing w:val="-2"/>
                <w:w w:val="95"/>
                <w:sz w:val="22"/>
              </w:rPr>
              <w:t>twelve</w:t>
            </w:r>
            <w:r>
              <w:rPr>
                <w:spacing w:val="-9"/>
                <w:w w:val="95"/>
                <w:sz w:val="22"/>
              </w:rPr>
              <w:t> </w:t>
            </w:r>
            <w:r>
              <w:rPr>
                <w:spacing w:val="-2"/>
                <w:w w:val="95"/>
                <w:sz w:val="22"/>
              </w:rPr>
              <w:t>(12)</w:t>
            </w:r>
            <w:r>
              <w:rPr>
                <w:spacing w:val="-9"/>
                <w:w w:val="95"/>
                <w:sz w:val="22"/>
              </w:rPr>
              <w:t> </w:t>
            </w:r>
            <w:r>
              <w:rPr>
                <w:spacing w:val="-2"/>
                <w:w w:val="95"/>
                <w:sz w:val="22"/>
              </w:rPr>
              <w:t>months</w:t>
            </w:r>
            <w:r>
              <w:rPr>
                <w:spacing w:val="-7"/>
                <w:w w:val="95"/>
                <w:sz w:val="22"/>
              </w:rPr>
              <w:t> </w:t>
            </w:r>
            <w:r>
              <w:rPr>
                <w:spacing w:val="-2"/>
                <w:w w:val="95"/>
                <w:sz w:val="22"/>
              </w:rPr>
              <w:t>after</w:t>
            </w:r>
          </w:p>
          <w:p>
            <w:pPr>
              <w:pStyle w:val="TableParagraph"/>
              <w:spacing w:line="246" w:lineRule="exact" w:before="3"/>
              <w:ind w:left="107"/>
              <w:jc w:val="left"/>
              <w:rPr>
                <w:sz w:val="22"/>
              </w:rPr>
            </w:pPr>
            <w:r>
              <w:rPr>
                <w:w w:val="95"/>
                <w:sz w:val="22"/>
              </w:rPr>
              <w:t>the</w:t>
            </w:r>
            <w:r>
              <w:rPr>
                <w:spacing w:val="-3"/>
                <w:w w:val="95"/>
                <w:sz w:val="22"/>
              </w:rPr>
              <w:t> </w:t>
            </w:r>
            <w:r>
              <w:rPr>
                <w:w w:val="95"/>
                <w:sz w:val="22"/>
              </w:rPr>
              <w:t>project</w:t>
            </w:r>
            <w:r>
              <w:rPr>
                <w:spacing w:val="-4"/>
                <w:w w:val="95"/>
                <w:sz w:val="22"/>
              </w:rPr>
              <w:t> ends.</w:t>
            </w:r>
          </w:p>
        </w:tc>
        <w:tc>
          <w:tcPr>
            <w:tcW w:w="1097" w:type="dxa"/>
          </w:tcPr>
          <w:p>
            <w:pPr>
              <w:pStyle w:val="TableParagraph"/>
              <w:jc w:val="left"/>
              <w:rPr>
                <w:b/>
                <w:sz w:val="22"/>
              </w:rPr>
            </w:pPr>
          </w:p>
          <w:p>
            <w:pPr>
              <w:pStyle w:val="TableParagraph"/>
              <w:spacing w:before="10"/>
              <w:jc w:val="left"/>
              <w:rPr>
                <w:b/>
                <w:sz w:val="24"/>
              </w:rPr>
            </w:pPr>
          </w:p>
          <w:p>
            <w:pPr>
              <w:pStyle w:val="TableParagraph"/>
              <w:spacing w:before="1"/>
              <w:ind w:left="108"/>
              <w:jc w:val="left"/>
              <w:rPr>
                <w:b/>
                <w:sz w:val="22"/>
              </w:rPr>
            </w:pPr>
            <w:r>
              <w:rPr>
                <w:b/>
                <w:spacing w:val="-5"/>
                <w:sz w:val="22"/>
              </w:rPr>
              <w:t>N/A</w:t>
            </w:r>
          </w:p>
        </w:tc>
        <w:tc>
          <w:tcPr>
            <w:tcW w:w="864" w:type="dxa"/>
          </w:tcPr>
          <w:p>
            <w:pPr>
              <w:pStyle w:val="TableParagraph"/>
              <w:jc w:val="left"/>
              <w:rPr>
                <w:b/>
                <w:sz w:val="22"/>
              </w:rPr>
            </w:pPr>
          </w:p>
          <w:p>
            <w:pPr>
              <w:pStyle w:val="TableParagraph"/>
              <w:spacing w:before="10"/>
              <w:jc w:val="left"/>
              <w:rPr>
                <w:b/>
                <w:sz w:val="24"/>
              </w:rPr>
            </w:pPr>
          </w:p>
          <w:p>
            <w:pPr>
              <w:pStyle w:val="TableParagraph"/>
              <w:spacing w:before="1"/>
              <w:ind w:left="107"/>
              <w:jc w:val="left"/>
              <w:rPr>
                <w:sz w:val="22"/>
              </w:rPr>
            </w:pPr>
            <w:r>
              <w:rPr>
                <w:spacing w:val="-5"/>
                <w:w w:val="95"/>
                <w:sz w:val="22"/>
              </w:rPr>
              <w:t>50%</w:t>
            </w:r>
          </w:p>
        </w:tc>
      </w:tr>
      <w:tr>
        <w:trPr>
          <w:trHeight w:val="805" w:hRule="atLeast"/>
        </w:trPr>
        <w:tc>
          <w:tcPr>
            <w:tcW w:w="2251" w:type="dxa"/>
            <w:shd w:val="clear" w:color="auto" w:fill="CCCCCC"/>
          </w:tcPr>
          <w:p>
            <w:pPr>
              <w:pStyle w:val="TableParagraph"/>
              <w:spacing w:before="2"/>
              <w:ind w:left="107"/>
              <w:jc w:val="left"/>
              <w:rPr>
                <w:b/>
                <w:sz w:val="22"/>
              </w:rPr>
            </w:pPr>
            <w:r>
              <w:rPr>
                <w:b/>
                <w:w w:val="85"/>
                <w:sz w:val="22"/>
              </w:rPr>
              <w:t>Earned</w:t>
            </w:r>
            <w:r>
              <w:rPr>
                <w:b/>
                <w:spacing w:val="-6"/>
                <w:w w:val="95"/>
                <w:sz w:val="22"/>
              </w:rPr>
              <w:t> </w:t>
            </w:r>
            <w:r>
              <w:rPr>
                <w:b/>
                <w:spacing w:val="-2"/>
                <w:w w:val="95"/>
                <w:sz w:val="22"/>
              </w:rPr>
              <w:t>Income</w:t>
            </w:r>
          </w:p>
        </w:tc>
        <w:tc>
          <w:tcPr>
            <w:tcW w:w="5227" w:type="dxa"/>
            <w:shd w:val="clear" w:color="auto" w:fill="CCCCCC"/>
          </w:tcPr>
          <w:p>
            <w:pPr>
              <w:pStyle w:val="TableParagraph"/>
              <w:spacing w:line="254" w:lineRule="auto" w:before="2"/>
              <w:ind w:left="107"/>
              <w:jc w:val="left"/>
              <w:rPr>
                <w:sz w:val="22"/>
              </w:rPr>
            </w:pPr>
            <w:r>
              <w:rPr>
                <w:w w:val="95"/>
                <w:sz w:val="22"/>
              </w:rPr>
              <w:t>Applies</w:t>
            </w:r>
            <w:r>
              <w:rPr>
                <w:spacing w:val="-4"/>
                <w:w w:val="95"/>
                <w:sz w:val="22"/>
              </w:rPr>
              <w:t> </w:t>
            </w:r>
            <w:r>
              <w:rPr>
                <w:w w:val="95"/>
                <w:sz w:val="22"/>
              </w:rPr>
              <w:t>to</w:t>
            </w:r>
            <w:r>
              <w:rPr>
                <w:spacing w:val="-6"/>
                <w:w w:val="95"/>
                <w:sz w:val="22"/>
              </w:rPr>
              <w:t> </w:t>
            </w:r>
            <w:r>
              <w:rPr>
                <w:w w:val="95"/>
                <w:sz w:val="22"/>
              </w:rPr>
              <w:t>participants</w:t>
            </w:r>
            <w:r>
              <w:rPr>
                <w:spacing w:val="-8"/>
                <w:w w:val="95"/>
                <w:sz w:val="22"/>
              </w:rPr>
              <w:t> </w:t>
            </w:r>
            <w:r>
              <w:rPr>
                <w:w w:val="95"/>
                <w:sz w:val="22"/>
              </w:rPr>
              <w:t>who</w:t>
            </w:r>
            <w:r>
              <w:rPr>
                <w:spacing w:val="-6"/>
                <w:w w:val="95"/>
                <w:sz w:val="22"/>
              </w:rPr>
              <w:t> </w:t>
            </w:r>
            <w:r>
              <w:rPr>
                <w:w w:val="95"/>
                <w:sz w:val="22"/>
              </w:rPr>
              <w:t>have</w:t>
            </w:r>
            <w:r>
              <w:rPr>
                <w:spacing w:val="-7"/>
                <w:w w:val="95"/>
                <w:sz w:val="22"/>
              </w:rPr>
              <w:t> </w:t>
            </w:r>
            <w:r>
              <w:rPr>
                <w:w w:val="95"/>
                <w:sz w:val="22"/>
              </w:rPr>
              <w:t>achieved</w:t>
            </w:r>
            <w:r>
              <w:rPr>
                <w:spacing w:val="-9"/>
                <w:w w:val="95"/>
                <w:sz w:val="22"/>
              </w:rPr>
              <w:t> </w:t>
            </w:r>
            <w:r>
              <w:rPr>
                <w:w w:val="95"/>
                <w:sz w:val="22"/>
              </w:rPr>
              <w:t>Placement. At</w:t>
            </w:r>
            <w:r>
              <w:rPr>
                <w:spacing w:val="-7"/>
                <w:w w:val="95"/>
                <w:sz w:val="22"/>
              </w:rPr>
              <w:t> </w:t>
            </w:r>
            <w:r>
              <w:rPr>
                <w:w w:val="95"/>
                <w:sz w:val="22"/>
              </w:rPr>
              <w:t>the</w:t>
            </w:r>
            <w:r>
              <w:rPr>
                <w:spacing w:val="-9"/>
                <w:w w:val="95"/>
                <w:sz w:val="22"/>
              </w:rPr>
              <w:t> </w:t>
            </w:r>
            <w:r>
              <w:rPr>
                <w:w w:val="95"/>
                <w:sz w:val="22"/>
              </w:rPr>
              <w:t>conclusion</w:t>
            </w:r>
            <w:r>
              <w:rPr>
                <w:spacing w:val="-10"/>
                <w:w w:val="95"/>
                <w:sz w:val="22"/>
              </w:rPr>
              <w:t> </w:t>
            </w:r>
            <w:r>
              <w:rPr>
                <w:w w:val="95"/>
                <w:sz w:val="22"/>
              </w:rPr>
              <w:t>of</w:t>
            </w:r>
            <w:r>
              <w:rPr>
                <w:spacing w:val="-7"/>
                <w:w w:val="95"/>
                <w:sz w:val="22"/>
              </w:rPr>
              <w:t> </w:t>
            </w:r>
            <w:r>
              <w:rPr>
                <w:w w:val="95"/>
                <w:sz w:val="22"/>
              </w:rPr>
              <w:t>the</w:t>
            </w:r>
            <w:r>
              <w:rPr>
                <w:spacing w:val="-9"/>
                <w:w w:val="95"/>
                <w:sz w:val="22"/>
              </w:rPr>
              <w:t> </w:t>
            </w:r>
            <w:r>
              <w:rPr>
                <w:w w:val="95"/>
                <w:sz w:val="22"/>
              </w:rPr>
              <w:t>12-month</w:t>
            </w:r>
            <w:r>
              <w:rPr>
                <w:spacing w:val="-10"/>
                <w:w w:val="95"/>
                <w:sz w:val="22"/>
              </w:rPr>
              <w:t> </w:t>
            </w:r>
            <w:r>
              <w:rPr>
                <w:w w:val="95"/>
                <w:sz w:val="22"/>
              </w:rPr>
              <w:t>retention</w:t>
            </w:r>
            <w:r>
              <w:rPr>
                <w:spacing w:val="-10"/>
                <w:w w:val="95"/>
                <w:sz w:val="22"/>
              </w:rPr>
              <w:t> </w:t>
            </w:r>
            <w:r>
              <w:rPr>
                <w:w w:val="95"/>
                <w:sz w:val="22"/>
              </w:rPr>
              <w:t>period,</w:t>
            </w:r>
            <w:r>
              <w:rPr>
                <w:spacing w:val="-10"/>
                <w:w w:val="95"/>
                <w:sz w:val="22"/>
              </w:rPr>
              <w:t> </w:t>
            </w:r>
            <w:r>
              <w:rPr>
                <w:w w:val="95"/>
                <w:sz w:val="22"/>
              </w:rPr>
              <w:t>the</w:t>
            </w:r>
          </w:p>
          <w:p>
            <w:pPr>
              <w:pStyle w:val="TableParagraph"/>
              <w:spacing w:line="246" w:lineRule="exact" w:before="1"/>
              <w:ind w:left="107"/>
              <w:jc w:val="left"/>
              <w:rPr>
                <w:sz w:val="22"/>
              </w:rPr>
            </w:pPr>
            <w:r>
              <w:rPr>
                <w:w w:val="90"/>
                <w:sz w:val="22"/>
              </w:rPr>
              <w:t>participant</w:t>
            </w:r>
            <w:r>
              <w:rPr>
                <w:spacing w:val="4"/>
                <w:sz w:val="22"/>
              </w:rPr>
              <w:t> </w:t>
            </w:r>
            <w:r>
              <w:rPr>
                <w:w w:val="90"/>
                <w:sz w:val="22"/>
              </w:rPr>
              <w:t>has</w:t>
            </w:r>
            <w:r>
              <w:rPr>
                <w:spacing w:val="4"/>
                <w:sz w:val="22"/>
              </w:rPr>
              <w:t> </w:t>
            </w:r>
            <w:r>
              <w:rPr>
                <w:w w:val="90"/>
                <w:sz w:val="22"/>
              </w:rPr>
              <w:t>increased</w:t>
            </w:r>
            <w:r>
              <w:rPr>
                <w:sz w:val="22"/>
              </w:rPr>
              <w:t> </w:t>
            </w:r>
            <w:r>
              <w:rPr>
                <w:w w:val="90"/>
                <w:sz w:val="22"/>
              </w:rPr>
              <w:t>their</w:t>
            </w:r>
            <w:r>
              <w:rPr>
                <w:spacing w:val="3"/>
                <w:sz w:val="22"/>
              </w:rPr>
              <w:t> </w:t>
            </w:r>
            <w:r>
              <w:rPr>
                <w:w w:val="90"/>
                <w:sz w:val="22"/>
              </w:rPr>
              <w:t>earned</w:t>
            </w:r>
            <w:r>
              <w:rPr>
                <w:spacing w:val="3"/>
                <w:sz w:val="22"/>
              </w:rPr>
              <w:t> </w:t>
            </w:r>
            <w:r>
              <w:rPr>
                <w:spacing w:val="-2"/>
                <w:w w:val="90"/>
                <w:sz w:val="22"/>
              </w:rPr>
              <w:t>income.</w:t>
            </w:r>
          </w:p>
        </w:tc>
        <w:tc>
          <w:tcPr>
            <w:tcW w:w="1097" w:type="dxa"/>
            <w:shd w:val="clear" w:color="auto" w:fill="CCCCCC"/>
          </w:tcPr>
          <w:p>
            <w:pPr>
              <w:pStyle w:val="TableParagraph"/>
              <w:jc w:val="left"/>
              <w:rPr>
                <w:b/>
                <w:sz w:val="22"/>
              </w:rPr>
            </w:pPr>
          </w:p>
          <w:p>
            <w:pPr>
              <w:pStyle w:val="TableParagraph"/>
              <w:spacing w:before="10"/>
              <w:jc w:val="left"/>
              <w:rPr>
                <w:b/>
                <w:sz w:val="24"/>
              </w:rPr>
            </w:pPr>
          </w:p>
          <w:p>
            <w:pPr>
              <w:pStyle w:val="TableParagraph"/>
              <w:spacing w:line="246" w:lineRule="exact" w:before="1"/>
              <w:ind w:left="108"/>
              <w:jc w:val="left"/>
              <w:rPr>
                <w:b/>
                <w:sz w:val="22"/>
              </w:rPr>
            </w:pPr>
            <w:r>
              <w:rPr>
                <w:b/>
                <w:spacing w:val="-5"/>
                <w:sz w:val="22"/>
              </w:rPr>
              <w:t>N/A</w:t>
            </w:r>
          </w:p>
        </w:tc>
        <w:tc>
          <w:tcPr>
            <w:tcW w:w="864" w:type="dxa"/>
            <w:shd w:val="clear" w:color="auto" w:fill="CCCCCC"/>
          </w:tcPr>
          <w:p>
            <w:pPr>
              <w:pStyle w:val="TableParagraph"/>
              <w:jc w:val="left"/>
              <w:rPr>
                <w:b/>
                <w:sz w:val="22"/>
              </w:rPr>
            </w:pPr>
          </w:p>
          <w:p>
            <w:pPr>
              <w:pStyle w:val="TableParagraph"/>
              <w:spacing w:before="10"/>
              <w:jc w:val="left"/>
              <w:rPr>
                <w:b/>
                <w:sz w:val="24"/>
              </w:rPr>
            </w:pPr>
          </w:p>
          <w:p>
            <w:pPr>
              <w:pStyle w:val="TableParagraph"/>
              <w:spacing w:line="246" w:lineRule="exact" w:before="1"/>
              <w:ind w:left="107"/>
              <w:jc w:val="left"/>
              <w:rPr>
                <w:sz w:val="22"/>
              </w:rPr>
            </w:pPr>
            <w:r>
              <w:rPr>
                <w:spacing w:val="-5"/>
                <w:w w:val="95"/>
                <w:sz w:val="22"/>
              </w:rPr>
              <w:t>75%</w:t>
            </w:r>
          </w:p>
        </w:tc>
      </w:tr>
    </w:tbl>
    <w:p>
      <w:pPr>
        <w:spacing w:after="0" w:line="246" w:lineRule="exact"/>
        <w:jc w:val="left"/>
        <w:rPr>
          <w:sz w:val="22"/>
        </w:rPr>
        <w:sectPr>
          <w:pgSz w:w="12240" w:h="15840"/>
          <w:pgMar w:header="856" w:footer="523" w:top="1480" w:bottom="720" w:left="240" w:right="140"/>
        </w:sectPr>
      </w:pPr>
    </w:p>
    <w:p>
      <w:pPr>
        <w:pStyle w:val="Heading3"/>
        <w:tabs>
          <w:tab w:pos="4339" w:val="left" w:leader="none"/>
          <w:tab w:pos="11013" w:val="left" w:leader="none"/>
        </w:tabs>
        <w:ind w:left="732"/>
        <w:rPr>
          <w:u w:val="none"/>
        </w:rPr>
      </w:pPr>
      <w:bookmarkStart w:name="03c Staff" w:id="8"/>
      <w:bookmarkEnd w:id="8"/>
      <w:r>
        <w:rPr>
          <w:b w:val="0"/>
          <w:u w:val="none"/>
        </w:rPr>
      </w: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4"/>
        <w:rPr>
          <w:b/>
          <w:sz w:val="20"/>
        </w:rPr>
      </w:pPr>
    </w:p>
    <w:p>
      <w:pPr>
        <w:pStyle w:val="BodyText"/>
        <w:spacing w:line="254" w:lineRule="auto" w:before="59"/>
        <w:ind w:left="4886" w:right="4295" w:hanging="384"/>
      </w:pPr>
      <w:r>
        <w:rPr>
          <w:spacing w:val="-2"/>
          <w:w w:val="90"/>
        </w:rPr>
        <w:t>SCWDB</w:t>
      </w:r>
      <w:r>
        <w:rPr>
          <w:spacing w:val="-7"/>
          <w:w w:val="90"/>
        </w:rPr>
        <w:t> </w:t>
      </w:r>
      <w:r>
        <w:rPr>
          <w:spacing w:val="-2"/>
          <w:w w:val="90"/>
        </w:rPr>
        <w:t>Youth</w:t>
      </w:r>
      <w:r>
        <w:rPr>
          <w:spacing w:val="-5"/>
          <w:w w:val="90"/>
        </w:rPr>
        <w:t> </w:t>
      </w:r>
      <w:r>
        <w:rPr>
          <w:spacing w:val="-2"/>
          <w:w w:val="90"/>
        </w:rPr>
        <w:t>Council</w:t>
      </w:r>
      <w:r>
        <w:rPr>
          <w:spacing w:val="-7"/>
          <w:w w:val="90"/>
        </w:rPr>
        <w:t> </w:t>
      </w:r>
      <w:r>
        <w:rPr>
          <w:spacing w:val="-2"/>
          <w:w w:val="90"/>
        </w:rPr>
        <w:t>Meeting </w:t>
      </w:r>
      <w:r>
        <w:rPr/>
        <w:t>April</w:t>
      </w:r>
      <w:r>
        <w:rPr>
          <w:spacing w:val="-7"/>
        </w:rPr>
        <w:t> </w:t>
      </w:r>
      <w:r>
        <w:rPr/>
        <w:t>19,</w:t>
      </w:r>
      <w:r>
        <w:rPr>
          <w:spacing w:val="-10"/>
        </w:rPr>
        <w:t> </w:t>
      </w:r>
      <w:r>
        <w:rPr/>
        <w:t>2021</w:t>
      </w:r>
      <w:r>
        <w:rPr>
          <w:spacing w:val="-6"/>
        </w:rPr>
        <w:t> </w:t>
      </w:r>
      <w:r>
        <w:rPr/>
        <w:t>at</w:t>
      </w:r>
      <w:r>
        <w:rPr>
          <w:spacing w:val="-9"/>
        </w:rPr>
        <w:t> </w:t>
      </w:r>
      <w:r>
        <w:rPr/>
        <w:t>2</w:t>
      </w:r>
      <w:r>
        <w:rPr>
          <w:spacing w:val="-9"/>
        </w:rPr>
        <w:t> </w:t>
      </w:r>
      <w:r>
        <w:rPr/>
        <w:t>PM Zoom Virtual Platform</w:t>
      </w:r>
    </w:p>
    <w:p>
      <w:pPr>
        <w:pStyle w:val="BodyText"/>
        <w:spacing w:before="2"/>
        <w:ind w:left="1104" w:right="1200"/>
        <w:jc w:val="center"/>
      </w:pPr>
      <w:r>
        <w:rPr>
          <w:w w:val="90"/>
        </w:rPr>
        <w:t>In</w:t>
      </w:r>
      <w:r>
        <w:rPr>
          <w:spacing w:val="-2"/>
          <w:w w:val="90"/>
        </w:rPr>
        <w:t> </w:t>
      </w:r>
      <w:r>
        <w:rPr>
          <w:spacing w:val="-2"/>
        </w:rPr>
        <w:t>attendance:</w:t>
      </w:r>
    </w:p>
    <w:p>
      <w:pPr>
        <w:pStyle w:val="BodyText"/>
        <w:spacing w:line="254" w:lineRule="auto" w:before="16"/>
        <w:ind w:left="1104" w:right="1202"/>
        <w:jc w:val="center"/>
      </w:pPr>
      <w:r>
        <w:rPr>
          <w:w w:val="90"/>
        </w:rPr>
        <w:t>Members- Terry Wiltrout, Jeff Marshall, Carrie Nolan, Darla Openbrier, Linda Andrews and Jamie Fitzgerald </w:t>
      </w:r>
      <w:r>
        <w:rPr>
          <w:w w:val="95"/>
        </w:rPr>
        <w:t>Staff-</w:t>
      </w:r>
      <w:r>
        <w:rPr>
          <w:spacing w:val="-13"/>
          <w:w w:val="95"/>
        </w:rPr>
        <w:t> </w:t>
      </w:r>
      <w:r>
        <w:rPr>
          <w:w w:val="95"/>
        </w:rPr>
        <w:t>Ami</w:t>
      </w:r>
      <w:r>
        <w:rPr>
          <w:spacing w:val="-12"/>
          <w:w w:val="95"/>
        </w:rPr>
        <w:t> </w:t>
      </w:r>
      <w:r>
        <w:rPr>
          <w:w w:val="95"/>
        </w:rPr>
        <w:t>Gatts,</w:t>
      </w:r>
      <w:r>
        <w:rPr>
          <w:spacing w:val="-12"/>
          <w:w w:val="95"/>
        </w:rPr>
        <w:t> </w:t>
      </w:r>
      <w:r>
        <w:rPr>
          <w:w w:val="95"/>
        </w:rPr>
        <w:t>Ryan</w:t>
      </w:r>
      <w:r>
        <w:rPr>
          <w:spacing w:val="-12"/>
          <w:w w:val="95"/>
        </w:rPr>
        <w:t> </w:t>
      </w:r>
      <w:r>
        <w:rPr>
          <w:w w:val="95"/>
        </w:rPr>
        <w:t>Russell</w:t>
      </w:r>
    </w:p>
    <w:p>
      <w:pPr>
        <w:pStyle w:val="BodyText"/>
        <w:spacing w:before="6"/>
        <w:rPr>
          <w:sz w:val="23"/>
        </w:rPr>
      </w:pPr>
    </w:p>
    <w:p>
      <w:pPr>
        <w:pStyle w:val="BodyText"/>
        <w:spacing w:line="254" w:lineRule="auto"/>
        <w:ind w:left="751" w:right="787" w:hanging="1"/>
      </w:pPr>
      <w:r>
        <w:rPr>
          <w:w w:val="95"/>
        </w:rPr>
        <w:t>The</w:t>
      </w:r>
      <w:r>
        <w:rPr>
          <w:spacing w:val="-7"/>
          <w:w w:val="95"/>
        </w:rPr>
        <w:t> </w:t>
      </w:r>
      <w:r>
        <w:rPr>
          <w:w w:val="95"/>
        </w:rPr>
        <w:t>youth</w:t>
      </w:r>
      <w:r>
        <w:rPr>
          <w:spacing w:val="-8"/>
          <w:w w:val="95"/>
        </w:rPr>
        <w:t> </w:t>
      </w:r>
      <w:r>
        <w:rPr>
          <w:w w:val="95"/>
        </w:rPr>
        <w:t>council</w:t>
      </w:r>
      <w:r>
        <w:rPr>
          <w:spacing w:val="-11"/>
          <w:w w:val="95"/>
        </w:rPr>
        <w:t> </w:t>
      </w:r>
      <w:r>
        <w:rPr>
          <w:w w:val="95"/>
        </w:rPr>
        <w:t>met</w:t>
      </w:r>
      <w:r>
        <w:rPr>
          <w:spacing w:val="-9"/>
          <w:w w:val="95"/>
        </w:rPr>
        <w:t> </w:t>
      </w:r>
      <w:r>
        <w:rPr>
          <w:w w:val="95"/>
        </w:rPr>
        <w:t>on</w:t>
      </w:r>
      <w:r>
        <w:rPr>
          <w:spacing w:val="-8"/>
          <w:w w:val="95"/>
        </w:rPr>
        <w:t> </w:t>
      </w:r>
      <w:r>
        <w:rPr>
          <w:w w:val="95"/>
        </w:rPr>
        <w:t>April</w:t>
      </w:r>
      <w:r>
        <w:rPr>
          <w:spacing w:val="-8"/>
          <w:w w:val="95"/>
        </w:rPr>
        <w:t> </w:t>
      </w:r>
      <w:r>
        <w:rPr>
          <w:w w:val="95"/>
        </w:rPr>
        <w:t>19</w:t>
      </w:r>
      <w:r>
        <w:rPr>
          <w:w w:val="95"/>
          <w:vertAlign w:val="superscript"/>
        </w:rPr>
        <w:t>th</w:t>
      </w:r>
      <w:r>
        <w:rPr>
          <w:spacing w:val="-6"/>
          <w:w w:val="95"/>
          <w:vertAlign w:val="baseline"/>
        </w:rPr>
        <w:t> </w:t>
      </w:r>
      <w:r>
        <w:rPr>
          <w:w w:val="95"/>
          <w:vertAlign w:val="baseline"/>
        </w:rPr>
        <w:t>at</w:t>
      </w:r>
      <w:r>
        <w:rPr>
          <w:spacing w:val="-7"/>
          <w:w w:val="95"/>
          <w:vertAlign w:val="baseline"/>
        </w:rPr>
        <w:t> </w:t>
      </w:r>
      <w:r>
        <w:rPr>
          <w:w w:val="95"/>
          <w:vertAlign w:val="baseline"/>
        </w:rPr>
        <w:t>2:00</w:t>
      </w:r>
      <w:r>
        <w:rPr>
          <w:spacing w:val="-9"/>
          <w:w w:val="95"/>
          <w:vertAlign w:val="baseline"/>
        </w:rPr>
        <w:t> </w:t>
      </w:r>
      <w:r>
        <w:rPr>
          <w:w w:val="95"/>
          <w:vertAlign w:val="baseline"/>
        </w:rPr>
        <w:t>PM.</w:t>
      </w:r>
      <w:r>
        <w:rPr>
          <w:spacing w:val="39"/>
          <w:vertAlign w:val="baseline"/>
        </w:rPr>
        <w:t> </w:t>
      </w:r>
      <w:r>
        <w:rPr>
          <w:w w:val="95"/>
          <w:vertAlign w:val="baseline"/>
        </w:rPr>
        <w:t>There</w:t>
      </w:r>
      <w:r>
        <w:rPr>
          <w:spacing w:val="-9"/>
          <w:w w:val="95"/>
          <w:vertAlign w:val="baseline"/>
        </w:rPr>
        <w:t> </w:t>
      </w:r>
      <w:r>
        <w:rPr>
          <w:w w:val="95"/>
          <w:vertAlign w:val="baseline"/>
        </w:rPr>
        <w:t>were</w:t>
      </w:r>
      <w:r>
        <w:rPr>
          <w:spacing w:val="-10"/>
          <w:w w:val="95"/>
          <w:vertAlign w:val="baseline"/>
        </w:rPr>
        <w:t> </w:t>
      </w:r>
      <w:r>
        <w:rPr>
          <w:w w:val="95"/>
          <w:vertAlign w:val="baseline"/>
        </w:rPr>
        <w:t>only</w:t>
      </w:r>
      <w:r>
        <w:rPr>
          <w:spacing w:val="-6"/>
          <w:w w:val="95"/>
          <w:vertAlign w:val="baseline"/>
        </w:rPr>
        <w:t> </w:t>
      </w:r>
      <w:r>
        <w:rPr>
          <w:w w:val="95"/>
          <w:vertAlign w:val="baseline"/>
        </w:rPr>
        <w:t>two</w:t>
      </w:r>
      <w:r>
        <w:rPr>
          <w:spacing w:val="-6"/>
          <w:w w:val="95"/>
          <w:vertAlign w:val="baseline"/>
        </w:rPr>
        <w:t> </w:t>
      </w:r>
      <w:r>
        <w:rPr>
          <w:w w:val="95"/>
          <w:vertAlign w:val="baseline"/>
        </w:rPr>
        <w:t>proposals</w:t>
      </w:r>
      <w:r>
        <w:rPr>
          <w:spacing w:val="-7"/>
          <w:w w:val="95"/>
          <w:vertAlign w:val="baseline"/>
        </w:rPr>
        <w:t> </w:t>
      </w:r>
      <w:r>
        <w:rPr>
          <w:w w:val="95"/>
          <w:vertAlign w:val="baseline"/>
        </w:rPr>
        <w:t>received</w:t>
      </w:r>
      <w:r>
        <w:rPr>
          <w:spacing w:val="-8"/>
          <w:w w:val="95"/>
          <w:vertAlign w:val="baseline"/>
        </w:rPr>
        <w:t> </w:t>
      </w:r>
      <w:r>
        <w:rPr>
          <w:w w:val="95"/>
          <w:vertAlign w:val="baseline"/>
        </w:rPr>
        <w:t>and</w:t>
      </w:r>
      <w:r>
        <w:rPr>
          <w:spacing w:val="-8"/>
          <w:w w:val="95"/>
          <w:vertAlign w:val="baseline"/>
        </w:rPr>
        <w:t> </w:t>
      </w:r>
      <w:r>
        <w:rPr>
          <w:w w:val="95"/>
          <w:vertAlign w:val="baseline"/>
        </w:rPr>
        <w:t>they</w:t>
      </w:r>
      <w:r>
        <w:rPr>
          <w:spacing w:val="-6"/>
          <w:w w:val="95"/>
          <w:vertAlign w:val="baseline"/>
        </w:rPr>
        <w:t> </w:t>
      </w:r>
      <w:r>
        <w:rPr>
          <w:w w:val="95"/>
          <w:vertAlign w:val="baseline"/>
        </w:rPr>
        <w:t>were</w:t>
      </w:r>
      <w:r>
        <w:rPr>
          <w:spacing w:val="-9"/>
          <w:w w:val="95"/>
          <w:vertAlign w:val="baseline"/>
        </w:rPr>
        <w:t> </w:t>
      </w:r>
      <w:r>
        <w:rPr>
          <w:w w:val="95"/>
          <w:vertAlign w:val="baseline"/>
        </w:rPr>
        <w:t>from </w:t>
      </w:r>
      <w:r>
        <w:rPr>
          <w:w w:val="90"/>
          <w:vertAlign w:val="baseline"/>
        </w:rPr>
        <w:t>Southwest Training Services, Inc. and Job Training for Beaver County. They are the current youth providers for the </w:t>
      </w:r>
      <w:r>
        <w:rPr>
          <w:vertAlign w:val="baseline"/>
        </w:rPr>
        <w:t>Southwest</w:t>
      </w:r>
      <w:r>
        <w:rPr>
          <w:spacing w:val="-2"/>
          <w:vertAlign w:val="baseline"/>
        </w:rPr>
        <w:t> </w:t>
      </w:r>
      <w:r>
        <w:rPr>
          <w:vertAlign w:val="baseline"/>
        </w:rPr>
        <w:t>Corner.</w:t>
      </w:r>
    </w:p>
    <w:p>
      <w:pPr>
        <w:pStyle w:val="BodyText"/>
        <w:spacing w:before="3"/>
        <w:rPr>
          <w:sz w:val="23"/>
        </w:rPr>
      </w:pPr>
    </w:p>
    <w:p>
      <w:pPr>
        <w:pStyle w:val="BodyText"/>
        <w:spacing w:line="254" w:lineRule="auto"/>
        <w:ind w:left="750" w:right="787"/>
      </w:pPr>
      <w:r>
        <w:rPr>
          <w:spacing w:val="-2"/>
          <w:w w:val="95"/>
        </w:rPr>
        <w:t>The</w:t>
      </w:r>
      <w:r>
        <w:rPr>
          <w:spacing w:val="-8"/>
          <w:w w:val="95"/>
        </w:rPr>
        <w:t> </w:t>
      </w:r>
      <w:r>
        <w:rPr>
          <w:spacing w:val="-2"/>
          <w:w w:val="95"/>
        </w:rPr>
        <w:t>meeting</w:t>
      </w:r>
      <w:r>
        <w:rPr>
          <w:spacing w:val="-7"/>
          <w:w w:val="95"/>
        </w:rPr>
        <w:t> </w:t>
      </w:r>
      <w:r>
        <w:rPr>
          <w:spacing w:val="-2"/>
          <w:w w:val="95"/>
        </w:rPr>
        <w:t>began</w:t>
      </w:r>
      <w:r>
        <w:rPr>
          <w:spacing w:val="-7"/>
          <w:w w:val="95"/>
        </w:rPr>
        <w:t> </w:t>
      </w:r>
      <w:r>
        <w:rPr>
          <w:spacing w:val="-2"/>
          <w:w w:val="95"/>
        </w:rPr>
        <w:t>with</w:t>
      </w:r>
      <w:r>
        <w:rPr>
          <w:spacing w:val="-7"/>
          <w:w w:val="95"/>
        </w:rPr>
        <w:t> </w:t>
      </w:r>
      <w:r>
        <w:rPr>
          <w:spacing w:val="-2"/>
          <w:w w:val="95"/>
        </w:rPr>
        <w:t>discussion</w:t>
      </w:r>
      <w:r>
        <w:rPr>
          <w:spacing w:val="-7"/>
          <w:w w:val="95"/>
        </w:rPr>
        <w:t> </w:t>
      </w:r>
      <w:r>
        <w:rPr>
          <w:spacing w:val="-2"/>
          <w:w w:val="95"/>
        </w:rPr>
        <w:t>about</w:t>
      </w:r>
      <w:r>
        <w:rPr>
          <w:spacing w:val="-8"/>
          <w:w w:val="95"/>
        </w:rPr>
        <w:t> </w:t>
      </w:r>
      <w:r>
        <w:rPr>
          <w:spacing w:val="-2"/>
          <w:w w:val="95"/>
        </w:rPr>
        <w:t>the</w:t>
      </w:r>
      <w:r>
        <w:rPr>
          <w:spacing w:val="-6"/>
          <w:w w:val="95"/>
        </w:rPr>
        <w:t> </w:t>
      </w:r>
      <w:r>
        <w:rPr>
          <w:spacing w:val="-2"/>
          <w:w w:val="95"/>
        </w:rPr>
        <w:t>RFP,</w:t>
      </w:r>
      <w:r>
        <w:rPr>
          <w:spacing w:val="-6"/>
          <w:w w:val="95"/>
        </w:rPr>
        <w:t> </w:t>
      </w:r>
      <w:r>
        <w:rPr>
          <w:spacing w:val="-2"/>
          <w:w w:val="95"/>
        </w:rPr>
        <w:t>score</w:t>
      </w:r>
      <w:r>
        <w:rPr>
          <w:spacing w:val="-8"/>
          <w:w w:val="95"/>
        </w:rPr>
        <w:t> </w:t>
      </w:r>
      <w:r>
        <w:rPr>
          <w:spacing w:val="-2"/>
          <w:w w:val="95"/>
        </w:rPr>
        <w:t>sheets,</w:t>
      </w:r>
      <w:r>
        <w:rPr>
          <w:spacing w:val="-6"/>
          <w:w w:val="95"/>
        </w:rPr>
        <w:t> </w:t>
      </w:r>
      <w:r>
        <w:rPr>
          <w:spacing w:val="-2"/>
          <w:w w:val="95"/>
        </w:rPr>
        <w:t>and</w:t>
      </w:r>
      <w:r>
        <w:rPr>
          <w:spacing w:val="-7"/>
          <w:w w:val="95"/>
        </w:rPr>
        <w:t> </w:t>
      </w:r>
      <w:r>
        <w:rPr>
          <w:spacing w:val="-2"/>
          <w:w w:val="95"/>
        </w:rPr>
        <w:t>a</w:t>
      </w:r>
      <w:r>
        <w:rPr>
          <w:spacing w:val="-6"/>
          <w:w w:val="95"/>
        </w:rPr>
        <w:t> </w:t>
      </w:r>
      <w:r>
        <w:rPr>
          <w:spacing w:val="-2"/>
          <w:w w:val="95"/>
        </w:rPr>
        <w:t>summary</w:t>
      </w:r>
      <w:r>
        <w:rPr>
          <w:spacing w:val="-8"/>
          <w:w w:val="95"/>
        </w:rPr>
        <w:t> </w:t>
      </w:r>
      <w:r>
        <w:rPr>
          <w:spacing w:val="-2"/>
          <w:w w:val="95"/>
        </w:rPr>
        <w:t>that</w:t>
      </w:r>
      <w:r>
        <w:rPr>
          <w:spacing w:val="-8"/>
          <w:w w:val="95"/>
        </w:rPr>
        <w:t> </w:t>
      </w:r>
      <w:r>
        <w:rPr>
          <w:spacing w:val="-2"/>
          <w:w w:val="95"/>
        </w:rPr>
        <w:t>were</w:t>
      </w:r>
      <w:r>
        <w:rPr>
          <w:spacing w:val="-8"/>
          <w:w w:val="95"/>
        </w:rPr>
        <w:t> </w:t>
      </w:r>
      <w:r>
        <w:rPr>
          <w:spacing w:val="-2"/>
          <w:w w:val="95"/>
        </w:rPr>
        <w:t>sent</w:t>
      </w:r>
      <w:r>
        <w:rPr>
          <w:spacing w:val="-8"/>
          <w:w w:val="95"/>
        </w:rPr>
        <w:t> </w:t>
      </w:r>
      <w:r>
        <w:rPr>
          <w:spacing w:val="-2"/>
          <w:w w:val="95"/>
        </w:rPr>
        <w:t>to</w:t>
      </w:r>
      <w:r>
        <w:rPr>
          <w:spacing w:val="-7"/>
          <w:w w:val="95"/>
        </w:rPr>
        <w:t> </w:t>
      </w:r>
      <w:r>
        <w:rPr>
          <w:spacing w:val="-2"/>
          <w:w w:val="95"/>
        </w:rPr>
        <w:t>the</w:t>
      </w:r>
      <w:r>
        <w:rPr>
          <w:spacing w:val="-8"/>
          <w:w w:val="95"/>
        </w:rPr>
        <w:t> </w:t>
      </w:r>
      <w:r>
        <w:rPr>
          <w:spacing w:val="-2"/>
          <w:w w:val="95"/>
        </w:rPr>
        <w:t>council </w:t>
      </w:r>
      <w:r>
        <w:rPr>
          <w:w w:val="95"/>
        </w:rPr>
        <w:t>members</w:t>
      </w:r>
      <w:r>
        <w:rPr>
          <w:spacing w:val="-13"/>
          <w:w w:val="95"/>
        </w:rPr>
        <w:t> </w:t>
      </w:r>
      <w:r>
        <w:rPr>
          <w:w w:val="95"/>
        </w:rPr>
        <w:t>prior</w:t>
      </w:r>
      <w:r>
        <w:rPr>
          <w:spacing w:val="-12"/>
          <w:w w:val="95"/>
        </w:rPr>
        <w:t> </w:t>
      </w:r>
      <w:r>
        <w:rPr>
          <w:w w:val="95"/>
        </w:rPr>
        <w:t>to</w:t>
      </w:r>
      <w:r>
        <w:rPr>
          <w:spacing w:val="-12"/>
          <w:w w:val="95"/>
        </w:rPr>
        <w:t> </w:t>
      </w:r>
      <w:r>
        <w:rPr>
          <w:w w:val="95"/>
        </w:rPr>
        <w:t>the</w:t>
      </w:r>
      <w:r>
        <w:rPr>
          <w:spacing w:val="-12"/>
          <w:w w:val="95"/>
        </w:rPr>
        <w:t> </w:t>
      </w:r>
      <w:r>
        <w:rPr>
          <w:w w:val="95"/>
        </w:rPr>
        <w:t>meeting,</w:t>
      </w:r>
      <w:r>
        <w:rPr>
          <w:spacing w:val="-10"/>
          <w:w w:val="95"/>
        </w:rPr>
        <w:t> </w:t>
      </w:r>
      <w:r>
        <w:rPr>
          <w:w w:val="95"/>
        </w:rPr>
        <w:t>describing</w:t>
      </w:r>
      <w:r>
        <w:rPr>
          <w:spacing w:val="-11"/>
          <w:w w:val="95"/>
        </w:rPr>
        <w:t> </w:t>
      </w:r>
      <w:r>
        <w:rPr>
          <w:w w:val="95"/>
        </w:rPr>
        <w:t>the</w:t>
      </w:r>
      <w:r>
        <w:rPr>
          <w:spacing w:val="-10"/>
          <w:w w:val="95"/>
        </w:rPr>
        <w:t> </w:t>
      </w:r>
      <w:r>
        <w:rPr>
          <w:w w:val="95"/>
        </w:rPr>
        <w:t>goals</w:t>
      </w:r>
      <w:r>
        <w:rPr>
          <w:spacing w:val="-10"/>
          <w:w w:val="95"/>
        </w:rPr>
        <w:t> </w:t>
      </w:r>
      <w:r>
        <w:rPr>
          <w:w w:val="95"/>
        </w:rPr>
        <w:t>and</w:t>
      </w:r>
      <w:r>
        <w:rPr>
          <w:spacing w:val="-11"/>
          <w:w w:val="95"/>
        </w:rPr>
        <w:t> </w:t>
      </w:r>
      <w:r>
        <w:rPr>
          <w:w w:val="95"/>
        </w:rPr>
        <w:t>required</w:t>
      </w:r>
      <w:r>
        <w:rPr>
          <w:spacing w:val="-11"/>
          <w:w w:val="95"/>
        </w:rPr>
        <w:t> </w:t>
      </w:r>
      <w:r>
        <w:rPr>
          <w:w w:val="95"/>
        </w:rPr>
        <w:t>14</w:t>
      </w:r>
      <w:r>
        <w:rPr>
          <w:spacing w:val="-9"/>
          <w:w w:val="95"/>
        </w:rPr>
        <w:t> </w:t>
      </w:r>
      <w:r>
        <w:rPr>
          <w:w w:val="95"/>
        </w:rPr>
        <w:t>elements</w:t>
      </w:r>
      <w:r>
        <w:rPr>
          <w:spacing w:val="-10"/>
          <w:w w:val="95"/>
        </w:rPr>
        <w:t> </w:t>
      </w:r>
      <w:r>
        <w:rPr>
          <w:w w:val="95"/>
        </w:rPr>
        <w:t>under</w:t>
      </w:r>
      <w:r>
        <w:rPr>
          <w:spacing w:val="-10"/>
          <w:w w:val="95"/>
        </w:rPr>
        <w:t> </w:t>
      </w:r>
      <w:r>
        <w:rPr>
          <w:w w:val="95"/>
        </w:rPr>
        <w:t>WIOA</w:t>
      </w:r>
      <w:r>
        <w:rPr>
          <w:spacing w:val="-13"/>
          <w:w w:val="95"/>
        </w:rPr>
        <w:t> </w:t>
      </w:r>
      <w:r>
        <w:rPr>
          <w:w w:val="95"/>
        </w:rPr>
        <w:t>youth.</w:t>
      </w:r>
      <w:r>
        <w:rPr>
          <w:spacing w:val="-10"/>
          <w:w w:val="95"/>
        </w:rPr>
        <w:t> </w:t>
      </w:r>
      <w:r>
        <w:rPr>
          <w:w w:val="95"/>
        </w:rPr>
        <w:t>The</w:t>
      </w:r>
      <w:r>
        <w:rPr>
          <w:spacing w:val="-12"/>
          <w:w w:val="95"/>
        </w:rPr>
        <w:t> </w:t>
      </w:r>
      <w:r>
        <w:rPr>
          <w:w w:val="95"/>
        </w:rPr>
        <w:t>key </w:t>
      </w:r>
      <w:r>
        <w:rPr>
          <w:spacing w:val="-2"/>
          <w:w w:val="95"/>
        </w:rPr>
        <w:t>provisions</w:t>
      </w:r>
      <w:r>
        <w:rPr>
          <w:spacing w:val="-8"/>
          <w:w w:val="95"/>
        </w:rPr>
        <w:t> </w:t>
      </w:r>
      <w:r>
        <w:rPr>
          <w:spacing w:val="-2"/>
          <w:w w:val="95"/>
        </w:rPr>
        <w:t>were</w:t>
      </w:r>
      <w:r>
        <w:rPr>
          <w:spacing w:val="-7"/>
          <w:w w:val="95"/>
        </w:rPr>
        <w:t> </w:t>
      </w:r>
      <w:r>
        <w:rPr>
          <w:spacing w:val="-2"/>
          <w:w w:val="95"/>
        </w:rPr>
        <w:t>also</w:t>
      </w:r>
      <w:r>
        <w:rPr>
          <w:spacing w:val="-4"/>
          <w:w w:val="95"/>
        </w:rPr>
        <w:t> </w:t>
      </w:r>
      <w:r>
        <w:rPr>
          <w:spacing w:val="-2"/>
          <w:w w:val="95"/>
        </w:rPr>
        <w:t>discussed</w:t>
      </w:r>
      <w:r>
        <w:rPr>
          <w:spacing w:val="-6"/>
          <w:w w:val="95"/>
        </w:rPr>
        <w:t> </w:t>
      </w:r>
      <w:r>
        <w:rPr>
          <w:spacing w:val="-2"/>
          <w:w w:val="95"/>
        </w:rPr>
        <w:t>for</w:t>
      </w:r>
      <w:r>
        <w:rPr>
          <w:spacing w:val="-8"/>
          <w:w w:val="95"/>
        </w:rPr>
        <w:t> </w:t>
      </w:r>
      <w:r>
        <w:rPr>
          <w:spacing w:val="-2"/>
          <w:w w:val="95"/>
        </w:rPr>
        <w:t>the</w:t>
      </w:r>
      <w:r>
        <w:rPr>
          <w:spacing w:val="-5"/>
          <w:w w:val="95"/>
        </w:rPr>
        <w:t> </w:t>
      </w:r>
      <w:r>
        <w:rPr>
          <w:spacing w:val="-2"/>
          <w:w w:val="95"/>
        </w:rPr>
        <w:t>benefit</w:t>
      </w:r>
      <w:r>
        <w:rPr>
          <w:spacing w:val="-7"/>
          <w:w w:val="95"/>
        </w:rPr>
        <w:t> </w:t>
      </w:r>
      <w:r>
        <w:rPr>
          <w:spacing w:val="-2"/>
          <w:w w:val="95"/>
        </w:rPr>
        <w:t>of</w:t>
      </w:r>
      <w:r>
        <w:rPr>
          <w:spacing w:val="-8"/>
          <w:w w:val="95"/>
        </w:rPr>
        <w:t> </w:t>
      </w:r>
      <w:r>
        <w:rPr>
          <w:spacing w:val="-2"/>
          <w:w w:val="95"/>
        </w:rPr>
        <w:t>the</w:t>
      </w:r>
      <w:r>
        <w:rPr>
          <w:spacing w:val="-5"/>
          <w:w w:val="95"/>
        </w:rPr>
        <w:t> </w:t>
      </w:r>
      <w:r>
        <w:rPr>
          <w:spacing w:val="-2"/>
          <w:w w:val="95"/>
        </w:rPr>
        <w:t>council.</w:t>
      </w:r>
      <w:r>
        <w:rPr>
          <w:spacing w:val="40"/>
        </w:rPr>
        <w:t> </w:t>
      </w:r>
      <w:r>
        <w:rPr>
          <w:spacing w:val="-2"/>
          <w:w w:val="95"/>
        </w:rPr>
        <w:t>The</w:t>
      </w:r>
      <w:r>
        <w:rPr>
          <w:spacing w:val="-7"/>
          <w:w w:val="95"/>
        </w:rPr>
        <w:t> </w:t>
      </w:r>
      <w:r>
        <w:rPr>
          <w:spacing w:val="-2"/>
          <w:w w:val="95"/>
        </w:rPr>
        <w:t>Council</w:t>
      </w:r>
      <w:r>
        <w:rPr>
          <w:spacing w:val="-8"/>
          <w:w w:val="95"/>
        </w:rPr>
        <w:t> </w:t>
      </w:r>
      <w:r>
        <w:rPr>
          <w:spacing w:val="-2"/>
          <w:w w:val="95"/>
        </w:rPr>
        <w:t>asked</w:t>
      </w:r>
      <w:r>
        <w:rPr>
          <w:spacing w:val="-6"/>
          <w:w w:val="95"/>
        </w:rPr>
        <w:t> </w:t>
      </w:r>
      <w:r>
        <w:rPr>
          <w:spacing w:val="-2"/>
          <w:w w:val="95"/>
        </w:rPr>
        <w:t>if</w:t>
      </w:r>
      <w:r>
        <w:rPr>
          <w:spacing w:val="-6"/>
          <w:w w:val="95"/>
        </w:rPr>
        <w:t> </w:t>
      </w:r>
      <w:r>
        <w:rPr>
          <w:spacing w:val="-2"/>
          <w:w w:val="95"/>
        </w:rPr>
        <w:t>they</w:t>
      </w:r>
      <w:r>
        <w:rPr>
          <w:spacing w:val="-7"/>
          <w:w w:val="95"/>
        </w:rPr>
        <w:t> </w:t>
      </w:r>
      <w:r>
        <w:rPr>
          <w:spacing w:val="-2"/>
          <w:w w:val="95"/>
        </w:rPr>
        <w:t>can</w:t>
      </w:r>
      <w:r>
        <w:rPr>
          <w:spacing w:val="-6"/>
          <w:w w:val="95"/>
        </w:rPr>
        <w:t> </w:t>
      </w:r>
      <w:r>
        <w:rPr>
          <w:spacing w:val="-2"/>
          <w:w w:val="95"/>
        </w:rPr>
        <w:t>accept</w:t>
      </w:r>
      <w:r>
        <w:rPr>
          <w:spacing w:val="-7"/>
          <w:w w:val="95"/>
        </w:rPr>
        <w:t> </w:t>
      </w:r>
      <w:r>
        <w:rPr>
          <w:spacing w:val="-2"/>
          <w:w w:val="95"/>
        </w:rPr>
        <w:t>the</w:t>
      </w:r>
      <w:r>
        <w:rPr>
          <w:spacing w:val="-5"/>
          <w:w w:val="95"/>
        </w:rPr>
        <w:t> </w:t>
      </w:r>
      <w:r>
        <w:rPr>
          <w:spacing w:val="-2"/>
          <w:w w:val="95"/>
        </w:rPr>
        <w:t>proposals and</w:t>
      </w:r>
      <w:r>
        <w:rPr>
          <w:spacing w:val="-5"/>
          <w:w w:val="95"/>
        </w:rPr>
        <w:t> </w:t>
      </w:r>
      <w:r>
        <w:rPr>
          <w:spacing w:val="-2"/>
          <w:w w:val="95"/>
        </w:rPr>
        <w:t>still</w:t>
      </w:r>
      <w:r>
        <w:rPr>
          <w:spacing w:val="-5"/>
          <w:w w:val="95"/>
        </w:rPr>
        <w:t> </w:t>
      </w:r>
      <w:r>
        <w:rPr>
          <w:spacing w:val="-2"/>
          <w:w w:val="95"/>
        </w:rPr>
        <w:t>make</w:t>
      </w:r>
      <w:r>
        <w:rPr>
          <w:spacing w:val="-6"/>
          <w:w w:val="95"/>
        </w:rPr>
        <w:t> </w:t>
      </w:r>
      <w:r>
        <w:rPr>
          <w:spacing w:val="-2"/>
          <w:w w:val="95"/>
        </w:rPr>
        <w:t>recommendations</w:t>
      </w:r>
      <w:r>
        <w:rPr>
          <w:spacing w:val="-7"/>
          <w:w w:val="95"/>
        </w:rPr>
        <w:t> </w:t>
      </w:r>
      <w:r>
        <w:rPr>
          <w:spacing w:val="-2"/>
          <w:w w:val="95"/>
        </w:rPr>
        <w:t>to</w:t>
      </w:r>
      <w:r>
        <w:rPr>
          <w:spacing w:val="-5"/>
          <w:w w:val="95"/>
        </w:rPr>
        <w:t> </w:t>
      </w:r>
      <w:r>
        <w:rPr>
          <w:spacing w:val="-2"/>
          <w:w w:val="95"/>
        </w:rPr>
        <w:t>the</w:t>
      </w:r>
      <w:r>
        <w:rPr>
          <w:spacing w:val="-4"/>
          <w:w w:val="95"/>
        </w:rPr>
        <w:t> </w:t>
      </w:r>
      <w:r>
        <w:rPr>
          <w:spacing w:val="-2"/>
          <w:w w:val="95"/>
        </w:rPr>
        <w:t>providers</w:t>
      </w:r>
      <w:r>
        <w:rPr>
          <w:spacing w:val="-4"/>
          <w:w w:val="95"/>
        </w:rPr>
        <w:t> </w:t>
      </w:r>
      <w:r>
        <w:rPr>
          <w:spacing w:val="-2"/>
          <w:w w:val="95"/>
        </w:rPr>
        <w:t>for</w:t>
      </w:r>
      <w:r>
        <w:rPr>
          <w:spacing w:val="-7"/>
          <w:w w:val="95"/>
        </w:rPr>
        <w:t> </w:t>
      </w:r>
      <w:r>
        <w:rPr>
          <w:spacing w:val="-2"/>
          <w:w w:val="95"/>
        </w:rPr>
        <w:t>this</w:t>
      </w:r>
      <w:r>
        <w:rPr>
          <w:spacing w:val="-4"/>
          <w:w w:val="95"/>
        </w:rPr>
        <w:t> </w:t>
      </w:r>
      <w:r>
        <w:rPr>
          <w:spacing w:val="-2"/>
          <w:w w:val="95"/>
        </w:rPr>
        <w:t>current</w:t>
      </w:r>
      <w:r>
        <w:rPr>
          <w:spacing w:val="-6"/>
          <w:w w:val="95"/>
        </w:rPr>
        <w:t> </w:t>
      </w:r>
      <w:r>
        <w:rPr>
          <w:spacing w:val="-2"/>
          <w:w w:val="95"/>
        </w:rPr>
        <w:t>contract</w:t>
      </w:r>
      <w:r>
        <w:rPr>
          <w:spacing w:val="-4"/>
          <w:w w:val="95"/>
        </w:rPr>
        <w:t> </w:t>
      </w:r>
      <w:r>
        <w:rPr>
          <w:spacing w:val="-2"/>
          <w:w w:val="95"/>
        </w:rPr>
        <w:t>period.</w:t>
      </w:r>
      <w:r>
        <w:rPr>
          <w:spacing w:val="-5"/>
          <w:w w:val="95"/>
        </w:rPr>
        <w:t> </w:t>
      </w:r>
      <w:r>
        <w:rPr>
          <w:spacing w:val="-2"/>
          <w:w w:val="95"/>
        </w:rPr>
        <w:t>The</w:t>
      </w:r>
      <w:r>
        <w:rPr>
          <w:spacing w:val="-4"/>
          <w:w w:val="95"/>
        </w:rPr>
        <w:t> </w:t>
      </w:r>
      <w:r>
        <w:rPr>
          <w:spacing w:val="-2"/>
          <w:w w:val="95"/>
        </w:rPr>
        <w:t>WDB</w:t>
      </w:r>
      <w:r>
        <w:rPr>
          <w:spacing w:val="-4"/>
          <w:w w:val="95"/>
        </w:rPr>
        <w:t> </w:t>
      </w:r>
      <w:r>
        <w:rPr>
          <w:spacing w:val="-2"/>
          <w:w w:val="95"/>
        </w:rPr>
        <w:t>staff</w:t>
      </w:r>
      <w:r>
        <w:rPr>
          <w:spacing w:val="-4"/>
          <w:w w:val="95"/>
        </w:rPr>
        <w:t> </w:t>
      </w:r>
      <w:r>
        <w:rPr>
          <w:spacing w:val="-2"/>
          <w:w w:val="95"/>
        </w:rPr>
        <w:t>explained</w:t>
      </w:r>
      <w:r>
        <w:rPr>
          <w:spacing w:val="-7"/>
          <w:w w:val="95"/>
        </w:rPr>
        <w:t> </w:t>
      </w:r>
      <w:r>
        <w:rPr>
          <w:spacing w:val="-2"/>
          <w:w w:val="95"/>
        </w:rPr>
        <w:t>that</w:t>
      </w:r>
      <w:r>
        <w:rPr>
          <w:spacing w:val="-4"/>
          <w:w w:val="95"/>
        </w:rPr>
        <w:t> </w:t>
      </w:r>
      <w:r>
        <w:rPr>
          <w:spacing w:val="-2"/>
          <w:w w:val="95"/>
        </w:rPr>
        <w:t>is </w:t>
      </w:r>
      <w:r>
        <w:rPr>
          <w:w w:val="95"/>
        </w:rPr>
        <w:t>the</w:t>
      </w:r>
      <w:r>
        <w:rPr>
          <w:spacing w:val="-3"/>
          <w:w w:val="95"/>
        </w:rPr>
        <w:t> </w:t>
      </w:r>
      <w:r>
        <w:rPr>
          <w:w w:val="95"/>
        </w:rPr>
        <w:t>role</w:t>
      </w:r>
      <w:r>
        <w:rPr>
          <w:spacing w:val="-5"/>
          <w:w w:val="95"/>
        </w:rPr>
        <w:t> </w:t>
      </w:r>
      <w:r>
        <w:rPr>
          <w:w w:val="95"/>
        </w:rPr>
        <w:t>of</w:t>
      </w:r>
      <w:r>
        <w:rPr>
          <w:spacing w:val="-3"/>
          <w:w w:val="95"/>
        </w:rPr>
        <w:t> </w:t>
      </w:r>
      <w:r>
        <w:rPr>
          <w:w w:val="95"/>
        </w:rPr>
        <w:t>the</w:t>
      </w:r>
      <w:r>
        <w:rPr>
          <w:spacing w:val="-3"/>
          <w:w w:val="95"/>
        </w:rPr>
        <w:t> </w:t>
      </w:r>
      <w:r>
        <w:rPr>
          <w:w w:val="95"/>
        </w:rPr>
        <w:t>council.</w:t>
      </w:r>
      <w:r>
        <w:rPr>
          <w:spacing w:val="-4"/>
          <w:w w:val="95"/>
        </w:rPr>
        <w:t> </w:t>
      </w:r>
      <w:r>
        <w:rPr>
          <w:w w:val="95"/>
        </w:rPr>
        <w:t>The</w:t>
      </w:r>
      <w:r>
        <w:rPr>
          <w:spacing w:val="-8"/>
          <w:w w:val="95"/>
        </w:rPr>
        <w:t> </w:t>
      </w:r>
      <w:r>
        <w:rPr>
          <w:w w:val="95"/>
        </w:rPr>
        <w:t>council</w:t>
      </w:r>
      <w:r>
        <w:rPr>
          <w:spacing w:val="-3"/>
          <w:w w:val="95"/>
        </w:rPr>
        <w:t> </w:t>
      </w:r>
      <w:r>
        <w:rPr>
          <w:w w:val="95"/>
        </w:rPr>
        <w:t>discussed</w:t>
      </w:r>
      <w:r>
        <w:rPr>
          <w:spacing w:val="-4"/>
          <w:w w:val="95"/>
        </w:rPr>
        <w:t> </w:t>
      </w:r>
      <w:r>
        <w:rPr>
          <w:w w:val="95"/>
        </w:rPr>
        <w:t>out</w:t>
      </w:r>
      <w:r>
        <w:rPr>
          <w:spacing w:val="-5"/>
          <w:w w:val="95"/>
        </w:rPr>
        <w:t> </w:t>
      </w:r>
      <w:r>
        <w:rPr>
          <w:w w:val="95"/>
        </w:rPr>
        <w:t>of</w:t>
      </w:r>
      <w:r>
        <w:rPr>
          <w:spacing w:val="-3"/>
          <w:w w:val="95"/>
        </w:rPr>
        <w:t> </w:t>
      </w:r>
      <w:r>
        <w:rPr>
          <w:w w:val="95"/>
        </w:rPr>
        <w:t>school</w:t>
      </w:r>
      <w:r>
        <w:rPr>
          <w:spacing w:val="-6"/>
          <w:w w:val="95"/>
        </w:rPr>
        <w:t> </w:t>
      </w:r>
      <w:r>
        <w:rPr>
          <w:w w:val="95"/>
        </w:rPr>
        <w:t>youth</w:t>
      </w:r>
      <w:r>
        <w:rPr>
          <w:spacing w:val="-4"/>
          <w:w w:val="95"/>
        </w:rPr>
        <w:t> </w:t>
      </w:r>
      <w:r>
        <w:rPr>
          <w:w w:val="95"/>
        </w:rPr>
        <w:t>population</w:t>
      </w:r>
      <w:r>
        <w:rPr>
          <w:spacing w:val="-4"/>
          <w:w w:val="95"/>
        </w:rPr>
        <w:t> </w:t>
      </w:r>
      <w:r>
        <w:rPr>
          <w:w w:val="95"/>
        </w:rPr>
        <w:t>and</w:t>
      </w:r>
      <w:r>
        <w:rPr>
          <w:spacing w:val="-6"/>
          <w:w w:val="95"/>
        </w:rPr>
        <w:t> </w:t>
      </w:r>
      <w:r>
        <w:rPr>
          <w:w w:val="95"/>
        </w:rPr>
        <w:t>how</w:t>
      </w:r>
      <w:r>
        <w:rPr>
          <w:spacing w:val="-5"/>
          <w:w w:val="95"/>
        </w:rPr>
        <w:t> </w:t>
      </w:r>
      <w:r>
        <w:rPr>
          <w:w w:val="95"/>
        </w:rPr>
        <w:t>to</w:t>
      </w:r>
      <w:r>
        <w:rPr>
          <w:spacing w:val="-5"/>
          <w:w w:val="95"/>
        </w:rPr>
        <w:t> </w:t>
      </w:r>
      <w:r>
        <w:rPr>
          <w:w w:val="95"/>
        </w:rPr>
        <w:t>create</w:t>
      </w:r>
      <w:r>
        <w:rPr>
          <w:spacing w:val="-5"/>
          <w:w w:val="95"/>
        </w:rPr>
        <w:t> </w:t>
      </w:r>
      <w:r>
        <w:rPr>
          <w:w w:val="95"/>
        </w:rPr>
        <w:t>opportunity</w:t>
      </w:r>
      <w:r>
        <w:rPr>
          <w:spacing w:val="-5"/>
          <w:w w:val="95"/>
        </w:rPr>
        <w:t> </w:t>
      </w:r>
      <w:r>
        <w:rPr>
          <w:w w:val="95"/>
        </w:rPr>
        <w:t>for more</w:t>
      </w:r>
      <w:r>
        <w:rPr>
          <w:spacing w:val="-10"/>
          <w:w w:val="95"/>
        </w:rPr>
        <w:t> </w:t>
      </w:r>
      <w:r>
        <w:rPr>
          <w:w w:val="95"/>
        </w:rPr>
        <w:t>engagement</w:t>
      </w:r>
      <w:r>
        <w:rPr>
          <w:spacing w:val="-10"/>
          <w:w w:val="95"/>
        </w:rPr>
        <w:t> </w:t>
      </w:r>
      <w:r>
        <w:rPr>
          <w:w w:val="95"/>
        </w:rPr>
        <w:t>with</w:t>
      </w:r>
      <w:r>
        <w:rPr>
          <w:spacing w:val="-9"/>
          <w:w w:val="95"/>
        </w:rPr>
        <w:t> </w:t>
      </w:r>
      <w:r>
        <w:rPr>
          <w:w w:val="95"/>
        </w:rPr>
        <w:t>them.</w:t>
      </w:r>
      <w:r>
        <w:rPr>
          <w:spacing w:val="-9"/>
          <w:w w:val="95"/>
        </w:rPr>
        <w:t> </w:t>
      </w:r>
      <w:r>
        <w:rPr>
          <w:w w:val="95"/>
        </w:rPr>
        <w:t>Linda</w:t>
      </w:r>
      <w:r>
        <w:rPr>
          <w:spacing w:val="-8"/>
          <w:w w:val="95"/>
        </w:rPr>
        <w:t> </w:t>
      </w:r>
      <w:r>
        <w:rPr>
          <w:w w:val="95"/>
        </w:rPr>
        <w:t>Andrews</w:t>
      </w:r>
      <w:r>
        <w:rPr>
          <w:spacing w:val="-8"/>
          <w:w w:val="95"/>
        </w:rPr>
        <w:t> </w:t>
      </w:r>
      <w:r>
        <w:rPr>
          <w:w w:val="95"/>
        </w:rPr>
        <w:t>asked</w:t>
      </w:r>
      <w:r>
        <w:rPr>
          <w:spacing w:val="-9"/>
          <w:w w:val="95"/>
        </w:rPr>
        <w:t> </w:t>
      </w:r>
      <w:r>
        <w:rPr>
          <w:w w:val="95"/>
        </w:rPr>
        <w:t>if</w:t>
      </w:r>
      <w:r>
        <w:rPr>
          <w:spacing w:val="-11"/>
          <w:w w:val="95"/>
        </w:rPr>
        <w:t> </w:t>
      </w:r>
      <w:r>
        <w:rPr>
          <w:w w:val="95"/>
        </w:rPr>
        <w:t>it</w:t>
      </w:r>
      <w:r>
        <w:rPr>
          <w:spacing w:val="-8"/>
          <w:w w:val="95"/>
        </w:rPr>
        <w:t> </w:t>
      </w:r>
      <w:r>
        <w:rPr>
          <w:w w:val="95"/>
        </w:rPr>
        <w:t>is</w:t>
      </w:r>
      <w:r>
        <w:rPr>
          <w:spacing w:val="-8"/>
          <w:w w:val="95"/>
        </w:rPr>
        <w:t> </w:t>
      </w:r>
      <w:r>
        <w:rPr>
          <w:w w:val="95"/>
        </w:rPr>
        <w:t>possible</w:t>
      </w:r>
      <w:r>
        <w:rPr>
          <w:spacing w:val="-8"/>
          <w:w w:val="95"/>
        </w:rPr>
        <w:t> </w:t>
      </w:r>
      <w:r>
        <w:rPr>
          <w:w w:val="95"/>
        </w:rPr>
        <w:t>to</w:t>
      </w:r>
      <w:r>
        <w:rPr>
          <w:spacing w:val="-7"/>
          <w:w w:val="95"/>
        </w:rPr>
        <w:t> </w:t>
      </w:r>
      <w:r>
        <w:rPr>
          <w:w w:val="95"/>
        </w:rPr>
        <w:t>do</w:t>
      </w:r>
      <w:r>
        <w:rPr>
          <w:spacing w:val="-7"/>
          <w:w w:val="95"/>
        </w:rPr>
        <w:t> </w:t>
      </w:r>
      <w:r>
        <w:rPr>
          <w:w w:val="95"/>
        </w:rPr>
        <w:t>a</w:t>
      </w:r>
      <w:r>
        <w:rPr>
          <w:spacing w:val="-11"/>
          <w:w w:val="95"/>
        </w:rPr>
        <w:t> </w:t>
      </w:r>
      <w:r>
        <w:rPr>
          <w:w w:val="95"/>
        </w:rPr>
        <w:t>bonus</w:t>
      </w:r>
      <w:r>
        <w:rPr>
          <w:spacing w:val="-8"/>
          <w:w w:val="95"/>
        </w:rPr>
        <w:t> </w:t>
      </w:r>
      <w:r>
        <w:rPr>
          <w:w w:val="95"/>
        </w:rPr>
        <w:t>to</w:t>
      </w:r>
      <w:r>
        <w:rPr>
          <w:spacing w:val="-7"/>
          <w:w w:val="95"/>
        </w:rPr>
        <w:t> </w:t>
      </w:r>
      <w:r>
        <w:rPr>
          <w:w w:val="95"/>
        </w:rPr>
        <w:t>get</w:t>
      </w:r>
      <w:r>
        <w:rPr>
          <w:spacing w:val="-10"/>
          <w:w w:val="95"/>
        </w:rPr>
        <w:t> </w:t>
      </w:r>
      <w:r>
        <w:rPr>
          <w:w w:val="95"/>
        </w:rPr>
        <w:t>kids</w:t>
      </w:r>
      <w:r>
        <w:rPr>
          <w:spacing w:val="-11"/>
          <w:w w:val="95"/>
        </w:rPr>
        <w:t> </w:t>
      </w:r>
      <w:r>
        <w:rPr>
          <w:w w:val="95"/>
        </w:rPr>
        <w:t>to</w:t>
      </w:r>
      <w:r>
        <w:rPr>
          <w:spacing w:val="-10"/>
          <w:w w:val="95"/>
        </w:rPr>
        <w:t> </w:t>
      </w:r>
      <w:r>
        <w:rPr>
          <w:w w:val="95"/>
        </w:rPr>
        <w:t>come</w:t>
      </w:r>
      <w:r>
        <w:rPr>
          <w:spacing w:val="-8"/>
          <w:w w:val="95"/>
        </w:rPr>
        <w:t> </w:t>
      </w:r>
      <w:r>
        <w:rPr>
          <w:w w:val="95"/>
        </w:rPr>
        <w:t>in</w:t>
      </w:r>
      <w:r>
        <w:rPr>
          <w:spacing w:val="-9"/>
          <w:w w:val="95"/>
        </w:rPr>
        <w:t> </w:t>
      </w:r>
      <w:r>
        <w:rPr>
          <w:w w:val="95"/>
        </w:rPr>
        <w:t>to </w:t>
      </w:r>
      <w:r>
        <w:rPr>
          <w:w w:val="90"/>
        </w:rPr>
        <w:t>participate. The WDB staff will ask the state if that is an allowable expense. The council also asked what the WDB </w:t>
      </w:r>
      <w:r>
        <w:rPr>
          <w:w w:val="95"/>
        </w:rPr>
        <w:t>staff thought the</w:t>
      </w:r>
      <w:r>
        <w:rPr>
          <w:spacing w:val="-2"/>
          <w:w w:val="95"/>
        </w:rPr>
        <w:t> </w:t>
      </w:r>
      <w:r>
        <w:rPr>
          <w:w w:val="95"/>
        </w:rPr>
        <w:t>outlook for the</w:t>
      </w:r>
      <w:r>
        <w:rPr>
          <w:spacing w:val="-2"/>
          <w:w w:val="95"/>
        </w:rPr>
        <w:t> </w:t>
      </w:r>
      <w:r>
        <w:rPr>
          <w:w w:val="95"/>
        </w:rPr>
        <w:t>ability</w:t>
      </w:r>
      <w:r>
        <w:rPr>
          <w:spacing w:val="-2"/>
          <w:w w:val="95"/>
        </w:rPr>
        <w:t> </w:t>
      </w:r>
      <w:r>
        <w:rPr>
          <w:w w:val="95"/>
        </w:rPr>
        <w:t>of</w:t>
      </w:r>
      <w:r>
        <w:rPr>
          <w:spacing w:val="-3"/>
          <w:w w:val="95"/>
        </w:rPr>
        <w:t> </w:t>
      </w:r>
      <w:r>
        <w:rPr>
          <w:w w:val="95"/>
        </w:rPr>
        <w:t>the providers to get</w:t>
      </w:r>
      <w:r>
        <w:rPr>
          <w:spacing w:val="-2"/>
          <w:w w:val="95"/>
        </w:rPr>
        <w:t> </w:t>
      </w:r>
      <w:r>
        <w:rPr>
          <w:w w:val="95"/>
        </w:rPr>
        <w:t>kids as</w:t>
      </w:r>
      <w:r>
        <w:rPr>
          <w:spacing w:val="-3"/>
          <w:w w:val="95"/>
        </w:rPr>
        <w:t> </w:t>
      </w:r>
      <w:r>
        <w:rPr>
          <w:w w:val="95"/>
        </w:rPr>
        <w:t>well</w:t>
      </w:r>
      <w:r>
        <w:rPr>
          <w:spacing w:val="-3"/>
          <w:w w:val="95"/>
        </w:rPr>
        <w:t> </w:t>
      </w:r>
      <w:r>
        <w:rPr>
          <w:w w:val="95"/>
        </w:rPr>
        <w:t>as the</w:t>
      </w:r>
      <w:r>
        <w:rPr>
          <w:spacing w:val="-2"/>
          <w:w w:val="95"/>
        </w:rPr>
        <w:t> </w:t>
      </w:r>
      <w:r>
        <w:rPr>
          <w:w w:val="95"/>
        </w:rPr>
        <w:t>availability</w:t>
      </w:r>
      <w:r>
        <w:rPr>
          <w:spacing w:val="-2"/>
          <w:w w:val="95"/>
        </w:rPr>
        <w:t> </w:t>
      </w:r>
      <w:r>
        <w:rPr>
          <w:w w:val="95"/>
        </w:rPr>
        <w:t>to provide opportunities for them.</w:t>
      </w:r>
      <w:r>
        <w:rPr>
          <w:spacing w:val="-3"/>
          <w:w w:val="95"/>
        </w:rPr>
        <w:t> </w:t>
      </w:r>
      <w:r>
        <w:rPr>
          <w:w w:val="95"/>
        </w:rPr>
        <w:t>WDB staffed</w:t>
      </w:r>
      <w:r>
        <w:rPr>
          <w:spacing w:val="-1"/>
          <w:w w:val="95"/>
        </w:rPr>
        <w:t> </w:t>
      </w:r>
      <w:r>
        <w:rPr>
          <w:w w:val="95"/>
        </w:rPr>
        <w:t>stated</w:t>
      </w:r>
      <w:r>
        <w:rPr>
          <w:spacing w:val="-3"/>
          <w:w w:val="95"/>
        </w:rPr>
        <w:t> </w:t>
      </w:r>
      <w:r>
        <w:rPr>
          <w:w w:val="95"/>
        </w:rPr>
        <w:t>they</w:t>
      </w:r>
      <w:r>
        <w:rPr>
          <w:spacing w:val="-2"/>
          <w:w w:val="95"/>
        </w:rPr>
        <w:t> </w:t>
      </w:r>
      <w:r>
        <w:rPr>
          <w:w w:val="95"/>
        </w:rPr>
        <w:t>see</w:t>
      </w:r>
      <w:r>
        <w:rPr>
          <w:spacing w:val="-2"/>
          <w:w w:val="95"/>
        </w:rPr>
        <w:t> </w:t>
      </w:r>
      <w:r>
        <w:rPr>
          <w:w w:val="95"/>
        </w:rPr>
        <w:t>no issues</w:t>
      </w:r>
      <w:r>
        <w:rPr>
          <w:spacing w:val="-3"/>
          <w:w w:val="95"/>
        </w:rPr>
        <w:t> </w:t>
      </w:r>
      <w:r>
        <w:rPr>
          <w:w w:val="95"/>
        </w:rPr>
        <w:t>with</w:t>
      </w:r>
      <w:r>
        <w:rPr>
          <w:spacing w:val="-3"/>
          <w:w w:val="95"/>
        </w:rPr>
        <w:t> </w:t>
      </w:r>
      <w:r>
        <w:rPr>
          <w:w w:val="95"/>
        </w:rPr>
        <w:t>either.</w:t>
      </w:r>
    </w:p>
    <w:p>
      <w:pPr>
        <w:pStyle w:val="BodyText"/>
        <w:spacing w:before="7"/>
        <w:rPr>
          <w:sz w:val="23"/>
        </w:rPr>
      </w:pPr>
    </w:p>
    <w:p>
      <w:pPr>
        <w:pStyle w:val="BodyText"/>
        <w:spacing w:line="254" w:lineRule="auto"/>
        <w:ind w:left="750" w:right="1043"/>
        <w:jc w:val="both"/>
      </w:pPr>
      <w:r>
        <w:rPr>
          <w:spacing w:val="-2"/>
          <w:w w:val="95"/>
        </w:rPr>
        <w:t>The</w:t>
      </w:r>
      <w:r>
        <w:rPr>
          <w:spacing w:val="-6"/>
          <w:w w:val="95"/>
        </w:rPr>
        <w:t> </w:t>
      </w:r>
      <w:r>
        <w:rPr>
          <w:spacing w:val="-2"/>
          <w:w w:val="95"/>
        </w:rPr>
        <w:t>Council</w:t>
      </w:r>
      <w:r>
        <w:rPr>
          <w:spacing w:val="-7"/>
          <w:w w:val="95"/>
        </w:rPr>
        <w:t> </w:t>
      </w:r>
      <w:r>
        <w:rPr>
          <w:spacing w:val="-2"/>
          <w:w w:val="95"/>
        </w:rPr>
        <w:t>decided</w:t>
      </w:r>
      <w:r>
        <w:rPr>
          <w:spacing w:val="-9"/>
          <w:w w:val="95"/>
        </w:rPr>
        <w:t> </w:t>
      </w:r>
      <w:r>
        <w:rPr>
          <w:spacing w:val="-2"/>
          <w:w w:val="95"/>
        </w:rPr>
        <w:t>they</w:t>
      </w:r>
      <w:r>
        <w:rPr>
          <w:spacing w:val="-8"/>
          <w:w w:val="95"/>
        </w:rPr>
        <w:t> </w:t>
      </w:r>
      <w:r>
        <w:rPr>
          <w:spacing w:val="-2"/>
          <w:w w:val="95"/>
        </w:rPr>
        <w:t>will</w:t>
      </w:r>
      <w:r>
        <w:rPr>
          <w:spacing w:val="-7"/>
          <w:w w:val="95"/>
        </w:rPr>
        <w:t> </w:t>
      </w:r>
      <w:r>
        <w:rPr>
          <w:spacing w:val="-2"/>
          <w:w w:val="95"/>
        </w:rPr>
        <w:t>turn</w:t>
      </w:r>
      <w:r>
        <w:rPr>
          <w:spacing w:val="-7"/>
          <w:w w:val="95"/>
        </w:rPr>
        <w:t> </w:t>
      </w:r>
      <w:r>
        <w:rPr>
          <w:spacing w:val="-2"/>
          <w:w w:val="95"/>
        </w:rPr>
        <w:t>in</w:t>
      </w:r>
      <w:r>
        <w:rPr>
          <w:spacing w:val="-7"/>
          <w:w w:val="95"/>
        </w:rPr>
        <w:t> </w:t>
      </w:r>
      <w:r>
        <w:rPr>
          <w:spacing w:val="-2"/>
          <w:w w:val="95"/>
        </w:rPr>
        <w:t>one</w:t>
      </w:r>
      <w:r>
        <w:rPr>
          <w:spacing w:val="-8"/>
          <w:w w:val="95"/>
        </w:rPr>
        <w:t> </w:t>
      </w:r>
      <w:r>
        <w:rPr>
          <w:spacing w:val="-2"/>
          <w:w w:val="95"/>
        </w:rPr>
        <w:t>document</w:t>
      </w:r>
      <w:r>
        <w:rPr>
          <w:spacing w:val="-6"/>
          <w:w w:val="95"/>
        </w:rPr>
        <w:t> </w:t>
      </w:r>
      <w:r>
        <w:rPr>
          <w:spacing w:val="-2"/>
          <w:w w:val="95"/>
        </w:rPr>
        <w:t>that</w:t>
      </w:r>
      <w:r>
        <w:rPr>
          <w:spacing w:val="-6"/>
          <w:w w:val="95"/>
        </w:rPr>
        <w:t> </w:t>
      </w:r>
      <w:r>
        <w:rPr>
          <w:spacing w:val="-2"/>
          <w:w w:val="95"/>
        </w:rPr>
        <w:t>is</w:t>
      </w:r>
      <w:r>
        <w:rPr>
          <w:spacing w:val="-6"/>
          <w:w w:val="95"/>
        </w:rPr>
        <w:t> </w:t>
      </w:r>
      <w:r>
        <w:rPr>
          <w:spacing w:val="-2"/>
          <w:w w:val="95"/>
        </w:rPr>
        <w:t>scored</w:t>
      </w:r>
      <w:r>
        <w:rPr>
          <w:spacing w:val="-7"/>
          <w:w w:val="95"/>
        </w:rPr>
        <w:t> </w:t>
      </w:r>
      <w:r>
        <w:rPr>
          <w:spacing w:val="-2"/>
          <w:w w:val="95"/>
        </w:rPr>
        <w:t>with</w:t>
      </w:r>
      <w:r>
        <w:rPr>
          <w:spacing w:val="-9"/>
          <w:w w:val="95"/>
        </w:rPr>
        <w:t> </w:t>
      </w:r>
      <w:r>
        <w:rPr>
          <w:spacing w:val="-2"/>
          <w:w w:val="95"/>
        </w:rPr>
        <w:t>all</w:t>
      </w:r>
      <w:r>
        <w:rPr>
          <w:spacing w:val="-6"/>
          <w:w w:val="95"/>
        </w:rPr>
        <w:t> </w:t>
      </w:r>
      <w:r>
        <w:rPr>
          <w:spacing w:val="-2"/>
          <w:w w:val="95"/>
        </w:rPr>
        <w:t>the</w:t>
      </w:r>
      <w:r>
        <w:rPr>
          <w:spacing w:val="-8"/>
          <w:w w:val="95"/>
        </w:rPr>
        <w:t> </w:t>
      </w:r>
      <w:r>
        <w:rPr>
          <w:spacing w:val="-2"/>
          <w:w w:val="95"/>
        </w:rPr>
        <w:t>members</w:t>
      </w:r>
      <w:r>
        <w:rPr>
          <w:spacing w:val="-6"/>
          <w:w w:val="95"/>
        </w:rPr>
        <w:t> </w:t>
      </w:r>
      <w:r>
        <w:rPr>
          <w:spacing w:val="-2"/>
          <w:w w:val="95"/>
        </w:rPr>
        <w:t>in</w:t>
      </w:r>
      <w:r>
        <w:rPr>
          <w:spacing w:val="-9"/>
          <w:w w:val="95"/>
        </w:rPr>
        <w:t> </w:t>
      </w:r>
      <w:r>
        <w:rPr>
          <w:spacing w:val="-2"/>
          <w:w w:val="95"/>
        </w:rPr>
        <w:t>agreement,</w:t>
      </w:r>
      <w:r>
        <w:rPr>
          <w:spacing w:val="-6"/>
          <w:w w:val="95"/>
        </w:rPr>
        <w:t> </w:t>
      </w:r>
      <w:r>
        <w:rPr>
          <w:spacing w:val="-2"/>
          <w:w w:val="95"/>
        </w:rPr>
        <w:t>and</w:t>
      </w:r>
      <w:r>
        <w:rPr>
          <w:spacing w:val="-7"/>
          <w:w w:val="95"/>
        </w:rPr>
        <w:t> </w:t>
      </w:r>
      <w:r>
        <w:rPr>
          <w:spacing w:val="-2"/>
          <w:w w:val="95"/>
        </w:rPr>
        <w:t>broke </w:t>
      </w:r>
      <w:r>
        <w:rPr>
          <w:w w:val="95"/>
        </w:rPr>
        <w:t>into</w:t>
      </w:r>
      <w:r>
        <w:rPr>
          <w:spacing w:val="-13"/>
          <w:w w:val="95"/>
        </w:rPr>
        <w:t> </w:t>
      </w:r>
      <w:r>
        <w:rPr>
          <w:w w:val="95"/>
        </w:rPr>
        <w:t>a</w:t>
      </w:r>
      <w:r>
        <w:rPr>
          <w:spacing w:val="-12"/>
          <w:w w:val="95"/>
        </w:rPr>
        <w:t> </w:t>
      </w:r>
      <w:r>
        <w:rPr>
          <w:w w:val="95"/>
        </w:rPr>
        <w:t>committee</w:t>
      </w:r>
      <w:r>
        <w:rPr>
          <w:spacing w:val="-12"/>
          <w:w w:val="95"/>
        </w:rPr>
        <w:t> </w:t>
      </w:r>
      <w:r>
        <w:rPr>
          <w:w w:val="95"/>
        </w:rPr>
        <w:t>meeting</w:t>
      </w:r>
      <w:r>
        <w:rPr>
          <w:spacing w:val="-12"/>
          <w:w w:val="95"/>
        </w:rPr>
        <w:t> </w:t>
      </w:r>
      <w:r>
        <w:rPr>
          <w:w w:val="95"/>
        </w:rPr>
        <w:t>without</w:t>
      </w:r>
      <w:r>
        <w:rPr>
          <w:spacing w:val="-13"/>
          <w:w w:val="95"/>
        </w:rPr>
        <w:t> </w:t>
      </w:r>
      <w:r>
        <w:rPr>
          <w:w w:val="95"/>
        </w:rPr>
        <w:t>WDB</w:t>
      </w:r>
      <w:r>
        <w:rPr>
          <w:spacing w:val="-12"/>
          <w:w w:val="95"/>
        </w:rPr>
        <w:t> </w:t>
      </w:r>
      <w:r>
        <w:rPr>
          <w:w w:val="95"/>
        </w:rPr>
        <w:t>staff.</w:t>
      </w:r>
      <w:r>
        <w:rPr>
          <w:spacing w:val="17"/>
        </w:rPr>
        <w:t> </w:t>
      </w:r>
      <w:r>
        <w:rPr>
          <w:w w:val="95"/>
        </w:rPr>
        <w:t>Jeff</w:t>
      </w:r>
      <w:r>
        <w:rPr>
          <w:spacing w:val="-12"/>
          <w:w w:val="95"/>
        </w:rPr>
        <w:t> </w:t>
      </w:r>
      <w:r>
        <w:rPr>
          <w:w w:val="95"/>
        </w:rPr>
        <w:t>Marshall</w:t>
      </w:r>
      <w:r>
        <w:rPr>
          <w:spacing w:val="-12"/>
          <w:w w:val="95"/>
        </w:rPr>
        <w:t> </w:t>
      </w:r>
      <w:r>
        <w:rPr>
          <w:w w:val="95"/>
        </w:rPr>
        <w:t>volunteered</w:t>
      </w:r>
      <w:r>
        <w:rPr>
          <w:spacing w:val="-12"/>
          <w:w w:val="95"/>
        </w:rPr>
        <w:t> </w:t>
      </w:r>
      <w:r>
        <w:rPr>
          <w:w w:val="95"/>
        </w:rPr>
        <w:t>to</w:t>
      </w:r>
      <w:r>
        <w:rPr>
          <w:spacing w:val="-11"/>
          <w:w w:val="95"/>
        </w:rPr>
        <w:t> </w:t>
      </w:r>
      <w:r>
        <w:rPr>
          <w:w w:val="95"/>
        </w:rPr>
        <w:t>be</w:t>
      </w:r>
      <w:r>
        <w:rPr>
          <w:spacing w:val="-13"/>
          <w:w w:val="95"/>
        </w:rPr>
        <w:t> </w:t>
      </w:r>
      <w:r>
        <w:rPr>
          <w:w w:val="95"/>
        </w:rPr>
        <w:t>the</w:t>
      </w:r>
      <w:r>
        <w:rPr>
          <w:spacing w:val="-12"/>
          <w:w w:val="95"/>
        </w:rPr>
        <w:t> </w:t>
      </w:r>
      <w:r>
        <w:rPr>
          <w:w w:val="95"/>
        </w:rPr>
        <w:t>spokesperson</w:t>
      </w:r>
      <w:r>
        <w:rPr>
          <w:spacing w:val="-12"/>
          <w:w w:val="95"/>
        </w:rPr>
        <w:t> </w:t>
      </w:r>
      <w:r>
        <w:rPr>
          <w:w w:val="95"/>
        </w:rPr>
        <w:t>for</w:t>
      </w:r>
      <w:r>
        <w:rPr>
          <w:spacing w:val="-12"/>
          <w:w w:val="95"/>
        </w:rPr>
        <w:t> </w:t>
      </w:r>
      <w:r>
        <w:rPr>
          <w:w w:val="95"/>
        </w:rPr>
        <w:t>this</w:t>
      </w:r>
      <w:r>
        <w:rPr>
          <w:spacing w:val="-13"/>
          <w:w w:val="95"/>
        </w:rPr>
        <w:t> </w:t>
      </w:r>
      <w:r>
        <w:rPr>
          <w:w w:val="95"/>
        </w:rPr>
        <w:t>council. The council then</w:t>
      </w:r>
      <w:r>
        <w:rPr>
          <w:spacing w:val="-1"/>
          <w:w w:val="95"/>
        </w:rPr>
        <w:t> </w:t>
      </w:r>
      <w:r>
        <w:rPr>
          <w:w w:val="95"/>
        </w:rPr>
        <w:t>went into</w:t>
      </w:r>
      <w:r>
        <w:rPr>
          <w:spacing w:val="-2"/>
          <w:w w:val="95"/>
        </w:rPr>
        <w:t> </w:t>
      </w:r>
      <w:r>
        <w:rPr>
          <w:w w:val="95"/>
        </w:rPr>
        <w:t>session</w:t>
      </w:r>
      <w:r>
        <w:rPr>
          <w:spacing w:val="-1"/>
          <w:w w:val="95"/>
        </w:rPr>
        <w:t> </w:t>
      </w:r>
      <w:r>
        <w:rPr>
          <w:w w:val="95"/>
        </w:rPr>
        <w:t>without the WDB</w:t>
      </w:r>
      <w:r>
        <w:rPr>
          <w:spacing w:val="-1"/>
          <w:w w:val="95"/>
        </w:rPr>
        <w:t> </w:t>
      </w:r>
      <w:r>
        <w:rPr>
          <w:w w:val="95"/>
        </w:rPr>
        <w:t>staff.</w:t>
      </w:r>
    </w:p>
    <w:p>
      <w:pPr>
        <w:pStyle w:val="BodyText"/>
        <w:spacing w:before="6"/>
        <w:rPr>
          <w:sz w:val="23"/>
        </w:rPr>
      </w:pPr>
    </w:p>
    <w:p>
      <w:pPr>
        <w:pStyle w:val="BodyText"/>
        <w:ind w:left="750"/>
      </w:pPr>
      <w:r>
        <w:rPr>
          <w:spacing w:val="-2"/>
          <w:w w:val="95"/>
        </w:rPr>
        <w:t>Recommendations/Considerations:</w:t>
      </w:r>
    </w:p>
    <w:p>
      <w:pPr>
        <w:pStyle w:val="BodyText"/>
        <w:spacing w:before="9"/>
        <w:rPr>
          <w:sz w:val="24"/>
        </w:rPr>
      </w:pPr>
    </w:p>
    <w:p>
      <w:pPr>
        <w:pStyle w:val="BodyText"/>
        <w:spacing w:line="254" w:lineRule="auto"/>
        <w:ind w:left="750" w:right="1343"/>
      </w:pPr>
      <w:r>
        <w:rPr>
          <w:w w:val="90"/>
        </w:rPr>
        <w:t>Youth Council rated both proposals positively reflecting on the product both organizations have accomplished </w:t>
      </w:r>
      <w:r>
        <w:rPr>
          <w:w w:val="95"/>
        </w:rPr>
        <w:t>over</w:t>
      </w:r>
      <w:r>
        <w:rPr>
          <w:spacing w:val="-7"/>
          <w:w w:val="95"/>
        </w:rPr>
        <w:t> </w:t>
      </w:r>
      <w:r>
        <w:rPr>
          <w:w w:val="95"/>
        </w:rPr>
        <w:t>the</w:t>
      </w:r>
      <w:r>
        <w:rPr>
          <w:spacing w:val="-9"/>
          <w:w w:val="95"/>
        </w:rPr>
        <w:t> </w:t>
      </w:r>
      <w:r>
        <w:rPr>
          <w:w w:val="95"/>
        </w:rPr>
        <w:t>years.</w:t>
      </w:r>
      <w:r>
        <w:rPr>
          <w:spacing w:val="39"/>
        </w:rPr>
        <w:t> </w:t>
      </w:r>
      <w:r>
        <w:rPr>
          <w:w w:val="95"/>
        </w:rPr>
        <w:t>The</w:t>
      </w:r>
      <w:r>
        <w:rPr>
          <w:spacing w:val="-7"/>
          <w:w w:val="95"/>
        </w:rPr>
        <w:t> </w:t>
      </w:r>
      <w:r>
        <w:rPr>
          <w:w w:val="95"/>
        </w:rPr>
        <w:t>Youth</w:t>
      </w:r>
      <w:r>
        <w:rPr>
          <w:spacing w:val="-10"/>
          <w:w w:val="95"/>
        </w:rPr>
        <w:t> </w:t>
      </w:r>
      <w:r>
        <w:rPr>
          <w:w w:val="95"/>
        </w:rPr>
        <w:t>Council</w:t>
      </w:r>
      <w:r>
        <w:rPr>
          <w:spacing w:val="-8"/>
          <w:w w:val="95"/>
        </w:rPr>
        <w:t> </w:t>
      </w:r>
      <w:r>
        <w:rPr>
          <w:w w:val="95"/>
        </w:rPr>
        <w:t>did</w:t>
      </w:r>
      <w:r>
        <w:rPr>
          <w:spacing w:val="-8"/>
          <w:w w:val="95"/>
        </w:rPr>
        <w:t> </w:t>
      </w:r>
      <w:r>
        <w:rPr>
          <w:w w:val="95"/>
        </w:rPr>
        <w:t>offer</w:t>
      </w:r>
      <w:r>
        <w:rPr>
          <w:spacing w:val="-7"/>
          <w:w w:val="95"/>
        </w:rPr>
        <w:t> </w:t>
      </w:r>
      <w:r>
        <w:rPr>
          <w:w w:val="95"/>
        </w:rPr>
        <w:t>the</w:t>
      </w:r>
      <w:r>
        <w:rPr>
          <w:spacing w:val="-7"/>
          <w:w w:val="95"/>
        </w:rPr>
        <w:t> </w:t>
      </w:r>
      <w:r>
        <w:rPr>
          <w:w w:val="95"/>
        </w:rPr>
        <w:t>following</w:t>
      </w:r>
      <w:r>
        <w:rPr>
          <w:spacing w:val="-8"/>
          <w:w w:val="95"/>
        </w:rPr>
        <w:t> </w:t>
      </w:r>
      <w:r>
        <w:rPr>
          <w:w w:val="95"/>
        </w:rPr>
        <w:t>recommendations/areas</w:t>
      </w:r>
      <w:r>
        <w:rPr>
          <w:spacing w:val="-7"/>
          <w:w w:val="95"/>
        </w:rPr>
        <w:t> </w:t>
      </w:r>
      <w:r>
        <w:rPr>
          <w:w w:val="95"/>
        </w:rPr>
        <w:t>for</w:t>
      </w:r>
      <w:r>
        <w:rPr>
          <w:spacing w:val="-7"/>
          <w:w w:val="95"/>
        </w:rPr>
        <w:t> </w:t>
      </w:r>
      <w:r>
        <w:rPr>
          <w:w w:val="95"/>
        </w:rPr>
        <w:t>improvements:</w:t>
      </w:r>
    </w:p>
    <w:p>
      <w:pPr>
        <w:pStyle w:val="ListParagraph"/>
        <w:numPr>
          <w:ilvl w:val="0"/>
          <w:numId w:val="8"/>
        </w:numPr>
        <w:tabs>
          <w:tab w:pos="1199" w:val="left" w:leader="none"/>
          <w:tab w:pos="1200" w:val="left" w:leader="none"/>
        </w:tabs>
        <w:spacing w:line="240" w:lineRule="auto" w:before="11" w:after="0"/>
        <w:ind w:left="1199" w:right="0" w:hanging="450"/>
        <w:jc w:val="left"/>
        <w:rPr>
          <w:sz w:val="22"/>
        </w:rPr>
      </w:pPr>
      <w:r>
        <w:rPr>
          <w:w w:val="90"/>
          <w:sz w:val="22"/>
        </w:rPr>
        <w:t>Beaver</w:t>
      </w:r>
      <w:r>
        <w:rPr>
          <w:spacing w:val="-6"/>
          <w:sz w:val="22"/>
        </w:rPr>
        <w:t> </w:t>
      </w:r>
      <w:r>
        <w:rPr>
          <w:w w:val="90"/>
          <w:sz w:val="22"/>
        </w:rPr>
        <w:t>County</w:t>
      </w:r>
      <w:r>
        <w:rPr>
          <w:spacing w:val="-1"/>
          <w:w w:val="90"/>
          <w:sz w:val="22"/>
        </w:rPr>
        <w:t> </w:t>
      </w:r>
      <w:r>
        <w:rPr>
          <w:w w:val="90"/>
          <w:sz w:val="22"/>
        </w:rPr>
        <w:t>–</w:t>
      </w:r>
      <w:r>
        <w:rPr>
          <w:spacing w:val="-6"/>
          <w:sz w:val="22"/>
        </w:rPr>
        <w:t> </w:t>
      </w:r>
      <w:r>
        <w:rPr>
          <w:w w:val="90"/>
          <w:sz w:val="22"/>
        </w:rPr>
        <w:t>Innovative</w:t>
      </w:r>
      <w:r>
        <w:rPr>
          <w:spacing w:val="-5"/>
          <w:sz w:val="22"/>
        </w:rPr>
        <w:t> </w:t>
      </w:r>
      <w:r>
        <w:rPr>
          <w:w w:val="90"/>
          <w:sz w:val="22"/>
        </w:rPr>
        <w:t>Solutions</w:t>
      </w:r>
      <w:r>
        <w:rPr>
          <w:spacing w:val="-5"/>
          <w:sz w:val="22"/>
        </w:rPr>
        <w:t> </w:t>
      </w:r>
      <w:r>
        <w:rPr>
          <w:w w:val="90"/>
          <w:sz w:val="22"/>
        </w:rPr>
        <w:t>to</w:t>
      </w:r>
      <w:r>
        <w:rPr>
          <w:spacing w:val="-5"/>
          <w:sz w:val="22"/>
        </w:rPr>
        <w:t> </w:t>
      </w:r>
      <w:r>
        <w:rPr>
          <w:w w:val="90"/>
          <w:sz w:val="22"/>
        </w:rPr>
        <w:t>Increase</w:t>
      </w:r>
      <w:r>
        <w:rPr>
          <w:spacing w:val="-1"/>
          <w:w w:val="90"/>
          <w:sz w:val="22"/>
        </w:rPr>
        <w:t> </w:t>
      </w:r>
      <w:r>
        <w:rPr>
          <w:w w:val="90"/>
          <w:sz w:val="22"/>
        </w:rPr>
        <w:t>Out</w:t>
      </w:r>
      <w:r>
        <w:rPr>
          <w:spacing w:val="-2"/>
          <w:w w:val="90"/>
          <w:sz w:val="22"/>
        </w:rPr>
        <w:t> </w:t>
      </w:r>
      <w:r>
        <w:rPr>
          <w:w w:val="90"/>
          <w:sz w:val="22"/>
        </w:rPr>
        <w:t>of</w:t>
      </w:r>
      <w:r>
        <w:rPr>
          <w:spacing w:val="-5"/>
          <w:sz w:val="22"/>
        </w:rPr>
        <w:t> </w:t>
      </w:r>
      <w:r>
        <w:rPr>
          <w:w w:val="90"/>
          <w:sz w:val="22"/>
        </w:rPr>
        <w:t>School</w:t>
      </w:r>
      <w:r>
        <w:rPr>
          <w:spacing w:val="-3"/>
          <w:w w:val="90"/>
          <w:sz w:val="22"/>
        </w:rPr>
        <w:t> </w:t>
      </w:r>
      <w:r>
        <w:rPr>
          <w:w w:val="90"/>
          <w:sz w:val="22"/>
        </w:rPr>
        <w:t>Youth</w:t>
      </w:r>
      <w:r>
        <w:rPr>
          <w:spacing w:val="-3"/>
          <w:w w:val="90"/>
          <w:sz w:val="22"/>
        </w:rPr>
        <w:t> </w:t>
      </w:r>
      <w:r>
        <w:rPr>
          <w:w w:val="90"/>
          <w:sz w:val="22"/>
        </w:rPr>
        <w:t>Programs</w:t>
      </w:r>
      <w:r>
        <w:rPr>
          <w:spacing w:val="-3"/>
          <w:w w:val="90"/>
          <w:sz w:val="22"/>
        </w:rPr>
        <w:t> </w:t>
      </w:r>
      <w:r>
        <w:rPr>
          <w:w w:val="90"/>
          <w:sz w:val="22"/>
        </w:rPr>
        <w:t>for</w:t>
      </w:r>
      <w:r>
        <w:rPr>
          <w:spacing w:val="-3"/>
          <w:w w:val="90"/>
          <w:sz w:val="22"/>
        </w:rPr>
        <w:t> </w:t>
      </w:r>
      <w:r>
        <w:rPr>
          <w:w w:val="90"/>
          <w:sz w:val="22"/>
        </w:rPr>
        <w:t>16-24</w:t>
      </w:r>
      <w:r>
        <w:rPr>
          <w:spacing w:val="-1"/>
          <w:w w:val="90"/>
          <w:sz w:val="22"/>
        </w:rPr>
        <w:t> </w:t>
      </w:r>
      <w:r>
        <w:rPr>
          <w:w w:val="90"/>
          <w:sz w:val="22"/>
        </w:rPr>
        <w:t>year</w:t>
      </w:r>
      <w:r>
        <w:rPr>
          <w:spacing w:val="-3"/>
          <w:w w:val="90"/>
          <w:sz w:val="22"/>
        </w:rPr>
        <w:t> </w:t>
      </w:r>
      <w:r>
        <w:rPr>
          <w:spacing w:val="-4"/>
          <w:w w:val="90"/>
          <w:sz w:val="22"/>
        </w:rPr>
        <w:t>olds.</w:t>
      </w:r>
    </w:p>
    <w:p>
      <w:pPr>
        <w:pStyle w:val="ListParagraph"/>
        <w:numPr>
          <w:ilvl w:val="0"/>
          <w:numId w:val="8"/>
        </w:numPr>
        <w:tabs>
          <w:tab w:pos="1199" w:val="left" w:leader="none"/>
          <w:tab w:pos="1200" w:val="left" w:leader="none"/>
        </w:tabs>
        <w:spacing w:line="254" w:lineRule="auto" w:before="28" w:after="0"/>
        <w:ind w:left="750" w:right="1086" w:firstLine="0"/>
        <w:jc w:val="left"/>
        <w:rPr>
          <w:sz w:val="22"/>
        </w:rPr>
      </w:pPr>
      <w:r>
        <w:rPr>
          <w:w w:val="90"/>
          <w:sz w:val="22"/>
        </w:rPr>
        <w:t>Beaver County - Performance concerns for youth programs during the pandemic drop drastically compared </w:t>
      </w:r>
      <w:r>
        <w:rPr>
          <w:w w:val="95"/>
          <w:sz w:val="22"/>
        </w:rPr>
        <w:t>with Washington and Greene Counties</w:t>
      </w:r>
    </w:p>
    <w:p>
      <w:pPr>
        <w:pStyle w:val="ListParagraph"/>
        <w:numPr>
          <w:ilvl w:val="0"/>
          <w:numId w:val="8"/>
        </w:numPr>
        <w:tabs>
          <w:tab w:pos="1199" w:val="left" w:leader="none"/>
          <w:tab w:pos="1200" w:val="left" w:leader="none"/>
        </w:tabs>
        <w:spacing w:line="240" w:lineRule="auto" w:before="13" w:after="0"/>
        <w:ind w:left="1199" w:right="0" w:hanging="450"/>
        <w:jc w:val="left"/>
        <w:rPr>
          <w:sz w:val="22"/>
        </w:rPr>
      </w:pPr>
      <w:r>
        <w:rPr>
          <w:w w:val="90"/>
          <w:sz w:val="22"/>
        </w:rPr>
        <w:t>Southwest</w:t>
      </w:r>
      <w:r>
        <w:rPr>
          <w:spacing w:val="-4"/>
          <w:sz w:val="22"/>
        </w:rPr>
        <w:t> </w:t>
      </w:r>
      <w:r>
        <w:rPr>
          <w:w w:val="90"/>
          <w:sz w:val="22"/>
        </w:rPr>
        <w:t>-</w:t>
      </w:r>
      <w:r>
        <w:rPr>
          <w:spacing w:val="-5"/>
          <w:sz w:val="22"/>
        </w:rPr>
        <w:t> </w:t>
      </w:r>
      <w:r>
        <w:rPr>
          <w:w w:val="90"/>
          <w:sz w:val="22"/>
        </w:rPr>
        <w:t>Innovative</w:t>
      </w:r>
      <w:r>
        <w:rPr>
          <w:spacing w:val="-6"/>
          <w:sz w:val="22"/>
        </w:rPr>
        <w:t> </w:t>
      </w:r>
      <w:r>
        <w:rPr>
          <w:w w:val="90"/>
          <w:sz w:val="22"/>
        </w:rPr>
        <w:t>Solutions</w:t>
      </w:r>
      <w:r>
        <w:rPr>
          <w:spacing w:val="-3"/>
          <w:sz w:val="22"/>
        </w:rPr>
        <w:t> </w:t>
      </w:r>
      <w:r>
        <w:rPr>
          <w:w w:val="90"/>
          <w:sz w:val="22"/>
        </w:rPr>
        <w:t>to</w:t>
      </w:r>
      <w:r>
        <w:rPr>
          <w:spacing w:val="-3"/>
          <w:sz w:val="22"/>
        </w:rPr>
        <w:t> </w:t>
      </w:r>
      <w:r>
        <w:rPr>
          <w:w w:val="90"/>
          <w:sz w:val="22"/>
        </w:rPr>
        <w:t>Increase</w:t>
      </w:r>
      <w:r>
        <w:rPr>
          <w:spacing w:val="-6"/>
          <w:sz w:val="22"/>
        </w:rPr>
        <w:t> </w:t>
      </w:r>
      <w:r>
        <w:rPr>
          <w:w w:val="90"/>
          <w:sz w:val="22"/>
        </w:rPr>
        <w:t>Out</w:t>
      </w:r>
      <w:r>
        <w:rPr>
          <w:spacing w:val="-6"/>
          <w:sz w:val="22"/>
        </w:rPr>
        <w:t> </w:t>
      </w:r>
      <w:r>
        <w:rPr>
          <w:w w:val="90"/>
          <w:sz w:val="22"/>
        </w:rPr>
        <w:t>of</w:t>
      </w:r>
      <w:r>
        <w:rPr>
          <w:spacing w:val="-3"/>
          <w:sz w:val="22"/>
        </w:rPr>
        <w:t> </w:t>
      </w:r>
      <w:r>
        <w:rPr>
          <w:w w:val="90"/>
          <w:sz w:val="22"/>
        </w:rPr>
        <w:t>School</w:t>
      </w:r>
      <w:r>
        <w:rPr>
          <w:spacing w:val="-6"/>
          <w:sz w:val="22"/>
        </w:rPr>
        <w:t> </w:t>
      </w:r>
      <w:r>
        <w:rPr>
          <w:w w:val="90"/>
          <w:sz w:val="22"/>
        </w:rPr>
        <w:t>Youth</w:t>
      </w:r>
      <w:r>
        <w:rPr>
          <w:spacing w:val="-5"/>
          <w:sz w:val="22"/>
        </w:rPr>
        <w:t> </w:t>
      </w:r>
      <w:r>
        <w:rPr>
          <w:w w:val="90"/>
          <w:sz w:val="22"/>
        </w:rPr>
        <w:t>Programs</w:t>
      </w:r>
      <w:r>
        <w:rPr>
          <w:spacing w:val="-4"/>
          <w:sz w:val="22"/>
        </w:rPr>
        <w:t> </w:t>
      </w:r>
      <w:r>
        <w:rPr>
          <w:w w:val="90"/>
          <w:sz w:val="22"/>
        </w:rPr>
        <w:t>for</w:t>
      </w:r>
      <w:r>
        <w:rPr>
          <w:spacing w:val="-1"/>
          <w:w w:val="90"/>
          <w:sz w:val="22"/>
        </w:rPr>
        <w:t> </w:t>
      </w:r>
      <w:r>
        <w:rPr>
          <w:w w:val="90"/>
          <w:sz w:val="22"/>
        </w:rPr>
        <w:t>16-24</w:t>
      </w:r>
      <w:r>
        <w:rPr>
          <w:spacing w:val="-2"/>
          <w:sz w:val="22"/>
        </w:rPr>
        <w:t> </w:t>
      </w:r>
      <w:r>
        <w:rPr>
          <w:w w:val="90"/>
          <w:sz w:val="22"/>
        </w:rPr>
        <w:t>year</w:t>
      </w:r>
      <w:r>
        <w:rPr>
          <w:spacing w:val="-1"/>
          <w:w w:val="90"/>
          <w:sz w:val="22"/>
        </w:rPr>
        <w:t> </w:t>
      </w:r>
      <w:r>
        <w:rPr>
          <w:spacing w:val="-4"/>
          <w:w w:val="90"/>
          <w:sz w:val="22"/>
        </w:rPr>
        <w:t>olds.</w:t>
      </w:r>
    </w:p>
    <w:p>
      <w:pPr>
        <w:pStyle w:val="BodyText"/>
        <w:spacing w:before="8"/>
        <w:rPr>
          <w:sz w:val="24"/>
        </w:rPr>
      </w:pPr>
    </w:p>
    <w:p>
      <w:pPr>
        <w:pStyle w:val="BodyText"/>
        <w:spacing w:line="254" w:lineRule="auto"/>
        <w:ind w:left="750" w:right="1101"/>
        <w:jc w:val="both"/>
      </w:pPr>
      <w:r>
        <w:rPr>
          <w:w w:val="90"/>
        </w:rPr>
        <w:t>The</w:t>
      </w:r>
      <w:r>
        <w:rPr>
          <w:spacing w:val="-3"/>
          <w:w w:val="90"/>
        </w:rPr>
        <w:t> </w:t>
      </w:r>
      <w:r>
        <w:rPr>
          <w:w w:val="90"/>
        </w:rPr>
        <w:t>Youth</w:t>
      </w:r>
      <w:r>
        <w:rPr>
          <w:spacing w:val="-4"/>
          <w:w w:val="90"/>
        </w:rPr>
        <w:t> </w:t>
      </w:r>
      <w:r>
        <w:rPr>
          <w:w w:val="90"/>
        </w:rPr>
        <w:t>Council</w:t>
      </w:r>
      <w:r>
        <w:rPr>
          <w:spacing w:val="-4"/>
          <w:w w:val="90"/>
        </w:rPr>
        <w:t> </w:t>
      </w:r>
      <w:r>
        <w:rPr>
          <w:w w:val="90"/>
        </w:rPr>
        <w:t>plans</w:t>
      </w:r>
      <w:r>
        <w:rPr>
          <w:spacing w:val="-3"/>
          <w:w w:val="90"/>
        </w:rPr>
        <w:t> </w:t>
      </w:r>
      <w:r>
        <w:rPr>
          <w:w w:val="90"/>
        </w:rPr>
        <w:t>to</w:t>
      </w:r>
      <w:r>
        <w:rPr>
          <w:spacing w:val="-4"/>
          <w:w w:val="90"/>
        </w:rPr>
        <w:t> </w:t>
      </w:r>
      <w:r>
        <w:rPr>
          <w:w w:val="90"/>
        </w:rPr>
        <w:t>recommend</w:t>
      </w:r>
      <w:r>
        <w:rPr>
          <w:spacing w:val="-4"/>
          <w:w w:val="90"/>
        </w:rPr>
        <w:t> </w:t>
      </w:r>
      <w:r>
        <w:rPr>
          <w:w w:val="90"/>
        </w:rPr>
        <w:t>to</w:t>
      </w:r>
      <w:r>
        <w:rPr>
          <w:spacing w:val="-4"/>
          <w:w w:val="90"/>
        </w:rPr>
        <w:t> </w:t>
      </w:r>
      <w:r>
        <w:rPr>
          <w:w w:val="90"/>
        </w:rPr>
        <w:t>the</w:t>
      </w:r>
      <w:r>
        <w:rPr>
          <w:spacing w:val="-5"/>
          <w:w w:val="90"/>
        </w:rPr>
        <w:t> </w:t>
      </w:r>
      <w:r>
        <w:rPr>
          <w:w w:val="90"/>
        </w:rPr>
        <w:t>WDB</w:t>
      </w:r>
      <w:r>
        <w:rPr>
          <w:spacing w:val="-6"/>
          <w:w w:val="90"/>
        </w:rPr>
        <w:t> </w:t>
      </w:r>
      <w:r>
        <w:rPr>
          <w:w w:val="90"/>
        </w:rPr>
        <w:t>that</w:t>
      </w:r>
      <w:r>
        <w:rPr>
          <w:spacing w:val="-3"/>
          <w:w w:val="90"/>
        </w:rPr>
        <w:t> </w:t>
      </w:r>
      <w:r>
        <w:rPr>
          <w:w w:val="90"/>
        </w:rPr>
        <w:t>they</w:t>
      </w:r>
      <w:r>
        <w:rPr>
          <w:spacing w:val="-2"/>
          <w:w w:val="90"/>
        </w:rPr>
        <w:t> </w:t>
      </w:r>
      <w:r>
        <w:rPr>
          <w:w w:val="90"/>
        </w:rPr>
        <w:t>accept</w:t>
      </w:r>
      <w:r>
        <w:rPr>
          <w:spacing w:val="-3"/>
          <w:w w:val="90"/>
        </w:rPr>
        <w:t> </w:t>
      </w:r>
      <w:r>
        <w:rPr>
          <w:w w:val="90"/>
        </w:rPr>
        <w:t>both</w:t>
      </w:r>
      <w:r>
        <w:rPr>
          <w:spacing w:val="-4"/>
          <w:w w:val="90"/>
        </w:rPr>
        <w:t> </w:t>
      </w:r>
      <w:r>
        <w:rPr>
          <w:w w:val="90"/>
        </w:rPr>
        <w:t>JTBC,</w:t>
      </w:r>
      <w:r>
        <w:rPr>
          <w:spacing w:val="-3"/>
          <w:w w:val="90"/>
        </w:rPr>
        <w:t> </w:t>
      </w:r>
      <w:r>
        <w:rPr>
          <w:w w:val="90"/>
        </w:rPr>
        <w:t>Inc.</w:t>
      </w:r>
      <w:r>
        <w:rPr>
          <w:spacing w:val="-4"/>
          <w:w w:val="90"/>
        </w:rPr>
        <w:t> </w:t>
      </w:r>
      <w:r>
        <w:rPr>
          <w:w w:val="90"/>
        </w:rPr>
        <w:t>and</w:t>
      </w:r>
      <w:r>
        <w:rPr>
          <w:spacing w:val="-4"/>
          <w:w w:val="90"/>
        </w:rPr>
        <w:t> </w:t>
      </w:r>
      <w:r>
        <w:rPr>
          <w:w w:val="90"/>
        </w:rPr>
        <w:t>SWTS,</w:t>
      </w:r>
      <w:r>
        <w:rPr>
          <w:spacing w:val="-3"/>
          <w:w w:val="90"/>
        </w:rPr>
        <w:t> </w:t>
      </w:r>
      <w:r>
        <w:rPr>
          <w:w w:val="90"/>
        </w:rPr>
        <w:t>Inc.</w:t>
      </w:r>
      <w:r>
        <w:rPr>
          <w:spacing w:val="-4"/>
          <w:w w:val="90"/>
        </w:rPr>
        <w:t> </w:t>
      </w:r>
      <w:r>
        <w:rPr>
          <w:w w:val="90"/>
        </w:rPr>
        <w:t>as</w:t>
      </w:r>
      <w:r>
        <w:rPr>
          <w:spacing w:val="-3"/>
          <w:w w:val="90"/>
        </w:rPr>
        <w:t> </w:t>
      </w:r>
      <w:r>
        <w:rPr>
          <w:w w:val="90"/>
        </w:rPr>
        <w:t>the</w:t>
      </w:r>
      <w:r>
        <w:rPr>
          <w:spacing w:val="-5"/>
          <w:w w:val="90"/>
        </w:rPr>
        <w:t> </w:t>
      </w:r>
      <w:r>
        <w:rPr>
          <w:w w:val="90"/>
        </w:rPr>
        <w:t>Youth </w:t>
      </w:r>
      <w:r>
        <w:rPr>
          <w:w w:val="95"/>
        </w:rPr>
        <w:t>Services</w:t>
      </w:r>
      <w:r>
        <w:rPr>
          <w:spacing w:val="-13"/>
          <w:w w:val="95"/>
        </w:rPr>
        <w:t> </w:t>
      </w:r>
      <w:r>
        <w:rPr>
          <w:w w:val="95"/>
        </w:rPr>
        <w:t>Providers</w:t>
      </w:r>
      <w:r>
        <w:rPr>
          <w:spacing w:val="-12"/>
          <w:w w:val="95"/>
        </w:rPr>
        <w:t> </w:t>
      </w:r>
      <w:r>
        <w:rPr>
          <w:w w:val="95"/>
        </w:rPr>
        <w:t>for</w:t>
      </w:r>
      <w:r>
        <w:rPr>
          <w:spacing w:val="-12"/>
          <w:w w:val="95"/>
        </w:rPr>
        <w:t> </w:t>
      </w:r>
      <w:r>
        <w:rPr>
          <w:w w:val="95"/>
        </w:rPr>
        <w:t>PY21.</w:t>
      </w:r>
    </w:p>
    <w:p>
      <w:pPr>
        <w:pStyle w:val="BodyText"/>
        <w:spacing w:before="3"/>
        <w:rPr>
          <w:sz w:val="23"/>
        </w:rPr>
      </w:pPr>
    </w:p>
    <w:p>
      <w:pPr>
        <w:spacing w:before="0"/>
        <w:ind w:left="750" w:right="0" w:firstLine="0"/>
        <w:jc w:val="left"/>
        <w:rPr>
          <w:i/>
          <w:sz w:val="22"/>
        </w:rPr>
      </w:pPr>
      <w:r>
        <w:rPr>
          <w:i/>
          <w:w w:val="90"/>
          <w:sz w:val="22"/>
        </w:rPr>
        <w:t>Minutes</w:t>
      </w:r>
      <w:r>
        <w:rPr>
          <w:i/>
          <w:spacing w:val="6"/>
          <w:sz w:val="22"/>
        </w:rPr>
        <w:t> </w:t>
      </w:r>
      <w:r>
        <w:rPr>
          <w:i/>
          <w:w w:val="90"/>
          <w:sz w:val="22"/>
        </w:rPr>
        <w:t>respectfully</w:t>
      </w:r>
      <w:r>
        <w:rPr>
          <w:i/>
          <w:spacing w:val="7"/>
          <w:sz w:val="22"/>
        </w:rPr>
        <w:t> </w:t>
      </w:r>
      <w:r>
        <w:rPr>
          <w:i/>
          <w:w w:val="90"/>
          <w:sz w:val="22"/>
        </w:rPr>
        <w:t>submitted</w:t>
      </w:r>
      <w:r>
        <w:rPr>
          <w:i/>
          <w:spacing w:val="7"/>
          <w:sz w:val="22"/>
        </w:rPr>
        <w:t> </w:t>
      </w:r>
      <w:r>
        <w:rPr>
          <w:i/>
          <w:w w:val="90"/>
          <w:sz w:val="22"/>
        </w:rPr>
        <w:t>by</w:t>
      </w:r>
      <w:r>
        <w:rPr>
          <w:i/>
          <w:spacing w:val="8"/>
          <w:sz w:val="22"/>
        </w:rPr>
        <w:t> </w:t>
      </w:r>
      <w:r>
        <w:rPr>
          <w:i/>
          <w:w w:val="90"/>
          <w:sz w:val="22"/>
        </w:rPr>
        <w:t>Ami</w:t>
      </w:r>
      <w:r>
        <w:rPr>
          <w:i/>
          <w:spacing w:val="7"/>
          <w:sz w:val="22"/>
        </w:rPr>
        <w:t> </w:t>
      </w:r>
      <w:r>
        <w:rPr>
          <w:i/>
          <w:spacing w:val="-4"/>
          <w:w w:val="90"/>
          <w:sz w:val="22"/>
        </w:rPr>
        <w:t>Gatts</w:t>
      </w:r>
    </w:p>
    <w:p>
      <w:pPr>
        <w:pStyle w:val="BodyText"/>
        <w:spacing w:before="9"/>
        <w:rPr>
          <w:i/>
          <w:sz w:val="24"/>
        </w:rPr>
      </w:pPr>
    </w:p>
    <w:p>
      <w:pPr>
        <w:pStyle w:val="Heading7"/>
        <w:spacing w:after="15"/>
        <w:ind w:left="1103" w:right="1202"/>
        <w:jc w:val="center"/>
      </w:pPr>
      <w:r>
        <w:rPr>
          <w:w w:val="80"/>
        </w:rPr>
        <w:t>PY</w:t>
      </w:r>
      <w:r>
        <w:rPr>
          <w:spacing w:val="6"/>
        </w:rPr>
        <w:t> </w:t>
      </w:r>
      <w:r>
        <w:rPr>
          <w:w w:val="80"/>
        </w:rPr>
        <w:t>2021</w:t>
      </w:r>
      <w:r>
        <w:rPr>
          <w:spacing w:val="4"/>
        </w:rPr>
        <w:t> </w:t>
      </w:r>
      <w:r>
        <w:rPr>
          <w:w w:val="80"/>
        </w:rPr>
        <w:t>Youth</w:t>
      </w:r>
      <w:r>
        <w:rPr>
          <w:spacing w:val="5"/>
        </w:rPr>
        <w:t> </w:t>
      </w:r>
      <w:r>
        <w:rPr>
          <w:w w:val="80"/>
        </w:rPr>
        <w:t>RFP</w:t>
      </w:r>
      <w:r>
        <w:rPr>
          <w:spacing w:val="3"/>
        </w:rPr>
        <w:t> </w:t>
      </w:r>
      <w:r>
        <w:rPr>
          <w:w w:val="80"/>
        </w:rPr>
        <w:t>Scoring</w:t>
      </w:r>
      <w:r>
        <w:rPr>
          <w:spacing w:val="5"/>
        </w:rPr>
        <w:t> </w:t>
      </w:r>
      <w:r>
        <w:rPr>
          <w:spacing w:val="-2"/>
          <w:w w:val="80"/>
        </w:rPr>
        <w:t>Results</w:t>
      </w:r>
    </w:p>
    <w:tbl>
      <w:tblPr>
        <w:tblW w:w="0" w:type="auto"/>
        <w:jc w:val="left"/>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9"/>
        <w:gridCol w:w="3598"/>
        <w:gridCol w:w="3334"/>
      </w:tblGrid>
      <w:tr>
        <w:trPr>
          <w:trHeight w:val="268" w:hRule="atLeast"/>
        </w:trPr>
        <w:tc>
          <w:tcPr>
            <w:tcW w:w="3329" w:type="dxa"/>
          </w:tcPr>
          <w:p>
            <w:pPr>
              <w:pStyle w:val="TableParagraph"/>
              <w:spacing w:line="246" w:lineRule="exact" w:before="2"/>
              <w:ind w:left="188" w:right="182"/>
              <w:rPr>
                <w:b/>
                <w:sz w:val="22"/>
              </w:rPr>
            </w:pPr>
            <w:r>
              <w:rPr>
                <w:b/>
                <w:spacing w:val="-2"/>
                <w:w w:val="85"/>
                <w:sz w:val="22"/>
              </w:rPr>
              <w:t>Proposal</w:t>
            </w:r>
            <w:r>
              <w:rPr>
                <w:b/>
                <w:spacing w:val="-1"/>
                <w:sz w:val="22"/>
              </w:rPr>
              <w:t> </w:t>
            </w:r>
            <w:r>
              <w:rPr>
                <w:b/>
                <w:spacing w:val="-2"/>
                <w:sz w:val="22"/>
              </w:rPr>
              <w:t>Submitter</w:t>
            </w:r>
          </w:p>
        </w:tc>
        <w:tc>
          <w:tcPr>
            <w:tcW w:w="3598" w:type="dxa"/>
          </w:tcPr>
          <w:p>
            <w:pPr>
              <w:pStyle w:val="TableParagraph"/>
              <w:spacing w:line="246" w:lineRule="exact" w:before="2"/>
              <w:ind w:left="1344" w:right="1337"/>
              <w:rPr>
                <w:b/>
                <w:sz w:val="22"/>
              </w:rPr>
            </w:pPr>
            <w:r>
              <w:rPr>
                <w:b/>
                <w:spacing w:val="-2"/>
                <w:w w:val="75"/>
                <w:sz w:val="22"/>
              </w:rPr>
              <w:t>JTBC,</w:t>
            </w:r>
            <w:r>
              <w:rPr>
                <w:b/>
                <w:spacing w:val="-3"/>
                <w:w w:val="95"/>
                <w:sz w:val="22"/>
              </w:rPr>
              <w:t> </w:t>
            </w:r>
            <w:r>
              <w:rPr>
                <w:b/>
                <w:spacing w:val="-4"/>
                <w:w w:val="95"/>
                <w:sz w:val="22"/>
              </w:rPr>
              <w:t>Inc.</w:t>
            </w:r>
          </w:p>
        </w:tc>
        <w:tc>
          <w:tcPr>
            <w:tcW w:w="3334" w:type="dxa"/>
          </w:tcPr>
          <w:p>
            <w:pPr>
              <w:pStyle w:val="TableParagraph"/>
              <w:spacing w:line="246" w:lineRule="exact" w:before="2"/>
              <w:ind w:left="1165" w:right="1158"/>
              <w:rPr>
                <w:b/>
                <w:sz w:val="22"/>
              </w:rPr>
            </w:pPr>
            <w:r>
              <w:rPr>
                <w:b/>
                <w:w w:val="80"/>
                <w:sz w:val="22"/>
              </w:rPr>
              <w:t>SWTS,</w:t>
            </w:r>
            <w:r>
              <w:rPr>
                <w:b/>
                <w:spacing w:val="-2"/>
                <w:sz w:val="22"/>
              </w:rPr>
              <w:t> </w:t>
            </w:r>
            <w:r>
              <w:rPr>
                <w:b/>
                <w:spacing w:val="-4"/>
                <w:w w:val="95"/>
                <w:sz w:val="22"/>
              </w:rPr>
              <w:t>Inc.</w:t>
            </w:r>
          </w:p>
        </w:tc>
      </w:tr>
      <w:tr>
        <w:trPr>
          <w:trHeight w:val="268" w:hRule="atLeast"/>
        </w:trPr>
        <w:tc>
          <w:tcPr>
            <w:tcW w:w="3329" w:type="dxa"/>
          </w:tcPr>
          <w:p>
            <w:pPr>
              <w:pStyle w:val="TableParagraph"/>
              <w:spacing w:line="246" w:lineRule="exact" w:before="2"/>
              <w:ind w:left="188" w:right="180"/>
              <w:rPr>
                <w:b/>
                <w:sz w:val="22"/>
              </w:rPr>
            </w:pPr>
            <w:r>
              <w:rPr>
                <w:b/>
                <w:w w:val="80"/>
                <w:sz w:val="22"/>
              </w:rPr>
              <w:t>Technical</w:t>
            </w:r>
            <w:r>
              <w:rPr>
                <w:b/>
                <w:spacing w:val="20"/>
                <w:sz w:val="22"/>
              </w:rPr>
              <w:t> </w:t>
            </w:r>
            <w:r>
              <w:rPr>
                <w:b/>
                <w:w w:val="80"/>
                <w:sz w:val="22"/>
              </w:rPr>
              <w:t>Factors</w:t>
            </w:r>
            <w:r>
              <w:rPr>
                <w:b/>
                <w:spacing w:val="15"/>
                <w:sz w:val="22"/>
              </w:rPr>
              <w:t> </w:t>
            </w:r>
            <w:r>
              <w:rPr>
                <w:b/>
                <w:spacing w:val="-4"/>
                <w:w w:val="80"/>
                <w:sz w:val="22"/>
              </w:rPr>
              <w:t>(20)</w:t>
            </w:r>
          </w:p>
        </w:tc>
        <w:tc>
          <w:tcPr>
            <w:tcW w:w="3598" w:type="dxa"/>
          </w:tcPr>
          <w:p>
            <w:pPr>
              <w:pStyle w:val="TableParagraph"/>
              <w:spacing w:line="246" w:lineRule="exact" w:before="2"/>
              <w:ind w:left="1344" w:right="1333"/>
              <w:rPr>
                <w:b/>
                <w:sz w:val="22"/>
              </w:rPr>
            </w:pPr>
            <w:r>
              <w:rPr>
                <w:b/>
                <w:spacing w:val="-5"/>
                <w:sz w:val="22"/>
              </w:rPr>
              <w:t>18</w:t>
            </w:r>
          </w:p>
        </w:tc>
        <w:tc>
          <w:tcPr>
            <w:tcW w:w="3334" w:type="dxa"/>
          </w:tcPr>
          <w:p>
            <w:pPr>
              <w:pStyle w:val="TableParagraph"/>
              <w:spacing w:line="246" w:lineRule="exact" w:before="2"/>
              <w:ind w:left="1163" w:right="1158"/>
              <w:rPr>
                <w:b/>
                <w:sz w:val="22"/>
              </w:rPr>
            </w:pPr>
            <w:r>
              <w:rPr>
                <w:b/>
                <w:spacing w:val="-5"/>
                <w:sz w:val="22"/>
              </w:rPr>
              <w:t>20</w:t>
            </w:r>
          </w:p>
        </w:tc>
      </w:tr>
      <w:tr>
        <w:trPr>
          <w:trHeight w:val="268" w:hRule="atLeast"/>
        </w:trPr>
        <w:tc>
          <w:tcPr>
            <w:tcW w:w="3329" w:type="dxa"/>
          </w:tcPr>
          <w:p>
            <w:pPr>
              <w:pStyle w:val="TableParagraph"/>
              <w:spacing w:line="246" w:lineRule="exact" w:before="2"/>
              <w:ind w:left="188" w:right="182"/>
              <w:rPr>
                <w:b/>
                <w:sz w:val="22"/>
              </w:rPr>
            </w:pPr>
            <w:r>
              <w:rPr>
                <w:b/>
                <w:w w:val="85"/>
                <w:sz w:val="22"/>
              </w:rPr>
              <w:t>Demonstrated</w:t>
            </w:r>
            <w:r>
              <w:rPr>
                <w:b/>
                <w:spacing w:val="4"/>
                <w:sz w:val="22"/>
              </w:rPr>
              <w:t> </w:t>
            </w:r>
            <w:r>
              <w:rPr>
                <w:b/>
                <w:w w:val="85"/>
                <w:sz w:val="22"/>
              </w:rPr>
              <w:t>Effectiveness</w:t>
            </w:r>
            <w:r>
              <w:rPr>
                <w:b/>
                <w:spacing w:val="3"/>
                <w:sz w:val="22"/>
              </w:rPr>
              <w:t> </w:t>
            </w:r>
            <w:r>
              <w:rPr>
                <w:b/>
                <w:spacing w:val="-4"/>
                <w:w w:val="85"/>
                <w:sz w:val="22"/>
              </w:rPr>
              <w:t>(25)</w:t>
            </w:r>
          </w:p>
        </w:tc>
        <w:tc>
          <w:tcPr>
            <w:tcW w:w="3598" w:type="dxa"/>
          </w:tcPr>
          <w:p>
            <w:pPr>
              <w:pStyle w:val="TableParagraph"/>
              <w:spacing w:line="246" w:lineRule="exact" w:before="2"/>
              <w:ind w:left="1344" w:right="1333"/>
              <w:rPr>
                <w:b/>
                <w:sz w:val="22"/>
              </w:rPr>
            </w:pPr>
            <w:r>
              <w:rPr>
                <w:b/>
                <w:spacing w:val="-5"/>
                <w:sz w:val="22"/>
              </w:rPr>
              <w:t>20</w:t>
            </w:r>
          </w:p>
        </w:tc>
        <w:tc>
          <w:tcPr>
            <w:tcW w:w="3334" w:type="dxa"/>
          </w:tcPr>
          <w:p>
            <w:pPr>
              <w:pStyle w:val="TableParagraph"/>
              <w:spacing w:line="246" w:lineRule="exact" w:before="2"/>
              <w:ind w:left="1163" w:right="1158"/>
              <w:rPr>
                <w:b/>
                <w:sz w:val="22"/>
              </w:rPr>
            </w:pPr>
            <w:r>
              <w:rPr>
                <w:b/>
                <w:spacing w:val="-5"/>
                <w:sz w:val="22"/>
              </w:rPr>
              <w:t>25</w:t>
            </w:r>
          </w:p>
        </w:tc>
      </w:tr>
      <w:tr>
        <w:trPr>
          <w:trHeight w:val="268" w:hRule="atLeast"/>
        </w:trPr>
        <w:tc>
          <w:tcPr>
            <w:tcW w:w="3329" w:type="dxa"/>
          </w:tcPr>
          <w:p>
            <w:pPr>
              <w:pStyle w:val="TableParagraph"/>
              <w:spacing w:line="246" w:lineRule="exact" w:before="2"/>
              <w:ind w:left="188" w:right="180"/>
              <w:rPr>
                <w:b/>
                <w:sz w:val="22"/>
              </w:rPr>
            </w:pPr>
            <w:r>
              <w:rPr>
                <w:b/>
                <w:w w:val="85"/>
                <w:sz w:val="22"/>
              </w:rPr>
              <w:t>Program</w:t>
            </w:r>
            <w:r>
              <w:rPr>
                <w:b/>
                <w:spacing w:val="4"/>
                <w:sz w:val="22"/>
              </w:rPr>
              <w:t> </w:t>
            </w:r>
            <w:r>
              <w:rPr>
                <w:b/>
                <w:w w:val="85"/>
                <w:sz w:val="22"/>
              </w:rPr>
              <w:t>Requirements</w:t>
            </w:r>
            <w:r>
              <w:rPr>
                <w:b/>
                <w:spacing w:val="4"/>
                <w:sz w:val="22"/>
              </w:rPr>
              <w:t> </w:t>
            </w:r>
            <w:r>
              <w:rPr>
                <w:b/>
                <w:spacing w:val="-4"/>
                <w:w w:val="85"/>
                <w:sz w:val="22"/>
              </w:rPr>
              <w:t>(35)</w:t>
            </w:r>
          </w:p>
        </w:tc>
        <w:tc>
          <w:tcPr>
            <w:tcW w:w="3598" w:type="dxa"/>
          </w:tcPr>
          <w:p>
            <w:pPr>
              <w:pStyle w:val="TableParagraph"/>
              <w:spacing w:line="246" w:lineRule="exact" w:before="2"/>
              <w:ind w:left="1344" w:right="1333"/>
              <w:rPr>
                <w:b/>
                <w:sz w:val="22"/>
              </w:rPr>
            </w:pPr>
            <w:r>
              <w:rPr>
                <w:b/>
                <w:spacing w:val="-5"/>
                <w:sz w:val="22"/>
              </w:rPr>
              <w:t>27</w:t>
            </w:r>
          </w:p>
        </w:tc>
        <w:tc>
          <w:tcPr>
            <w:tcW w:w="3334" w:type="dxa"/>
          </w:tcPr>
          <w:p>
            <w:pPr>
              <w:pStyle w:val="TableParagraph"/>
              <w:spacing w:line="246" w:lineRule="exact" w:before="2"/>
              <w:ind w:left="1163" w:right="1158"/>
              <w:rPr>
                <w:b/>
                <w:sz w:val="22"/>
              </w:rPr>
            </w:pPr>
            <w:r>
              <w:rPr>
                <w:b/>
                <w:spacing w:val="-5"/>
                <w:sz w:val="22"/>
              </w:rPr>
              <w:t>32</w:t>
            </w:r>
          </w:p>
        </w:tc>
      </w:tr>
      <w:tr>
        <w:trPr>
          <w:trHeight w:val="268" w:hRule="atLeast"/>
        </w:trPr>
        <w:tc>
          <w:tcPr>
            <w:tcW w:w="3329" w:type="dxa"/>
          </w:tcPr>
          <w:p>
            <w:pPr>
              <w:pStyle w:val="TableParagraph"/>
              <w:spacing w:line="246" w:lineRule="exact" w:before="2"/>
              <w:ind w:left="188" w:right="182"/>
              <w:rPr>
                <w:b/>
                <w:sz w:val="22"/>
              </w:rPr>
            </w:pPr>
            <w:r>
              <w:rPr>
                <w:b/>
                <w:w w:val="80"/>
                <w:sz w:val="22"/>
              </w:rPr>
              <w:t>Cost</w:t>
            </w:r>
            <w:r>
              <w:rPr>
                <w:b/>
                <w:spacing w:val="-6"/>
                <w:w w:val="95"/>
                <w:sz w:val="22"/>
              </w:rPr>
              <w:t> </w:t>
            </w:r>
            <w:r>
              <w:rPr>
                <w:b/>
                <w:spacing w:val="-4"/>
                <w:w w:val="95"/>
                <w:sz w:val="22"/>
              </w:rPr>
              <w:t>(20)</w:t>
            </w:r>
          </w:p>
        </w:tc>
        <w:tc>
          <w:tcPr>
            <w:tcW w:w="3598" w:type="dxa"/>
          </w:tcPr>
          <w:p>
            <w:pPr>
              <w:pStyle w:val="TableParagraph"/>
              <w:spacing w:line="246" w:lineRule="exact" w:before="2"/>
              <w:ind w:left="1344" w:right="1333"/>
              <w:rPr>
                <w:b/>
                <w:sz w:val="22"/>
              </w:rPr>
            </w:pPr>
            <w:r>
              <w:rPr>
                <w:b/>
                <w:spacing w:val="-5"/>
                <w:sz w:val="22"/>
              </w:rPr>
              <w:t>20</w:t>
            </w:r>
          </w:p>
        </w:tc>
        <w:tc>
          <w:tcPr>
            <w:tcW w:w="3334" w:type="dxa"/>
          </w:tcPr>
          <w:p>
            <w:pPr>
              <w:pStyle w:val="TableParagraph"/>
              <w:spacing w:line="246" w:lineRule="exact" w:before="2"/>
              <w:ind w:left="1163" w:right="1158"/>
              <w:rPr>
                <w:b/>
                <w:sz w:val="22"/>
              </w:rPr>
            </w:pPr>
            <w:r>
              <w:rPr>
                <w:b/>
                <w:spacing w:val="-5"/>
                <w:sz w:val="22"/>
              </w:rPr>
              <w:t>20</w:t>
            </w:r>
          </w:p>
        </w:tc>
      </w:tr>
      <w:tr>
        <w:trPr>
          <w:trHeight w:val="270" w:hRule="atLeast"/>
        </w:trPr>
        <w:tc>
          <w:tcPr>
            <w:tcW w:w="3329" w:type="dxa"/>
          </w:tcPr>
          <w:p>
            <w:pPr>
              <w:pStyle w:val="TableParagraph"/>
              <w:spacing w:line="246" w:lineRule="exact" w:before="4"/>
              <w:ind w:left="186" w:right="182"/>
              <w:rPr>
                <w:b/>
                <w:sz w:val="22"/>
              </w:rPr>
            </w:pPr>
            <w:r>
              <w:rPr>
                <w:b/>
                <w:w w:val="85"/>
                <w:sz w:val="22"/>
              </w:rPr>
              <w:t>Total</w:t>
            </w:r>
            <w:r>
              <w:rPr>
                <w:b/>
                <w:spacing w:val="7"/>
                <w:sz w:val="22"/>
              </w:rPr>
              <w:t> </w:t>
            </w:r>
            <w:r>
              <w:rPr>
                <w:b/>
                <w:spacing w:val="-2"/>
                <w:sz w:val="22"/>
              </w:rPr>
              <w:t>(100)</w:t>
            </w:r>
          </w:p>
        </w:tc>
        <w:tc>
          <w:tcPr>
            <w:tcW w:w="3598" w:type="dxa"/>
          </w:tcPr>
          <w:p>
            <w:pPr>
              <w:pStyle w:val="TableParagraph"/>
              <w:spacing w:line="246" w:lineRule="exact" w:before="4"/>
              <w:ind w:left="1344" w:right="1333"/>
              <w:rPr>
                <w:b/>
                <w:sz w:val="22"/>
              </w:rPr>
            </w:pPr>
            <w:r>
              <w:rPr>
                <w:b/>
                <w:spacing w:val="-5"/>
                <w:sz w:val="22"/>
              </w:rPr>
              <w:t>85</w:t>
            </w:r>
          </w:p>
        </w:tc>
        <w:tc>
          <w:tcPr>
            <w:tcW w:w="3334" w:type="dxa"/>
          </w:tcPr>
          <w:p>
            <w:pPr>
              <w:pStyle w:val="TableParagraph"/>
              <w:spacing w:line="246" w:lineRule="exact" w:before="4"/>
              <w:ind w:left="1163" w:right="1158"/>
              <w:rPr>
                <w:b/>
                <w:sz w:val="22"/>
              </w:rPr>
            </w:pPr>
            <w:r>
              <w:rPr>
                <w:b/>
                <w:spacing w:val="-5"/>
                <w:sz w:val="22"/>
              </w:rPr>
              <w:t>97</w:t>
            </w:r>
          </w:p>
        </w:tc>
      </w:tr>
    </w:tbl>
    <w:p>
      <w:pPr>
        <w:spacing w:after="0" w:line="246" w:lineRule="exact"/>
        <w:rPr>
          <w:sz w:val="22"/>
        </w:rPr>
        <w:sectPr>
          <w:headerReference w:type="default" r:id="rId71"/>
          <w:footerReference w:type="default" r:id="rId72"/>
          <w:pgSz w:w="12240" w:h="15840"/>
          <w:pgMar w:header="1017" w:footer="523" w:top="1640" w:bottom="720" w:left="240" w:right="140"/>
        </w:sectPr>
      </w:pPr>
    </w:p>
    <w:p>
      <w:pPr>
        <w:pStyle w:val="BodyText"/>
        <w:rPr>
          <w:b/>
          <w:sz w:val="20"/>
        </w:rPr>
      </w:pPr>
    </w:p>
    <w:p>
      <w:pPr>
        <w:pStyle w:val="BodyText"/>
        <w:spacing w:before="10"/>
        <w:rPr>
          <w:b/>
          <w:sz w:val="29"/>
        </w:rPr>
      </w:pPr>
    </w:p>
    <w:p>
      <w:pPr>
        <w:pStyle w:val="BodyText"/>
        <w:spacing w:line="254" w:lineRule="auto" w:before="60"/>
        <w:ind w:left="4261" w:right="4358"/>
        <w:jc w:val="center"/>
      </w:pPr>
      <w:r>
        <w:rPr>
          <w:w w:val="85"/>
        </w:rPr>
        <w:t>SCWDB Business Development/PACL </w:t>
      </w:r>
      <w:r>
        <w:rPr/>
        <w:t>April</w:t>
      </w:r>
      <w:r>
        <w:rPr>
          <w:spacing w:val="-6"/>
        </w:rPr>
        <w:t> </w:t>
      </w:r>
      <w:r>
        <w:rPr/>
        <w:t>19,</w:t>
      </w:r>
      <w:r>
        <w:rPr>
          <w:spacing w:val="-9"/>
        </w:rPr>
        <w:t> </w:t>
      </w:r>
      <w:r>
        <w:rPr/>
        <w:t>2021</w:t>
      </w:r>
      <w:r>
        <w:rPr>
          <w:spacing w:val="-5"/>
        </w:rPr>
        <w:t> </w:t>
      </w:r>
      <w:r>
        <w:rPr/>
        <w:t>at</w:t>
      </w:r>
      <w:r>
        <w:rPr>
          <w:spacing w:val="-8"/>
        </w:rPr>
        <w:t> </w:t>
      </w:r>
      <w:r>
        <w:rPr/>
        <w:t>1PM</w:t>
      </w:r>
    </w:p>
    <w:p>
      <w:pPr>
        <w:pStyle w:val="BodyText"/>
        <w:spacing w:line="254" w:lineRule="auto" w:before="1"/>
        <w:ind w:left="4877" w:right="4972"/>
        <w:jc w:val="center"/>
      </w:pPr>
      <w:r>
        <w:rPr>
          <w:w w:val="90"/>
        </w:rPr>
        <w:t>Zoom Virtual Planform </w:t>
      </w:r>
      <w:r>
        <w:rPr/>
        <w:t>In</w:t>
      </w:r>
      <w:r>
        <w:rPr>
          <w:spacing w:val="-4"/>
        </w:rPr>
        <w:t> </w:t>
      </w:r>
      <w:r>
        <w:rPr/>
        <w:t>attendance</w:t>
      </w:r>
    </w:p>
    <w:p>
      <w:pPr>
        <w:pStyle w:val="BodyText"/>
        <w:spacing w:line="254" w:lineRule="auto" w:before="1"/>
        <w:ind w:left="2138" w:right="2232"/>
        <w:jc w:val="center"/>
      </w:pPr>
      <w:r>
        <w:rPr>
          <w:w w:val="90"/>
        </w:rPr>
        <w:t>Members-</w:t>
      </w:r>
      <w:r>
        <w:rPr>
          <w:spacing w:val="-7"/>
          <w:w w:val="90"/>
        </w:rPr>
        <w:t> </w:t>
      </w:r>
      <w:r>
        <w:rPr>
          <w:w w:val="90"/>
        </w:rPr>
        <w:t>Terry</w:t>
      </w:r>
      <w:r>
        <w:rPr>
          <w:spacing w:val="-3"/>
          <w:w w:val="90"/>
        </w:rPr>
        <w:t> </w:t>
      </w:r>
      <w:r>
        <w:rPr>
          <w:w w:val="90"/>
        </w:rPr>
        <w:t>Wiltrout,</w:t>
      </w:r>
      <w:r>
        <w:rPr>
          <w:spacing w:val="-4"/>
          <w:w w:val="90"/>
        </w:rPr>
        <w:t> </w:t>
      </w:r>
      <w:r>
        <w:rPr>
          <w:w w:val="90"/>
        </w:rPr>
        <w:t>Frank</w:t>
      </w:r>
      <w:r>
        <w:rPr>
          <w:spacing w:val="-4"/>
          <w:w w:val="90"/>
        </w:rPr>
        <w:t> </w:t>
      </w:r>
      <w:r>
        <w:rPr>
          <w:w w:val="90"/>
        </w:rPr>
        <w:t>Staszko,</w:t>
      </w:r>
      <w:r>
        <w:rPr>
          <w:spacing w:val="-4"/>
          <w:w w:val="90"/>
        </w:rPr>
        <w:t> </w:t>
      </w:r>
      <w:r>
        <w:rPr>
          <w:w w:val="90"/>
        </w:rPr>
        <w:t>John</w:t>
      </w:r>
      <w:r>
        <w:rPr>
          <w:spacing w:val="-5"/>
          <w:w w:val="90"/>
        </w:rPr>
        <w:t> </w:t>
      </w:r>
      <w:r>
        <w:rPr>
          <w:w w:val="90"/>
        </w:rPr>
        <w:t>Feraco,</w:t>
      </w:r>
      <w:r>
        <w:rPr>
          <w:spacing w:val="-7"/>
          <w:w w:val="90"/>
        </w:rPr>
        <w:t> </w:t>
      </w:r>
      <w:r>
        <w:rPr>
          <w:w w:val="90"/>
        </w:rPr>
        <w:t>Laural</w:t>
      </w:r>
      <w:r>
        <w:rPr>
          <w:spacing w:val="-4"/>
          <w:w w:val="90"/>
        </w:rPr>
        <w:t> </w:t>
      </w:r>
      <w:r>
        <w:rPr>
          <w:w w:val="90"/>
        </w:rPr>
        <w:t>Ziemba,</w:t>
      </w:r>
      <w:r>
        <w:rPr>
          <w:spacing w:val="-4"/>
          <w:w w:val="90"/>
        </w:rPr>
        <w:t> </w:t>
      </w:r>
      <w:r>
        <w:rPr>
          <w:w w:val="90"/>
        </w:rPr>
        <w:t>John</w:t>
      </w:r>
      <w:r>
        <w:rPr>
          <w:spacing w:val="-5"/>
          <w:w w:val="90"/>
        </w:rPr>
        <w:t> </w:t>
      </w:r>
      <w:r>
        <w:rPr>
          <w:w w:val="90"/>
        </w:rPr>
        <w:t>Goberish </w:t>
      </w:r>
      <w:r>
        <w:rPr>
          <w:w w:val="95"/>
        </w:rPr>
        <w:t>Staff-</w:t>
      </w:r>
      <w:r>
        <w:rPr>
          <w:spacing w:val="-13"/>
          <w:w w:val="95"/>
        </w:rPr>
        <w:t> </w:t>
      </w:r>
      <w:r>
        <w:rPr>
          <w:w w:val="95"/>
        </w:rPr>
        <w:t>Ami</w:t>
      </w:r>
      <w:r>
        <w:rPr>
          <w:spacing w:val="-12"/>
          <w:w w:val="95"/>
        </w:rPr>
        <w:t> </w:t>
      </w:r>
      <w:r>
        <w:rPr>
          <w:w w:val="95"/>
        </w:rPr>
        <w:t>Gatts,</w:t>
      </w:r>
      <w:r>
        <w:rPr>
          <w:spacing w:val="-12"/>
          <w:w w:val="95"/>
        </w:rPr>
        <w:t> </w:t>
      </w:r>
      <w:r>
        <w:rPr>
          <w:w w:val="95"/>
        </w:rPr>
        <w:t>Ryan</w:t>
      </w:r>
      <w:r>
        <w:rPr>
          <w:spacing w:val="-12"/>
          <w:w w:val="95"/>
        </w:rPr>
        <w:t> </w:t>
      </w:r>
      <w:r>
        <w:rPr>
          <w:w w:val="95"/>
        </w:rPr>
        <w:t>Russell</w:t>
      </w:r>
    </w:p>
    <w:p>
      <w:pPr>
        <w:pStyle w:val="BodyText"/>
        <w:spacing w:before="6"/>
        <w:rPr>
          <w:sz w:val="23"/>
        </w:rPr>
      </w:pPr>
    </w:p>
    <w:p>
      <w:pPr>
        <w:pStyle w:val="BodyText"/>
        <w:spacing w:line="254" w:lineRule="auto"/>
        <w:ind w:left="751" w:right="924"/>
      </w:pPr>
      <w:r>
        <w:rPr>
          <w:w w:val="90"/>
        </w:rPr>
        <w:t>The business development committee met on April 19</w:t>
      </w:r>
      <w:r>
        <w:rPr>
          <w:w w:val="90"/>
          <w:vertAlign w:val="superscript"/>
        </w:rPr>
        <w:t>th</w:t>
      </w:r>
      <w:r>
        <w:rPr>
          <w:w w:val="90"/>
          <w:vertAlign w:val="baseline"/>
        </w:rPr>
        <w:t> at 1:00 PM.</w:t>
      </w:r>
      <w:r>
        <w:rPr>
          <w:spacing w:val="40"/>
          <w:vertAlign w:val="baseline"/>
        </w:rPr>
        <w:t> </w:t>
      </w:r>
      <w:r>
        <w:rPr>
          <w:w w:val="90"/>
          <w:vertAlign w:val="baseline"/>
        </w:rPr>
        <w:t>There were only two proposals received and </w:t>
      </w:r>
      <w:r>
        <w:rPr>
          <w:w w:val="95"/>
          <w:vertAlign w:val="baseline"/>
        </w:rPr>
        <w:t>they</w:t>
      </w:r>
      <w:r>
        <w:rPr>
          <w:spacing w:val="-13"/>
          <w:w w:val="95"/>
          <w:vertAlign w:val="baseline"/>
        </w:rPr>
        <w:t> </w:t>
      </w:r>
      <w:r>
        <w:rPr>
          <w:w w:val="95"/>
          <w:vertAlign w:val="baseline"/>
        </w:rPr>
        <w:t>were</w:t>
      </w:r>
      <w:r>
        <w:rPr>
          <w:spacing w:val="-12"/>
          <w:w w:val="95"/>
          <w:vertAlign w:val="baseline"/>
        </w:rPr>
        <w:t> </w:t>
      </w:r>
      <w:r>
        <w:rPr>
          <w:w w:val="95"/>
          <w:vertAlign w:val="baseline"/>
        </w:rPr>
        <w:t>from</w:t>
      </w:r>
      <w:r>
        <w:rPr>
          <w:spacing w:val="-12"/>
          <w:w w:val="95"/>
          <w:vertAlign w:val="baseline"/>
        </w:rPr>
        <w:t> </w:t>
      </w:r>
      <w:r>
        <w:rPr>
          <w:w w:val="95"/>
          <w:vertAlign w:val="baseline"/>
        </w:rPr>
        <w:t>Southwest</w:t>
      </w:r>
      <w:r>
        <w:rPr>
          <w:spacing w:val="-13"/>
          <w:w w:val="95"/>
          <w:vertAlign w:val="baseline"/>
        </w:rPr>
        <w:t> </w:t>
      </w:r>
      <w:r>
        <w:rPr>
          <w:w w:val="95"/>
          <w:vertAlign w:val="baseline"/>
        </w:rPr>
        <w:t>Training</w:t>
      </w:r>
      <w:r>
        <w:rPr>
          <w:spacing w:val="-12"/>
          <w:w w:val="95"/>
          <w:vertAlign w:val="baseline"/>
        </w:rPr>
        <w:t> </w:t>
      </w:r>
      <w:r>
        <w:rPr>
          <w:w w:val="95"/>
          <w:vertAlign w:val="baseline"/>
        </w:rPr>
        <w:t>Services,</w:t>
      </w:r>
      <w:r>
        <w:rPr>
          <w:spacing w:val="-13"/>
          <w:w w:val="95"/>
          <w:vertAlign w:val="baseline"/>
        </w:rPr>
        <w:t> </w:t>
      </w:r>
      <w:r>
        <w:rPr>
          <w:w w:val="95"/>
          <w:vertAlign w:val="baseline"/>
        </w:rPr>
        <w:t>Inc.</w:t>
      </w:r>
      <w:r>
        <w:rPr>
          <w:spacing w:val="-12"/>
          <w:w w:val="95"/>
          <w:vertAlign w:val="baseline"/>
        </w:rPr>
        <w:t> </w:t>
      </w:r>
      <w:r>
        <w:rPr>
          <w:w w:val="95"/>
          <w:vertAlign w:val="baseline"/>
        </w:rPr>
        <w:t>Consortium</w:t>
      </w:r>
      <w:r>
        <w:rPr>
          <w:spacing w:val="-12"/>
          <w:w w:val="95"/>
          <w:vertAlign w:val="baseline"/>
        </w:rPr>
        <w:t> </w:t>
      </w:r>
      <w:r>
        <w:rPr>
          <w:w w:val="95"/>
          <w:vertAlign w:val="baseline"/>
        </w:rPr>
        <w:t>and</w:t>
      </w:r>
      <w:r>
        <w:rPr>
          <w:spacing w:val="-12"/>
          <w:w w:val="95"/>
          <w:vertAlign w:val="baseline"/>
        </w:rPr>
        <w:t> </w:t>
      </w:r>
      <w:r>
        <w:rPr>
          <w:w w:val="95"/>
          <w:vertAlign w:val="baseline"/>
        </w:rPr>
        <w:t>the</w:t>
      </w:r>
      <w:r>
        <w:rPr>
          <w:spacing w:val="-12"/>
          <w:w w:val="95"/>
          <w:vertAlign w:val="baseline"/>
        </w:rPr>
        <w:t> </w:t>
      </w:r>
      <w:r>
        <w:rPr>
          <w:w w:val="95"/>
          <w:vertAlign w:val="baseline"/>
        </w:rPr>
        <w:t>IU</w:t>
      </w:r>
      <w:r>
        <w:rPr>
          <w:spacing w:val="-13"/>
          <w:w w:val="95"/>
          <w:vertAlign w:val="baseline"/>
        </w:rPr>
        <w:t> </w:t>
      </w:r>
      <w:r>
        <w:rPr>
          <w:w w:val="95"/>
          <w:vertAlign w:val="baseline"/>
        </w:rPr>
        <w:t>Consortium.</w:t>
      </w:r>
    </w:p>
    <w:p>
      <w:pPr>
        <w:pStyle w:val="BodyText"/>
        <w:spacing w:before="3"/>
        <w:rPr>
          <w:sz w:val="23"/>
        </w:rPr>
      </w:pPr>
    </w:p>
    <w:p>
      <w:pPr>
        <w:pStyle w:val="BodyText"/>
        <w:spacing w:line="254" w:lineRule="auto"/>
        <w:ind w:left="751" w:right="787"/>
      </w:pPr>
      <w:r>
        <w:rPr>
          <w:w w:val="90"/>
        </w:rPr>
        <w:t>The meeting began with discussion about the RFP, score sheets, and a summary that were sent to the committee </w:t>
      </w:r>
      <w:r>
        <w:rPr>
          <w:w w:val="95"/>
        </w:rPr>
        <w:t>members</w:t>
      </w:r>
      <w:r>
        <w:rPr>
          <w:spacing w:val="-12"/>
          <w:w w:val="95"/>
        </w:rPr>
        <w:t> </w:t>
      </w:r>
      <w:r>
        <w:rPr>
          <w:w w:val="95"/>
        </w:rPr>
        <w:t>prior</w:t>
      </w:r>
      <w:r>
        <w:rPr>
          <w:spacing w:val="-12"/>
          <w:w w:val="95"/>
        </w:rPr>
        <w:t> </w:t>
      </w:r>
      <w:r>
        <w:rPr>
          <w:w w:val="95"/>
        </w:rPr>
        <w:t>to</w:t>
      </w:r>
      <w:r>
        <w:rPr>
          <w:spacing w:val="-11"/>
          <w:w w:val="95"/>
        </w:rPr>
        <w:t> </w:t>
      </w:r>
      <w:r>
        <w:rPr>
          <w:w w:val="95"/>
        </w:rPr>
        <w:t>the</w:t>
      </w:r>
      <w:r>
        <w:rPr>
          <w:spacing w:val="-11"/>
          <w:w w:val="95"/>
        </w:rPr>
        <w:t> </w:t>
      </w:r>
      <w:r>
        <w:rPr>
          <w:w w:val="95"/>
        </w:rPr>
        <w:t>meeting.</w:t>
      </w:r>
      <w:r>
        <w:rPr>
          <w:spacing w:val="-10"/>
          <w:w w:val="95"/>
        </w:rPr>
        <w:t> </w:t>
      </w:r>
      <w:r>
        <w:rPr>
          <w:w w:val="95"/>
        </w:rPr>
        <w:t>The</w:t>
      </w:r>
      <w:r>
        <w:rPr>
          <w:spacing w:val="-9"/>
          <w:w w:val="95"/>
        </w:rPr>
        <w:t> </w:t>
      </w:r>
      <w:r>
        <w:rPr>
          <w:w w:val="95"/>
        </w:rPr>
        <w:t>key</w:t>
      </w:r>
      <w:r>
        <w:rPr>
          <w:spacing w:val="-8"/>
          <w:w w:val="95"/>
        </w:rPr>
        <w:t> </w:t>
      </w:r>
      <w:r>
        <w:rPr>
          <w:w w:val="95"/>
        </w:rPr>
        <w:t>provisions</w:t>
      </w:r>
      <w:r>
        <w:rPr>
          <w:spacing w:val="-12"/>
          <w:w w:val="95"/>
        </w:rPr>
        <w:t> </w:t>
      </w:r>
      <w:r>
        <w:rPr>
          <w:w w:val="95"/>
        </w:rPr>
        <w:t>were</w:t>
      </w:r>
      <w:r>
        <w:rPr>
          <w:spacing w:val="-9"/>
          <w:w w:val="95"/>
        </w:rPr>
        <w:t> </w:t>
      </w:r>
      <w:r>
        <w:rPr>
          <w:w w:val="95"/>
        </w:rPr>
        <w:t>discussed</w:t>
      </w:r>
      <w:r>
        <w:rPr>
          <w:spacing w:val="-10"/>
          <w:w w:val="95"/>
        </w:rPr>
        <w:t> </w:t>
      </w:r>
      <w:r>
        <w:rPr>
          <w:w w:val="95"/>
        </w:rPr>
        <w:t>briefly,</w:t>
      </w:r>
      <w:r>
        <w:rPr>
          <w:spacing w:val="-12"/>
          <w:w w:val="95"/>
        </w:rPr>
        <w:t> </w:t>
      </w:r>
      <w:r>
        <w:rPr>
          <w:w w:val="95"/>
        </w:rPr>
        <w:t>including</w:t>
      </w:r>
      <w:r>
        <w:rPr>
          <w:spacing w:val="-10"/>
          <w:w w:val="95"/>
        </w:rPr>
        <w:t> </w:t>
      </w:r>
      <w:r>
        <w:rPr>
          <w:w w:val="95"/>
        </w:rPr>
        <w:t>the</w:t>
      </w:r>
      <w:r>
        <w:rPr>
          <w:spacing w:val="-9"/>
          <w:w w:val="95"/>
        </w:rPr>
        <w:t> </w:t>
      </w:r>
      <w:r>
        <w:rPr>
          <w:w w:val="95"/>
        </w:rPr>
        <w:t>requirements</w:t>
      </w:r>
      <w:r>
        <w:rPr>
          <w:spacing w:val="-9"/>
          <w:w w:val="95"/>
        </w:rPr>
        <w:t> </w:t>
      </w:r>
      <w:r>
        <w:rPr>
          <w:w w:val="95"/>
        </w:rPr>
        <w:t>to</w:t>
      </w:r>
      <w:r>
        <w:rPr>
          <w:spacing w:val="-8"/>
          <w:w w:val="95"/>
        </w:rPr>
        <w:t> </w:t>
      </w:r>
      <w:r>
        <w:rPr>
          <w:w w:val="95"/>
        </w:rPr>
        <w:t>be</w:t>
      </w:r>
      <w:r>
        <w:rPr>
          <w:spacing w:val="-9"/>
          <w:w w:val="95"/>
        </w:rPr>
        <w:t> </w:t>
      </w:r>
      <w:r>
        <w:rPr>
          <w:w w:val="95"/>
        </w:rPr>
        <w:t>a </w:t>
      </w:r>
      <w:r>
        <w:rPr>
          <w:spacing w:val="-2"/>
          <w:w w:val="95"/>
        </w:rPr>
        <w:t>consortium,</w:t>
      </w:r>
      <w:r>
        <w:rPr>
          <w:spacing w:val="-8"/>
          <w:w w:val="95"/>
        </w:rPr>
        <w:t> </w:t>
      </w:r>
      <w:r>
        <w:rPr>
          <w:spacing w:val="-2"/>
          <w:w w:val="95"/>
        </w:rPr>
        <w:t>which</w:t>
      </w:r>
      <w:r>
        <w:rPr>
          <w:spacing w:val="-9"/>
          <w:w w:val="95"/>
        </w:rPr>
        <w:t> </w:t>
      </w:r>
      <w:r>
        <w:rPr>
          <w:spacing w:val="-2"/>
          <w:w w:val="95"/>
        </w:rPr>
        <w:t>is</w:t>
      </w:r>
      <w:r>
        <w:rPr>
          <w:spacing w:val="-8"/>
          <w:w w:val="95"/>
        </w:rPr>
        <w:t> </w:t>
      </w:r>
      <w:r>
        <w:rPr>
          <w:spacing w:val="-2"/>
          <w:w w:val="95"/>
        </w:rPr>
        <w:t>the</w:t>
      </w:r>
      <w:r>
        <w:rPr>
          <w:spacing w:val="-10"/>
          <w:w w:val="95"/>
        </w:rPr>
        <w:t> </w:t>
      </w:r>
      <w:r>
        <w:rPr>
          <w:spacing w:val="-2"/>
          <w:w w:val="95"/>
        </w:rPr>
        <w:t>model</w:t>
      </w:r>
      <w:r>
        <w:rPr>
          <w:spacing w:val="-9"/>
          <w:w w:val="95"/>
        </w:rPr>
        <w:t> </w:t>
      </w:r>
      <w:r>
        <w:rPr>
          <w:spacing w:val="-2"/>
          <w:w w:val="95"/>
        </w:rPr>
        <w:t>the</w:t>
      </w:r>
      <w:r>
        <w:rPr>
          <w:spacing w:val="-8"/>
          <w:w w:val="95"/>
        </w:rPr>
        <w:t> </w:t>
      </w:r>
      <w:r>
        <w:rPr>
          <w:spacing w:val="-2"/>
          <w:w w:val="95"/>
        </w:rPr>
        <w:t>WDB</w:t>
      </w:r>
      <w:r>
        <w:rPr>
          <w:spacing w:val="-10"/>
          <w:w w:val="95"/>
        </w:rPr>
        <w:t> </w:t>
      </w:r>
      <w:r>
        <w:rPr>
          <w:spacing w:val="-2"/>
          <w:w w:val="95"/>
        </w:rPr>
        <w:t>chose</w:t>
      </w:r>
      <w:r>
        <w:rPr>
          <w:spacing w:val="-8"/>
          <w:w w:val="95"/>
        </w:rPr>
        <w:t> </w:t>
      </w:r>
      <w:r>
        <w:rPr>
          <w:spacing w:val="-2"/>
          <w:w w:val="95"/>
        </w:rPr>
        <w:t>to</w:t>
      </w:r>
      <w:r>
        <w:rPr>
          <w:spacing w:val="-7"/>
          <w:w w:val="95"/>
        </w:rPr>
        <w:t> </w:t>
      </w:r>
      <w:r>
        <w:rPr>
          <w:spacing w:val="-2"/>
          <w:w w:val="95"/>
        </w:rPr>
        <w:t>release</w:t>
      </w:r>
      <w:r>
        <w:rPr>
          <w:spacing w:val="-8"/>
          <w:w w:val="95"/>
        </w:rPr>
        <w:t> </w:t>
      </w:r>
      <w:r>
        <w:rPr>
          <w:spacing w:val="-2"/>
          <w:w w:val="95"/>
        </w:rPr>
        <w:t>in</w:t>
      </w:r>
      <w:r>
        <w:rPr>
          <w:spacing w:val="-9"/>
          <w:w w:val="95"/>
        </w:rPr>
        <w:t> </w:t>
      </w:r>
      <w:r>
        <w:rPr>
          <w:spacing w:val="-2"/>
          <w:w w:val="95"/>
        </w:rPr>
        <w:t>the</w:t>
      </w:r>
      <w:r>
        <w:rPr>
          <w:spacing w:val="-10"/>
          <w:w w:val="95"/>
        </w:rPr>
        <w:t> </w:t>
      </w:r>
      <w:r>
        <w:rPr>
          <w:spacing w:val="-2"/>
          <w:w w:val="95"/>
        </w:rPr>
        <w:t>RFP.</w:t>
      </w:r>
      <w:r>
        <w:rPr>
          <w:spacing w:val="38"/>
        </w:rPr>
        <w:t> </w:t>
      </w:r>
      <w:r>
        <w:rPr>
          <w:spacing w:val="-2"/>
          <w:w w:val="95"/>
        </w:rPr>
        <w:t>Then</w:t>
      </w:r>
      <w:r>
        <w:rPr>
          <w:spacing w:val="-11"/>
          <w:w w:val="95"/>
        </w:rPr>
        <w:t> </w:t>
      </w:r>
      <w:r>
        <w:rPr>
          <w:spacing w:val="-2"/>
          <w:w w:val="95"/>
        </w:rPr>
        <w:t>the</w:t>
      </w:r>
      <w:r>
        <w:rPr>
          <w:spacing w:val="-10"/>
          <w:w w:val="95"/>
        </w:rPr>
        <w:t> </w:t>
      </w:r>
      <w:r>
        <w:rPr>
          <w:spacing w:val="-2"/>
          <w:w w:val="95"/>
        </w:rPr>
        <w:t>staff,</w:t>
      </w:r>
      <w:r>
        <w:rPr>
          <w:spacing w:val="-8"/>
          <w:w w:val="95"/>
        </w:rPr>
        <w:t> </w:t>
      </w:r>
      <w:r>
        <w:rPr>
          <w:spacing w:val="-2"/>
          <w:w w:val="95"/>
        </w:rPr>
        <w:t>as</w:t>
      </w:r>
      <w:r>
        <w:rPr>
          <w:spacing w:val="-8"/>
          <w:w w:val="95"/>
        </w:rPr>
        <w:t> </w:t>
      </w:r>
      <w:r>
        <w:rPr>
          <w:spacing w:val="-2"/>
          <w:w w:val="95"/>
        </w:rPr>
        <w:t>per</w:t>
      </w:r>
      <w:r>
        <w:rPr>
          <w:spacing w:val="-11"/>
          <w:w w:val="95"/>
        </w:rPr>
        <w:t> </w:t>
      </w:r>
      <w:r>
        <w:rPr>
          <w:spacing w:val="-2"/>
          <w:w w:val="95"/>
        </w:rPr>
        <w:t>the</w:t>
      </w:r>
      <w:r>
        <w:rPr>
          <w:spacing w:val="-10"/>
          <w:w w:val="95"/>
        </w:rPr>
        <w:t> </w:t>
      </w:r>
      <w:r>
        <w:rPr>
          <w:spacing w:val="-2"/>
          <w:w w:val="95"/>
        </w:rPr>
        <w:t>RFP</w:t>
      </w:r>
      <w:r>
        <w:rPr>
          <w:spacing w:val="-10"/>
          <w:w w:val="95"/>
        </w:rPr>
        <w:t> </w:t>
      </w:r>
      <w:r>
        <w:rPr>
          <w:spacing w:val="-2"/>
          <w:w w:val="95"/>
        </w:rPr>
        <w:t>the </w:t>
      </w:r>
      <w:r>
        <w:rPr>
          <w:w w:val="95"/>
        </w:rPr>
        <w:t>requirements,</w:t>
      </w:r>
      <w:r>
        <w:rPr>
          <w:spacing w:val="-10"/>
          <w:w w:val="95"/>
        </w:rPr>
        <w:t> </w:t>
      </w:r>
      <w:r>
        <w:rPr>
          <w:w w:val="95"/>
        </w:rPr>
        <w:t>reviewed</w:t>
      </w:r>
      <w:r>
        <w:rPr>
          <w:spacing w:val="-10"/>
          <w:w w:val="95"/>
        </w:rPr>
        <w:t> </w:t>
      </w:r>
      <w:r>
        <w:rPr>
          <w:w w:val="95"/>
        </w:rPr>
        <w:t>the</w:t>
      </w:r>
      <w:r>
        <w:rPr>
          <w:spacing w:val="-9"/>
          <w:w w:val="95"/>
        </w:rPr>
        <w:t> </w:t>
      </w:r>
      <w:r>
        <w:rPr>
          <w:w w:val="95"/>
        </w:rPr>
        <w:t>duties</w:t>
      </w:r>
      <w:r>
        <w:rPr>
          <w:spacing w:val="-9"/>
          <w:w w:val="95"/>
        </w:rPr>
        <w:t> </w:t>
      </w:r>
      <w:r>
        <w:rPr>
          <w:w w:val="95"/>
        </w:rPr>
        <w:t>and</w:t>
      </w:r>
      <w:r>
        <w:rPr>
          <w:spacing w:val="-10"/>
          <w:w w:val="95"/>
        </w:rPr>
        <w:t> </w:t>
      </w:r>
      <w:r>
        <w:rPr>
          <w:w w:val="95"/>
        </w:rPr>
        <w:t>responsibilities</w:t>
      </w:r>
      <w:r>
        <w:rPr>
          <w:spacing w:val="-9"/>
          <w:w w:val="95"/>
        </w:rPr>
        <w:t> </w:t>
      </w:r>
      <w:r>
        <w:rPr>
          <w:w w:val="95"/>
        </w:rPr>
        <w:t>of</w:t>
      </w:r>
      <w:r>
        <w:rPr>
          <w:spacing w:val="-9"/>
          <w:w w:val="95"/>
        </w:rPr>
        <w:t> </w:t>
      </w:r>
      <w:r>
        <w:rPr>
          <w:w w:val="95"/>
        </w:rPr>
        <w:t>a</w:t>
      </w:r>
      <w:r>
        <w:rPr>
          <w:spacing w:val="-12"/>
          <w:w w:val="95"/>
        </w:rPr>
        <w:t> </w:t>
      </w:r>
      <w:r>
        <w:rPr>
          <w:w w:val="95"/>
        </w:rPr>
        <w:t>one</w:t>
      </w:r>
      <w:r>
        <w:rPr>
          <w:spacing w:val="-9"/>
          <w:w w:val="95"/>
        </w:rPr>
        <w:t> </w:t>
      </w:r>
      <w:r>
        <w:rPr>
          <w:w w:val="95"/>
        </w:rPr>
        <w:t>stop</w:t>
      </w:r>
      <w:r>
        <w:rPr>
          <w:spacing w:val="-12"/>
          <w:w w:val="95"/>
        </w:rPr>
        <w:t> </w:t>
      </w:r>
      <w:r>
        <w:rPr>
          <w:w w:val="95"/>
        </w:rPr>
        <w:t>operator.</w:t>
      </w:r>
      <w:r>
        <w:rPr>
          <w:spacing w:val="-10"/>
          <w:w w:val="95"/>
        </w:rPr>
        <w:t> </w:t>
      </w:r>
      <w:r>
        <w:rPr>
          <w:w w:val="95"/>
        </w:rPr>
        <w:t>John</w:t>
      </w:r>
      <w:r>
        <w:rPr>
          <w:spacing w:val="-10"/>
          <w:w w:val="95"/>
        </w:rPr>
        <w:t> </w:t>
      </w:r>
      <w:r>
        <w:rPr>
          <w:w w:val="95"/>
        </w:rPr>
        <w:t>Goberish</w:t>
      </w:r>
      <w:r>
        <w:rPr>
          <w:spacing w:val="-12"/>
          <w:w w:val="95"/>
        </w:rPr>
        <w:t> </w:t>
      </w:r>
      <w:r>
        <w:rPr>
          <w:w w:val="95"/>
        </w:rPr>
        <w:t>talked</w:t>
      </w:r>
      <w:r>
        <w:rPr>
          <w:spacing w:val="-12"/>
          <w:w w:val="95"/>
        </w:rPr>
        <w:t> </w:t>
      </w:r>
      <w:r>
        <w:rPr>
          <w:w w:val="95"/>
        </w:rPr>
        <w:t>about collaboration</w:t>
      </w:r>
      <w:r>
        <w:rPr>
          <w:spacing w:val="-8"/>
          <w:w w:val="95"/>
        </w:rPr>
        <w:t> </w:t>
      </w:r>
      <w:r>
        <w:rPr>
          <w:w w:val="95"/>
        </w:rPr>
        <w:t>and</w:t>
      </w:r>
      <w:r>
        <w:rPr>
          <w:spacing w:val="-6"/>
          <w:w w:val="95"/>
        </w:rPr>
        <w:t> </w:t>
      </w:r>
      <w:r>
        <w:rPr>
          <w:w w:val="95"/>
        </w:rPr>
        <w:t>how</w:t>
      </w:r>
      <w:r>
        <w:rPr>
          <w:spacing w:val="-5"/>
          <w:w w:val="95"/>
        </w:rPr>
        <w:t> </w:t>
      </w:r>
      <w:r>
        <w:rPr>
          <w:w w:val="95"/>
        </w:rPr>
        <w:t>it</w:t>
      </w:r>
      <w:r>
        <w:rPr>
          <w:spacing w:val="-5"/>
          <w:w w:val="95"/>
        </w:rPr>
        <w:t> </w:t>
      </w:r>
      <w:r>
        <w:rPr>
          <w:w w:val="95"/>
        </w:rPr>
        <w:t>should</w:t>
      </w:r>
      <w:r>
        <w:rPr>
          <w:spacing w:val="-6"/>
          <w:w w:val="95"/>
        </w:rPr>
        <w:t> </w:t>
      </w:r>
      <w:r>
        <w:rPr>
          <w:w w:val="95"/>
        </w:rPr>
        <w:t>always</w:t>
      </w:r>
      <w:r>
        <w:rPr>
          <w:spacing w:val="-5"/>
          <w:w w:val="95"/>
        </w:rPr>
        <w:t> </w:t>
      </w:r>
      <w:r>
        <w:rPr>
          <w:w w:val="95"/>
        </w:rPr>
        <w:t>be</w:t>
      </w:r>
      <w:r>
        <w:rPr>
          <w:spacing w:val="-7"/>
          <w:w w:val="95"/>
        </w:rPr>
        <w:t> </w:t>
      </w:r>
      <w:r>
        <w:rPr>
          <w:w w:val="95"/>
        </w:rPr>
        <w:t>mutually</w:t>
      </w:r>
      <w:r>
        <w:rPr>
          <w:spacing w:val="-4"/>
          <w:w w:val="95"/>
        </w:rPr>
        <w:t> </w:t>
      </w:r>
      <w:r>
        <w:rPr>
          <w:w w:val="95"/>
        </w:rPr>
        <w:t>beneficial.</w:t>
      </w:r>
      <w:r>
        <w:rPr>
          <w:spacing w:val="-6"/>
          <w:w w:val="95"/>
        </w:rPr>
        <w:t> </w:t>
      </w:r>
      <w:r>
        <w:rPr>
          <w:w w:val="95"/>
        </w:rPr>
        <w:t>Terry</w:t>
      </w:r>
      <w:r>
        <w:rPr>
          <w:spacing w:val="-7"/>
          <w:w w:val="95"/>
        </w:rPr>
        <w:t> </w:t>
      </w:r>
      <w:r>
        <w:rPr>
          <w:w w:val="95"/>
        </w:rPr>
        <w:t>Wiltrout</w:t>
      </w:r>
      <w:r>
        <w:rPr>
          <w:spacing w:val="-5"/>
          <w:w w:val="95"/>
        </w:rPr>
        <w:t> </w:t>
      </w:r>
      <w:r>
        <w:rPr>
          <w:w w:val="95"/>
        </w:rPr>
        <w:t>asked</w:t>
      </w:r>
      <w:r>
        <w:rPr>
          <w:spacing w:val="-6"/>
          <w:w w:val="95"/>
        </w:rPr>
        <w:t> </w:t>
      </w:r>
      <w:r>
        <w:rPr>
          <w:w w:val="95"/>
        </w:rPr>
        <w:t>about</w:t>
      </w:r>
      <w:r>
        <w:rPr>
          <w:spacing w:val="-5"/>
          <w:w w:val="95"/>
        </w:rPr>
        <w:t> </w:t>
      </w:r>
      <w:r>
        <w:rPr>
          <w:w w:val="95"/>
        </w:rPr>
        <w:t>performance</w:t>
      </w:r>
      <w:r>
        <w:rPr>
          <w:spacing w:val="-5"/>
          <w:w w:val="95"/>
        </w:rPr>
        <w:t> </w:t>
      </w:r>
      <w:r>
        <w:rPr>
          <w:w w:val="95"/>
        </w:rPr>
        <w:t>in</w:t>
      </w:r>
      <w:r>
        <w:rPr>
          <w:spacing w:val="-6"/>
          <w:w w:val="95"/>
        </w:rPr>
        <w:t> </w:t>
      </w:r>
      <w:r>
        <w:rPr>
          <w:w w:val="95"/>
        </w:rPr>
        <w:t>the state,</w:t>
      </w:r>
      <w:r>
        <w:rPr>
          <w:spacing w:val="-13"/>
          <w:w w:val="95"/>
        </w:rPr>
        <w:t> </w:t>
      </w:r>
      <w:r>
        <w:rPr>
          <w:w w:val="95"/>
        </w:rPr>
        <w:t>around</w:t>
      </w:r>
      <w:r>
        <w:rPr>
          <w:spacing w:val="-10"/>
          <w:w w:val="95"/>
        </w:rPr>
        <w:t> </w:t>
      </w:r>
      <w:r>
        <w:rPr>
          <w:w w:val="95"/>
        </w:rPr>
        <w:t>Title</w:t>
      </w:r>
      <w:r>
        <w:rPr>
          <w:spacing w:val="-9"/>
          <w:w w:val="95"/>
        </w:rPr>
        <w:t> </w:t>
      </w:r>
      <w:r>
        <w:rPr>
          <w:w w:val="95"/>
        </w:rPr>
        <w:t>II,</w:t>
      </w:r>
      <w:r>
        <w:rPr>
          <w:spacing w:val="-12"/>
          <w:w w:val="95"/>
        </w:rPr>
        <w:t> </w:t>
      </w:r>
      <w:r>
        <w:rPr>
          <w:w w:val="95"/>
        </w:rPr>
        <w:t>if</w:t>
      </w:r>
      <w:r>
        <w:rPr>
          <w:spacing w:val="-10"/>
          <w:w w:val="95"/>
        </w:rPr>
        <w:t> </w:t>
      </w:r>
      <w:r>
        <w:rPr>
          <w:w w:val="95"/>
        </w:rPr>
        <w:t>it</w:t>
      </w:r>
      <w:r>
        <w:rPr>
          <w:spacing w:val="-9"/>
          <w:w w:val="95"/>
        </w:rPr>
        <w:t> </w:t>
      </w:r>
      <w:r>
        <w:rPr>
          <w:w w:val="95"/>
        </w:rPr>
        <w:t>is</w:t>
      </w:r>
      <w:r>
        <w:rPr>
          <w:spacing w:val="-13"/>
          <w:w w:val="95"/>
        </w:rPr>
        <w:t> </w:t>
      </w:r>
      <w:r>
        <w:rPr>
          <w:w w:val="95"/>
        </w:rPr>
        <w:t>similar</w:t>
      </w:r>
      <w:r>
        <w:rPr>
          <w:spacing w:val="-10"/>
          <w:w w:val="95"/>
        </w:rPr>
        <w:t> </w:t>
      </w:r>
      <w:r>
        <w:rPr>
          <w:w w:val="95"/>
        </w:rPr>
        <w:t>to</w:t>
      </w:r>
      <w:r>
        <w:rPr>
          <w:spacing w:val="-10"/>
          <w:w w:val="95"/>
        </w:rPr>
        <w:t> </w:t>
      </w:r>
      <w:r>
        <w:rPr>
          <w:w w:val="95"/>
        </w:rPr>
        <w:t>our</w:t>
      </w:r>
      <w:r>
        <w:rPr>
          <w:spacing w:val="-9"/>
          <w:w w:val="95"/>
        </w:rPr>
        <w:t> </w:t>
      </w:r>
      <w:r>
        <w:rPr>
          <w:w w:val="95"/>
        </w:rPr>
        <w:t>performance.</w:t>
      </w:r>
      <w:r>
        <w:rPr>
          <w:spacing w:val="35"/>
        </w:rPr>
        <w:t> </w:t>
      </w:r>
      <w:r>
        <w:rPr>
          <w:w w:val="95"/>
        </w:rPr>
        <w:t>Laural</w:t>
      </w:r>
      <w:r>
        <w:rPr>
          <w:spacing w:val="-9"/>
          <w:w w:val="95"/>
        </w:rPr>
        <w:t> </w:t>
      </w:r>
      <w:r>
        <w:rPr>
          <w:w w:val="95"/>
        </w:rPr>
        <w:t>Ziemba</w:t>
      </w:r>
      <w:r>
        <w:rPr>
          <w:spacing w:val="-12"/>
          <w:w w:val="95"/>
        </w:rPr>
        <w:t> </w:t>
      </w:r>
      <w:r>
        <w:rPr>
          <w:w w:val="95"/>
        </w:rPr>
        <w:t>asked</w:t>
      </w:r>
      <w:r>
        <w:rPr>
          <w:spacing w:val="-12"/>
          <w:w w:val="95"/>
        </w:rPr>
        <w:t> </w:t>
      </w:r>
      <w:r>
        <w:rPr>
          <w:w w:val="95"/>
        </w:rPr>
        <w:t>the</w:t>
      </w:r>
      <w:r>
        <w:rPr>
          <w:spacing w:val="-11"/>
          <w:w w:val="95"/>
        </w:rPr>
        <w:t> </w:t>
      </w:r>
      <w:r>
        <w:rPr>
          <w:w w:val="95"/>
        </w:rPr>
        <w:t>committee</w:t>
      </w:r>
      <w:r>
        <w:rPr>
          <w:spacing w:val="-9"/>
          <w:w w:val="95"/>
        </w:rPr>
        <w:t> </w:t>
      </w:r>
      <w:r>
        <w:rPr>
          <w:w w:val="95"/>
        </w:rPr>
        <w:t>if</w:t>
      </w:r>
      <w:r>
        <w:rPr>
          <w:spacing w:val="-12"/>
          <w:w w:val="95"/>
        </w:rPr>
        <w:t> </w:t>
      </w:r>
      <w:r>
        <w:rPr>
          <w:w w:val="95"/>
        </w:rPr>
        <w:t>they</w:t>
      </w:r>
      <w:r>
        <w:rPr>
          <w:spacing w:val="-11"/>
          <w:w w:val="95"/>
        </w:rPr>
        <w:t> </w:t>
      </w:r>
      <w:r>
        <w:rPr>
          <w:w w:val="95"/>
        </w:rPr>
        <w:t>could</w:t>
      </w:r>
      <w:r>
        <w:rPr>
          <w:spacing w:val="-10"/>
          <w:w w:val="95"/>
        </w:rPr>
        <w:t> </w:t>
      </w:r>
      <w:r>
        <w:rPr>
          <w:w w:val="95"/>
        </w:rPr>
        <w:t>discuss </w:t>
      </w:r>
      <w:r>
        <w:rPr>
          <w:w w:val="90"/>
        </w:rPr>
        <w:t>and score the RFPs together as a group for each proposal, the committee all agreed this was the best way to move </w:t>
      </w:r>
      <w:r>
        <w:rPr>
          <w:w w:val="95"/>
        </w:rPr>
        <w:t>forward.</w:t>
      </w:r>
      <w:r>
        <w:rPr>
          <w:spacing w:val="40"/>
        </w:rPr>
        <w:t> </w:t>
      </w:r>
      <w:r>
        <w:rPr>
          <w:w w:val="95"/>
        </w:rPr>
        <w:t>The</w:t>
      </w:r>
      <w:r>
        <w:rPr>
          <w:spacing w:val="-7"/>
          <w:w w:val="95"/>
        </w:rPr>
        <w:t> </w:t>
      </w:r>
      <w:r>
        <w:rPr>
          <w:w w:val="95"/>
        </w:rPr>
        <w:t>Council</w:t>
      </w:r>
      <w:r>
        <w:rPr>
          <w:spacing w:val="-6"/>
          <w:w w:val="95"/>
        </w:rPr>
        <w:t> </w:t>
      </w:r>
      <w:r>
        <w:rPr>
          <w:w w:val="95"/>
        </w:rPr>
        <w:t>decided</w:t>
      </w:r>
      <w:r>
        <w:rPr>
          <w:spacing w:val="-6"/>
          <w:w w:val="95"/>
        </w:rPr>
        <w:t> </w:t>
      </w:r>
      <w:r>
        <w:rPr>
          <w:w w:val="95"/>
        </w:rPr>
        <w:t>they</w:t>
      </w:r>
      <w:r>
        <w:rPr>
          <w:spacing w:val="-4"/>
          <w:w w:val="95"/>
        </w:rPr>
        <w:t> </w:t>
      </w:r>
      <w:r>
        <w:rPr>
          <w:w w:val="95"/>
        </w:rPr>
        <w:t>will</w:t>
      </w:r>
      <w:r>
        <w:rPr>
          <w:spacing w:val="-8"/>
          <w:w w:val="95"/>
        </w:rPr>
        <w:t> </w:t>
      </w:r>
      <w:r>
        <w:rPr>
          <w:w w:val="95"/>
        </w:rPr>
        <w:t>turn</w:t>
      </w:r>
      <w:r>
        <w:rPr>
          <w:spacing w:val="-6"/>
          <w:w w:val="95"/>
        </w:rPr>
        <w:t> </w:t>
      </w:r>
      <w:r>
        <w:rPr>
          <w:w w:val="95"/>
        </w:rPr>
        <w:t>in</w:t>
      </w:r>
      <w:r>
        <w:rPr>
          <w:spacing w:val="-6"/>
          <w:w w:val="95"/>
        </w:rPr>
        <w:t> </w:t>
      </w:r>
      <w:r>
        <w:rPr>
          <w:w w:val="95"/>
        </w:rPr>
        <w:t>one</w:t>
      </w:r>
      <w:r>
        <w:rPr>
          <w:spacing w:val="-5"/>
          <w:w w:val="95"/>
        </w:rPr>
        <w:t> </w:t>
      </w:r>
      <w:r>
        <w:rPr>
          <w:w w:val="95"/>
        </w:rPr>
        <w:t>document</w:t>
      </w:r>
      <w:r>
        <w:rPr>
          <w:spacing w:val="-7"/>
          <w:w w:val="95"/>
        </w:rPr>
        <w:t> </w:t>
      </w:r>
      <w:r>
        <w:rPr>
          <w:w w:val="95"/>
        </w:rPr>
        <w:t>that</w:t>
      </w:r>
      <w:r>
        <w:rPr>
          <w:spacing w:val="-5"/>
          <w:w w:val="95"/>
        </w:rPr>
        <w:t> </w:t>
      </w:r>
      <w:r>
        <w:rPr>
          <w:w w:val="95"/>
        </w:rPr>
        <w:t>is</w:t>
      </w:r>
      <w:r>
        <w:rPr>
          <w:spacing w:val="-8"/>
          <w:w w:val="95"/>
        </w:rPr>
        <w:t> </w:t>
      </w:r>
      <w:r>
        <w:rPr>
          <w:w w:val="95"/>
        </w:rPr>
        <w:t>scored</w:t>
      </w:r>
      <w:r>
        <w:rPr>
          <w:spacing w:val="-8"/>
          <w:w w:val="95"/>
        </w:rPr>
        <w:t> </w:t>
      </w:r>
      <w:r>
        <w:rPr>
          <w:w w:val="95"/>
        </w:rPr>
        <w:t>with</w:t>
      </w:r>
      <w:r>
        <w:rPr>
          <w:spacing w:val="-6"/>
          <w:w w:val="95"/>
        </w:rPr>
        <w:t> </w:t>
      </w:r>
      <w:r>
        <w:rPr>
          <w:w w:val="95"/>
        </w:rPr>
        <w:t>all</w:t>
      </w:r>
      <w:r>
        <w:rPr>
          <w:spacing w:val="-6"/>
          <w:w w:val="95"/>
        </w:rPr>
        <w:t> </w:t>
      </w:r>
      <w:r>
        <w:rPr>
          <w:w w:val="95"/>
        </w:rPr>
        <w:t>the</w:t>
      </w:r>
      <w:r>
        <w:rPr>
          <w:spacing w:val="-7"/>
          <w:w w:val="95"/>
        </w:rPr>
        <w:t> </w:t>
      </w:r>
      <w:r>
        <w:rPr>
          <w:w w:val="95"/>
        </w:rPr>
        <w:t>members</w:t>
      </w:r>
      <w:r>
        <w:rPr>
          <w:spacing w:val="-8"/>
          <w:w w:val="95"/>
        </w:rPr>
        <w:t> </w:t>
      </w:r>
      <w:r>
        <w:rPr>
          <w:w w:val="95"/>
        </w:rPr>
        <w:t>in</w:t>
      </w:r>
      <w:r>
        <w:rPr>
          <w:spacing w:val="-6"/>
          <w:w w:val="95"/>
        </w:rPr>
        <w:t> </w:t>
      </w:r>
      <w:r>
        <w:rPr>
          <w:w w:val="95"/>
        </w:rPr>
        <w:t>agreement, and</w:t>
      </w:r>
      <w:r>
        <w:rPr>
          <w:spacing w:val="-10"/>
          <w:w w:val="95"/>
        </w:rPr>
        <w:t> </w:t>
      </w:r>
      <w:r>
        <w:rPr>
          <w:w w:val="95"/>
        </w:rPr>
        <w:t>broke</w:t>
      </w:r>
      <w:r>
        <w:rPr>
          <w:spacing w:val="-11"/>
          <w:w w:val="95"/>
        </w:rPr>
        <w:t> </w:t>
      </w:r>
      <w:r>
        <w:rPr>
          <w:w w:val="95"/>
        </w:rPr>
        <w:t>into</w:t>
      </w:r>
      <w:r>
        <w:rPr>
          <w:spacing w:val="-10"/>
          <w:w w:val="95"/>
        </w:rPr>
        <w:t> </w:t>
      </w:r>
      <w:r>
        <w:rPr>
          <w:w w:val="95"/>
        </w:rPr>
        <w:t>a</w:t>
      </w:r>
      <w:r>
        <w:rPr>
          <w:spacing w:val="-9"/>
          <w:w w:val="95"/>
        </w:rPr>
        <w:t> </w:t>
      </w:r>
      <w:r>
        <w:rPr>
          <w:w w:val="95"/>
        </w:rPr>
        <w:t>committee</w:t>
      </w:r>
      <w:r>
        <w:rPr>
          <w:spacing w:val="-9"/>
          <w:w w:val="95"/>
        </w:rPr>
        <w:t> </w:t>
      </w:r>
      <w:r>
        <w:rPr>
          <w:w w:val="95"/>
        </w:rPr>
        <w:t>meeting</w:t>
      </w:r>
      <w:r>
        <w:rPr>
          <w:spacing w:val="-12"/>
          <w:w w:val="95"/>
        </w:rPr>
        <w:t> </w:t>
      </w:r>
      <w:r>
        <w:rPr>
          <w:w w:val="95"/>
        </w:rPr>
        <w:t>without</w:t>
      </w:r>
      <w:r>
        <w:rPr>
          <w:spacing w:val="-9"/>
          <w:w w:val="95"/>
        </w:rPr>
        <w:t> </w:t>
      </w:r>
      <w:r>
        <w:rPr>
          <w:w w:val="95"/>
        </w:rPr>
        <w:t>WDB</w:t>
      </w:r>
      <w:r>
        <w:rPr>
          <w:spacing w:val="-12"/>
          <w:w w:val="95"/>
        </w:rPr>
        <w:t> </w:t>
      </w:r>
      <w:r>
        <w:rPr>
          <w:w w:val="95"/>
        </w:rPr>
        <w:t>staff.</w:t>
      </w:r>
      <w:r>
        <w:rPr>
          <w:spacing w:val="37"/>
        </w:rPr>
        <w:t> </w:t>
      </w:r>
      <w:r>
        <w:rPr>
          <w:w w:val="95"/>
        </w:rPr>
        <w:t>Frank</w:t>
      </w:r>
      <w:r>
        <w:rPr>
          <w:spacing w:val="-9"/>
          <w:w w:val="95"/>
        </w:rPr>
        <w:t> </w:t>
      </w:r>
      <w:r>
        <w:rPr>
          <w:w w:val="95"/>
        </w:rPr>
        <w:t>Staszko</w:t>
      </w:r>
      <w:r>
        <w:rPr>
          <w:spacing w:val="-10"/>
          <w:w w:val="95"/>
        </w:rPr>
        <w:t> </w:t>
      </w:r>
      <w:r>
        <w:rPr>
          <w:w w:val="95"/>
        </w:rPr>
        <w:t>volunteered</w:t>
      </w:r>
      <w:r>
        <w:rPr>
          <w:spacing w:val="-10"/>
          <w:w w:val="95"/>
        </w:rPr>
        <w:t> </w:t>
      </w:r>
      <w:r>
        <w:rPr>
          <w:w w:val="95"/>
        </w:rPr>
        <w:t>to</w:t>
      </w:r>
      <w:r>
        <w:rPr>
          <w:spacing w:val="-10"/>
          <w:w w:val="95"/>
        </w:rPr>
        <w:t> </w:t>
      </w:r>
      <w:r>
        <w:rPr>
          <w:w w:val="95"/>
        </w:rPr>
        <w:t>be</w:t>
      </w:r>
      <w:r>
        <w:rPr>
          <w:spacing w:val="-11"/>
          <w:w w:val="95"/>
        </w:rPr>
        <w:t> </w:t>
      </w:r>
      <w:r>
        <w:rPr>
          <w:w w:val="95"/>
        </w:rPr>
        <w:t>the</w:t>
      </w:r>
      <w:r>
        <w:rPr>
          <w:spacing w:val="-9"/>
          <w:w w:val="95"/>
        </w:rPr>
        <w:t> </w:t>
      </w:r>
      <w:r>
        <w:rPr>
          <w:w w:val="95"/>
        </w:rPr>
        <w:t>spokesperson</w:t>
      </w:r>
      <w:r>
        <w:rPr>
          <w:spacing w:val="-10"/>
          <w:w w:val="95"/>
        </w:rPr>
        <w:t> </w:t>
      </w:r>
      <w:r>
        <w:rPr>
          <w:w w:val="95"/>
        </w:rPr>
        <w:t>for </w:t>
      </w:r>
      <w:r>
        <w:rPr/>
        <w:t>this</w:t>
      </w:r>
      <w:r>
        <w:rPr>
          <w:spacing w:val="-2"/>
        </w:rPr>
        <w:t> </w:t>
      </w:r>
      <w:r>
        <w:rPr/>
        <w:t>council.</w:t>
      </w:r>
    </w:p>
    <w:p>
      <w:pPr>
        <w:pStyle w:val="BodyText"/>
        <w:spacing w:before="4"/>
        <w:ind w:left="751"/>
      </w:pPr>
      <w:r>
        <w:rPr>
          <w:w w:val="90"/>
        </w:rPr>
        <w:t>The</w:t>
      </w:r>
      <w:r>
        <w:rPr>
          <w:spacing w:val="5"/>
        </w:rPr>
        <w:t> </w:t>
      </w:r>
      <w:r>
        <w:rPr>
          <w:w w:val="90"/>
        </w:rPr>
        <w:t>council</w:t>
      </w:r>
      <w:r>
        <w:rPr>
          <w:spacing w:val="4"/>
        </w:rPr>
        <w:t> </w:t>
      </w:r>
      <w:r>
        <w:rPr>
          <w:w w:val="90"/>
        </w:rPr>
        <w:t>then</w:t>
      </w:r>
      <w:r>
        <w:rPr>
          <w:spacing w:val="2"/>
        </w:rPr>
        <w:t> </w:t>
      </w:r>
      <w:r>
        <w:rPr>
          <w:w w:val="90"/>
        </w:rPr>
        <w:t>went</w:t>
      </w:r>
      <w:r>
        <w:rPr>
          <w:spacing w:val="3"/>
        </w:rPr>
        <w:t> </w:t>
      </w:r>
      <w:r>
        <w:rPr>
          <w:w w:val="90"/>
        </w:rPr>
        <w:t>into</w:t>
      </w:r>
      <w:r>
        <w:rPr/>
        <w:t> </w:t>
      </w:r>
      <w:r>
        <w:rPr>
          <w:w w:val="90"/>
        </w:rPr>
        <w:t>session</w:t>
      </w:r>
      <w:r>
        <w:rPr>
          <w:spacing w:val="2"/>
        </w:rPr>
        <w:t> </w:t>
      </w:r>
      <w:r>
        <w:rPr>
          <w:w w:val="90"/>
        </w:rPr>
        <w:t>without</w:t>
      </w:r>
      <w:r>
        <w:rPr>
          <w:spacing w:val="6"/>
        </w:rPr>
        <w:t> </w:t>
      </w:r>
      <w:r>
        <w:rPr>
          <w:w w:val="90"/>
        </w:rPr>
        <w:t>the</w:t>
      </w:r>
      <w:r>
        <w:rPr>
          <w:spacing w:val="5"/>
        </w:rPr>
        <w:t> </w:t>
      </w:r>
      <w:r>
        <w:rPr>
          <w:w w:val="90"/>
        </w:rPr>
        <w:t>WDB</w:t>
      </w:r>
      <w:r>
        <w:rPr>
          <w:spacing w:val="2"/>
        </w:rPr>
        <w:t> </w:t>
      </w:r>
      <w:r>
        <w:rPr>
          <w:spacing w:val="-2"/>
          <w:w w:val="90"/>
        </w:rPr>
        <w:t>staff.</w:t>
      </w:r>
    </w:p>
    <w:p>
      <w:pPr>
        <w:pStyle w:val="BodyText"/>
        <w:spacing w:before="8"/>
        <w:rPr>
          <w:sz w:val="24"/>
        </w:rPr>
      </w:pPr>
    </w:p>
    <w:p>
      <w:pPr>
        <w:pStyle w:val="BodyText"/>
        <w:ind w:left="751"/>
      </w:pPr>
      <w:r>
        <w:rPr>
          <w:spacing w:val="-2"/>
          <w:w w:val="95"/>
        </w:rPr>
        <w:t>Recommendations/Considerations</w:t>
      </w:r>
    </w:p>
    <w:p>
      <w:pPr>
        <w:pStyle w:val="ListParagraph"/>
        <w:numPr>
          <w:ilvl w:val="0"/>
          <w:numId w:val="8"/>
        </w:numPr>
        <w:tabs>
          <w:tab w:pos="1200" w:val="left" w:leader="none"/>
          <w:tab w:pos="1201" w:val="left" w:leader="none"/>
        </w:tabs>
        <w:spacing w:line="254" w:lineRule="auto" w:before="28" w:after="0"/>
        <w:ind w:left="751" w:right="1110" w:firstLine="0"/>
        <w:jc w:val="left"/>
        <w:rPr>
          <w:sz w:val="22"/>
        </w:rPr>
      </w:pPr>
      <w:r>
        <w:rPr>
          <w:w w:val="90"/>
          <w:sz w:val="22"/>
        </w:rPr>
        <w:t>Increase Partnerships with Washington, Greene and Beaver County Employers to educate\train and recruit employers’ greatest need.</w:t>
      </w:r>
      <w:r>
        <w:rPr>
          <w:spacing w:val="40"/>
          <w:sz w:val="22"/>
        </w:rPr>
        <w:t> </w:t>
      </w:r>
      <w:r>
        <w:rPr>
          <w:w w:val="90"/>
          <w:sz w:val="22"/>
        </w:rPr>
        <w:t>Example Phlebotomist Program, Medical Assistant Program, EMT’s, etc.</w:t>
      </w:r>
    </w:p>
    <w:p>
      <w:pPr>
        <w:pStyle w:val="BodyText"/>
        <w:spacing w:before="5"/>
        <w:rPr>
          <w:sz w:val="23"/>
        </w:rPr>
      </w:pPr>
    </w:p>
    <w:p>
      <w:pPr>
        <w:pStyle w:val="BodyText"/>
        <w:spacing w:line="254" w:lineRule="auto"/>
        <w:ind w:left="751" w:right="787"/>
      </w:pPr>
      <w:r>
        <w:rPr>
          <w:w w:val="90"/>
        </w:rPr>
        <w:t>The Business Development/PACL Committee plans to recommend to the WDB that they accept the Southwest Training Services, Inc. led consortium that includes</w:t>
      </w:r>
      <w:r>
        <w:rPr>
          <w:spacing w:val="-1"/>
          <w:w w:val="90"/>
        </w:rPr>
        <w:t> </w:t>
      </w:r>
      <w:r>
        <w:rPr>
          <w:w w:val="90"/>
        </w:rPr>
        <w:t>Job Training for Beaver County, Inc. and</w:t>
      </w:r>
      <w:r>
        <w:rPr>
          <w:spacing w:val="-1"/>
          <w:w w:val="90"/>
        </w:rPr>
        <w:t> </w:t>
      </w:r>
      <w:r>
        <w:rPr>
          <w:w w:val="90"/>
        </w:rPr>
        <w:t>Pittsburgh Technical College as the PACL Operator for PY21.</w:t>
      </w:r>
    </w:p>
    <w:p>
      <w:pPr>
        <w:spacing w:line="252" w:lineRule="exact" w:before="0"/>
        <w:ind w:left="751" w:right="0" w:firstLine="0"/>
        <w:jc w:val="left"/>
        <w:rPr>
          <w:i/>
          <w:sz w:val="22"/>
        </w:rPr>
      </w:pPr>
      <w:r>
        <w:rPr>
          <w:i/>
          <w:w w:val="90"/>
          <w:sz w:val="22"/>
        </w:rPr>
        <w:t>Minutes</w:t>
      </w:r>
      <w:r>
        <w:rPr>
          <w:i/>
          <w:spacing w:val="6"/>
          <w:sz w:val="22"/>
        </w:rPr>
        <w:t> </w:t>
      </w:r>
      <w:r>
        <w:rPr>
          <w:i/>
          <w:w w:val="90"/>
          <w:sz w:val="22"/>
        </w:rPr>
        <w:t>respectfully</w:t>
      </w:r>
      <w:r>
        <w:rPr>
          <w:i/>
          <w:spacing w:val="7"/>
          <w:sz w:val="22"/>
        </w:rPr>
        <w:t> </w:t>
      </w:r>
      <w:r>
        <w:rPr>
          <w:i/>
          <w:w w:val="90"/>
          <w:sz w:val="22"/>
        </w:rPr>
        <w:t>submitted</w:t>
      </w:r>
      <w:r>
        <w:rPr>
          <w:i/>
          <w:spacing w:val="7"/>
          <w:sz w:val="22"/>
        </w:rPr>
        <w:t> </w:t>
      </w:r>
      <w:r>
        <w:rPr>
          <w:i/>
          <w:w w:val="90"/>
          <w:sz w:val="22"/>
        </w:rPr>
        <w:t>by</w:t>
      </w:r>
      <w:r>
        <w:rPr>
          <w:i/>
          <w:spacing w:val="8"/>
          <w:sz w:val="22"/>
        </w:rPr>
        <w:t> </w:t>
      </w:r>
      <w:r>
        <w:rPr>
          <w:i/>
          <w:w w:val="90"/>
          <w:sz w:val="22"/>
        </w:rPr>
        <w:t>Ami</w:t>
      </w:r>
      <w:r>
        <w:rPr>
          <w:i/>
          <w:spacing w:val="7"/>
          <w:sz w:val="22"/>
        </w:rPr>
        <w:t> </w:t>
      </w:r>
      <w:r>
        <w:rPr>
          <w:i/>
          <w:spacing w:val="-4"/>
          <w:w w:val="90"/>
          <w:sz w:val="22"/>
        </w:rPr>
        <w:t>Gatts</w:t>
      </w:r>
    </w:p>
    <w:p>
      <w:pPr>
        <w:pStyle w:val="BodyText"/>
        <w:rPr>
          <w:i/>
          <w:sz w:val="27"/>
        </w:rPr>
      </w:pPr>
    </w:p>
    <w:p>
      <w:pPr>
        <w:spacing w:before="0" w:after="17"/>
        <w:ind w:left="1104" w:right="1198" w:firstLine="0"/>
        <w:jc w:val="center"/>
        <w:rPr>
          <w:b/>
          <w:sz w:val="24"/>
        </w:rPr>
      </w:pPr>
      <w:r>
        <w:rPr>
          <w:b/>
          <w:spacing w:val="-2"/>
          <w:w w:val="85"/>
          <w:sz w:val="24"/>
        </w:rPr>
        <w:t>PY</w:t>
      </w:r>
      <w:r>
        <w:rPr>
          <w:b/>
          <w:spacing w:val="-7"/>
          <w:sz w:val="24"/>
        </w:rPr>
        <w:t> </w:t>
      </w:r>
      <w:r>
        <w:rPr>
          <w:b/>
          <w:spacing w:val="-2"/>
          <w:w w:val="85"/>
          <w:sz w:val="24"/>
        </w:rPr>
        <w:t>2021</w:t>
      </w:r>
      <w:r>
        <w:rPr>
          <w:b/>
          <w:spacing w:val="-10"/>
          <w:sz w:val="24"/>
        </w:rPr>
        <w:t> </w:t>
      </w:r>
      <w:r>
        <w:rPr>
          <w:b/>
          <w:spacing w:val="-2"/>
          <w:w w:val="85"/>
          <w:sz w:val="24"/>
        </w:rPr>
        <w:t>Operator</w:t>
      </w:r>
      <w:r>
        <w:rPr>
          <w:b/>
          <w:spacing w:val="-8"/>
          <w:sz w:val="24"/>
        </w:rPr>
        <w:t> </w:t>
      </w:r>
      <w:r>
        <w:rPr>
          <w:b/>
          <w:spacing w:val="-2"/>
          <w:w w:val="85"/>
          <w:sz w:val="24"/>
        </w:rPr>
        <w:t>RFP</w:t>
      </w:r>
      <w:r>
        <w:rPr>
          <w:b/>
          <w:spacing w:val="-8"/>
          <w:sz w:val="24"/>
        </w:rPr>
        <w:t> </w:t>
      </w:r>
      <w:r>
        <w:rPr>
          <w:b/>
          <w:spacing w:val="-2"/>
          <w:w w:val="85"/>
          <w:sz w:val="24"/>
        </w:rPr>
        <w:t>Scoring</w:t>
      </w:r>
      <w:r>
        <w:rPr>
          <w:b/>
          <w:spacing w:val="-8"/>
          <w:sz w:val="24"/>
        </w:rPr>
        <w:t> </w:t>
      </w:r>
      <w:r>
        <w:rPr>
          <w:b/>
          <w:spacing w:val="-2"/>
          <w:w w:val="85"/>
          <w:sz w:val="24"/>
        </w:rPr>
        <w:t>Results</w:t>
      </w:r>
    </w:p>
    <w:tbl>
      <w:tblPr>
        <w:tblW w:w="0" w:type="auto"/>
        <w:jc w:val="left"/>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4"/>
        <w:gridCol w:w="2520"/>
        <w:gridCol w:w="2791"/>
      </w:tblGrid>
      <w:tr>
        <w:trPr>
          <w:trHeight w:val="268" w:hRule="atLeast"/>
        </w:trPr>
        <w:tc>
          <w:tcPr>
            <w:tcW w:w="4944" w:type="dxa"/>
          </w:tcPr>
          <w:p>
            <w:pPr>
              <w:pStyle w:val="TableParagraph"/>
              <w:spacing w:line="246" w:lineRule="exact" w:before="2"/>
              <w:ind w:left="191" w:right="448"/>
              <w:rPr>
                <w:b/>
                <w:sz w:val="22"/>
              </w:rPr>
            </w:pPr>
            <w:r>
              <w:rPr>
                <w:b/>
                <w:spacing w:val="-2"/>
                <w:w w:val="85"/>
                <w:sz w:val="22"/>
              </w:rPr>
              <w:t>Proposal</w:t>
            </w:r>
            <w:r>
              <w:rPr>
                <w:b/>
                <w:spacing w:val="-1"/>
                <w:sz w:val="22"/>
              </w:rPr>
              <w:t> </w:t>
            </w:r>
            <w:r>
              <w:rPr>
                <w:b/>
                <w:spacing w:val="-2"/>
                <w:sz w:val="22"/>
              </w:rPr>
              <w:t>Submitter</w:t>
            </w:r>
          </w:p>
        </w:tc>
        <w:tc>
          <w:tcPr>
            <w:tcW w:w="2520" w:type="dxa"/>
          </w:tcPr>
          <w:p>
            <w:pPr>
              <w:pStyle w:val="TableParagraph"/>
              <w:spacing w:line="246" w:lineRule="exact" w:before="2"/>
              <w:ind w:left="317" w:right="578"/>
              <w:rPr>
                <w:b/>
                <w:sz w:val="22"/>
              </w:rPr>
            </w:pPr>
            <w:r>
              <w:rPr>
                <w:b/>
                <w:spacing w:val="-1"/>
                <w:w w:val="79"/>
                <w:sz w:val="22"/>
              </w:rPr>
              <w:t>S</w:t>
            </w:r>
            <w:r>
              <w:rPr>
                <w:b/>
                <w:spacing w:val="-3"/>
                <w:w w:val="104"/>
                <w:sz w:val="22"/>
              </w:rPr>
              <w:t>W</w:t>
            </w:r>
            <w:r>
              <w:rPr>
                <w:b/>
                <w:spacing w:val="-4"/>
                <w:w w:val="84"/>
                <w:sz w:val="22"/>
              </w:rPr>
              <w:t>T</w:t>
            </w:r>
            <w:r>
              <w:rPr>
                <w:b/>
                <w:spacing w:val="-1"/>
                <w:w w:val="84"/>
                <w:sz w:val="22"/>
              </w:rPr>
              <w:t>S</w:t>
            </w:r>
            <w:r>
              <w:rPr>
                <w:b/>
                <w:spacing w:val="-1"/>
                <w:w w:val="163"/>
                <w:sz w:val="22"/>
              </w:rPr>
              <w:t>/</w:t>
            </w:r>
            <w:r>
              <w:rPr>
                <w:b/>
                <w:spacing w:val="-6"/>
                <w:w w:val="67"/>
                <w:sz w:val="22"/>
              </w:rPr>
              <w:t>J</w:t>
            </w:r>
            <w:r>
              <w:rPr>
                <w:b/>
                <w:spacing w:val="-1"/>
                <w:w w:val="89"/>
                <w:sz w:val="22"/>
              </w:rPr>
              <w:t>T</w:t>
            </w:r>
            <w:r>
              <w:rPr>
                <w:b/>
                <w:spacing w:val="-4"/>
                <w:w w:val="85"/>
                <w:sz w:val="22"/>
              </w:rPr>
              <w:t>B</w:t>
            </w:r>
            <w:r>
              <w:rPr>
                <w:b/>
                <w:spacing w:val="-2"/>
                <w:w w:val="81"/>
                <w:sz w:val="22"/>
              </w:rPr>
              <w:t>C</w:t>
            </w:r>
            <w:r>
              <w:rPr>
                <w:b/>
                <w:spacing w:val="-4"/>
                <w:w w:val="110"/>
                <w:sz w:val="22"/>
              </w:rPr>
              <w:t>/</w:t>
            </w:r>
            <w:r>
              <w:rPr>
                <w:b/>
                <w:spacing w:val="-2"/>
                <w:w w:val="110"/>
                <w:sz w:val="22"/>
              </w:rPr>
              <w:t>P</w:t>
            </w:r>
            <w:r>
              <w:rPr>
                <w:b/>
                <w:spacing w:val="-4"/>
                <w:w w:val="85"/>
                <w:sz w:val="22"/>
              </w:rPr>
              <w:t>TC</w:t>
            </w:r>
          </w:p>
        </w:tc>
        <w:tc>
          <w:tcPr>
            <w:tcW w:w="2791" w:type="dxa"/>
          </w:tcPr>
          <w:p>
            <w:pPr>
              <w:pStyle w:val="TableParagraph"/>
              <w:spacing w:line="246" w:lineRule="exact" w:before="2"/>
              <w:ind w:left="412" w:right="668"/>
              <w:rPr>
                <w:b/>
                <w:sz w:val="22"/>
              </w:rPr>
            </w:pPr>
            <w:r>
              <w:rPr>
                <w:b/>
                <w:spacing w:val="-2"/>
                <w:sz w:val="22"/>
              </w:rPr>
              <w:t>IU1/BVIU27/CPE</w:t>
            </w:r>
          </w:p>
        </w:tc>
      </w:tr>
      <w:tr>
        <w:trPr>
          <w:trHeight w:val="268" w:hRule="atLeast"/>
        </w:trPr>
        <w:tc>
          <w:tcPr>
            <w:tcW w:w="4944" w:type="dxa"/>
          </w:tcPr>
          <w:p>
            <w:pPr>
              <w:pStyle w:val="TableParagraph"/>
              <w:spacing w:line="246" w:lineRule="exact" w:before="2"/>
              <w:ind w:left="193" w:right="448"/>
              <w:rPr>
                <w:b/>
                <w:sz w:val="22"/>
              </w:rPr>
            </w:pPr>
            <w:r>
              <w:rPr>
                <w:b/>
                <w:w w:val="85"/>
                <w:sz w:val="22"/>
              </w:rPr>
              <w:t>Experience</w:t>
            </w:r>
            <w:r>
              <w:rPr>
                <w:b/>
                <w:sz w:val="22"/>
              </w:rPr>
              <w:t> </w:t>
            </w:r>
            <w:r>
              <w:rPr>
                <w:b/>
                <w:w w:val="85"/>
                <w:sz w:val="22"/>
              </w:rPr>
              <w:t>with</w:t>
            </w:r>
            <w:r>
              <w:rPr>
                <w:b/>
                <w:spacing w:val="2"/>
                <w:sz w:val="22"/>
              </w:rPr>
              <w:t> </w:t>
            </w:r>
            <w:r>
              <w:rPr>
                <w:b/>
                <w:w w:val="85"/>
                <w:sz w:val="22"/>
              </w:rPr>
              <w:t>Workforce</w:t>
            </w:r>
            <w:r>
              <w:rPr>
                <w:b/>
                <w:spacing w:val="3"/>
                <w:sz w:val="22"/>
              </w:rPr>
              <w:t> </w:t>
            </w:r>
            <w:r>
              <w:rPr>
                <w:b/>
                <w:w w:val="85"/>
                <w:sz w:val="22"/>
              </w:rPr>
              <w:t>Programs</w:t>
            </w:r>
            <w:r>
              <w:rPr>
                <w:b/>
                <w:spacing w:val="1"/>
                <w:sz w:val="22"/>
              </w:rPr>
              <w:t> </w:t>
            </w:r>
            <w:r>
              <w:rPr>
                <w:b/>
                <w:spacing w:val="-4"/>
                <w:w w:val="85"/>
                <w:sz w:val="22"/>
              </w:rPr>
              <w:t>(15)</w:t>
            </w:r>
          </w:p>
        </w:tc>
        <w:tc>
          <w:tcPr>
            <w:tcW w:w="2520" w:type="dxa"/>
          </w:tcPr>
          <w:p>
            <w:pPr>
              <w:pStyle w:val="TableParagraph"/>
              <w:spacing w:line="246" w:lineRule="exact" w:before="2"/>
              <w:ind w:left="317" w:right="574"/>
              <w:rPr>
                <w:b/>
                <w:sz w:val="22"/>
              </w:rPr>
            </w:pPr>
            <w:r>
              <w:rPr>
                <w:b/>
                <w:spacing w:val="-5"/>
                <w:sz w:val="22"/>
              </w:rPr>
              <w:t>15</w:t>
            </w:r>
          </w:p>
        </w:tc>
        <w:tc>
          <w:tcPr>
            <w:tcW w:w="2791" w:type="dxa"/>
          </w:tcPr>
          <w:p>
            <w:pPr>
              <w:pStyle w:val="TableParagraph"/>
              <w:spacing w:line="246" w:lineRule="exact" w:before="2"/>
              <w:ind w:right="257"/>
              <w:rPr>
                <w:b/>
                <w:sz w:val="22"/>
              </w:rPr>
            </w:pPr>
            <w:r>
              <w:rPr>
                <w:b/>
                <w:w w:val="91"/>
                <w:sz w:val="22"/>
              </w:rPr>
              <w:t>8</w:t>
            </w:r>
          </w:p>
        </w:tc>
      </w:tr>
      <w:tr>
        <w:trPr>
          <w:trHeight w:val="268" w:hRule="atLeast"/>
        </w:trPr>
        <w:tc>
          <w:tcPr>
            <w:tcW w:w="4944" w:type="dxa"/>
          </w:tcPr>
          <w:p>
            <w:pPr>
              <w:pStyle w:val="TableParagraph"/>
              <w:spacing w:line="246" w:lineRule="exact" w:before="2"/>
              <w:ind w:left="191" w:right="448"/>
              <w:rPr>
                <w:b/>
                <w:sz w:val="22"/>
              </w:rPr>
            </w:pPr>
            <w:r>
              <w:rPr>
                <w:b/>
                <w:spacing w:val="-2"/>
                <w:w w:val="85"/>
                <w:sz w:val="22"/>
              </w:rPr>
              <w:t>Experience</w:t>
            </w:r>
            <w:r>
              <w:rPr>
                <w:b/>
                <w:spacing w:val="-4"/>
                <w:sz w:val="22"/>
              </w:rPr>
              <w:t> </w:t>
            </w:r>
            <w:r>
              <w:rPr>
                <w:b/>
                <w:spacing w:val="-2"/>
                <w:w w:val="85"/>
                <w:sz w:val="22"/>
              </w:rPr>
              <w:t>with</w:t>
            </w:r>
            <w:r>
              <w:rPr>
                <w:b/>
                <w:spacing w:val="-1"/>
                <w:sz w:val="22"/>
              </w:rPr>
              <w:t> </w:t>
            </w:r>
            <w:r>
              <w:rPr>
                <w:b/>
                <w:spacing w:val="-2"/>
                <w:w w:val="85"/>
                <w:sz w:val="22"/>
              </w:rPr>
              <w:t>PA</w:t>
            </w:r>
            <w:r>
              <w:rPr>
                <w:b/>
                <w:spacing w:val="-3"/>
                <w:sz w:val="22"/>
              </w:rPr>
              <w:t> </w:t>
            </w:r>
            <w:r>
              <w:rPr>
                <w:b/>
                <w:spacing w:val="-2"/>
                <w:w w:val="85"/>
                <w:sz w:val="22"/>
              </w:rPr>
              <w:t>CareerLink®</w:t>
            </w:r>
            <w:r>
              <w:rPr>
                <w:b/>
                <w:spacing w:val="-2"/>
                <w:sz w:val="22"/>
              </w:rPr>
              <w:t> </w:t>
            </w:r>
            <w:r>
              <w:rPr>
                <w:b/>
                <w:spacing w:val="-4"/>
                <w:w w:val="85"/>
                <w:sz w:val="22"/>
              </w:rPr>
              <w:t>(15)</w:t>
            </w:r>
          </w:p>
        </w:tc>
        <w:tc>
          <w:tcPr>
            <w:tcW w:w="2520" w:type="dxa"/>
          </w:tcPr>
          <w:p>
            <w:pPr>
              <w:pStyle w:val="TableParagraph"/>
              <w:spacing w:line="246" w:lineRule="exact" w:before="2"/>
              <w:ind w:left="317" w:right="574"/>
              <w:rPr>
                <w:b/>
                <w:sz w:val="22"/>
              </w:rPr>
            </w:pPr>
            <w:r>
              <w:rPr>
                <w:b/>
                <w:spacing w:val="-5"/>
                <w:sz w:val="22"/>
              </w:rPr>
              <w:t>15</w:t>
            </w:r>
          </w:p>
        </w:tc>
        <w:tc>
          <w:tcPr>
            <w:tcW w:w="2791" w:type="dxa"/>
          </w:tcPr>
          <w:p>
            <w:pPr>
              <w:pStyle w:val="TableParagraph"/>
              <w:spacing w:line="246" w:lineRule="exact" w:before="2"/>
              <w:ind w:right="257"/>
              <w:rPr>
                <w:b/>
                <w:sz w:val="22"/>
              </w:rPr>
            </w:pPr>
            <w:r>
              <w:rPr>
                <w:b/>
                <w:w w:val="91"/>
                <w:sz w:val="22"/>
              </w:rPr>
              <w:t>5</w:t>
            </w:r>
          </w:p>
        </w:tc>
      </w:tr>
      <w:tr>
        <w:trPr>
          <w:trHeight w:val="268" w:hRule="atLeast"/>
        </w:trPr>
        <w:tc>
          <w:tcPr>
            <w:tcW w:w="4944" w:type="dxa"/>
          </w:tcPr>
          <w:p>
            <w:pPr>
              <w:pStyle w:val="TableParagraph"/>
              <w:spacing w:line="246" w:lineRule="exact" w:before="2"/>
              <w:ind w:left="190" w:right="448"/>
              <w:rPr>
                <w:b/>
                <w:sz w:val="22"/>
              </w:rPr>
            </w:pPr>
            <w:r>
              <w:rPr>
                <w:b/>
                <w:w w:val="85"/>
                <w:sz w:val="22"/>
              </w:rPr>
              <w:t>Experience</w:t>
            </w:r>
            <w:r>
              <w:rPr>
                <w:b/>
                <w:spacing w:val="-3"/>
                <w:w w:val="85"/>
                <w:sz w:val="22"/>
              </w:rPr>
              <w:t> </w:t>
            </w:r>
            <w:r>
              <w:rPr>
                <w:b/>
                <w:w w:val="85"/>
                <w:sz w:val="22"/>
              </w:rPr>
              <w:t>as</w:t>
            </w:r>
            <w:r>
              <w:rPr>
                <w:b/>
                <w:spacing w:val="-3"/>
                <w:w w:val="85"/>
                <w:sz w:val="22"/>
              </w:rPr>
              <w:t> </w:t>
            </w:r>
            <w:r>
              <w:rPr>
                <w:b/>
                <w:w w:val="85"/>
                <w:sz w:val="22"/>
              </w:rPr>
              <w:t>an</w:t>
            </w:r>
            <w:r>
              <w:rPr>
                <w:b/>
                <w:spacing w:val="-4"/>
                <w:w w:val="85"/>
                <w:sz w:val="22"/>
              </w:rPr>
              <w:t> </w:t>
            </w:r>
            <w:r>
              <w:rPr>
                <w:b/>
                <w:w w:val="85"/>
                <w:sz w:val="22"/>
              </w:rPr>
              <w:t>Operator</w:t>
            </w:r>
            <w:r>
              <w:rPr>
                <w:b/>
                <w:spacing w:val="-3"/>
                <w:w w:val="85"/>
                <w:sz w:val="22"/>
              </w:rPr>
              <w:t> </w:t>
            </w:r>
            <w:r>
              <w:rPr>
                <w:b/>
                <w:w w:val="85"/>
                <w:sz w:val="22"/>
              </w:rPr>
              <w:t>of</w:t>
            </w:r>
            <w:r>
              <w:rPr>
                <w:b/>
                <w:spacing w:val="-2"/>
                <w:w w:val="85"/>
                <w:sz w:val="22"/>
              </w:rPr>
              <w:t> </w:t>
            </w:r>
            <w:r>
              <w:rPr>
                <w:b/>
                <w:w w:val="85"/>
                <w:sz w:val="22"/>
              </w:rPr>
              <w:t>a</w:t>
            </w:r>
            <w:r>
              <w:rPr>
                <w:b/>
                <w:spacing w:val="-3"/>
                <w:w w:val="85"/>
                <w:sz w:val="22"/>
              </w:rPr>
              <w:t> </w:t>
            </w:r>
            <w:r>
              <w:rPr>
                <w:b/>
                <w:w w:val="85"/>
                <w:sz w:val="22"/>
              </w:rPr>
              <w:t>PACL</w:t>
            </w:r>
            <w:r>
              <w:rPr>
                <w:b/>
                <w:spacing w:val="-1"/>
                <w:w w:val="85"/>
                <w:sz w:val="22"/>
              </w:rPr>
              <w:t> </w:t>
            </w:r>
            <w:r>
              <w:rPr>
                <w:b/>
                <w:w w:val="85"/>
                <w:sz w:val="22"/>
              </w:rPr>
              <w:t>Center</w:t>
            </w:r>
            <w:r>
              <w:rPr>
                <w:b/>
                <w:spacing w:val="-1"/>
                <w:w w:val="85"/>
                <w:sz w:val="22"/>
              </w:rPr>
              <w:t> </w:t>
            </w:r>
            <w:r>
              <w:rPr>
                <w:b/>
                <w:spacing w:val="-5"/>
                <w:w w:val="85"/>
                <w:sz w:val="22"/>
              </w:rPr>
              <w:t>(5)</w:t>
            </w:r>
          </w:p>
        </w:tc>
        <w:tc>
          <w:tcPr>
            <w:tcW w:w="2520" w:type="dxa"/>
          </w:tcPr>
          <w:p>
            <w:pPr>
              <w:pStyle w:val="TableParagraph"/>
              <w:spacing w:line="246" w:lineRule="exact" w:before="2"/>
              <w:ind w:right="260"/>
              <w:rPr>
                <w:b/>
                <w:sz w:val="22"/>
              </w:rPr>
            </w:pPr>
            <w:r>
              <w:rPr>
                <w:b/>
                <w:w w:val="91"/>
                <w:sz w:val="22"/>
              </w:rPr>
              <w:t>5</w:t>
            </w:r>
          </w:p>
        </w:tc>
        <w:tc>
          <w:tcPr>
            <w:tcW w:w="2791" w:type="dxa"/>
          </w:tcPr>
          <w:p>
            <w:pPr>
              <w:pStyle w:val="TableParagraph"/>
              <w:spacing w:line="246" w:lineRule="exact" w:before="2"/>
              <w:ind w:right="257"/>
              <w:rPr>
                <w:b/>
                <w:sz w:val="22"/>
              </w:rPr>
            </w:pPr>
            <w:r>
              <w:rPr>
                <w:b/>
                <w:w w:val="91"/>
                <w:sz w:val="22"/>
              </w:rPr>
              <w:t>0</w:t>
            </w:r>
          </w:p>
        </w:tc>
      </w:tr>
      <w:tr>
        <w:trPr>
          <w:trHeight w:val="537" w:hRule="atLeast"/>
        </w:trPr>
        <w:tc>
          <w:tcPr>
            <w:tcW w:w="4944" w:type="dxa"/>
          </w:tcPr>
          <w:p>
            <w:pPr>
              <w:pStyle w:val="TableParagraph"/>
              <w:spacing w:before="2"/>
              <w:ind w:left="211"/>
              <w:jc w:val="left"/>
              <w:rPr>
                <w:b/>
                <w:sz w:val="22"/>
              </w:rPr>
            </w:pPr>
            <w:r>
              <w:rPr>
                <w:b/>
                <w:w w:val="85"/>
                <w:sz w:val="22"/>
              </w:rPr>
              <w:t>Demonstrated</w:t>
            </w:r>
            <w:r>
              <w:rPr>
                <w:b/>
                <w:spacing w:val="4"/>
                <w:sz w:val="22"/>
              </w:rPr>
              <w:t> </w:t>
            </w:r>
            <w:r>
              <w:rPr>
                <w:b/>
                <w:w w:val="85"/>
                <w:sz w:val="22"/>
              </w:rPr>
              <w:t>connection</w:t>
            </w:r>
            <w:r>
              <w:rPr>
                <w:b/>
                <w:spacing w:val="5"/>
                <w:sz w:val="22"/>
              </w:rPr>
              <w:t> </w:t>
            </w:r>
            <w:r>
              <w:rPr>
                <w:b/>
                <w:w w:val="85"/>
                <w:sz w:val="22"/>
              </w:rPr>
              <w:t>to</w:t>
            </w:r>
            <w:r>
              <w:rPr>
                <w:b/>
                <w:spacing w:val="8"/>
                <w:sz w:val="22"/>
              </w:rPr>
              <w:t> </w:t>
            </w:r>
            <w:r>
              <w:rPr>
                <w:b/>
                <w:w w:val="85"/>
                <w:sz w:val="22"/>
              </w:rPr>
              <w:t>local</w:t>
            </w:r>
            <w:r>
              <w:rPr>
                <w:b/>
                <w:spacing w:val="6"/>
                <w:sz w:val="22"/>
              </w:rPr>
              <w:t> </w:t>
            </w:r>
            <w:r>
              <w:rPr>
                <w:b/>
                <w:w w:val="85"/>
                <w:sz w:val="22"/>
              </w:rPr>
              <w:t>job</w:t>
            </w:r>
            <w:r>
              <w:rPr>
                <w:b/>
                <w:spacing w:val="7"/>
                <w:sz w:val="22"/>
              </w:rPr>
              <w:t> </w:t>
            </w:r>
            <w:r>
              <w:rPr>
                <w:b/>
                <w:spacing w:val="-2"/>
                <w:w w:val="85"/>
                <w:sz w:val="22"/>
              </w:rPr>
              <w:t>seekers,</w:t>
            </w:r>
          </w:p>
          <w:p>
            <w:pPr>
              <w:pStyle w:val="TableParagraph"/>
              <w:spacing w:line="246" w:lineRule="exact" w:before="16"/>
              <w:ind w:left="316"/>
              <w:jc w:val="left"/>
              <w:rPr>
                <w:b/>
                <w:sz w:val="22"/>
              </w:rPr>
            </w:pPr>
            <w:r>
              <w:rPr>
                <w:b/>
                <w:w w:val="85"/>
                <w:sz w:val="22"/>
              </w:rPr>
              <w:t>educational</w:t>
            </w:r>
            <w:r>
              <w:rPr>
                <w:b/>
                <w:spacing w:val="16"/>
                <w:sz w:val="22"/>
              </w:rPr>
              <w:t> </w:t>
            </w:r>
            <w:r>
              <w:rPr>
                <w:b/>
                <w:w w:val="85"/>
                <w:sz w:val="22"/>
              </w:rPr>
              <w:t>and</w:t>
            </w:r>
            <w:r>
              <w:rPr>
                <w:b/>
                <w:spacing w:val="13"/>
                <w:sz w:val="22"/>
              </w:rPr>
              <w:t> </w:t>
            </w:r>
            <w:r>
              <w:rPr>
                <w:b/>
                <w:w w:val="85"/>
                <w:sz w:val="22"/>
              </w:rPr>
              <w:t>employer</w:t>
            </w:r>
            <w:r>
              <w:rPr>
                <w:b/>
                <w:spacing w:val="9"/>
                <w:sz w:val="22"/>
              </w:rPr>
              <w:t> </w:t>
            </w:r>
            <w:r>
              <w:rPr>
                <w:b/>
                <w:w w:val="85"/>
                <w:sz w:val="22"/>
              </w:rPr>
              <w:t>communities</w:t>
            </w:r>
            <w:r>
              <w:rPr>
                <w:b/>
                <w:spacing w:val="10"/>
                <w:sz w:val="22"/>
              </w:rPr>
              <w:t> </w:t>
            </w:r>
            <w:r>
              <w:rPr>
                <w:b/>
                <w:spacing w:val="-4"/>
                <w:w w:val="85"/>
                <w:sz w:val="22"/>
              </w:rPr>
              <w:t>(20)</w:t>
            </w:r>
          </w:p>
        </w:tc>
        <w:tc>
          <w:tcPr>
            <w:tcW w:w="2520" w:type="dxa"/>
          </w:tcPr>
          <w:p>
            <w:pPr>
              <w:pStyle w:val="TableParagraph"/>
              <w:spacing w:before="2"/>
              <w:ind w:left="317" w:right="574"/>
              <w:rPr>
                <w:b/>
                <w:sz w:val="22"/>
              </w:rPr>
            </w:pPr>
            <w:r>
              <w:rPr>
                <w:b/>
                <w:spacing w:val="-5"/>
                <w:sz w:val="22"/>
              </w:rPr>
              <w:t>15</w:t>
            </w:r>
          </w:p>
        </w:tc>
        <w:tc>
          <w:tcPr>
            <w:tcW w:w="2791" w:type="dxa"/>
          </w:tcPr>
          <w:p>
            <w:pPr>
              <w:pStyle w:val="TableParagraph"/>
              <w:spacing w:before="2"/>
              <w:ind w:left="409" w:right="668"/>
              <w:rPr>
                <w:b/>
                <w:sz w:val="22"/>
              </w:rPr>
            </w:pPr>
            <w:r>
              <w:rPr>
                <w:b/>
                <w:spacing w:val="-5"/>
                <w:sz w:val="22"/>
              </w:rPr>
              <w:t>10</w:t>
            </w:r>
          </w:p>
        </w:tc>
      </w:tr>
      <w:tr>
        <w:trPr>
          <w:trHeight w:val="268" w:hRule="atLeast"/>
        </w:trPr>
        <w:tc>
          <w:tcPr>
            <w:tcW w:w="4944" w:type="dxa"/>
          </w:tcPr>
          <w:p>
            <w:pPr>
              <w:pStyle w:val="TableParagraph"/>
              <w:spacing w:line="246" w:lineRule="exact" w:before="2"/>
              <w:ind w:left="194" w:right="448"/>
              <w:rPr>
                <w:b/>
                <w:sz w:val="22"/>
              </w:rPr>
            </w:pPr>
            <w:r>
              <w:rPr>
                <w:b/>
                <w:w w:val="85"/>
                <w:sz w:val="22"/>
              </w:rPr>
              <w:t>Proposed</w:t>
            </w:r>
            <w:r>
              <w:rPr>
                <w:b/>
                <w:spacing w:val="5"/>
                <w:sz w:val="22"/>
              </w:rPr>
              <w:t> </w:t>
            </w:r>
            <w:r>
              <w:rPr>
                <w:b/>
                <w:w w:val="85"/>
                <w:sz w:val="22"/>
              </w:rPr>
              <w:t>delivery</w:t>
            </w:r>
            <w:r>
              <w:rPr>
                <w:b/>
                <w:spacing w:val="5"/>
                <w:sz w:val="22"/>
              </w:rPr>
              <w:t> </w:t>
            </w:r>
            <w:r>
              <w:rPr>
                <w:b/>
                <w:w w:val="85"/>
                <w:sz w:val="22"/>
              </w:rPr>
              <w:t>and</w:t>
            </w:r>
            <w:r>
              <w:rPr>
                <w:b/>
                <w:spacing w:val="6"/>
                <w:sz w:val="22"/>
              </w:rPr>
              <w:t> </w:t>
            </w:r>
            <w:r>
              <w:rPr>
                <w:b/>
                <w:w w:val="85"/>
                <w:sz w:val="22"/>
              </w:rPr>
              <w:t>innovative</w:t>
            </w:r>
            <w:r>
              <w:rPr>
                <w:b/>
                <w:spacing w:val="3"/>
                <w:sz w:val="22"/>
              </w:rPr>
              <w:t> </w:t>
            </w:r>
            <w:r>
              <w:rPr>
                <w:b/>
                <w:w w:val="85"/>
                <w:sz w:val="22"/>
              </w:rPr>
              <w:t>methods</w:t>
            </w:r>
            <w:r>
              <w:rPr>
                <w:b/>
                <w:spacing w:val="4"/>
                <w:sz w:val="22"/>
              </w:rPr>
              <w:t> </w:t>
            </w:r>
            <w:r>
              <w:rPr>
                <w:b/>
                <w:spacing w:val="-4"/>
                <w:w w:val="85"/>
                <w:sz w:val="22"/>
              </w:rPr>
              <w:t>(30)</w:t>
            </w:r>
          </w:p>
        </w:tc>
        <w:tc>
          <w:tcPr>
            <w:tcW w:w="2520" w:type="dxa"/>
          </w:tcPr>
          <w:p>
            <w:pPr>
              <w:pStyle w:val="TableParagraph"/>
              <w:spacing w:line="246" w:lineRule="exact" w:before="2"/>
              <w:ind w:left="317" w:right="574"/>
              <w:rPr>
                <w:b/>
                <w:sz w:val="22"/>
              </w:rPr>
            </w:pPr>
            <w:r>
              <w:rPr>
                <w:b/>
                <w:spacing w:val="-5"/>
                <w:sz w:val="22"/>
              </w:rPr>
              <w:t>15</w:t>
            </w:r>
          </w:p>
        </w:tc>
        <w:tc>
          <w:tcPr>
            <w:tcW w:w="2791" w:type="dxa"/>
          </w:tcPr>
          <w:p>
            <w:pPr>
              <w:pStyle w:val="TableParagraph"/>
              <w:spacing w:line="246" w:lineRule="exact" w:before="2"/>
              <w:ind w:left="409" w:right="668"/>
              <w:rPr>
                <w:b/>
                <w:sz w:val="22"/>
              </w:rPr>
            </w:pPr>
            <w:r>
              <w:rPr>
                <w:b/>
                <w:spacing w:val="-5"/>
                <w:sz w:val="22"/>
              </w:rPr>
              <w:t>10</w:t>
            </w:r>
          </w:p>
        </w:tc>
      </w:tr>
      <w:tr>
        <w:trPr>
          <w:trHeight w:val="268" w:hRule="atLeast"/>
        </w:trPr>
        <w:tc>
          <w:tcPr>
            <w:tcW w:w="4944" w:type="dxa"/>
          </w:tcPr>
          <w:p>
            <w:pPr>
              <w:pStyle w:val="TableParagraph"/>
              <w:spacing w:line="246" w:lineRule="exact" w:before="2"/>
              <w:ind w:left="190" w:right="448"/>
              <w:rPr>
                <w:b/>
                <w:sz w:val="22"/>
              </w:rPr>
            </w:pPr>
            <w:r>
              <w:rPr>
                <w:b/>
                <w:w w:val="80"/>
                <w:sz w:val="22"/>
              </w:rPr>
              <w:t>Cost</w:t>
            </w:r>
            <w:r>
              <w:rPr>
                <w:b/>
                <w:spacing w:val="-6"/>
                <w:w w:val="95"/>
                <w:sz w:val="22"/>
              </w:rPr>
              <w:t> </w:t>
            </w:r>
            <w:r>
              <w:rPr>
                <w:b/>
                <w:spacing w:val="-4"/>
                <w:w w:val="95"/>
                <w:sz w:val="22"/>
              </w:rPr>
              <w:t>(10)</w:t>
            </w:r>
          </w:p>
        </w:tc>
        <w:tc>
          <w:tcPr>
            <w:tcW w:w="2520" w:type="dxa"/>
          </w:tcPr>
          <w:p>
            <w:pPr>
              <w:pStyle w:val="TableParagraph"/>
              <w:spacing w:line="246" w:lineRule="exact" w:before="2"/>
              <w:ind w:left="317" w:right="574"/>
              <w:rPr>
                <w:b/>
                <w:sz w:val="22"/>
              </w:rPr>
            </w:pPr>
            <w:r>
              <w:rPr>
                <w:b/>
                <w:spacing w:val="-5"/>
                <w:sz w:val="22"/>
              </w:rPr>
              <w:t>10</w:t>
            </w:r>
          </w:p>
        </w:tc>
        <w:tc>
          <w:tcPr>
            <w:tcW w:w="2791" w:type="dxa"/>
          </w:tcPr>
          <w:p>
            <w:pPr>
              <w:pStyle w:val="TableParagraph"/>
              <w:spacing w:line="246" w:lineRule="exact" w:before="2"/>
              <w:ind w:right="257"/>
              <w:rPr>
                <w:b/>
                <w:sz w:val="22"/>
              </w:rPr>
            </w:pPr>
            <w:r>
              <w:rPr>
                <w:b/>
                <w:w w:val="91"/>
                <w:sz w:val="22"/>
              </w:rPr>
              <w:t>0</w:t>
            </w:r>
          </w:p>
        </w:tc>
      </w:tr>
      <w:tr>
        <w:trPr>
          <w:trHeight w:val="268" w:hRule="atLeast"/>
        </w:trPr>
        <w:tc>
          <w:tcPr>
            <w:tcW w:w="4944" w:type="dxa"/>
          </w:tcPr>
          <w:p>
            <w:pPr>
              <w:pStyle w:val="TableParagraph"/>
              <w:spacing w:line="246" w:lineRule="exact" w:before="2"/>
              <w:ind w:left="194" w:right="448"/>
              <w:rPr>
                <w:b/>
                <w:sz w:val="22"/>
              </w:rPr>
            </w:pPr>
            <w:r>
              <w:rPr>
                <w:b/>
                <w:w w:val="85"/>
                <w:sz w:val="22"/>
              </w:rPr>
              <w:t>Small</w:t>
            </w:r>
            <w:r>
              <w:rPr>
                <w:b/>
                <w:spacing w:val="12"/>
                <w:sz w:val="22"/>
              </w:rPr>
              <w:t> </w:t>
            </w:r>
            <w:r>
              <w:rPr>
                <w:b/>
                <w:w w:val="85"/>
                <w:sz w:val="22"/>
              </w:rPr>
              <w:t>and/or</w:t>
            </w:r>
            <w:r>
              <w:rPr>
                <w:b/>
                <w:spacing w:val="11"/>
                <w:sz w:val="22"/>
              </w:rPr>
              <w:t> </w:t>
            </w:r>
            <w:r>
              <w:rPr>
                <w:b/>
                <w:w w:val="85"/>
                <w:sz w:val="22"/>
              </w:rPr>
              <w:t>Minority</w:t>
            </w:r>
            <w:r>
              <w:rPr>
                <w:b/>
                <w:spacing w:val="12"/>
                <w:sz w:val="22"/>
              </w:rPr>
              <w:t> </w:t>
            </w:r>
            <w:r>
              <w:rPr>
                <w:b/>
                <w:w w:val="85"/>
                <w:sz w:val="22"/>
              </w:rPr>
              <w:t>owned</w:t>
            </w:r>
            <w:r>
              <w:rPr>
                <w:b/>
                <w:spacing w:val="10"/>
                <w:sz w:val="22"/>
              </w:rPr>
              <w:t> </w:t>
            </w:r>
            <w:r>
              <w:rPr>
                <w:b/>
                <w:w w:val="85"/>
                <w:sz w:val="22"/>
              </w:rPr>
              <w:t>business</w:t>
            </w:r>
            <w:r>
              <w:rPr>
                <w:b/>
                <w:spacing w:val="10"/>
                <w:sz w:val="22"/>
              </w:rPr>
              <w:t> </w:t>
            </w:r>
            <w:r>
              <w:rPr>
                <w:b/>
                <w:spacing w:val="-5"/>
                <w:w w:val="85"/>
                <w:sz w:val="22"/>
              </w:rPr>
              <w:t>(5)</w:t>
            </w:r>
          </w:p>
        </w:tc>
        <w:tc>
          <w:tcPr>
            <w:tcW w:w="2520" w:type="dxa"/>
          </w:tcPr>
          <w:p>
            <w:pPr>
              <w:pStyle w:val="TableParagraph"/>
              <w:spacing w:line="246" w:lineRule="exact" w:before="2"/>
              <w:ind w:right="260"/>
              <w:rPr>
                <w:b/>
                <w:sz w:val="22"/>
              </w:rPr>
            </w:pPr>
            <w:r>
              <w:rPr>
                <w:b/>
                <w:w w:val="91"/>
                <w:sz w:val="22"/>
              </w:rPr>
              <w:t>0</w:t>
            </w:r>
          </w:p>
        </w:tc>
        <w:tc>
          <w:tcPr>
            <w:tcW w:w="2791" w:type="dxa"/>
          </w:tcPr>
          <w:p>
            <w:pPr>
              <w:pStyle w:val="TableParagraph"/>
              <w:spacing w:line="246" w:lineRule="exact" w:before="2"/>
              <w:ind w:right="257"/>
              <w:rPr>
                <w:b/>
                <w:sz w:val="22"/>
              </w:rPr>
            </w:pPr>
            <w:r>
              <w:rPr>
                <w:b/>
                <w:w w:val="91"/>
                <w:sz w:val="22"/>
              </w:rPr>
              <w:t>0</w:t>
            </w:r>
          </w:p>
        </w:tc>
      </w:tr>
      <w:tr>
        <w:trPr>
          <w:trHeight w:val="268" w:hRule="atLeast"/>
        </w:trPr>
        <w:tc>
          <w:tcPr>
            <w:tcW w:w="4944" w:type="dxa"/>
          </w:tcPr>
          <w:p>
            <w:pPr>
              <w:pStyle w:val="TableParagraph"/>
              <w:spacing w:line="246" w:lineRule="exact" w:before="2"/>
              <w:ind w:left="189" w:right="448"/>
              <w:rPr>
                <w:b/>
                <w:sz w:val="22"/>
              </w:rPr>
            </w:pPr>
            <w:r>
              <w:rPr>
                <w:b/>
                <w:w w:val="85"/>
                <w:sz w:val="22"/>
              </w:rPr>
              <w:t>Total</w:t>
            </w:r>
            <w:r>
              <w:rPr>
                <w:b/>
                <w:spacing w:val="5"/>
                <w:sz w:val="22"/>
              </w:rPr>
              <w:t> </w:t>
            </w:r>
            <w:r>
              <w:rPr>
                <w:b/>
                <w:spacing w:val="-2"/>
                <w:w w:val="95"/>
                <w:sz w:val="22"/>
              </w:rPr>
              <w:t>(100)</w:t>
            </w:r>
          </w:p>
        </w:tc>
        <w:tc>
          <w:tcPr>
            <w:tcW w:w="2520" w:type="dxa"/>
          </w:tcPr>
          <w:p>
            <w:pPr>
              <w:pStyle w:val="TableParagraph"/>
              <w:spacing w:line="246" w:lineRule="exact" w:before="2"/>
              <w:ind w:left="317" w:right="574"/>
              <w:rPr>
                <w:b/>
                <w:sz w:val="22"/>
              </w:rPr>
            </w:pPr>
            <w:r>
              <w:rPr>
                <w:b/>
                <w:spacing w:val="-5"/>
                <w:sz w:val="22"/>
              </w:rPr>
              <w:t>69</w:t>
            </w:r>
          </w:p>
        </w:tc>
        <w:tc>
          <w:tcPr>
            <w:tcW w:w="2791" w:type="dxa"/>
          </w:tcPr>
          <w:p>
            <w:pPr>
              <w:pStyle w:val="TableParagraph"/>
              <w:spacing w:line="246" w:lineRule="exact" w:before="2"/>
              <w:ind w:left="409" w:right="668"/>
              <w:rPr>
                <w:b/>
                <w:sz w:val="22"/>
              </w:rPr>
            </w:pPr>
            <w:r>
              <w:rPr>
                <w:b/>
                <w:spacing w:val="-5"/>
                <w:sz w:val="22"/>
              </w:rPr>
              <w:t>33</w:t>
            </w:r>
          </w:p>
        </w:tc>
      </w:tr>
    </w:tbl>
    <w:p>
      <w:pPr>
        <w:spacing w:after="0" w:line="246" w:lineRule="exact"/>
        <w:rPr>
          <w:sz w:val="22"/>
        </w:rPr>
        <w:sectPr>
          <w:headerReference w:type="default" r:id="rId73"/>
          <w:footerReference w:type="default" r:id="rId74"/>
          <w:pgSz w:w="12240" w:h="15840"/>
          <w:pgMar w:header="1017" w:footer="523" w:top="1640" w:bottom="720" w:left="240" w:right="140"/>
        </w:sectPr>
      </w:pPr>
    </w:p>
    <w:p>
      <w:pPr>
        <w:pStyle w:val="BodyText"/>
        <w:rPr>
          <w:b/>
          <w:sz w:val="20"/>
        </w:rPr>
      </w:pPr>
    </w:p>
    <w:p>
      <w:pPr>
        <w:pStyle w:val="BodyText"/>
        <w:rPr>
          <w:b/>
          <w:sz w:val="20"/>
        </w:rPr>
      </w:pPr>
    </w:p>
    <w:p>
      <w:pPr>
        <w:pStyle w:val="BodyText"/>
        <w:rPr>
          <w:b/>
          <w:sz w:val="20"/>
        </w:rPr>
      </w:pPr>
    </w:p>
    <w:p>
      <w:pPr>
        <w:spacing w:before="242"/>
        <w:ind w:left="1104" w:right="936" w:firstLine="0"/>
        <w:jc w:val="center"/>
        <w:rPr>
          <w:rFonts w:ascii="Times New Roman"/>
          <w:b/>
          <w:sz w:val="32"/>
        </w:rPr>
      </w:pPr>
      <w:r>
        <w:rPr>
          <w:rFonts w:ascii="Times New Roman"/>
          <w:b/>
          <w:w w:val="90"/>
          <w:sz w:val="32"/>
        </w:rPr>
        <w:t>WDB</w:t>
      </w:r>
      <w:r>
        <w:rPr>
          <w:rFonts w:ascii="Times New Roman"/>
          <w:b/>
          <w:spacing w:val="10"/>
          <w:sz w:val="32"/>
        </w:rPr>
        <w:t> </w:t>
      </w:r>
      <w:r>
        <w:rPr>
          <w:rFonts w:ascii="Times New Roman"/>
          <w:b/>
          <w:w w:val="90"/>
          <w:sz w:val="32"/>
        </w:rPr>
        <w:t>BYLAW</w:t>
      </w:r>
      <w:r>
        <w:rPr>
          <w:rFonts w:ascii="Times New Roman"/>
          <w:b/>
          <w:spacing w:val="14"/>
          <w:sz w:val="32"/>
        </w:rPr>
        <w:t> </w:t>
      </w:r>
      <w:r>
        <w:rPr>
          <w:rFonts w:ascii="Times New Roman"/>
          <w:b/>
          <w:spacing w:val="-2"/>
          <w:w w:val="90"/>
          <w:sz w:val="32"/>
        </w:rPr>
        <w:t>CHANGE</w:t>
      </w:r>
    </w:p>
    <w:p>
      <w:pPr>
        <w:pStyle w:val="BodyText"/>
        <w:spacing w:before="1"/>
        <w:rPr>
          <w:rFonts w:ascii="Times New Roman"/>
          <w:b/>
          <w:sz w:val="33"/>
        </w:rPr>
      </w:pPr>
    </w:p>
    <w:p>
      <w:pPr>
        <w:pStyle w:val="Heading2"/>
        <w:spacing w:line="244" w:lineRule="auto" w:before="1"/>
      </w:pPr>
      <w:r>
        <w:rPr>
          <w:w w:val="105"/>
        </w:rPr>
        <w:t>BWDA</w:t>
      </w:r>
      <w:r>
        <w:rPr>
          <w:spacing w:val="-8"/>
          <w:w w:val="105"/>
        </w:rPr>
        <w:t> </w:t>
      </w:r>
      <w:r>
        <w:rPr>
          <w:w w:val="105"/>
        </w:rPr>
        <w:t>has</w:t>
      </w:r>
      <w:r>
        <w:rPr>
          <w:spacing w:val="-9"/>
          <w:w w:val="105"/>
        </w:rPr>
        <w:t> </w:t>
      </w:r>
      <w:r>
        <w:rPr>
          <w:w w:val="105"/>
        </w:rPr>
        <w:t>recommended</w:t>
      </w:r>
      <w:r>
        <w:rPr>
          <w:spacing w:val="-11"/>
          <w:w w:val="105"/>
        </w:rPr>
        <w:t> </w:t>
      </w:r>
      <w:r>
        <w:rPr>
          <w:w w:val="105"/>
        </w:rPr>
        <w:t>a</w:t>
      </w:r>
      <w:r>
        <w:rPr>
          <w:spacing w:val="-8"/>
          <w:w w:val="105"/>
        </w:rPr>
        <w:t> </w:t>
      </w:r>
      <w:r>
        <w:rPr>
          <w:w w:val="105"/>
        </w:rPr>
        <w:t>Bylaw</w:t>
      </w:r>
      <w:r>
        <w:rPr>
          <w:spacing w:val="-9"/>
          <w:w w:val="105"/>
        </w:rPr>
        <w:t> </w:t>
      </w:r>
      <w:r>
        <w:rPr>
          <w:w w:val="105"/>
        </w:rPr>
        <w:t>Change</w:t>
      </w:r>
      <w:r>
        <w:rPr>
          <w:spacing w:val="-11"/>
          <w:w w:val="105"/>
        </w:rPr>
        <w:t> </w:t>
      </w:r>
      <w:r>
        <w:rPr>
          <w:w w:val="105"/>
        </w:rPr>
        <w:t>in</w:t>
      </w:r>
      <w:r>
        <w:rPr>
          <w:spacing w:val="-11"/>
          <w:w w:val="105"/>
        </w:rPr>
        <w:t> </w:t>
      </w:r>
      <w:r>
        <w:rPr>
          <w:w w:val="105"/>
        </w:rPr>
        <w:t>relation</w:t>
      </w:r>
      <w:r>
        <w:rPr>
          <w:spacing w:val="-11"/>
          <w:w w:val="105"/>
        </w:rPr>
        <w:t> </w:t>
      </w:r>
      <w:r>
        <w:rPr>
          <w:w w:val="105"/>
        </w:rPr>
        <w:t>to</w:t>
      </w:r>
      <w:r>
        <w:rPr>
          <w:spacing w:val="-10"/>
          <w:w w:val="105"/>
        </w:rPr>
        <w:t> </w:t>
      </w:r>
      <w:r>
        <w:rPr>
          <w:w w:val="105"/>
        </w:rPr>
        <w:t>member</w:t>
      </w:r>
      <w:r>
        <w:rPr>
          <w:spacing w:val="-9"/>
          <w:w w:val="105"/>
        </w:rPr>
        <w:t> </w:t>
      </w:r>
      <w:r>
        <w:rPr>
          <w:w w:val="105"/>
        </w:rPr>
        <w:t>meeting </w:t>
      </w:r>
      <w:r>
        <w:rPr>
          <w:w w:val="110"/>
        </w:rPr>
        <w:t>attendance.</w:t>
      </w:r>
      <w:r>
        <w:rPr>
          <w:spacing w:val="-19"/>
          <w:w w:val="110"/>
        </w:rPr>
        <w:t> </w:t>
      </w:r>
      <w:r>
        <w:rPr>
          <w:w w:val="110"/>
        </w:rPr>
        <w:t>The</w:t>
      </w:r>
      <w:r>
        <w:rPr>
          <w:spacing w:val="-21"/>
          <w:w w:val="110"/>
        </w:rPr>
        <w:t> </w:t>
      </w:r>
      <w:r>
        <w:rPr>
          <w:w w:val="110"/>
        </w:rPr>
        <w:t>current</w:t>
      </w:r>
      <w:r>
        <w:rPr>
          <w:spacing w:val="-21"/>
          <w:w w:val="110"/>
        </w:rPr>
        <w:t> </w:t>
      </w:r>
      <w:r>
        <w:rPr>
          <w:w w:val="110"/>
        </w:rPr>
        <w:t>Bylaws</w:t>
      </w:r>
      <w:r>
        <w:rPr>
          <w:spacing w:val="-19"/>
          <w:w w:val="110"/>
        </w:rPr>
        <w:t> </w:t>
      </w:r>
      <w:r>
        <w:rPr>
          <w:w w:val="110"/>
        </w:rPr>
        <w:t>state</w:t>
      </w:r>
      <w:r>
        <w:rPr>
          <w:spacing w:val="-21"/>
          <w:w w:val="110"/>
        </w:rPr>
        <w:t> </w:t>
      </w:r>
      <w:r>
        <w:rPr>
          <w:w w:val="110"/>
        </w:rPr>
        <w:t>the</w:t>
      </w:r>
      <w:r>
        <w:rPr>
          <w:spacing w:val="-18"/>
          <w:w w:val="110"/>
        </w:rPr>
        <w:t> </w:t>
      </w:r>
      <w:r>
        <w:rPr>
          <w:w w:val="110"/>
        </w:rPr>
        <w:t>following:</w:t>
      </w:r>
    </w:p>
    <w:p>
      <w:pPr>
        <w:pStyle w:val="BodyText"/>
        <w:spacing w:before="3"/>
        <w:rPr>
          <w:rFonts w:ascii="Times New Roman"/>
          <w:sz w:val="32"/>
        </w:rPr>
      </w:pPr>
    </w:p>
    <w:p>
      <w:pPr>
        <w:pStyle w:val="ListParagraph"/>
        <w:numPr>
          <w:ilvl w:val="0"/>
          <w:numId w:val="9"/>
        </w:numPr>
        <w:tabs>
          <w:tab w:pos="1199" w:val="left" w:leader="none"/>
          <w:tab w:pos="1200" w:val="left" w:leader="none"/>
        </w:tabs>
        <w:spacing w:line="276" w:lineRule="auto" w:before="0" w:after="0"/>
        <w:ind w:left="751" w:right="1237" w:firstLine="0"/>
        <w:jc w:val="left"/>
        <w:rPr>
          <w:sz w:val="24"/>
        </w:rPr>
      </w:pPr>
      <w:r>
        <w:rPr>
          <w:w w:val="90"/>
          <w:sz w:val="24"/>
        </w:rPr>
        <w:t>WDB members must be removed by the Chief Local Elected Officials should there be evidence or </w:t>
      </w:r>
      <w:r>
        <w:rPr>
          <w:sz w:val="24"/>
        </w:rPr>
        <w:t>documentation of:</w:t>
      </w:r>
    </w:p>
    <w:p>
      <w:pPr>
        <w:pStyle w:val="ListParagraph"/>
        <w:numPr>
          <w:ilvl w:val="1"/>
          <w:numId w:val="9"/>
        </w:numPr>
        <w:tabs>
          <w:tab w:pos="1472" w:val="left" w:leader="none"/>
        </w:tabs>
        <w:spacing w:line="275" w:lineRule="exact" w:before="0" w:after="0"/>
        <w:ind w:left="1471" w:right="0" w:hanging="299"/>
        <w:jc w:val="left"/>
        <w:rPr>
          <w:sz w:val="24"/>
        </w:rPr>
      </w:pPr>
      <w:r>
        <w:rPr>
          <w:w w:val="90"/>
          <w:sz w:val="24"/>
        </w:rPr>
        <w:t>Engagement</w:t>
      </w:r>
      <w:r>
        <w:rPr>
          <w:spacing w:val="-3"/>
          <w:sz w:val="24"/>
        </w:rPr>
        <w:t> </w:t>
      </w:r>
      <w:r>
        <w:rPr>
          <w:w w:val="90"/>
          <w:sz w:val="24"/>
        </w:rPr>
        <w:t>in</w:t>
      </w:r>
      <w:r>
        <w:rPr>
          <w:spacing w:val="-2"/>
          <w:sz w:val="24"/>
        </w:rPr>
        <w:t> </w:t>
      </w:r>
      <w:r>
        <w:rPr>
          <w:w w:val="90"/>
          <w:sz w:val="24"/>
        </w:rPr>
        <w:t>any</w:t>
      </w:r>
      <w:r>
        <w:rPr>
          <w:spacing w:val="-3"/>
          <w:sz w:val="24"/>
        </w:rPr>
        <w:t> </w:t>
      </w:r>
      <w:r>
        <w:rPr>
          <w:w w:val="90"/>
          <w:sz w:val="24"/>
        </w:rPr>
        <w:t>activity</w:t>
      </w:r>
      <w:r>
        <w:rPr>
          <w:spacing w:val="-2"/>
          <w:sz w:val="24"/>
        </w:rPr>
        <w:t> </w:t>
      </w:r>
      <w:r>
        <w:rPr>
          <w:w w:val="90"/>
          <w:sz w:val="24"/>
        </w:rPr>
        <w:t>which</w:t>
      </w:r>
      <w:r>
        <w:rPr>
          <w:spacing w:val="-1"/>
          <w:sz w:val="24"/>
        </w:rPr>
        <w:t> </w:t>
      </w:r>
      <w:r>
        <w:rPr>
          <w:w w:val="90"/>
          <w:sz w:val="24"/>
        </w:rPr>
        <w:t>may</w:t>
      </w:r>
      <w:r>
        <w:rPr>
          <w:spacing w:val="-4"/>
          <w:sz w:val="24"/>
        </w:rPr>
        <w:t> </w:t>
      </w:r>
      <w:r>
        <w:rPr>
          <w:w w:val="90"/>
          <w:sz w:val="24"/>
        </w:rPr>
        <w:t>be,</w:t>
      </w:r>
      <w:r>
        <w:rPr>
          <w:spacing w:val="-4"/>
          <w:sz w:val="24"/>
        </w:rPr>
        <w:t> </w:t>
      </w:r>
      <w:r>
        <w:rPr>
          <w:w w:val="90"/>
          <w:sz w:val="24"/>
        </w:rPr>
        <w:t>or</w:t>
      </w:r>
      <w:r>
        <w:rPr>
          <w:spacing w:val="-4"/>
          <w:sz w:val="24"/>
        </w:rPr>
        <w:t> </w:t>
      </w:r>
      <w:r>
        <w:rPr>
          <w:w w:val="90"/>
          <w:sz w:val="24"/>
        </w:rPr>
        <w:t>has</w:t>
      </w:r>
      <w:r>
        <w:rPr>
          <w:spacing w:val="-5"/>
          <w:sz w:val="24"/>
        </w:rPr>
        <w:t> </w:t>
      </w:r>
      <w:r>
        <w:rPr>
          <w:w w:val="90"/>
          <w:sz w:val="24"/>
        </w:rPr>
        <w:t>the</w:t>
      </w:r>
      <w:r>
        <w:rPr>
          <w:spacing w:val="-1"/>
          <w:sz w:val="24"/>
        </w:rPr>
        <w:t> </w:t>
      </w:r>
      <w:r>
        <w:rPr>
          <w:w w:val="90"/>
          <w:sz w:val="24"/>
        </w:rPr>
        <w:t>appearance</w:t>
      </w:r>
      <w:r>
        <w:rPr>
          <w:spacing w:val="-4"/>
          <w:sz w:val="24"/>
        </w:rPr>
        <w:t> </w:t>
      </w:r>
      <w:r>
        <w:rPr>
          <w:w w:val="90"/>
          <w:sz w:val="24"/>
        </w:rPr>
        <w:t>of,</w:t>
      </w:r>
      <w:r>
        <w:rPr>
          <w:spacing w:val="-3"/>
          <w:sz w:val="24"/>
        </w:rPr>
        <w:t> </w:t>
      </w:r>
      <w:r>
        <w:rPr>
          <w:w w:val="90"/>
          <w:sz w:val="24"/>
        </w:rPr>
        <w:t>a</w:t>
      </w:r>
      <w:r>
        <w:rPr>
          <w:spacing w:val="-2"/>
          <w:sz w:val="24"/>
        </w:rPr>
        <w:t> </w:t>
      </w:r>
      <w:r>
        <w:rPr>
          <w:w w:val="90"/>
          <w:sz w:val="24"/>
        </w:rPr>
        <w:t>conflict</w:t>
      </w:r>
      <w:r>
        <w:rPr>
          <w:sz w:val="24"/>
        </w:rPr>
        <w:t> </w:t>
      </w:r>
      <w:r>
        <w:rPr>
          <w:w w:val="90"/>
          <w:sz w:val="24"/>
        </w:rPr>
        <w:t>of</w:t>
      </w:r>
      <w:r>
        <w:rPr>
          <w:spacing w:val="-2"/>
          <w:sz w:val="24"/>
        </w:rPr>
        <w:t> </w:t>
      </w:r>
      <w:r>
        <w:rPr>
          <w:spacing w:val="-2"/>
          <w:w w:val="90"/>
          <w:sz w:val="24"/>
        </w:rPr>
        <w:t>interest;</w:t>
      </w:r>
    </w:p>
    <w:p>
      <w:pPr>
        <w:pStyle w:val="ListParagraph"/>
        <w:numPr>
          <w:ilvl w:val="1"/>
          <w:numId w:val="9"/>
        </w:numPr>
        <w:tabs>
          <w:tab w:pos="1472" w:val="left" w:leader="none"/>
        </w:tabs>
        <w:spacing w:line="276" w:lineRule="auto" w:before="39" w:after="0"/>
        <w:ind w:left="1471" w:right="1792" w:hanging="353"/>
        <w:jc w:val="left"/>
        <w:rPr>
          <w:sz w:val="24"/>
        </w:rPr>
      </w:pPr>
      <w:r>
        <w:rPr>
          <w:w w:val="90"/>
          <w:sz w:val="24"/>
        </w:rPr>
        <w:t>Failure to meet WDB member representation requirements defined in WIOA and the PA </w:t>
      </w:r>
      <w:r>
        <w:rPr>
          <w:w w:val="95"/>
          <w:sz w:val="24"/>
        </w:rPr>
        <w:t>Department of Labor and Industry’s policy; or</w:t>
      </w:r>
    </w:p>
    <w:p>
      <w:pPr>
        <w:pStyle w:val="ListParagraph"/>
        <w:numPr>
          <w:ilvl w:val="1"/>
          <w:numId w:val="9"/>
        </w:numPr>
        <w:tabs>
          <w:tab w:pos="1472" w:val="left" w:leader="none"/>
        </w:tabs>
        <w:spacing w:line="275" w:lineRule="exact" w:before="0" w:after="0"/>
        <w:ind w:left="1471" w:right="0" w:hanging="409"/>
        <w:jc w:val="left"/>
        <w:rPr>
          <w:sz w:val="24"/>
        </w:rPr>
      </w:pPr>
      <w:r>
        <w:rPr>
          <w:w w:val="90"/>
          <w:sz w:val="24"/>
        </w:rPr>
        <w:t>Documented</w:t>
      </w:r>
      <w:r>
        <w:rPr>
          <w:spacing w:val="5"/>
          <w:sz w:val="24"/>
        </w:rPr>
        <w:t> </w:t>
      </w:r>
      <w:r>
        <w:rPr>
          <w:w w:val="90"/>
          <w:sz w:val="24"/>
        </w:rPr>
        <w:t>evidence</w:t>
      </w:r>
      <w:r>
        <w:rPr>
          <w:spacing w:val="9"/>
          <w:sz w:val="24"/>
        </w:rPr>
        <w:t> </w:t>
      </w:r>
      <w:r>
        <w:rPr>
          <w:w w:val="90"/>
          <w:sz w:val="24"/>
        </w:rPr>
        <w:t>of</w:t>
      </w:r>
      <w:r>
        <w:rPr>
          <w:spacing w:val="6"/>
          <w:sz w:val="24"/>
        </w:rPr>
        <w:t> </w:t>
      </w:r>
      <w:r>
        <w:rPr>
          <w:w w:val="90"/>
          <w:sz w:val="24"/>
        </w:rPr>
        <w:t>fraud</w:t>
      </w:r>
      <w:r>
        <w:rPr>
          <w:spacing w:val="5"/>
          <w:sz w:val="24"/>
        </w:rPr>
        <w:t> </w:t>
      </w:r>
      <w:r>
        <w:rPr>
          <w:w w:val="90"/>
          <w:sz w:val="24"/>
        </w:rPr>
        <w:t>or</w:t>
      </w:r>
      <w:r>
        <w:rPr>
          <w:spacing w:val="7"/>
          <w:sz w:val="24"/>
        </w:rPr>
        <w:t> </w:t>
      </w:r>
      <w:r>
        <w:rPr>
          <w:spacing w:val="-2"/>
          <w:w w:val="90"/>
          <w:sz w:val="24"/>
        </w:rPr>
        <w:t>abuse.</w:t>
      </w:r>
    </w:p>
    <w:p>
      <w:pPr>
        <w:pStyle w:val="BodyText"/>
        <w:rPr>
          <w:sz w:val="31"/>
        </w:rPr>
      </w:pPr>
    </w:p>
    <w:p>
      <w:pPr>
        <w:pStyle w:val="Heading2"/>
        <w:rPr>
          <w:rFonts w:ascii="Arial"/>
        </w:rPr>
      </w:pPr>
      <w:r>
        <w:rPr>
          <w:rFonts w:ascii="Arial"/>
          <w:w w:val="90"/>
        </w:rPr>
        <w:t>WDB</w:t>
      </w:r>
      <w:r>
        <w:rPr>
          <w:rFonts w:ascii="Arial"/>
          <w:spacing w:val="6"/>
        </w:rPr>
        <w:t> </w:t>
      </w:r>
      <w:r>
        <w:rPr>
          <w:rFonts w:ascii="Arial"/>
          <w:w w:val="90"/>
        </w:rPr>
        <w:t>Staff</w:t>
      </w:r>
      <w:r>
        <w:rPr>
          <w:rFonts w:ascii="Arial"/>
          <w:spacing w:val="8"/>
        </w:rPr>
        <w:t> </w:t>
      </w:r>
      <w:r>
        <w:rPr>
          <w:rFonts w:ascii="Arial"/>
          <w:w w:val="90"/>
        </w:rPr>
        <w:t>recommends</w:t>
      </w:r>
      <w:r>
        <w:rPr>
          <w:rFonts w:ascii="Arial"/>
          <w:spacing w:val="7"/>
        </w:rPr>
        <w:t> </w:t>
      </w:r>
      <w:r>
        <w:rPr>
          <w:rFonts w:ascii="Arial"/>
          <w:w w:val="90"/>
        </w:rPr>
        <w:t>adding</w:t>
      </w:r>
      <w:r>
        <w:rPr>
          <w:rFonts w:ascii="Arial"/>
          <w:spacing w:val="8"/>
        </w:rPr>
        <w:t> </w:t>
      </w:r>
      <w:r>
        <w:rPr>
          <w:rFonts w:ascii="Arial"/>
          <w:w w:val="90"/>
        </w:rPr>
        <w:t>bullet</w:t>
      </w:r>
      <w:r>
        <w:rPr>
          <w:rFonts w:ascii="Arial"/>
          <w:spacing w:val="9"/>
        </w:rPr>
        <w:t> </w:t>
      </w:r>
      <w:r>
        <w:rPr>
          <w:rFonts w:ascii="Arial"/>
          <w:w w:val="90"/>
        </w:rPr>
        <w:t>four</w:t>
      </w:r>
      <w:r>
        <w:rPr>
          <w:rFonts w:ascii="Arial"/>
          <w:spacing w:val="5"/>
        </w:rPr>
        <w:t> </w:t>
      </w:r>
      <w:r>
        <w:rPr>
          <w:rFonts w:ascii="Arial"/>
          <w:w w:val="90"/>
        </w:rPr>
        <w:t>to</w:t>
      </w:r>
      <w:r>
        <w:rPr>
          <w:rFonts w:ascii="Arial"/>
          <w:spacing w:val="6"/>
        </w:rPr>
        <w:t> </w:t>
      </w:r>
      <w:r>
        <w:rPr>
          <w:rFonts w:ascii="Arial"/>
          <w:w w:val="90"/>
        </w:rPr>
        <w:t>this</w:t>
      </w:r>
      <w:r>
        <w:rPr>
          <w:rFonts w:ascii="Arial"/>
          <w:spacing w:val="7"/>
        </w:rPr>
        <w:t> </w:t>
      </w:r>
      <w:r>
        <w:rPr>
          <w:rFonts w:ascii="Arial"/>
          <w:w w:val="90"/>
        </w:rPr>
        <w:t>section</w:t>
      </w:r>
      <w:r>
        <w:rPr>
          <w:rFonts w:ascii="Arial"/>
          <w:spacing w:val="7"/>
        </w:rPr>
        <w:t> </w:t>
      </w:r>
      <w:r>
        <w:rPr>
          <w:rFonts w:ascii="Arial"/>
          <w:w w:val="90"/>
        </w:rPr>
        <w:t>of</w:t>
      </w:r>
      <w:r>
        <w:rPr>
          <w:rFonts w:ascii="Arial"/>
          <w:spacing w:val="8"/>
        </w:rPr>
        <w:t> </w:t>
      </w:r>
      <w:r>
        <w:rPr>
          <w:rFonts w:ascii="Arial"/>
          <w:w w:val="90"/>
        </w:rPr>
        <w:t>the</w:t>
      </w:r>
      <w:r>
        <w:rPr>
          <w:rFonts w:ascii="Arial"/>
          <w:spacing w:val="6"/>
        </w:rPr>
        <w:t> </w:t>
      </w:r>
      <w:r>
        <w:rPr>
          <w:rFonts w:ascii="Arial"/>
          <w:spacing w:val="-2"/>
          <w:w w:val="90"/>
        </w:rPr>
        <w:t>Bylaws:</w:t>
      </w:r>
    </w:p>
    <w:p>
      <w:pPr>
        <w:pStyle w:val="BodyText"/>
        <w:spacing w:before="6"/>
        <w:rPr>
          <w:sz w:val="27"/>
        </w:rPr>
      </w:pPr>
    </w:p>
    <w:p>
      <w:pPr>
        <w:pStyle w:val="ListParagraph"/>
        <w:numPr>
          <w:ilvl w:val="0"/>
          <w:numId w:val="10"/>
        </w:numPr>
        <w:tabs>
          <w:tab w:pos="1199" w:val="left" w:leader="none"/>
          <w:tab w:pos="1200" w:val="left" w:leader="none"/>
        </w:tabs>
        <w:spacing w:line="276" w:lineRule="auto" w:before="1" w:after="0"/>
        <w:ind w:left="751" w:right="1237" w:firstLine="0"/>
        <w:jc w:val="left"/>
        <w:rPr>
          <w:sz w:val="24"/>
        </w:rPr>
      </w:pPr>
      <w:r>
        <w:rPr>
          <w:w w:val="90"/>
          <w:sz w:val="24"/>
        </w:rPr>
        <w:t>WDB members must be removed by the Chief Local Elected Officials should there be evidence or </w:t>
      </w:r>
      <w:r>
        <w:rPr>
          <w:sz w:val="24"/>
        </w:rPr>
        <w:t>documentation of:</w:t>
      </w:r>
    </w:p>
    <w:p>
      <w:pPr>
        <w:pStyle w:val="ListParagraph"/>
        <w:numPr>
          <w:ilvl w:val="1"/>
          <w:numId w:val="10"/>
        </w:numPr>
        <w:tabs>
          <w:tab w:pos="1472" w:val="left" w:leader="none"/>
        </w:tabs>
        <w:spacing w:line="272" w:lineRule="exact" w:before="0" w:after="0"/>
        <w:ind w:left="1471" w:right="0" w:hanging="299"/>
        <w:jc w:val="left"/>
        <w:rPr>
          <w:sz w:val="24"/>
        </w:rPr>
      </w:pPr>
      <w:r>
        <w:rPr>
          <w:w w:val="90"/>
          <w:sz w:val="24"/>
        </w:rPr>
        <w:t>Engagement</w:t>
      </w:r>
      <w:r>
        <w:rPr>
          <w:spacing w:val="-3"/>
          <w:sz w:val="24"/>
        </w:rPr>
        <w:t> </w:t>
      </w:r>
      <w:r>
        <w:rPr>
          <w:w w:val="90"/>
          <w:sz w:val="24"/>
        </w:rPr>
        <w:t>in</w:t>
      </w:r>
      <w:r>
        <w:rPr>
          <w:spacing w:val="-2"/>
          <w:sz w:val="24"/>
        </w:rPr>
        <w:t> </w:t>
      </w:r>
      <w:r>
        <w:rPr>
          <w:w w:val="90"/>
          <w:sz w:val="24"/>
        </w:rPr>
        <w:t>any</w:t>
      </w:r>
      <w:r>
        <w:rPr>
          <w:spacing w:val="-3"/>
          <w:sz w:val="24"/>
        </w:rPr>
        <w:t> </w:t>
      </w:r>
      <w:r>
        <w:rPr>
          <w:w w:val="90"/>
          <w:sz w:val="24"/>
        </w:rPr>
        <w:t>activity</w:t>
      </w:r>
      <w:r>
        <w:rPr>
          <w:spacing w:val="-2"/>
          <w:sz w:val="24"/>
        </w:rPr>
        <w:t> </w:t>
      </w:r>
      <w:r>
        <w:rPr>
          <w:w w:val="90"/>
          <w:sz w:val="24"/>
        </w:rPr>
        <w:t>which</w:t>
      </w:r>
      <w:r>
        <w:rPr>
          <w:sz w:val="24"/>
        </w:rPr>
        <w:t> </w:t>
      </w:r>
      <w:r>
        <w:rPr>
          <w:w w:val="90"/>
          <w:sz w:val="24"/>
        </w:rPr>
        <w:t>may</w:t>
      </w:r>
      <w:r>
        <w:rPr>
          <w:spacing w:val="-5"/>
          <w:sz w:val="24"/>
        </w:rPr>
        <w:t> </w:t>
      </w:r>
      <w:r>
        <w:rPr>
          <w:w w:val="90"/>
          <w:sz w:val="24"/>
        </w:rPr>
        <w:t>be,</w:t>
      </w:r>
      <w:r>
        <w:rPr>
          <w:spacing w:val="-3"/>
          <w:sz w:val="24"/>
        </w:rPr>
        <w:t> </w:t>
      </w:r>
      <w:r>
        <w:rPr>
          <w:w w:val="90"/>
          <w:sz w:val="24"/>
        </w:rPr>
        <w:t>or</w:t>
      </w:r>
      <w:r>
        <w:rPr>
          <w:spacing w:val="-4"/>
          <w:sz w:val="24"/>
        </w:rPr>
        <w:t> </w:t>
      </w:r>
      <w:r>
        <w:rPr>
          <w:w w:val="90"/>
          <w:sz w:val="24"/>
        </w:rPr>
        <w:t>has</w:t>
      </w:r>
      <w:r>
        <w:rPr>
          <w:spacing w:val="-4"/>
          <w:sz w:val="24"/>
        </w:rPr>
        <w:t> </w:t>
      </w:r>
      <w:r>
        <w:rPr>
          <w:w w:val="90"/>
          <w:sz w:val="24"/>
        </w:rPr>
        <w:t>the</w:t>
      </w:r>
      <w:r>
        <w:rPr>
          <w:spacing w:val="-1"/>
          <w:sz w:val="24"/>
        </w:rPr>
        <w:t> </w:t>
      </w:r>
      <w:r>
        <w:rPr>
          <w:w w:val="90"/>
          <w:sz w:val="24"/>
        </w:rPr>
        <w:t>appearance</w:t>
      </w:r>
      <w:r>
        <w:rPr>
          <w:spacing w:val="-3"/>
          <w:sz w:val="24"/>
        </w:rPr>
        <w:t> </w:t>
      </w:r>
      <w:r>
        <w:rPr>
          <w:w w:val="90"/>
          <w:sz w:val="24"/>
        </w:rPr>
        <w:t>of,</w:t>
      </w:r>
      <w:r>
        <w:rPr>
          <w:spacing w:val="-4"/>
          <w:sz w:val="24"/>
        </w:rPr>
        <w:t> </w:t>
      </w:r>
      <w:r>
        <w:rPr>
          <w:w w:val="90"/>
          <w:sz w:val="24"/>
        </w:rPr>
        <w:t>a</w:t>
      </w:r>
      <w:r>
        <w:rPr>
          <w:spacing w:val="-1"/>
          <w:sz w:val="24"/>
        </w:rPr>
        <w:t> </w:t>
      </w:r>
      <w:r>
        <w:rPr>
          <w:w w:val="90"/>
          <w:sz w:val="24"/>
        </w:rPr>
        <w:t>conflict</w:t>
      </w:r>
      <w:r>
        <w:rPr>
          <w:sz w:val="24"/>
        </w:rPr>
        <w:t> </w:t>
      </w:r>
      <w:r>
        <w:rPr>
          <w:w w:val="90"/>
          <w:sz w:val="24"/>
        </w:rPr>
        <w:t>of</w:t>
      </w:r>
      <w:r>
        <w:rPr>
          <w:spacing w:val="-2"/>
          <w:sz w:val="24"/>
        </w:rPr>
        <w:t> </w:t>
      </w:r>
      <w:r>
        <w:rPr>
          <w:spacing w:val="-2"/>
          <w:w w:val="90"/>
          <w:sz w:val="24"/>
        </w:rPr>
        <w:t>interest;</w:t>
      </w:r>
    </w:p>
    <w:p>
      <w:pPr>
        <w:pStyle w:val="ListParagraph"/>
        <w:numPr>
          <w:ilvl w:val="1"/>
          <w:numId w:val="10"/>
        </w:numPr>
        <w:tabs>
          <w:tab w:pos="1472" w:val="left" w:leader="none"/>
        </w:tabs>
        <w:spacing w:line="276" w:lineRule="auto" w:before="40" w:after="0"/>
        <w:ind w:left="1471" w:right="1792" w:hanging="353"/>
        <w:jc w:val="left"/>
        <w:rPr>
          <w:sz w:val="24"/>
        </w:rPr>
      </w:pPr>
      <w:r>
        <w:rPr>
          <w:w w:val="90"/>
          <w:sz w:val="24"/>
        </w:rPr>
        <w:t>Failure to meet WDB member representation requirements defined in WIOA and the PA </w:t>
      </w:r>
      <w:r>
        <w:rPr>
          <w:w w:val="95"/>
          <w:sz w:val="24"/>
        </w:rPr>
        <w:t>Department of Labor and Industry’s policy;</w:t>
      </w:r>
    </w:p>
    <w:p>
      <w:pPr>
        <w:pStyle w:val="ListParagraph"/>
        <w:numPr>
          <w:ilvl w:val="1"/>
          <w:numId w:val="10"/>
        </w:numPr>
        <w:tabs>
          <w:tab w:pos="1472" w:val="left" w:leader="none"/>
        </w:tabs>
        <w:spacing w:line="276" w:lineRule="auto" w:before="0" w:after="0"/>
        <w:ind w:left="1065" w:right="6129" w:hanging="3"/>
        <w:jc w:val="left"/>
        <w:rPr>
          <w:sz w:val="24"/>
        </w:rPr>
      </w:pPr>
      <w:r>
        <w:rPr/>
        <w:pict>
          <v:shape style="position:absolute;margin-left:85.559998pt;margin-top:15.695871pt;width:476.3pt;height:30.5pt;mso-position-horizontal-relative:page;mso-position-vertical-relative:paragraph;z-index:-19979776" type="#_x0000_t202" id="docshape78" filled="true" fillcolor="#ffff00" stroked="false">
            <v:textbox inset="0,0,0,0">
              <w:txbxContent>
                <w:p>
                  <w:pPr>
                    <w:spacing w:line="276" w:lineRule="auto" w:before="0"/>
                    <w:ind w:left="0" w:right="0" w:firstLine="0"/>
                    <w:jc w:val="left"/>
                    <w:rPr>
                      <w:color w:val="000000"/>
                      <w:sz w:val="24"/>
                    </w:rPr>
                  </w:pPr>
                  <w:r>
                    <w:rPr>
                      <w:color w:val="000000"/>
                      <w:w w:val="90"/>
                      <w:sz w:val="24"/>
                    </w:rPr>
                    <w:t>Failure to attend 4 consecutive Board meetings, unless a reasonable explanation can be provided. </w:t>
                  </w:r>
                  <w:r>
                    <w:rPr>
                      <w:color w:val="000000"/>
                      <w:spacing w:val="-2"/>
                      <w:w w:val="95"/>
                      <w:sz w:val="24"/>
                    </w:rPr>
                    <w:t>CLEO</w:t>
                  </w:r>
                  <w:r>
                    <w:rPr>
                      <w:color w:val="000000"/>
                      <w:spacing w:val="-5"/>
                      <w:w w:val="95"/>
                      <w:sz w:val="24"/>
                    </w:rPr>
                    <w:t> </w:t>
                  </w:r>
                  <w:r>
                    <w:rPr>
                      <w:color w:val="000000"/>
                      <w:spacing w:val="-2"/>
                      <w:w w:val="95"/>
                      <w:sz w:val="24"/>
                    </w:rPr>
                    <w:t>Board</w:t>
                  </w:r>
                  <w:r>
                    <w:rPr>
                      <w:color w:val="000000"/>
                      <w:spacing w:val="-4"/>
                      <w:w w:val="95"/>
                      <w:sz w:val="24"/>
                    </w:rPr>
                    <w:t> </w:t>
                  </w:r>
                  <w:r>
                    <w:rPr>
                      <w:color w:val="000000"/>
                      <w:spacing w:val="-2"/>
                      <w:w w:val="95"/>
                      <w:sz w:val="24"/>
                    </w:rPr>
                    <w:t>members</w:t>
                  </w:r>
                  <w:r>
                    <w:rPr>
                      <w:color w:val="000000"/>
                      <w:spacing w:val="-8"/>
                      <w:w w:val="95"/>
                      <w:sz w:val="24"/>
                    </w:rPr>
                    <w:t> </w:t>
                  </w:r>
                  <w:r>
                    <w:rPr>
                      <w:color w:val="000000"/>
                      <w:spacing w:val="-2"/>
                      <w:w w:val="95"/>
                      <w:sz w:val="24"/>
                    </w:rPr>
                    <w:t>must</w:t>
                  </w:r>
                  <w:r>
                    <w:rPr>
                      <w:color w:val="000000"/>
                      <w:spacing w:val="-4"/>
                      <w:w w:val="95"/>
                      <w:sz w:val="24"/>
                    </w:rPr>
                    <w:t> </w:t>
                  </w:r>
                  <w:r>
                    <w:rPr>
                      <w:color w:val="000000"/>
                      <w:spacing w:val="-2"/>
                      <w:w w:val="95"/>
                      <w:sz w:val="24"/>
                    </w:rPr>
                    <w:t>vote</w:t>
                  </w:r>
                  <w:r>
                    <w:rPr>
                      <w:color w:val="000000"/>
                      <w:spacing w:val="-7"/>
                      <w:w w:val="95"/>
                      <w:sz w:val="24"/>
                    </w:rPr>
                    <w:t> </w:t>
                  </w:r>
                  <w:r>
                    <w:rPr>
                      <w:color w:val="000000"/>
                      <w:spacing w:val="-2"/>
                      <w:w w:val="95"/>
                      <w:sz w:val="24"/>
                    </w:rPr>
                    <w:t>to</w:t>
                  </w:r>
                  <w:r>
                    <w:rPr>
                      <w:color w:val="000000"/>
                      <w:spacing w:val="-7"/>
                      <w:w w:val="95"/>
                      <w:sz w:val="24"/>
                    </w:rPr>
                    <w:t> </w:t>
                  </w:r>
                  <w:r>
                    <w:rPr>
                      <w:color w:val="000000"/>
                      <w:spacing w:val="-2"/>
                      <w:w w:val="95"/>
                      <w:sz w:val="24"/>
                    </w:rPr>
                    <w:t>retain</w:t>
                  </w:r>
                  <w:r>
                    <w:rPr>
                      <w:color w:val="000000"/>
                      <w:spacing w:val="-6"/>
                      <w:w w:val="95"/>
                      <w:sz w:val="24"/>
                    </w:rPr>
                    <w:t> </w:t>
                  </w:r>
                  <w:r>
                    <w:rPr>
                      <w:color w:val="000000"/>
                      <w:spacing w:val="-2"/>
                      <w:w w:val="95"/>
                      <w:sz w:val="24"/>
                    </w:rPr>
                    <w:t>member</w:t>
                  </w:r>
                  <w:r>
                    <w:rPr>
                      <w:color w:val="000000"/>
                      <w:spacing w:val="-5"/>
                      <w:w w:val="95"/>
                      <w:sz w:val="24"/>
                    </w:rPr>
                    <w:t> </w:t>
                  </w:r>
                  <w:r>
                    <w:rPr>
                      <w:color w:val="000000"/>
                      <w:spacing w:val="-2"/>
                      <w:w w:val="95"/>
                      <w:sz w:val="24"/>
                    </w:rPr>
                    <w:t>if</w:t>
                  </w:r>
                  <w:r>
                    <w:rPr>
                      <w:color w:val="000000"/>
                      <w:spacing w:val="-6"/>
                      <w:w w:val="95"/>
                      <w:sz w:val="24"/>
                    </w:rPr>
                    <w:t> </w:t>
                  </w:r>
                  <w:r>
                    <w:rPr>
                      <w:color w:val="000000"/>
                      <w:spacing w:val="-2"/>
                      <w:w w:val="95"/>
                      <w:sz w:val="24"/>
                    </w:rPr>
                    <w:t>the</w:t>
                  </w:r>
                  <w:r>
                    <w:rPr>
                      <w:color w:val="000000"/>
                      <w:spacing w:val="-7"/>
                      <w:w w:val="95"/>
                      <w:sz w:val="24"/>
                    </w:rPr>
                    <w:t> </w:t>
                  </w:r>
                  <w:r>
                    <w:rPr>
                      <w:color w:val="000000"/>
                      <w:spacing w:val="-2"/>
                      <w:w w:val="95"/>
                      <w:sz w:val="24"/>
                    </w:rPr>
                    <w:t>explanation</w:t>
                  </w:r>
                  <w:r>
                    <w:rPr>
                      <w:color w:val="000000"/>
                      <w:spacing w:val="-4"/>
                      <w:w w:val="95"/>
                      <w:sz w:val="24"/>
                    </w:rPr>
                    <w:t> </w:t>
                  </w:r>
                  <w:r>
                    <w:rPr>
                      <w:color w:val="000000"/>
                      <w:spacing w:val="-2"/>
                      <w:w w:val="95"/>
                      <w:sz w:val="24"/>
                    </w:rPr>
                    <w:t>is</w:t>
                  </w:r>
                  <w:r>
                    <w:rPr>
                      <w:color w:val="000000"/>
                      <w:spacing w:val="-8"/>
                      <w:w w:val="95"/>
                      <w:sz w:val="24"/>
                    </w:rPr>
                    <w:t> </w:t>
                  </w:r>
                  <w:r>
                    <w:rPr>
                      <w:color w:val="000000"/>
                      <w:spacing w:val="-2"/>
                      <w:w w:val="95"/>
                      <w:sz w:val="24"/>
                    </w:rPr>
                    <w:t>deemed</w:t>
                  </w:r>
                  <w:r>
                    <w:rPr>
                      <w:color w:val="000000"/>
                      <w:spacing w:val="-6"/>
                      <w:w w:val="95"/>
                      <w:sz w:val="24"/>
                    </w:rPr>
                    <w:t> </w:t>
                  </w:r>
                  <w:r>
                    <w:rPr>
                      <w:color w:val="000000"/>
                      <w:spacing w:val="-2"/>
                      <w:w w:val="95"/>
                      <w:sz w:val="24"/>
                    </w:rPr>
                    <w:t>reasonable.</w:t>
                  </w:r>
                </w:p>
              </w:txbxContent>
            </v:textbox>
            <v:fill type="solid"/>
            <w10:wrap type="none"/>
          </v:shape>
        </w:pict>
      </w:r>
      <w:r>
        <w:rPr>
          <w:w w:val="90"/>
          <w:sz w:val="24"/>
        </w:rPr>
        <w:t>Documented evidence of fraud or abuse; or </w:t>
      </w:r>
      <w:r>
        <w:rPr>
          <w:spacing w:val="-4"/>
          <w:sz w:val="24"/>
        </w:rPr>
        <w:t>iv.</w:t>
      </w:r>
    </w:p>
    <w:p>
      <w:pPr>
        <w:spacing w:after="0" w:line="276" w:lineRule="auto"/>
        <w:jc w:val="left"/>
        <w:rPr>
          <w:sz w:val="24"/>
        </w:rPr>
        <w:sectPr>
          <w:pgSz w:w="12240" w:h="15840"/>
          <w:pgMar w:header="1017" w:footer="523" w:top="1640" w:bottom="720" w:left="240" w:right="140"/>
        </w:sectPr>
      </w:pPr>
    </w:p>
    <w:p>
      <w:pPr>
        <w:pStyle w:val="BodyText"/>
        <w:rPr>
          <w:sz w:val="20"/>
        </w:rPr>
      </w:pPr>
    </w:p>
    <w:p>
      <w:pPr>
        <w:pStyle w:val="BodyText"/>
        <w:rPr>
          <w:sz w:val="20"/>
        </w:rPr>
      </w:pPr>
    </w:p>
    <w:p>
      <w:pPr>
        <w:pStyle w:val="BodyText"/>
        <w:rPr>
          <w:sz w:val="20"/>
        </w:rPr>
      </w:pPr>
    </w:p>
    <w:p>
      <w:pPr>
        <w:pStyle w:val="BodyText"/>
        <w:rPr>
          <w:sz w:val="16"/>
        </w:rPr>
      </w:pPr>
    </w:p>
    <w:p>
      <w:pPr>
        <w:pStyle w:val="Heading5"/>
        <w:spacing w:before="55"/>
      </w:pPr>
      <w:r>
        <w:rPr>
          <w:w w:val="75"/>
        </w:rPr>
        <w:t>FISCAL</w:t>
      </w:r>
      <w:r>
        <w:rPr>
          <w:spacing w:val="-7"/>
        </w:rPr>
        <w:t> </w:t>
      </w:r>
      <w:r>
        <w:rPr>
          <w:spacing w:val="-2"/>
          <w:w w:val="85"/>
        </w:rPr>
        <w:t>REPORTS</w:t>
      </w:r>
    </w:p>
    <w:p>
      <w:pPr>
        <w:pStyle w:val="BodyText"/>
        <w:spacing w:before="11"/>
        <w:rPr>
          <w:b/>
          <w:sz w:val="27"/>
        </w:rPr>
      </w:pPr>
    </w:p>
    <w:p>
      <w:pPr>
        <w:pStyle w:val="ListParagraph"/>
        <w:numPr>
          <w:ilvl w:val="0"/>
          <w:numId w:val="11"/>
        </w:numPr>
        <w:tabs>
          <w:tab w:pos="1200" w:val="left" w:leader="none"/>
          <w:tab w:pos="1201" w:val="left" w:leader="none"/>
        </w:tabs>
        <w:spacing w:line="240" w:lineRule="auto" w:before="0" w:after="0"/>
        <w:ind w:left="1200" w:right="0" w:hanging="361"/>
        <w:jc w:val="left"/>
        <w:rPr>
          <w:sz w:val="22"/>
        </w:rPr>
      </w:pPr>
      <w:r>
        <w:rPr>
          <w:w w:val="85"/>
          <w:sz w:val="22"/>
        </w:rPr>
        <w:t>SCWDB</w:t>
      </w:r>
      <w:r>
        <w:rPr>
          <w:spacing w:val="-7"/>
          <w:sz w:val="22"/>
        </w:rPr>
        <w:t> </w:t>
      </w:r>
      <w:r>
        <w:rPr>
          <w:w w:val="85"/>
          <w:sz w:val="22"/>
        </w:rPr>
        <w:t>PY</w:t>
      </w:r>
      <w:r>
        <w:rPr>
          <w:spacing w:val="-6"/>
          <w:sz w:val="22"/>
        </w:rPr>
        <w:t> </w:t>
      </w:r>
      <w:r>
        <w:rPr>
          <w:w w:val="85"/>
          <w:sz w:val="22"/>
        </w:rPr>
        <w:t>2019</w:t>
      </w:r>
      <w:r>
        <w:rPr>
          <w:spacing w:val="-2"/>
          <w:sz w:val="22"/>
        </w:rPr>
        <w:t> </w:t>
      </w:r>
      <w:r>
        <w:rPr>
          <w:w w:val="85"/>
          <w:sz w:val="22"/>
        </w:rPr>
        <w:t>Q7</w:t>
      </w:r>
      <w:r>
        <w:rPr>
          <w:spacing w:val="-2"/>
          <w:sz w:val="22"/>
        </w:rPr>
        <w:t> </w:t>
      </w:r>
      <w:r>
        <w:rPr>
          <w:w w:val="85"/>
          <w:sz w:val="22"/>
        </w:rPr>
        <w:t>Cumulative</w:t>
      </w:r>
      <w:r>
        <w:rPr>
          <w:spacing w:val="-6"/>
          <w:sz w:val="22"/>
        </w:rPr>
        <w:t> </w:t>
      </w:r>
      <w:r>
        <w:rPr>
          <w:spacing w:val="-2"/>
          <w:w w:val="85"/>
          <w:sz w:val="22"/>
        </w:rPr>
        <w:t>Report</w:t>
      </w:r>
    </w:p>
    <w:p>
      <w:pPr>
        <w:pStyle w:val="ListParagraph"/>
        <w:numPr>
          <w:ilvl w:val="0"/>
          <w:numId w:val="11"/>
        </w:numPr>
        <w:tabs>
          <w:tab w:pos="1200" w:val="left" w:leader="none"/>
          <w:tab w:pos="1201" w:val="left" w:leader="none"/>
        </w:tabs>
        <w:spacing w:line="240" w:lineRule="auto" w:before="47" w:after="0"/>
        <w:ind w:left="1200" w:right="0" w:hanging="362"/>
        <w:jc w:val="left"/>
        <w:rPr>
          <w:sz w:val="22"/>
        </w:rPr>
      </w:pPr>
      <w:r>
        <w:rPr>
          <w:w w:val="85"/>
          <w:sz w:val="22"/>
        </w:rPr>
        <w:t>SCWDB</w:t>
      </w:r>
      <w:r>
        <w:rPr>
          <w:spacing w:val="-7"/>
          <w:sz w:val="22"/>
        </w:rPr>
        <w:t> </w:t>
      </w:r>
      <w:r>
        <w:rPr>
          <w:w w:val="85"/>
          <w:sz w:val="22"/>
        </w:rPr>
        <w:t>PY</w:t>
      </w:r>
      <w:r>
        <w:rPr>
          <w:spacing w:val="-6"/>
          <w:sz w:val="22"/>
        </w:rPr>
        <w:t> </w:t>
      </w:r>
      <w:r>
        <w:rPr>
          <w:w w:val="85"/>
          <w:sz w:val="22"/>
        </w:rPr>
        <w:t>2020</w:t>
      </w:r>
      <w:r>
        <w:rPr>
          <w:spacing w:val="-2"/>
          <w:sz w:val="22"/>
        </w:rPr>
        <w:t> </w:t>
      </w:r>
      <w:r>
        <w:rPr>
          <w:w w:val="85"/>
          <w:sz w:val="22"/>
        </w:rPr>
        <w:t>Q3</w:t>
      </w:r>
      <w:r>
        <w:rPr>
          <w:spacing w:val="-2"/>
          <w:sz w:val="22"/>
        </w:rPr>
        <w:t> </w:t>
      </w:r>
      <w:r>
        <w:rPr>
          <w:w w:val="85"/>
          <w:sz w:val="22"/>
        </w:rPr>
        <w:t>Cumulative</w:t>
      </w:r>
      <w:r>
        <w:rPr>
          <w:spacing w:val="-6"/>
          <w:sz w:val="22"/>
        </w:rPr>
        <w:t> </w:t>
      </w:r>
      <w:r>
        <w:rPr>
          <w:spacing w:val="-2"/>
          <w:w w:val="85"/>
          <w:sz w:val="22"/>
        </w:rPr>
        <w:t>Report</w:t>
      </w:r>
    </w:p>
    <w:p>
      <w:pPr>
        <w:pStyle w:val="ListParagraph"/>
        <w:numPr>
          <w:ilvl w:val="0"/>
          <w:numId w:val="11"/>
        </w:numPr>
        <w:tabs>
          <w:tab w:pos="1200" w:val="left" w:leader="none"/>
          <w:tab w:pos="1201" w:val="left" w:leader="none"/>
        </w:tabs>
        <w:spacing w:line="240" w:lineRule="auto" w:before="49" w:after="0"/>
        <w:ind w:left="1200" w:right="0" w:hanging="362"/>
        <w:jc w:val="left"/>
        <w:rPr>
          <w:sz w:val="22"/>
        </w:rPr>
      </w:pPr>
      <w:r>
        <w:rPr>
          <w:w w:val="85"/>
          <w:sz w:val="22"/>
        </w:rPr>
        <w:t>PY21</w:t>
      </w:r>
      <w:r>
        <w:rPr>
          <w:spacing w:val="15"/>
          <w:sz w:val="22"/>
        </w:rPr>
        <w:t> </w:t>
      </w:r>
      <w:r>
        <w:rPr>
          <w:w w:val="85"/>
          <w:sz w:val="22"/>
        </w:rPr>
        <w:t>Preliminary</w:t>
      </w:r>
      <w:r>
        <w:rPr>
          <w:spacing w:val="20"/>
          <w:sz w:val="22"/>
        </w:rPr>
        <w:t> </w:t>
      </w:r>
      <w:r>
        <w:rPr>
          <w:w w:val="85"/>
          <w:sz w:val="22"/>
        </w:rPr>
        <w:t>WIOA</w:t>
      </w:r>
      <w:r>
        <w:rPr>
          <w:spacing w:val="14"/>
          <w:sz w:val="22"/>
        </w:rPr>
        <w:t> </w:t>
      </w:r>
      <w:r>
        <w:rPr>
          <w:spacing w:val="-2"/>
          <w:w w:val="85"/>
          <w:sz w:val="22"/>
        </w:rPr>
        <w:t>Allocations</w:t>
      </w:r>
    </w:p>
    <w:p>
      <w:pPr>
        <w:pStyle w:val="ListParagraph"/>
        <w:numPr>
          <w:ilvl w:val="0"/>
          <w:numId w:val="11"/>
        </w:numPr>
        <w:tabs>
          <w:tab w:pos="1200" w:val="left" w:leader="none"/>
          <w:tab w:pos="1201" w:val="left" w:leader="none"/>
        </w:tabs>
        <w:spacing w:line="240" w:lineRule="auto" w:before="50" w:after="0"/>
        <w:ind w:left="1200" w:right="0" w:hanging="361"/>
        <w:jc w:val="left"/>
        <w:rPr>
          <w:sz w:val="22"/>
        </w:rPr>
      </w:pPr>
      <w:r>
        <w:rPr>
          <w:w w:val="85"/>
          <w:sz w:val="22"/>
        </w:rPr>
        <w:t>PACL</w:t>
      </w:r>
      <w:r>
        <w:rPr>
          <w:sz w:val="22"/>
        </w:rPr>
        <w:t> </w:t>
      </w:r>
      <w:r>
        <w:rPr>
          <w:w w:val="85"/>
          <w:sz w:val="22"/>
        </w:rPr>
        <w:t>PY20</w:t>
      </w:r>
      <w:r>
        <w:rPr>
          <w:spacing w:val="1"/>
          <w:sz w:val="22"/>
        </w:rPr>
        <w:t> </w:t>
      </w:r>
      <w:r>
        <w:rPr>
          <w:w w:val="85"/>
          <w:sz w:val="22"/>
        </w:rPr>
        <w:t>Q3</w:t>
      </w:r>
      <w:r>
        <w:rPr>
          <w:spacing w:val="5"/>
          <w:sz w:val="22"/>
        </w:rPr>
        <w:t> </w:t>
      </w:r>
      <w:r>
        <w:rPr>
          <w:w w:val="85"/>
          <w:sz w:val="22"/>
        </w:rPr>
        <w:t>Operating</w:t>
      </w:r>
      <w:r>
        <w:rPr>
          <w:spacing w:val="2"/>
          <w:sz w:val="22"/>
        </w:rPr>
        <w:t> </w:t>
      </w:r>
      <w:r>
        <w:rPr>
          <w:w w:val="85"/>
          <w:sz w:val="22"/>
        </w:rPr>
        <w:t>Budget-</w:t>
      </w:r>
      <w:r>
        <w:rPr>
          <w:spacing w:val="-5"/>
          <w:w w:val="85"/>
          <w:sz w:val="22"/>
        </w:rPr>
        <w:t>FSR</w:t>
      </w:r>
    </w:p>
    <w:p>
      <w:pPr>
        <w:pStyle w:val="ListParagraph"/>
        <w:numPr>
          <w:ilvl w:val="0"/>
          <w:numId w:val="11"/>
        </w:numPr>
        <w:tabs>
          <w:tab w:pos="1200" w:val="left" w:leader="none"/>
          <w:tab w:pos="1201" w:val="left" w:leader="none"/>
        </w:tabs>
        <w:spacing w:line="240" w:lineRule="auto" w:before="47" w:after="0"/>
        <w:ind w:left="1200" w:right="0" w:hanging="361"/>
        <w:jc w:val="left"/>
        <w:rPr>
          <w:sz w:val="22"/>
        </w:rPr>
      </w:pPr>
      <w:r>
        <w:rPr>
          <w:w w:val="85"/>
          <w:sz w:val="22"/>
        </w:rPr>
        <w:t>PACL</w:t>
      </w:r>
      <w:r>
        <w:rPr>
          <w:spacing w:val="8"/>
          <w:sz w:val="22"/>
        </w:rPr>
        <w:t> </w:t>
      </w:r>
      <w:r>
        <w:rPr>
          <w:w w:val="85"/>
          <w:sz w:val="22"/>
        </w:rPr>
        <w:t>Operating</w:t>
      </w:r>
      <w:r>
        <w:rPr>
          <w:spacing w:val="10"/>
          <w:sz w:val="22"/>
        </w:rPr>
        <w:t> </w:t>
      </w:r>
      <w:r>
        <w:rPr>
          <w:w w:val="85"/>
          <w:sz w:val="22"/>
        </w:rPr>
        <w:t>Budget</w:t>
      </w:r>
      <w:r>
        <w:rPr>
          <w:spacing w:val="8"/>
          <w:sz w:val="22"/>
        </w:rPr>
        <w:t> </w:t>
      </w:r>
      <w:r>
        <w:rPr>
          <w:spacing w:val="-4"/>
          <w:w w:val="85"/>
          <w:sz w:val="22"/>
        </w:rPr>
        <w:t>PY21</w:t>
      </w:r>
    </w:p>
    <w:p>
      <w:pPr>
        <w:pStyle w:val="ListParagraph"/>
        <w:numPr>
          <w:ilvl w:val="0"/>
          <w:numId w:val="11"/>
        </w:numPr>
        <w:tabs>
          <w:tab w:pos="1200" w:val="left" w:leader="none"/>
          <w:tab w:pos="1201" w:val="left" w:leader="none"/>
        </w:tabs>
        <w:spacing w:line="240" w:lineRule="auto" w:before="49" w:after="0"/>
        <w:ind w:left="1200" w:right="0" w:hanging="361"/>
        <w:jc w:val="left"/>
        <w:rPr>
          <w:sz w:val="22"/>
        </w:rPr>
      </w:pPr>
      <w:r>
        <w:rPr>
          <w:w w:val="90"/>
          <w:sz w:val="22"/>
        </w:rPr>
        <w:t>Financial</w:t>
      </w:r>
      <w:r>
        <w:rPr>
          <w:spacing w:val="2"/>
          <w:sz w:val="22"/>
        </w:rPr>
        <w:t> </w:t>
      </w:r>
      <w:r>
        <w:rPr>
          <w:w w:val="90"/>
          <w:sz w:val="22"/>
        </w:rPr>
        <w:t>Status</w:t>
      </w:r>
      <w:r>
        <w:rPr>
          <w:spacing w:val="3"/>
          <w:sz w:val="22"/>
        </w:rPr>
        <w:t> </w:t>
      </w:r>
      <w:r>
        <w:rPr>
          <w:w w:val="90"/>
          <w:sz w:val="22"/>
        </w:rPr>
        <w:t>Reports</w:t>
      </w:r>
      <w:r>
        <w:rPr>
          <w:spacing w:val="4"/>
          <w:sz w:val="22"/>
        </w:rPr>
        <w:t> </w:t>
      </w:r>
      <w:r>
        <w:rPr>
          <w:w w:val="90"/>
          <w:sz w:val="22"/>
        </w:rPr>
        <w:t>-</w:t>
      </w:r>
      <w:r>
        <w:rPr>
          <w:spacing w:val="4"/>
          <w:sz w:val="22"/>
        </w:rPr>
        <w:t> </w:t>
      </w:r>
      <w:r>
        <w:rPr>
          <w:w w:val="90"/>
          <w:sz w:val="22"/>
        </w:rPr>
        <w:t>Information</w:t>
      </w:r>
      <w:r>
        <w:rPr>
          <w:spacing w:val="-2"/>
          <w:sz w:val="22"/>
        </w:rPr>
        <w:t> </w:t>
      </w:r>
      <w:r>
        <w:rPr>
          <w:w w:val="90"/>
          <w:sz w:val="22"/>
        </w:rPr>
        <w:t>through</w:t>
      </w:r>
      <w:r>
        <w:rPr>
          <w:sz w:val="22"/>
        </w:rPr>
        <w:t> </w:t>
      </w:r>
      <w:r>
        <w:rPr>
          <w:spacing w:val="-2"/>
          <w:w w:val="90"/>
          <w:sz w:val="22"/>
        </w:rPr>
        <w:t>3/31/2021</w:t>
      </w:r>
    </w:p>
    <w:p>
      <w:pPr>
        <w:pStyle w:val="ListParagraph"/>
        <w:numPr>
          <w:ilvl w:val="0"/>
          <w:numId w:val="11"/>
        </w:numPr>
        <w:tabs>
          <w:tab w:pos="1200" w:val="left" w:leader="none"/>
          <w:tab w:pos="1201" w:val="left" w:leader="none"/>
        </w:tabs>
        <w:spacing w:line="240" w:lineRule="auto" w:before="50" w:after="0"/>
        <w:ind w:left="1200" w:right="0" w:hanging="361"/>
        <w:jc w:val="left"/>
        <w:rPr>
          <w:sz w:val="22"/>
        </w:rPr>
      </w:pPr>
      <w:r>
        <w:rPr>
          <w:w w:val="90"/>
          <w:sz w:val="22"/>
        </w:rPr>
        <w:t>Washington-Greene</w:t>
      </w:r>
      <w:r>
        <w:rPr>
          <w:spacing w:val="-6"/>
          <w:w w:val="90"/>
          <w:sz w:val="22"/>
        </w:rPr>
        <w:t> </w:t>
      </w:r>
      <w:r>
        <w:rPr>
          <w:w w:val="90"/>
          <w:sz w:val="22"/>
        </w:rPr>
        <w:t>County</w:t>
      </w:r>
      <w:r>
        <w:rPr>
          <w:spacing w:val="-5"/>
          <w:w w:val="90"/>
          <w:sz w:val="22"/>
        </w:rPr>
        <w:t> </w:t>
      </w:r>
      <w:r>
        <w:rPr>
          <w:w w:val="90"/>
          <w:sz w:val="22"/>
        </w:rPr>
        <w:t>Job</w:t>
      </w:r>
      <w:r>
        <w:rPr>
          <w:spacing w:val="-9"/>
          <w:w w:val="90"/>
          <w:sz w:val="22"/>
        </w:rPr>
        <w:t> </w:t>
      </w:r>
      <w:r>
        <w:rPr>
          <w:w w:val="90"/>
          <w:sz w:val="22"/>
        </w:rPr>
        <w:t>Training</w:t>
      </w:r>
      <w:r>
        <w:rPr>
          <w:spacing w:val="-7"/>
          <w:w w:val="90"/>
          <w:sz w:val="22"/>
        </w:rPr>
        <w:t> </w:t>
      </w:r>
      <w:r>
        <w:rPr>
          <w:w w:val="90"/>
          <w:sz w:val="22"/>
        </w:rPr>
        <w:t>Agency</w:t>
      </w:r>
      <w:r>
        <w:rPr>
          <w:spacing w:val="-8"/>
          <w:w w:val="90"/>
          <w:sz w:val="22"/>
        </w:rPr>
        <w:t> </w:t>
      </w:r>
      <w:r>
        <w:rPr>
          <w:w w:val="90"/>
          <w:sz w:val="22"/>
        </w:rPr>
        <w:t>Inc.</w:t>
      </w:r>
      <w:r>
        <w:rPr>
          <w:spacing w:val="-6"/>
          <w:w w:val="90"/>
          <w:sz w:val="22"/>
        </w:rPr>
        <w:t> </w:t>
      </w:r>
      <w:r>
        <w:rPr>
          <w:w w:val="90"/>
          <w:sz w:val="22"/>
        </w:rPr>
        <w:t>Income</w:t>
      </w:r>
      <w:r>
        <w:rPr>
          <w:spacing w:val="-6"/>
          <w:w w:val="90"/>
          <w:sz w:val="22"/>
        </w:rPr>
        <w:t> </w:t>
      </w:r>
      <w:r>
        <w:rPr>
          <w:spacing w:val="-2"/>
          <w:w w:val="90"/>
          <w:sz w:val="22"/>
        </w:rPr>
        <w:t>Statement</w:t>
      </w:r>
    </w:p>
    <w:p>
      <w:pPr>
        <w:pStyle w:val="ListParagraph"/>
        <w:numPr>
          <w:ilvl w:val="0"/>
          <w:numId w:val="11"/>
        </w:numPr>
        <w:tabs>
          <w:tab w:pos="1200" w:val="left" w:leader="none"/>
          <w:tab w:pos="1201" w:val="left" w:leader="none"/>
        </w:tabs>
        <w:spacing w:line="240" w:lineRule="auto" w:before="47" w:after="0"/>
        <w:ind w:left="1200" w:right="0" w:hanging="361"/>
        <w:jc w:val="left"/>
        <w:rPr>
          <w:sz w:val="22"/>
        </w:rPr>
      </w:pPr>
      <w:r>
        <w:rPr>
          <w:spacing w:val="-2"/>
          <w:w w:val="90"/>
          <w:sz w:val="22"/>
        </w:rPr>
        <w:t>Washington-Greene</w:t>
      </w:r>
      <w:r>
        <w:rPr>
          <w:spacing w:val="-3"/>
          <w:sz w:val="22"/>
        </w:rPr>
        <w:t> </w:t>
      </w:r>
      <w:r>
        <w:rPr>
          <w:spacing w:val="-2"/>
          <w:w w:val="90"/>
          <w:sz w:val="22"/>
        </w:rPr>
        <w:t>County</w:t>
      </w:r>
      <w:r>
        <w:rPr>
          <w:sz w:val="22"/>
        </w:rPr>
        <w:t> </w:t>
      </w:r>
      <w:r>
        <w:rPr>
          <w:spacing w:val="-2"/>
          <w:w w:val="90"/>
          <w:sz w:val="22"/>
        </w:rPr>
        <w:t>Job</w:t>
      </w:r>
      <w:r>
        <w:rPr>
          <w:spacing w:val="-6"/>
          <w:sz w:val="22"/>
        </w:rPr>
        <w:t> </w:t>
      </w:r>
      <w:r>
        <w:rPr>
          <w:spacing w:val="-2"/>
          <w:w w:val="90"/>
          <w:sz w:val="22"/>
        </w:rPr>
        <w:t>Training</w:t>
      </w:r>
      <w:r>
        <w:rPr>
          <w:spacing w:val="-3"/>
          <w:sz w:val="22"/>
        </w:rPr>
        <w:t> </w:t>
      </w:r>
      <w:r>
        <w:rPr>
          <w:spacing w:val="-2"/>
          <w:w w:val="90"/>
          <w:sz w:val="22"/>
        </w:rPr>
        <w:t>Agency</w:t>
      </w:r>
      <w:r>
        <w:rPr>
          <w:spacing w:val="-5"/>
          <w:sz w:val="22"/>
        </w:rPr>
        <w:t> </w:t>
      </w:r>
      <w:r>
        <w:rPr>
          <w:spacing w:val="-2"/>
          <w:w w:val="90"/>
          <w:sz w:val="22"/>
        </w:rPr>
        <w:t>Inc.</w:t>
      </w:r>
      <w:r>
        <w:rPr>
          <w:spacing w:val="-5"/>
          <w:sz w:val="22"/>
        </w:rPr>
        <w:t> </w:t>
      </w:r>
      <w:r>
        <w:rPr>
          <w:spacing w:val="-2"/>
          <w:w w:val="90"/>
          <w:sz w:val="22"/>
        </w:rPr>
        <w:t>Balance</w:t>
      </w:r>
      <w:r>
        <w:rPr>
          <w:spacing w:val="-2"/>
          <w:sz w:val="22"/>
        </w:rPr>
        <w:t> </w:t>
      </w:r>
      <w:r>
        <w:rPr>
          <w:spacing w:val="-4"/>
          <w:w w:val="90"/>
          <w:sz w:val="22"/>
        </w:rPr>
        <w:t>Sheet</w:t>
      </w:r>
    </w:p>
    <w:p>
      <w:pPr>
        <w:spacing w:after="0" w:line="240" w:lineRule="auto"/>
        <w:jc w:val="left"/>
        <w:rPr>
          <w:sz w:val="22"/>
        </w:rPr>
        <w:sectPr>
          <w:headerReference w:type="default" r:id="rId75"/>
          <w:footerReference w:type="default" r:id="rId76"/>
          <w:pgSz w:w="12240" w:h="15840"/>
          <w:pgMar w:header="1017" w:footer="523" w:top="1640" w:bottom="720" w:left="240" w:right="140"/>
        </w:sectPr>
      </w:pPr>
    </w:p>
    <w:p>
      <w:pPr>
        <w:pStyle w:val="BodyText"/>
        <w:rPr>
          <w:sz w:val="20"/>
        </w:rPr>
      </w:pPr>
    </w:p>
    <w:p>
      <w:pPr>
        <w:pStyle w:val="BodyText"/>
        <w:rPr>
          <w:sz w:val="20"/>
        </w:rPr>
      </w:pPr>
    </w:p>
    <w:p>
      <w:pPr>
        <w:pStyle w:val="Heading5"/>
      </w:pPr>
      <w:r>
        <w:rPr>
          <w:w w:val="80"/>
        </w:rPr>
        <w:t>SCWDB</w:t>
      </w:r>
      <w:r>
        <w:rPr>
          <w:spacing w:val="21"/>
        </w:rPr>
        <w:t> </w:t>
      </w:r>
      <w:r>
        <w:rPr>
          <w:w w:val="80"/>
        </w:rPr>
        <w:t>PY</w:t>
      </w:r>
      <w:r>
        <w:rPr>
          <w:spacing w:val="21"/>
        </w:rPr>
        <w:t> </w:t>
      </w:r>
      <w:r>
        <w:rPr>
          <w:w w:val="80"/>
        </w:rPr>
        <w:t>2019</w:t>
      </w:r>
      <w:r>
        <w:rPr>
          <w:spacing w:val="23"/>
        </w:rPr>
        <w:t> </w:t>
      </w:r>
      <w:r>
        <w:rPr>
          <w:w w:val="80"/>
        </w:rPr>
        <w:t>CUMULATIVE</w:t>
      </w:r>
      <w:r>
        <w:rPr>
          <w:spacing w:val="18"/>
        </w:rPr>
        <w:t> </w:t>
      </w:r>
      <w:r>
        <w:rPr>
          <w:spacing w:val="-2"/>
          <w:w w:val="80"/>
        </w:rPr>
        <w:t>REPORT</w:t>
      </w:r>
    </w:p>
    <w:p>
      <w:pPr>
        <w:pStyle w:val="BodyText"/>
        <w:rPr>
          <w:b/>
          <w:sz w:val="20"/>
        </w:rPr>
      </w:pPr>
    </w:p>
    <w:p>
      <w:pPr>
        <w:pStyle w:val="BodyText"/>
        <w:spacing w:before="9"/>
        <w:rPr>
          <w:b/>
        </w:rPr>
      </w:pPr>
      <w:r>
        <w:rPr/>
        <w:drawing>
          <wp:anchor distT="0" distB="0" distL="0" distR="0" allowOverlap="1" layoutInCell="1" locked="0" behindDoc="0" simplePos="0" relativeHeight="29">
            <wp:simplePos x="0" y="0"/>
            <wp:positionH relativeFrom="page">
              <wp:posOffset>523621</wp:posOffset>
            </wp:positionH>
            <wp:positionV relativeFrom="paragraph">
              <wp:posOffset>181850</wp:posOffset>
            </wp:positionV>
            <wp:extent cx="6589239" cy="5996178"/>
            <wp:effectExtent l="0" t="0" r="0" b="0"/>
            <wp:wrapTopAndBottom/>
            <wp:docPr id="1" name="image6.jpeg"/>
            <wp:cNvGraphicFramePr>
              <a:graphicFrameLocks noChangeAspect="1"/>
            </wp:cNvGraphicFramePr>
            <a:graphic>
              <a:graphicData uri="http://schemas.openxmlformats.org/drawingml/2006/picture">
                <pic:pic>
                  <pic:nvPicPr>
                    <pic:cNvPr id="2" name="image6.jpeg"/>
                    <pic:cNvPicPr/>
                  </pic:nvPicPr>
                  <pic:blipFill>
                    <a:blip r:embed="rId77" cstate="print"/>
                    <a:stretch>
                      <a:fillRect/>
                    </a:stretch>
                  </pic:blipFill>
                  <pic:spPr>
                    <a:xfrm>
                      <a:off x="0" y="0"/>
                      <a:ext cx="6589239" cy="5996178"/>
                    </a:xfrm>
                    <a:prstGeom prst="rect">
                      <a:avLst/>
                    </a:prstGeom>
                  </pic:spPr>
                </pic:pic>
              </a:graphicData>
            </a:graphic>
          </wp:anchor>
        </w:drawing>
      </w:r>
    </w:p>
    <w:p>
      <w:pPr>
        <w:spacing w:after="0"/>
        <w:sectPr>
          <w:pgSz w:w="12240" w:h="15840"/>
          <w:pgMar w:header="1017" w:footer="523" w:top="1640" w:bottom="720" w:left="240" w:right="140"/>
        </w:sectPr>
      </w:pPr>
    </w:p>
    <w:p>
      <w:pPr>
        <w:pStyle w:val="BodyText"/>
        <w:rPr>
          <w:b/>
          <w:sz w:val="20"/>
        </w:rPr>
      </w:pPr>
    </w:p>
    <w:p>
      <w:pPr>
        <w:pStyle w:val="BodyText"/>
        <w:rPr>
          <w:b/>
          <w:sz w:val="20"/>
        </w:rPr>
      </w:pPr>
    </w:p>
    <w:p>
      <w:pPr>
        <w:spacing w:before="176"/>
        <w:ind w:left="1104" w:right="1201" w:firstLine="0"/>
        <w:jc w:val="center"/>
        <w:rPr>
          <w:b/>
          <w:sz w:val="24"/>
        </w:rPr>
      </w:pPr>
      <w:r>
        <w:rPr>
          <w:b/>
          <w:w w:val="80"/>
          <w:sz w:val="24"/>
        </w:rPr>
        <w:t>SCWDB</w:t>
      </w:r>
      <w:r>
        <w:rPr>
          <w:b/>
          <w:spacing w:val="21"/>
          <w:sz w:val="24"/>
        </w:rPr>
        <w:t> </w:t>
      </w:r>
      <w:r>
        <w:rPr>
          <w:b/>
          <w:w w:val="80"/>
          <w:sz w:val="24"/>
        </w:rPr>
        <w:t>PY</w:t>
      </w:r>
      <w:r>
        <w:rPr>
          <w:b/>
          <w:spacing w:val="21"/>
          <w:sz w:val="24"/>
        </w:rPr>
        <w:t> </w:t>
      </w:r>
      <w:r>
        <w:rPr>
          <w:b/>
          <w:w w:val="80"/>
          <w:sz w:val="24"/>
        </w:rPr>
        <w:t>2020</w:t>
      </w:r>
      <w:r>
        <w:rPr>
          <w:b/>
          <w:spacing w:val="23"/>
          <w:sz w:val="24"/>
        </w:rPr>
        <w:t> </w:t>
      </w:r>
      <w:r>
        <w:rPr>
          <w:b/>
          <w:w w:val="80"/>
          <w:sz w:val="24"/>
        </w:rPr>
        <w:t>CUMULATIVE</w:t>
      </w:r>
      <w:r>
        <w:rPr>
          <w:b/>
          <w:spacing w:val="18"/>
          <w:sz w:val="24"/>
        </w:rPr>
        <w:t> </w:t>
      </w:r>
      <w:r>
        <w:rPr>
          <w:b/>
          <w:spacing w:val="-2"/>
          <w:w w:val="80"/>
          <w:sz w:val="24"/>
        </w:rPr>
        <w:t>REPORT</w:t>
      </w:r>
    </w:p>
    <w:p>
      <w:pPr>
        <w:pStyle w:val="BodyText"/>
        <w:rPr>
          <w:b/>
          <w:sz w:val="20"/>
        </w:rPr>
      </w:pPr>
    </w:p>
    <w:p>
      <w:pPr>
        <w:pStyle w:val="BodyText"/>
        <w:spacing w:before="2"/>
        <w:rPr>
          <w:b/>
          <w:sz w:val="19"/>
        </w:rPr>
      </w:pPr>
      <w:r>
        <w:rPr/>
        <w:drawing>
          <wp:anchor distT="0" distB="0" distL="0" distR="0" allowOverlap="1" layoutInCell="1" locked="0" behindDoc="0" simplePos="0" relativeHeight="30">
            <wp:simplePos x="0" y="0"/>
            <wp:positionH relativeFrom="page">
              <wp:posOffset>527992</wp:posOffset>
            </wp:positionH>
            <wp:positionV relativeFrom="paragraph">
              <wp:posOffset>155269</wp:posOffset>
            </wp:positionV>
            <wp:extent cx="6659450" cy="6554724"/>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80" cstate="print"/>
                    <a:stretch>
                      <a:fillRect/>
                    </a:stretch>
                  </pic:blipFill>
                  <pic:spPr>
                    <a:xfrm>
                      <a:off x="0" y="0"/>
                      <a:ext cx="6659450" cy="6554724"/>
                    </a:xfrm>
                    <a:prstGeom prst="rect">
                      <a:avLst/>
                    </a:prstGeom>
                  </pic:spPr>
                </pic:pic>
              </a:graphicData>
            </a:graphic>
          </wp:anchor>
        </w:drawing>
      </w:r>
    </w:p>
    <w:p>
      <w:pPr>
        <w:spacing w:after="0"/>
        <w:rPr>
          <w:sz w:val="19"/>
        </w:rPr>
        <w:sectPr>
          <w:headerReference w:type="default" r:id="rId78"/>
          <w:footerReference w:type="default" r:id="rId79"/>
          <w:pgSz w:w="12240" w:h="15840"/>
          <w:pgMar w:header="1017" w:footer="462" w:top="1640" w:bottom="660" w:left="240" w:right="140"/>
        </w:sect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BodyText"/>
        <w:ind w:left="1115"/>
        <w:rPr>
          <w:sz w:val="20"/>
        </w:rPr>
      </w:pPr>
      <w:r>
        <w:rPr>
          <w:sz w:val="20"/>
        </w:rPr>
        <w:drawing>
          <wp:inline distT="0" distB="0" distL="0" distR="0">
            <wp:extent cx="5914351" cy="4226052"/>
            <wp:effectExtent l="0" t="0" r="0" b="0"/>
            <wp:docPr id="5" name="image8.jpeg"/>
            <wp:cNvGraphicFramePr>
              <a:graphicFrameLocks noChangeAspect="1"/>
            </wp:cNvGraphicFramePr>
            <a:graphic>
              <a:graphicData uri="http://schemas.openxmlformats.org/drawingml/2006/picture">
                <pic:pic>
                  <pic:nvPicPr>
                    <pic:cNvPr id="6" name="image8.jpeg"/>
                    <pic:cNvPicPr/>
                  </pic:nvPicPr>
                  <pic:blipFill>
                    <a:blip r:embed="rId81" cstate="print"/>
                    <a:stretch>
                      <a:fillRect/>
                    </a:stretch>
                  </pic:blipFill>
                  <pic:spPr>
                    <a:xfrm>
                      <a:off x="0" y="0"/>
                      <a:ext cx="5914351" cy="4226052"/>
                    </a:xfrm>
                    <a:prstGeom prst="rect">
                      <a:avLst/>
                    </a:prstGeom>
                  </pic:spPr>
                </pic:pic>
              </a:graphicData>
            </a:graphic>
          </wp:inline>
        </w:drawing>
      </w:r>
      <w:r>
        <w:rPr>
          <w:sz w:val="20"/>
        </w:rPr>
      </w:r>
    </w:p>
    <w:p>
      <w:pPr>
        <w:spacing w:after="0"/>
        <w:rPr>
          <w:sz w:val="20"/>
        </w:rPr>
        <w:sectPr>
          <w:pgSz w:w="12240" w:h="15840"/>
          <w:pgMar w:header="1017" w:footer="462" w:top="1640" w:bottom="720" w:left="240" w:right="140"/>
        </w:sectPr>
      </w:pPr>
    </w:p>
    <w:p>
      <w:pPr>
        <w:pStyle w:val="BodyText"/>
        <w:rPr>
          <w:b/>
          <w:sz w:val="20"/>
        </w:rPr>
      </w:pPr>
    </w:p>
    <w:p>
      <w:pPr>
        <w:pStyle w:val="BodyText"/>
        <w:spacing w:before="10"/>
        <w:rPr>
          <w:b/>
          <w:sz w:val="29"/>
        </w:rPr>
      </w:pPr>
    </w:p>
    <w:p>
      <w:pPr>
        <w:spacing w:before="60"/>
        <w:ind w:left="1104" w:right="1202" w:firstLine="0"/>
        <w:jc w:val="center"/>
        <w:rPr>
          <w:b/>
          <w:sz w:val="22"/>
        </w:rPr>
      </w:pPr>
      <w:r>
        <w:rPr>
          <w:b/>
          <w:spacing w:val="-2"/>
          <w:w w:val="85"/>
          <w:sz w:val="22"/>
        </w:rPr>
        <w:t>PACL</w:t>
      </w:r>
      <w:r>
        <w:rPr>
          <w:b/>
          <w:spacing w:val="-7"/>
          <w:sz w:val="22"/>
        </w:rPr>
        <w:t> </w:t>
      </w:r>
      <w:r>
        <w:rPr>
          <w:b/>
          <w:spacing w:val="-2"/>
          <w:w w:val="85"/>
          <w:sz w:val="22"/>
        </w:rPr>
        <w:t>3rd</w:t>
      </w:r>
      <w:r>
        <w:rPr>
          <w:b/>
          <w:spacing w:val="-5"/>
          <w:sz w:val="22"/>
        </w:rPr>
        <w:t> </w:t>
      </w:r>
      <w:r>
        <w:rPr>
          <w:b/>
          <w:spacing w:val="-2"/>
          <w:w w:val="85"/>
          <w:sz w:val="22"/>
        </w:rPr>
        <w:t>Quarter</w:t>
      </w:r>
      <w:r>
        <w:rPr>
          <w:b/>
          <w:spacing w:val="-6"/>
          <w:sz w:val="22"/>
        </w:rPr>
        <w:t> </w:t>
      </w:r>
      <w:r>
        <w:rPr>
          <w:b/>
          <w:spacing w:val="-2"/>
          <w:w w:val="85"/>
          <w:sz w:val="22"/>
        </w:rPr>
        <w:t>Operating</w:t>
      </w:r>
      <w:r>
        <w:rPr>
          <w:b/>
          <w:spacing w:val="-3"/>
          <w:sz w:val="22"/>
        </w:rPr>
        <w:t> </w:t>
      </w:r>
      <w:r>
        <w:rPr>
          <w:b/>
          <w:spacing w:val="-2"/>
          <w:w w:val="85"/>
          <w:sz w:val="22"/>
        </w:rPr>
        <w:t>Budget</w:t>
      </w:r>
      <w:r>
        <w:rPr>
          <w:b/>
          <w:spacing w:val="-4"/>
          <w:sz w:val="22"/>
        </w:rPr>
        <w:t> </w:t>
      </w:r>
      <w:r>
        <w:rPr>
          <w:b/>
          <w:spacing w:val="-2"/>
          <w:w w:val="85"/>
          <w:sz w:val="22"/>
        </w:rPr>
        <w:t>FSR</w:t>
      </w:r>
      <w:r>
        <w:rPr>
          <w:b/>
          <w:spacing w:val="-6"/>
          <w:sz w:val="22"/>
        </w:rPr>
        <w:t> </w:t>
      </w:r>
      <w:r>
        <w:rPr>
          <w:b/>
          <w:spacing w:val="-2"/>
          <w:w w:val="85"/>
          <w:sz w:val="22"/>
        </w:rPr>
        <w:t>Report</w:t>
      </w:r>
    </w:p>
    <w:p>
      <w:pPr>
        <w:pStyle w:val="BodyText"/>
        <w:spacing w:before="7"/>
        <w:rPr>
          <w:b/>
          <w:sz w:val="29"/>
        </w:rPr>
      </w:pPr>
      <w:r>
        <w:rPr/>
        <w:drawing>
          <wp:anchor distT="0" distB="0" distL="0" distR="0" allowOverlap="1" layoutInCell="1" locked="0" behindDoc="0" simplePos="0" relativeHeight="31">
            <wp:simplePos x="0" y="0"/>
            <wp:positionH relativeFrom="page">
              <wp:posOffset>870113</wp:posOffset>
            </wp:positionH>
            <wp:positionV relativeFrom="paragraph">
              <wp:posOffset>231495</wp:posOffset>
            </wp:positionV>
            <wp:extent cx="5901280" cy="7060692"/>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82" cstate="print"/>
                    <a:stretch>
                      <a:fillRect/>
                    </a:stretch>
                  </pic:blipFill>
                  <pic:spPr>
                    <a:xfrm>
                      <a:off x="0" y="0"/>
                      <a:ext cx="5901280" cy="7060692"/>
                    </a:xfrm>
                    <a:prstGeom prst="rect">
                      <a:avLst/>
                    </a:prstGeom>
                  </pic:spPr>
                </pic:pic>
              </a:graphicData>
            </a:graphic>
          </wp:anchor>
        </w:drawing>
      </w:r>
    </w:p>
    <w:p>
      <w:pPr>
        <w:spacing w:after="0"/>
        <w:rPr>
          <w:sz w:val="29"/>
        </w:rPr>
        <w:sectPr>
          <w:pgSz w:w="12240" w:h="15840"/>
          <w:pgMar w:header="1017" w:footer="462" w:top="1640" w:bottom="720" w:left="240" w:right="140"/>
        </w:sectPr>
      </w:pPr>
    </w:p>
    <w:p>
      <w:pPr>
        <w:pStyle w:val="BodyText"/>
        <w:rPr>
          <w:b/>
          <w:sz w:val="20"/>
        </w:rPr>
      </w:pPr>
    </w:p>
    <w:p>
      <w:pPr>
        <w:pStyle w:val="BodyText"/>
        <w:rPr>
          <w:b/>
          <w:sz w:val="20"/>
        </w:rPr>
      </w:pPr>
    </w:p>
    <w:p>
      <w:pPr>
        <w:pStyle w:val="BodyText"/>
        <w:rPr>
          <w:b/>
          <w:sz w:val="20"/>
        </w:rPr>
      </w:pPr>
    </w:p>
    <w:p>
      <w:pPr>
        <w:pStyle w:val="BodyText"/>
        <w:spacing w:before="1" w:after="1"/>
        <w:rPr>
          <w:b/>
          <w:sz w:val="14"/>
        </w:rPr>
      </w:pPr>
    </w:p>
    <w:p>
      <w:pPr>
        <w:pStyle w:val="BodyText"/>
        <w:ind w:left="480"/>
        <w:rPr>
          <w:sz w:val="20"/>
        </w:rPr>
      </w:pPr>
      <w:r>
        <w:rPr>
          <w:sz w:val="20"/>
        </w:rPr>
        <w:drawing>
          <wp:inline distT="0" distB="0" distL="0" distR="0">
            <wp:extent cx="6759190" cy="6926580"/>
            <wp:effectExtent l="0" t="0" r="0" b="0"/>
            <wp:docPr id="9" name="image10.jpeg"/>
            <wp:cNvGraphicFramePr>
              <a:graphicFrameLocks noChangeAspect="1"/>
            </wp:cNvGraphicFramePr>
            <a:graphic>
              <a:graphicData uri="http://schemas.openxmlformats.org/drawingml/2006/picture">
                <pic:pic>
                  <pic:nvPicPr>
                    <pic:cNvPr id="10" name="image10.jpeg"/>
                    <pic:cNvPicPr/>
                  </pic:nvPicPr>
                  <pic:blipFill>
                    <a:blip r:embed="rId83" cstate="print"/>
                    <a:stretch>
                      <a:fillRect/>
                    </a:stretch>
                  </pic:blipFill>
                  <pic:spPr>
                    <a:xfrm>
                      <a:off x="0" y="0"/>
                      <a:ext cx="6759190" cy="6926580"/>
                    </a:xfrm>
                    <a:prstGeom prst="rect">
                      <a:avLst/>
                    </a:prstGeom>
                  </pic:spPr>
                </pic:pic>
              </a:graphicData>
            </a:graphic>
          </wp:inline>
        </w:drawing>
      </w:r>
      <w:r>
        <w:rPr>
          <w:sz w:val="20"/>
        </w:rPr>
      </w:r>
    </w:p>
    <w:p>
      <w:pPr>
        <w:spacing w:after="0"/>
        <w:rPr>
          <w:sz w:val="20"/>
        </w:rPr>
        <w:sectPr>
          <w:pgSz w:w="12240" w:h="15840"/>
          <w:pgMar w:header="1017" w:footer="462" w:top="1640" w:bottom="720" w:left="240" w:right="140"/>
        </w:sectPr>
      </w:pPr>
    </w:p>
    <w:p>
      <w:pPr>
        <w:pStyle w:val="BodyText"/>
        <w:rPr>
          <w:b/>
          <w:sz w:val="20"/>
        </w:rPr>
      </w:pPr>
    </w:p>
    <w:p>
      <w:pPr>
        <w:pStyle w:val="BodyText"/>
        <w:rPr>
          <w:b/>
          <w:sz w:val="20"/>
        </w:rPr>
      </w:pPr>
    </w:p>
    <w:p>
      <w:pPr>
        <w:spacing w:before="176" w:after="14"/>
        <w:ind w:left="1104" w:right="1202" w:firstLine="0"/>
        <w:jc w:val="center"/>
        <w:rPr>
          <w:b/>
          <w:sz w:val="24"/>
        </w:rPr>
      </w:pPr>
      <w:r>
        <w:rPr>
          <w:b/>
          <w:w w:val="85"/>
          <w:sz w:val="24"/>
        </w:rPr>
        <w:t>Financial</w:t>
      </w:r>
      <w:r>
        <w:rPr>
          <w:b/>
          <w:spacing w:val="-1"/>
          <w:sz w:val="24"/>
        </w:rPr>
        <w:t> </w:t>
      </w:r>
      <w:r>
        <w:rPr>
          <w:b/>
          <w:w w:val="85"/>
          <w:sz w:val="24"/>
        </w:rPr>
        <w:t>Status</w:t>
      </w:r>
      <w:r>
        <w:rPr>
          <w:b/>
          <w:spacing w:val="-1"/>
          <w:sz w:val="24"/>
        </w:rPr>
        <w:t> </w:t>
      </w:r>
      <w:r>
        <w:rPr>
          <w:b/>
          <w:w w:val="85"/>
          <w:sz w:val="24"/>
        </w:rPr>
        <w:t>Reports</w:t>
      </w:r>
      <w:r>
        <w:rPr>
          <w:b/>
          <w:spacing w:val="-2"/>
          <w:sz w:val="24"/>
        </w:rPr>
        <w:t> </w:t>
      </w:r>
      <w:r>
        <w:rPr>
          <w:b/>
          <w:w w:val="85"/>
          <w:sz w:val="24"/>
        </w:rPr>
        <w:t>-</w:t>
      </w:r>
      <w:r>
        <w:rPr>
          <w:b/>
          <w:spacing w:val="2"/>
          <w:sz w:val="24"/>
        </w:rPr>
        <w:t> </w:t>
      </w:r>
      <w:r>
        <w:rPr>
          <w:b/>
          <w:w w:val="85"/>
          <w:sz w:val="24"/>
        </w:rPr>
        <w:t>Information</w:t>
      </w:r>
      <w:r>
        <w:rPr>
          <w:b/>
          <w:sz w:val="24"/>
        </w:rPr>
        <w:t> </w:t>
      </w:r>
      <w:r>
        <w:rPr>
          <w:b/>
          <w:w w:val="85"/>
          <w:sz w:val="24"/>
        </w:rPr>
        <w:t>through</w:t>
      </w:r>
      <w:r>
        <w:rPr>
          <w:b/>
          <w:spacing w:val="-2"/>
          <w:sz w:val="24"/>
        </w:rPr>
        <w:t> </w:t>
      </w:r>
      <w:r>
        <w:rPr>
          <w:b/>
          <w:spacing w:val="-2"/>
          <w:w w:val="85"/>
          <w:sz w:val="24"/>
        </w:rPr>
        <w:t>3/31/2021</w:t>
      </w:r>
    </w:p>
    <w:tbl>
      <w:tblPr>
        <w:tblW w:w="0" w:type="auto"/>
        <w:jc w:val="left"/>
        <w:tblInd w:w="1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2"/>
        <w:gridCol w:w="1847"/>
        <w:gridCol w:w="1804"/>
        <w:gridCol w:w="1664"/>
      </w:tblGrid>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Adult</w:t>
            </w:r>
            <w:r>
              <w:rPr>
                <w:b/>
                <w:spacing w:val="9"/>
                <w:sz w:val="22"/>
              </w:rPr>
              <w:t> </w:t>
            </w:r>
            <w:r>
              <w:rPr>
                <w:b/>
                <w:spacing w:val="-4"/>
                <w:sz w:val="22"/>
              </w:rPr>
              <w:t>PY19</w:t>
            </w:r>
          </w:p>
        </w:tc>
        <w:tc>
          <w:tcPr>
            <w:tcW w:w="1847" w:type="dxa"/>
            <w:tcBorders>
              <w:top w:val="single" w:sz="4" w:space="0" w:color="000000"/>
            </w:tcBorders>
          </w:tcPr>
          <w:p>
            <w:pPr>
              <w:pStyle w:val="TableParagraph"/>
              <w:jc w:val="left"/>
              <w:rPr>
                <w:rFonts w:ascii="Times New Roman"/>
                <w:sz w:val="22"/>
              </w:rPr>
            </w:pPr>
          </w:p>
        </w:tc>
        <w:tc>
          <w:tcPr>
            <w:tcW w:w="1804" w:type="dxa"/>
            <w:tcBorders>
              <w:top w:val="single" w:sz="4" w:space="0" w:color="000000"/>
            </w:tcBorders>
          </w:tcPr>
          <w:p>
            <w:pPr>
              <w:pStyle w:val="TableParagraph"/>
              <w:jc w:val="left"/>
              <w:rPr>
                <w:rFonts w:ascii="Times New Roman"/>
                <w:sz w:val="22"/>
              </w:rPr>
            </w:pP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7/1/19-6/30/21)</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03"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2"/>
              <w:ind w:left="239" w:right="185"/>
              <w:rPr>
                <w:sz w:val="22"/>
              </w:rPr>
            </w:pPr>
            <w:r>
              <w:rPr>
                <w:spacing w:val="-2"/>
                <w:sz w:val="22"/>
              </w:rPr>
              <w:t>$195,315.14</w:t>
            </w:r>
          </w:p>
        </w:tc>
        <w:tc>
          <w:tcPr>
            <w:tcW w:w="1804" w:type="dxa"/>
            <w:tcBorders>
              <w:top w:val="single" w:sz="4" w:space="0" w:color="000000"/>
            </w:tcBorders>
          </w:tcPr>
          <w:p>
            <w:pPr>
              <w:pStyle w:val="TableParagraph"/>
              <w:spacing w:before="2"/>
              <w:ind w:left="191" w:right="189"/>
              <w:rPr>
                <w:sz w:val="22"/>
              </w:rPr>
            </w:pPr>
            <w:r>
              <w:rPr>
                <w:spacing w:val="-2"/>
                <w:sz w:val="22"/>
              </w:rPr>
              <w:t>$171,692.84</w:t>
            </w:r>
          </w:p>
        </w:tc>
        <w:tc>
          <w:tcPr>
            <w:tcW w:w="1664" w:type="dxa"/>
            <w:tcBorders>
              <w:top w:val="single" w:sz="4" w:space="0" w:color="000000"/>
              <w:right w:val="single" w:sz="4" w:space="0" w:color="000000"/>
            </w:tcBorders>
          </w:tcPr>
          <w:p>
            <w:pPr>
              <w:pStyle w:val="TableParagraph"/>
              <w:spacing w:before="2"/>
              <w:ind w:left="225" w:right="262"/>
              <w:rPr>
                <w:sz w:val="22"/>
              </w:rPr>
            </w:pPr>
            <w:r>
              <w:rPr>
                <w:spacing w:val="-2"/>
                <w:sz w:val="22"/>
              </w:rPr>
              <w:t>87.91%</w:t>
            </w:r>
          </w:p>
        </w:tc>
      </w:tr>
      <w:tr>
        <w:trPr>
          <w:trHeight w:val="300"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Oversight</w:t>
            </w:r>
          </w:p>
        </w:tc>
        <w:tc>
          <w:tcPr>
            <w:tcW w:w="1847" w:type="dxa"/>
          </w:tcPr>
          <w:p>
            <w:pPr>
              <w:pStyle w:val="TableParagraph"/>
              <w:spacing w:line="252" w:lineRule="exact"/>
              <w:ind w:left="240" w:right="185"/>
              <w:rPr>
                <w:sz w:val="22"/>
              </w:rPr>
            </w:pPr>
            <w:r>
              <w:rPr>
                <w:spacing w:val="-2"/>
                <w:sz w:val="22"/>
              </w:rPr>
              <w:t>$15,709.90</w:t>
            </w:r>
          </w:p>
        </w:tc>
        <w:tc>
          <w:tcPr>
            <w:tcW w:w="1804" w:type="dxa"/>
          </w:tcPr>
          <w:p>
            <w:pPr>
              <w:pStyle w:val="TableParagraph"/>
              <w:spacing w:line="252" w:lineRule="exact"/>
              <w:ind w:left="193" w:right="189"/>
              <w:rPr>
                <w:sz w:val="22"/>
              </w:rPr>
            </w:pPr>
            <w:r>
              <w:rPr>
                <w:spacing w:val="-2"/>
                <w:sz w:val="22"/>
              </w:rPr>
              <w:t>$12,894.37</w:t>
            </w:r>
          </w:p>
        </w:tc>
        <w:tc>
          <w:tcPr>
            <w:tcW w:w="1664" w:type="dxa"/>
            <w:tcBorders>
              <w:right w:val="single" w:sz="4" w:space="0" w:color="000000"/>
            </w:tcBorders>
          </w:tcPr>
          <w:p>
            <w:pPr>
              <w:pStyle w:val="TableParagraph"/>
              <w:spacing w:line="252" w:lineRule="exact"/>
              <w:ind w:left="225" w:right="262"/>
              <w:rPr>
                <w:sz w:val="22"/>
              </w:rPr>
            </w:pPr>
            <w:r>
              <w:rPr>
                <w:spacing w:val="-2"/>
                <w:sz w:val="22"/>
              </w:rPr>
              <w:t>82.08%</w:t>
            </w:r>
          </w:p>
        </w:tc>
      </w:tr>
      <w:tr>
        <w:trPr>
          <w:trHeight w:val="312"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52" w:lineRule="exact"/>
              <w:ind w:left="240" w:right="185"/>
              <w:rPr>
                <w:sz w:val="22"/>
              </w:rPr>
            </w:pPr>
            <w:r>
              <w:rPr>
                <w:spacing w:val="-2"/>
                <w:sz w:val="22"/>
              </w:rPr>
              <w:t>$1,742,126.31</w:t>
            </w:r>
          </w:p>
        </w:tc>
        <w:tc>
          <w:tcPr>
            <w:tcW w:w="1804" w:type="dxa"/>
            <w:tcBorders>
              <w:bottom w:val="single" w:sz="4" w:space="0" w:color="000000"/>
            </w:tcBorders>
          </w:tcPr>
          <w:p>
            <w:pPr>
              <w:pStyle w:val="TableParagraph"/>
              <w:spacing w:line="252" w:lineRule="exact"/>
              <w:ind w:left="193" w:right="189"/>
              <w:rPr>
                <w:sz w:val="22"/>
              </w:rPr>
            </w:pPr>
            <w:r>
              <w:rPr>
                <w:spacing w:val="-2"/>
                <w:sz w:val="22"/>
              </w:rPr>
              <w:t>$1,742,126.31</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spacing w:val="-2"/>
                <w:sz w:val="22"/>
              </w:rPr>
              <w:t>100.00%</w:t>
            </w:r>
          </w:p>
        </w:tc>
      </w:tr>
      <w:tr>
        <w:trPr>
          <w:trHeight w:val="314" w:hRule="atLeast"/>
        </w:trPr>
        <w:tc>
          <w:tcPr>
            <w:tcW w:w="2962" w:type="dxa"/>
            <w:tcBorders>
              <w:left w:val="single" w:sz="4" w:space="0" w:color="000000"/>
              <w:bottom w:val="single" w:sz="4" w:space="0" w:color="000000"/>
            </w:tcBorders>
          </w:tcPr>
          <w:p>
            <w:pPr>
              <w:pStyle w:val="TableParagraph"/>
              <w:spacing w:before="2"/>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before="2"/>
              <w:ind w:left="240" w:right="185"/>
              <w:rPr>
                <w:sz w:val="22"/>
              </w:rPr>
            </w:pPr>
            <w:r>
              <w:rPr>
                <w:spacing w:val="-2"/>
                <w:sz w:val="22"/>
              </w:rPr>
              <w:t>$1,953,151.35</w:t>
            </w:r>
          </w:p>
        </w:tc>
        <w:tc>
          <w:tcPr>
            <w:tcW w:w="1804" w:type="dxa"/>
            <w:tcBorders>
              <w:top w:val="single" w:sz="4" w:space="0" w:color="000000"/>
              <w:bottom w:val="single" w:sz="4" w:space="0" w:color="000000"/>
            </w:tcBorders>
          </w:tcPr>
          <w:p>
            <w:pPr>
              <w:pStyle w:val="TableParagraph"/>
              <w:spacing w:before="2"/>
              <w:ind w:left="193" w:right="189"/>
              <w:rPr>
                <w:sz w:val="22"/>
              </w:rPr>
            </w:pPr>
            <w:r>
              <w:rPr>
                <w:spacing w:val="-2"/>
                <w:sz w:val="22"/>
              </w:rPr>
              <w:t>$1,926,713.52</w:t>
            </w:r>
          </w:p>
        </w:tc>
        <w:tc>
          <w:tcPr>
            <w:tcW w:w="1664" w:type="dxa"/>
            <w:tcBorders>
              <w:top w:val="single" w:sz="4" w:space="0" w:color="000000"/>
              <w:bottom w:val="single" w:sz="4" w:space="0" w:color="000000"/>
              <w:right w:val="single" w:sz="4" w:space="0" w:color="000000"/>
            </w:tcBorders>
          </w:tcPr>
          <w:p>
            <w:pPr>
              <w:pStyle w:val="TableParagraph"/>
              <w:spacing w:before="2"/>
              <w:ind w:left="225" w:right="262"/>
              <w:rPr>
                <w:sz w:val="22"/>
              </w:rPr>
            </w:pPr>
            <w:r>
              <w:rPr>
                <w:spacing w:val="-2"/>
                <w:sz w:val="22"/>
              </w:rPr>
              <w:t>98.65%</w:t>
            </w:r>
          </w:p>
        </w:tc>
      </w:tr>
      <w:tr>
        <w:trPr>
          <w:trHeight w:val="97" w:hRule="atLeast"/>
        </w:trPr>
        <w:tc>
          <w:tcPr>
            <w:tcW w:w="8277" w:type="dxa"/>
            <w:gridSpan w:val="4"/>
            <w:tcBorders>
              <w:top w:val="single" w:sz="4" w:space="0" w:color="000000"/>
              <w:bottom w:val="single" w:sz="4" w:space="0" w:color="000000"/>
            </w:tcBorders>
          </w:tcPr>
          <w:p>
            <w:pPr>
              <w:pStyle w:val="TableParagraph"/>
              <w:jc w:val="left"/>
              <w:rPr>
                <w:rFonts w:ascii="Times New Roman"/>
                <w:sz w:val="4"/>
              </w:rPr>
            </w:pPr>
          </w:p>
        </w:tc>
      </w:tr>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Youth</w:t>
            </w:r>
            <w:r>
              <w:rPr>
                <w:b/>
                <w:spacing w:val="-1"/>
                <w:sz w:val="22"/>
              </w:rPr>
              <w:t> </w:t>
            </w:r>
            <w:r>
              <w:rPr>
                <w:b/>
                <w:spacing w:val="-4"/>
                <w:w w:val="90"/>
                <w:sz w:val="22"/>
              </w:rPr>
              <w:t>PY19</w:t>
            </w:r>
          </w:p>
        </w:tc>
        <w:tc>
          <w:tcPr>
            <w:tcW w:w="3651" w:type="dxa"/>
            <w:gridSpan w:val="2"/>
            <w:tcBorders>
              <w:top w:val="single" w:sz="4" w:space="0" w:color="000000"/>
            </w:tcBorders>
          </w:tcPr>
          <w:p>
            <w:pPr>
              <w:pStyle w:val="TableParagraph"/>
              <w:spacing w:before="2"/>
              <w:ind w:left="112"/>
              <w:jc w:val="left"/>
              <w:rPr>
                <w:sz w:val="22"/>
              </w:rPr>
            </w:pPr>
            <w:r>
              <w:rPr>
                <w:w w:val="95"/>
                <w:sz w:val="22"/>
              </w:rPr>
              <w:t>*Awarded</w:t>
            </w:r>
            <w:r>
              <w:rPr>
                <w:spacing w:val="-10"/>
                <w:w w:val="95"/>
                <w:sz w:val="22"/>
              </w:rPr>
              <w:t> </w:t>
            </w:r>
            <w:r>
              <w:rPr>
                <w:w w:val="95"/>
                <w:sz w:val="22"/>
              </w:rPr>
              <w:t>additional</w:t>
            </w:r>
            <w:r>
              <w:rPr>
                <w:spacing w:val="-12"/>
                <w:w w:val="95"/>
                <w:sz w:val="22"/>
              </w:rPr>
              <w:t> </w:t>
            </w:r>
            <w:r>
              <w:rPr>
                <w:spacing w:val="-2"/>
                <w:w w:val="95"/>
                <w:sz w:val="22"/>
              </w:rPr>
              <w:t>$55,000</w:t>
            </w: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7/1/19-6/30/21)</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33"/>
              <w:ind w:left="238" w:right="185"/>
              <w:rPr>
                <w:sz w:val="22"/>
              </w:rPr>
            </w:pPr>
            <w:r>
              <w:rPr>
                <w:spacing w:val="-2"/>
                <w:sz w:val="22"/>
              </w:rPr>
              <w:t>$115,163.78</w:t>
            </w:r>
          </w:p>
        </w:tc>
        <w:tc>
          <w:tcPr>
            <w:tcW w:w="1804" w:type="dxa"/>
            <w:tcBorders>
              <w:top w:val="single" w:sz="4" w:space="0" w:color="000000"/>
            </w:tcBorders>
          </w:tcPr>
          <w:p>
            <w:pPr>
              <w:pStyle w:val="TableParagraph"/>
              <w:spacing w:before="33"/>
              <w:ind w:left="191" w:right="189"/>
              <w:rPr>
                <w:sz w:val="22"/>
              </w:rPr>
            </w:pPr>
            <w:r>
              <w:rPr>
                <w:spacing w:val="-2"/>
                <w:sz w:val="22"/>
              </w:rPr>
              <w:t>$114,935.29</w:t>
            </w:r>
          </w:p>
        </w:tc>
        <w:tc>
          <w:tcPr>
            <w:tcW w:w="1664" w:type="dxa"/>
            <w:tcBorders>
              <w:top w:val="single" w:sz="4" w:space="0" w:color="000000"/>
              <w:right w:val="single" w:sz="4" w:space="0" w:color="000000"/>
            </w:tcBorders>
          </w:tcPr>
          <w:p>
            <w:pPr>
              <w:pStyle w:val="TableParagraph"/>
              <w:spacing w:before="33"/>
              <w:ind w:left="225" w:right="262"/>
              <w:rPr>
                <w:sz w:val="22"/>
              </w:rPr>
            </w:pPr>
            <w:r>
              <w:rPr>
                <w:spacing w:val="-2"/>
                <w:sz w:val="22"/>
              </w:rPr>
              <w:t>99.80%</w:t>
            </w:r>
          </w:p>
        </w:tc>
      </w:tr>
      <w:tr>
        <w:trPr>
          <w:trHeight w:val="300" w:hRule="atLeast"/>
        </w:trPr>
        <w:tc>
          <w:tcPr>
            <w:tcW w:w="2962" w:type="dxa"/>
            <w:tcBorders>
              <w:left w:val="single" w:sz="4" w:space="0" w:color="000000"/>
            </w:tcBorders>
          </w:tcPr>
          <w:p>
            <w:pPr>
              <w:pStyle w:val="TableParagraph"/>
              <w:spacing w:line="236" w:lineRule="exact"/>
              <w:ind w:right="94"/>
              <w:jc w:val="right"/>
              <w:rPr>
                <w:sz w:val="22"/>
              </w:rPr>
            </w:pPr>
            <w:r>
              <w:rPr>
                <w:w w:val="90"/>
                <w:sz w:val="22"/>
              </w:rPr>
              <w:t>Program-</w:t>
            </w:r>
            <w:r>
              <w:rPr>
                <w:spacing w:val="-2"/>
                <w:sz w:val="22"/>
              </w:rPr>
              <w:t>Oversight</w:t>
            </w:r>
          </w:p>
        </w:tc>
        <w:tc>
          <w:tcPr>
            <w:tcW w:w="1847" w:type="dxa"/>
          </w:tcPr>
          <w:p>
            <w:pPr>
              <w:pStyle w:val="TableParagraph"/>
              <w:spacing w:before="14"/>
              <w:ind w:left="240" w:right="185"/>
              <w:rPr>
                <w:sz w:val="22"/>
              </w:rPr>
            </w:pPr>
            <w:r>
              <w:rPr>
                <w:spacing w:val="-2"/>
                <w:sz w:val="22"/>
              </w:rPr>
              <w:t>$12,085.67</w:t>
            </w:r>
          </w:p>
        </w:tc>
        <w:tc>
          <w:tcPr>
            <w:tcW w:w="1804" w:type="dxa"/>
          </w:tcPr>
          <w:p>
            <w:pPr>
              <w:pStyle w:val="TableParagraph"/>
              <w:spacing w:before="14"/>
              <w:ind w:left="193" w:right="189"/>
              <w:rPr>
                <w:sz w:val="22"/>
              </w:rPr>
            </w:pPr>
            <w:r>
              <w:rPr>
                <w:spacing w:val="-2"/>
                <w:sz w:val="22"/>
              </w:rPr>
              <w:t>$10,380.59</w:t>
            </w:r>
          </w:p>
        </w:tc>
        <w:tc>
          <w:tcPr>
            <w:tcW w:w="1664" w:type="dxa"/>
            <w:tcBorders>
              <w:right w:val="single" w:sz="4" w:space="0" w:color="000000"/>
            </w:tcBorders>
          </w:tcPr>
          <w:p>
            <w:pPr>
              <w:pStyle w:val="TableParagraph"/>
              <w:spacing w:before="14"/>
              <w:ind w:left="225" w:right="262"/>
              <w:rPr>
                <w:sz w:val="22"/>
              </w:rPr>
            </w:pPr>
            <w:r>
              <w:rPr>
                <w:spacing w:val="-2"/>
                <w:sz w:val="22"/>
              </w:rPr>
              <w:t>85.89%</w:t>
            </w:r>
          </w:p>
        </w:tc>
      </w:tr>
      <w:tr>
        <w:trPr>
          <w:trHeight w:val="294" w:hRule="atLeast"/>
        </w:trPr>
        <w:tc>
          <w:tcPr>
            <w:tcW w:w="2962" w:type="dxa"/>
            <w:tcBorders>
              <w:left w:val="single" w:sz="4" w:space="0" w:color="000000"/>
            </w:tcBorders>
          </w:tcPr>
          <w:p>
            <w:pPr>
              <w:pStyle w:val="TableParagraph"/>
              <w:spacing w:line="236"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46" w:lineRule="exact" w:before="29"/>
              <w:ind w:left="240" w:right="185"/>
              <w:rPr>
                <w:sz w:val="22"/>
              </w:rPr>
            </w:pPr>
            <w:r>
              <w:rPr>
                <w:spacing w:val="-2"/>
                <w:sz w:val="22"/>
              </w:rPr>
              <w:t>$1,024,388.32</w:t>
            </w:r>
          </w:p>
        </w:tc>
        <w:tc>
          <w:tcPr>
            <w:tcW w:w="1804" w:type="dxa"/>
            <w:tcBorders>
              <w:bottom w:val="single" w:sz="4" w:space="0" w:color="000000"/>
            </w:tcBorders>
          </w:tcPr>
          <w:p>
            <w:pPr>
              <w:pStyle w:val="TableParagraph"/>
              <w:spacing w:line="246" w:lineRule="exact" w:before="29"/>
              <w:ind w:left="193" w:right="189"/>
              <w:rPr>
                <w:sz w:val="22"/>
              </w:rPr>
            </w:pPr>
            <w:r>
              <w:rPr>
                <w:spacing w:val="-2"/>
                <w:sz w:val="22"/>
              </w:rPr>
              <w:t>$1,024,388.32</w:t>
            </w:r>
          </w:p>
        </w:tc>
        <w:tc>
          <w:tcPr>
            <w:tcW w:w="1664" w:type="dxa"/>
            <w:tcBorders>
              <w:bottom w:val="single" w:sz="4" w:space="0" w:color="000000"/>
              <w:right w:val="single" w:sz="4" w:space="0" w:color="000000"/>
            </w:tcBorders>
          </w:tcPr>
          <w:p>
            <w:pPr>
              <w:pStyle w:val="TableParagraph"/>
              <w:spacing w:line="246" w:lineRule="exact" w:before="29"/>
              <w:ind w:left="225" w:right="262"/>
              <w:rPr>
                <w:sz w:val="22"/>
              </w:rPr>
            </w:pPr>
            <w:r>
              <w:rPr>
                <w:spacing w:val="-2"/>
                <w:sz w:val="22"/>
              </w:rPr>
              <w:t>100.00%</w:t>
            </w:r>
          </w:p>
        </w:tc>
      </w:tr>
      <w:tr>
        <w:trPr>
          <w:trHeight w:val="316" w:hRule="atLeast"/>
        </w:trPr>
        <w:tc>
          <w:tcPr>
            <w:tcW w:w="2962" w:type="dxa"/>
            <w:tcBorders>
              <w:left w:val="single" w:sz="4" w:space="0" w:color="000000"/>
              <w:bottom w:val="single" w:sz="4" w:space="0" w:color="000000"/>
            </w:tcBorders>
          </w:tcPr>
          <w:p>
            <w:pPr>
              <w:pStyle w:val="TableParagraph"/>
              <w:spacing w:before="4"/>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line="246" w:lineRule="exact" w:before="50"/>
              <w:ind w:left="239" w:right="185"/>
              <w:rPr>
                <w:sz w:val="22"/>
              </w:rPr>
            </w:pPr>
            <w:r>
              <w:rPr>
                <w:spacing w:val="-2"/>
                <w:sz w:val="22"/>
              </w:rPr>
              <w:t>$1,151,637.77</w:t>
            </w:r>
          </w:p>
        </w:tc>
        <w:tc>
          <w:tcPr>
            <w:tcW w:w="1804" w:type="dxa"/>
            <w:tcBorders>
              <w:top w:val="single" w:sz="4" w:space="0" w:color="000000"/>
              <w:bottom w:val="single" w:sz="4" w:space="0" w:color="000000"/>
            </w:tcBorders>
          </w:tcPr>
          <w:p>
            <w:pPr>
              <w:pStyle w:val="TableParagraph"/>
              <w:spacing w:line="246" w:lineRule="exact" w:before="50"/>
              <w:ind w:left="193" w:right="189"/>
              <w:rPr>
                <w:sz w:val="22"/>
              </w:rPr>
            </w:pPr>
            <w:r>
              <w:rPr>
                <w:spacing w:val="-2"/>
                <w:sz w:val="22"/>
              </w:rPr>
              <w:t>$1,149,704.20</w:t>
            </w:r>
          </w:p>
        </w:tc>
        <w:tc>
          <w:tcPr>
            <w:tcW w:w="1664" w:type="dxa"/>
            <w:tcBorders>
              <w:top w:val="single" w:sz="4" w:space="0" w:color="000000"/>
              <w:bottom w:val="single" w:sz="4" w:space="0" w:color="000000"/>
              <w:right w:val="single" w:sz="4" w:space="0" w:color="000000"/>
            </w:tcBorders>
          </w:tcPr>
          <w:p>
            <w:pPr>
              <w:pStyle w:val="TableParagraph"/>
              <w:spacing w:line="246" w:lineRule="exact" w:before="50"/>
              <w:ind w:left="225" w:right="262"/>
              <w:rPr>
                <w:sz w:val="22"/>
              </w:rPr>
            </w:pPr>
            <w:r>
              <w:rPr>
                <w:spacing w:val="-2"/>
                <w:sz w:val="22"/>
              </w:rPr>
              <w:t>99.83%</w:t>
            </w:r>
          </w:p>
        </w:tc>
      </w:tr>
      <w:tr>
        <w:trPr>
          <w:trHeight w:val="14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Dislocated</w:t>
            </w:r>
            <w:r>
              <w:rPr>
                <w:b/>
                <w:spacing w:val="10"/>
                <w:sz w:val="22"/>
              </w:rPr>
              <w:t> </w:t>
            </w:r>
            <w:r>
              <w:rPr>
                <w:b/>
                <w:w w:val="85"/>
                <w:sz w:val="22"/>
              </w:rPr>
              <w:t>Worker</w:t>
            </w:r>
            <w:r>
              <w:rPr>
                <w:b/>
                <w:spacing w:val="10"/>
                <w:sz w:val="22"/>
              </w:rPr>
              <w:t> </w:t>
            </w:r>
            <w:r>
              <w:rPr>
                <w:b/>
                <w:spacing w:val="-4"/>
                <w:w w:val="85"/>
                <w:sz w:val="22"/>
              </w:rPr>
              <w:t>PY19</w:t>
            </w:r>
          </w:p>
        </w:tc>
        <w:tc>
          <w:tcPr>
            <w:tcW w:w="1847" w:type="dxa"/>
            <w:tcBorders>
              <w:top w:val="single" w:sz="4" w:space="0" w:color="000000"/>
            </w:tcBorders>
          </w:tcPr>
          <w:p>
            <w:pPr>
              <w:pStyle w:val="TableParagraph"/>
              <w:jc w:val="left"/>
              <w:rPr>
                <w:rFonts w:ascii="Times New Roman"/>
                <w:sz w:val="22"/>
              </w:rPr>
            </w:pPr>
          </w:p>
        </w:tc>
        <w:tc>
          <w:tcPr>
            <w:tcW w:w="1804" w:type="dxa"/>
            <w:tcBorders>
              <w:top w:val="single" w:sz="4" w:space="0" w:color="000000"/>
            </w:tcBorders>
          </w:tcPr>
          <w:p>
            <w:pPr>
              <w:pStyle w:val="TableParagraph"/>
              <w:jc w:val="left"/>
              <w:rPr>
                <w:rFonts w:ascii="Times New Roman"/>
                <w:sz w:val="22"/>
              </w:rPr>
            </w:pP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7/1/19-6/30/21)</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03"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2"/>
              <w:ind w:left="240" w:right="185"/>
              <w:rPr>
                <w:sz w:val="22"/>
              </w:rPr>
            </w:pPr>
            <w:r>
              <w:rPr>
                <w:spacing w:val="-2"/>
                <w:sz w:val="22"/>
              </w:rPr>
              <w:t>$88,898.33</w:t>
            </w:r>
          </w:p>
        </w:tc>
        <w:tc>
          <w:tcPr>
            <w:tcW w:w="1804" w:type="dxa"/>
            <w:tcBorders>
              <w:top w:val="single" w:sz="4" w:space="0" w:color="000000"/>
            </w:tcBorders>
          </w:tcPr>
          <w:p>
            <w:pPr>
              <w:pStyle w:val="TableParagraph"/>
              <w:spacing w:before="2"/>
              <w:ind w:left="193" w:right="189"/>
              <w:rPr>
                <w:sz w:val="22"/>
              </w:rPr>
            </w:pPr>
            <w:r>
              <w:rPr>
                <w:spacing w:val="-2"/>
                <w:sz w:val="22"/>
              </w:rPr>
              <w:t>$88,898.33</w:t>
            </w:r>
          </w:p>
        </w:tc>
        <w:tc>
          <w:tcPr>
            <w:tcW w:w="1664" w:type="dxa"/>
            <w:tcBorders>
              <w:top w:val="single" w:sz="4" w:space="0" w:color="000000"/>
              <w:right w:val="single" w:sz="4" w:space="0" w:color="000000"/>
            </w:tcBorders>
          </w:tcPr>
          <w:p>
            <w:pPr>
              <w:pStyle w:val="TableParagraph"/>
              <w:spacing w:before="2"/>
              <w:ind w:left="225" w:right="262"/>
              <w:rPr>
                <w:sz w:val="22"/>
              </w:rPr>
            </w:pPr>
            <w:r>
              <w:rPr>
                <w:spacing w:val="-2"/>
                <w:sz w:val="22"/>
              </w:rPr>
              <w:t>100.00%</w:t>
            </w:r>
          </w:p>
        </w:tc>
      </w:tr>
      <w:tr>
        <w:trPr>
          <w:trHeight w:val="300"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Oversight</w:t>
            </w:r>
          </w:p>
        </w:tc>
        <w:tc>
          <w:tcPr>
            <w:tcW w:w="1847" w:type="dxa"/>
          </w:tcPr>
          <w:p>
            <w:pPr>
              <w:pStyle w:val="TableParagraph"/>
              <w:spacing w:line="252" w:lineRule="exact"/>
              <w:ind w:left="240" w:right="185"/>
              <w:rPr>
                <w:sz w:val="22"/>
              </w:rPr>
            </w:pPr>
            <w:r>
              <w:rPr>
                <w:spacing w:val="-2"/>
                <w:sz w:val="22"/>
              </w:rPr>
              <w:t>$11,492.39</w:t>
            </w:r>
          </w:p>
        </w:tc>
        <w:tc>
          <w:tcPr>
            <w:tcW w:w="1804" w:type="dxa"/>
          </w:tcPr>
          <w:p>
            <w:pPr>
              <w:pStyle w:val="TableParagraph"/>
              <w:spacing w:line="252" w:lineRule="exact"/>
              <w:ind w:left="193" w:right="189"/>
              <w:rPr>
                <w:sz w:val="22"/>
              </w:rPr>
            </w:pPr>
            <w:r>
              <w:rPr>
                <w:spacing w:val="-2"/>
                <w:sz w:val="22"/>
              </w:rPr>
              <w:t>$11,492.39</w:t>
            </w:r>
          </w:p>
        </w:tc>
        <w:tc>
          <w:tcPr>
            <w:tcW w:w="1664" w:type="dxa"/>
            <w:tcBorders>
              <w:right w:val="single" w:sz="4" w:space="0" w:color="000000"/>
            </w:tcBorders>
          </w:tcPr>
          <w:p>
            <w:pPr>
              <w:pStyle w:val="TableParagraph"/>
              <w:spacing w:line="252" w:lineRule="exact"/>
              <w:ind w:left="225" w:right="262"/>
              <w:rPr>
                <w:sz w:val="22"/>
              </w:rPr>
            </w:pPr>
            <w:r>
              <w:rPr>
                <w:spacing w:val="-2"/>
                <w:sz w:val="22"/>
              </w:rPr>
              <w:t>100.00%</w:t>
            </w:r>
          </w:p>
        </w:tc>
      </w:tr>
      <w:tr>
        <w:trPr>
          <w:trHeight w:val="312"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52" w:lineRule="exact"/>
              <w:ind w:left="239" w:right="185"/>
              <w:rPr>
                <w:sz w:val="22"/>
              </w:rPr>
            </w:pPr>
            <w:r>
              <w:rPr>
                <w:spacing w:val="-2"/>
                <w:sz w:val="22"/>
              </w:rPr>
              <w:t>$788,592.48</w:t>
            </w:r>
          </w:p>
        </w:tc>
        <w:tc>
          <w:tcPr>
            <w:tcW w:w="1804" w:type="dxa"/>
            <w:tcBorders>
              <w:bottom w:val="single" w:sz="4" w:space="0" w:color="000000"/>
            </w:tcBorders>
          </w:tcPr>
          <w:p>
            <w:pPr>
              <w:pStyle w:val="TableParagraph"/>
              <w:spacing w:line="252" w:lineRule="exact"/>
              <w:ind w:left="191" w:right="189"/>
              <w:rPr>
                <w:sz w:val="22"/>
              </w:rPr>
            </w:pPr>
            <w:r>
              <w:rPr>
                <w:spacing w:val="-2"/>
                <w:sz w:val="22"/>
              </w:rPr>
              <w:t>$788,592.39</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spacing w:val="-2"/>
                <w:sz w:val="22"/>
              </w:rPr>
              <w:t>100.00%</w:t>
            </w:r>
          </w:p>
        </w:tc>
      </w:tr>
      <w:tr>
        <w:trPr>
          <w:trHeight w:val="313" w:hRule="atLeast"/>
        </w:trPr>
        <w:tc>
          <w:tcPr>
            <w:tcW w:w="2962" w:type="dxa"/>
            <w:tcBorders>
              <w:left w:val="single" w:sz="4" w:space="0" w:color="000000"/>
              <w:bottom w:val="single" w:sz="4" w:space="0" w:color="000000"/>
            </w:tcBorders>
          </w:tcPr>
          <w:p>
            <w:pPr>
              <w:pStyle w:val="TableParagraph"/>
              <w:spacing w:before="2"/>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before="2"/>
              <w:ind w:left="238" w:right="185"/>
              <w:rPr>
                <w:sz w:val="22"/>
              </w:rPr>
            </w:pPr>
            <w:r>
              <w:rPr>
                <w:spacing w:val="-2"/>
                <w:sz w:val="22"/>
              </w:rPr>
              <w:t>$888,983.20</w:t>
            </w:r>
          </w:p>
        </w:tc>
        <w:tc>
          <w:tcPr>
            <w:tcW w:w="1804" w:type="dxa"/>
            <w:tcBorders>
              <w:top w:val="single" w:sz="4" w:space="0" w:color="000000"/>
              <w:bottom w:val="single" w:sz="4" w:space="0" w:color="000000"/>
            </w:tcBorders>
          </w:tcPr>
          <w:p>
            <w:pPr>
              <w:pStyle w:val="TableParagraph"/>
              <w:spacing w:before="2"/>
              <w:ind w:left="191" w:right="189"/>
              <w:rPr>
                <w:sz w:val="22"/>
              </w:rPr>
            </w:pPr>
            <w:r>
              <w:rPr>
                <w:spacing w:val="-2"/>
                <w:sz w:val="22"/>
              </w:rPr>
              <w:t>$888,983.20</w:t>
            </w:r>
          </w:p>
        </w:tc>
        <w:tc>
          <w:tcPr>
            <w:tcW w:w="1664" w:type="dxa"/>
            <w:tcBorders>
              <w:top w:val="single" w:sz="4" w:space="0" w:color="000000"/>
              <w:bottom w:val="single" w:sz="4" w:space="0" w:color="000000"/>
              <w:right w:val="single" w:sz="4" w:space="0" w:color="000000"/>
            </w:tcBorders>
          </w:tcPr>
          <w:p>
            <w:pPr>
              <w:pStyle w:val="TableParagraph"/>
              <w:spacing w:before="2"/>
              <w:ind w:left="225" w:right="262"/>
              <w:rPr>
                <w:sz w:val="22"/>
              </w:rPr>
            </w:pPr>
            <w:r>
              <w:rPr>
                <w:spacing w:val="-2"/>
                <w:sz w:val="22"/>
              </w:rPr>
              <w:t>100.00%</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Adult</w:t>
            </w:r>
            <w:r>
              <w:rPr>
                <w:b/>
                <w:spacing w:val="9"/>
                <w:sz w:val="22"/>
              </w:rPr>
              <w:t> </w:t>
            </w:r>
            <w:r>
              <w:rPr>
                <w:b/>
                <w:spacing w:val="-4"/>
                <w:sz w:val="22"/>
              </w:rPr>
              <w:t>PY20</w:t>
            </w:r>
          </w:p>
        </w:tc>
        <w:tc>
          <w:tcPr>
            <w:tcW w:w="1847" w:type="dxa"/>
            <w:tcBorders>
              <w:top w:val="single" w:sz="4" w:space="0" w:color="000000"/>
            </w:tcBorders>
          </w:tcPr>
          <w:p>
            <w:pPr>
              <w:pStyle w:val="TableParagraph"/>
              <w:jc w:val="left"/>
              <w:rPr>
                <w:rFonts w:ascii="Times New Roman"/>
                <w:sz w:val="22"/>
              </w:rPr>
            </w:pPr>
          </w:p>
        </w:tc>
        <w:tc>
          <w:tcPr>
            <w:tcW w:w="1804" w:type="dxa"/>
            <w:tcBorders>
              <w:top w:val="single" w:sz="4" w:space="0" w:color="000000"/>
            </w:tcBorders>
          </w:tcPr>
          <w:p>
            <w:pPr>
              <w:pStyle w:val="TableParagraph"/>
              <w:jc w:val="left"/>
              <w:rPr>
                <w:rFonts w:ascii="Times New Roman"/>
                <w:sz w:val="22"/>
              </w:rPr>
            </w:pP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7/1/20-6/30/22)</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03"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2"/>
              <w:ind w:left="240" w:right="185"/>
              <w:rPr>
                <w:sz w:val="22"/>
              </w:rPr>
            </w:pPr>
            <w:r>
              <w:rPr>
                <w:spacing w:val="-2"/>
                <w:sz w:val="22"/>
              </w:rPr>
              <w:t>$90,267.43</w:t>
            </w:r>
          </w:p>
        </w:tc>
        <w:tc>
          <w:tcPr>
            <w:tcW w:w="1804" w:type="dxa"/>
            <w:tcBorders>
              <w:top w:val="single" w:sz="4" w:space="0" w:color="000000"/>
            </w:tcBorders>
          </w:tcPr>
          <w:p>
            <w:pPr>
              <w:pStyle w:val="TableParagraph"/>
              <w:spacing w:before="2"/>
              <w:ind w:left="193" w:right="189"/>
              <w:rPr>
                <w:sz w:val="22"/>
              </w:rPr>
            </w:pPr>
            <w:r>
              <w:rPr>
                <w:spacing w:val="-5"/>
                <w:sz w:val="22"/>
              </w:rPr>
              <w:t>$-</w:t>
            </w:r>
          </w:p>
        </w:tc>
        <w:tc>
          <w:tcPr>
            <w:tcW w:w="1664" w:type="dxa"/>
            <w:tcBorders>
              <w:top w:val="single" w:sz="4" w:space="0" w:color="000000"/>
              <w:right w:val="single" w:sz="4" w:space="0" w:color="000000"/>
            </w:tcBorders>
          </w:tcPr>
          <w:p>
            <w:pPr>
              <w:pStyle w:val="TableParagraph"/>
              <w:spacing w:before="2"/>
              <w:ind w:left="223" w:right="262"/>
              <w:rPr>
                <w:sz w:val="22"/>
              </w:rPr>
            </w:pPr>
            <w:r>
              <w:rPr>
                <w:spacing w:val="-2"/>
                <w:sz w:val="22"/>
              </w:rPr>
              <w:t>0.00%</w:t>
            </w:r>
          </w:p>
        </w:tc>
      </w:tr>
      <w:tr>
        <w:trPr>
          <w:trHeight w:val="300"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Oversight</w:t>
            </w:r>
          </w:p>
        </w:tc>
        <w:tc>
          <w:tcPr>
            <w:tcW w:w="1847" w:type="dxa"/>
          </w:tcPr>
          <w:p>
            <w:pPr>
              <w:pStyle w:val="TableParagraph"/>
              <w:spacing w:line="252" w:lineRule="exact"/>
              <w:ind w:left="239" w:right="185"/>
              <w:rPr>
                <w:sz w:val="22"/>
              </w:rPr>
            </w:pPr>
            <w:r>
              <w:rPr>
                <w:spacing w:val="-2"/>
                <w:sz w:val="22"/>
              </w:rPr>
              <w:t>$12,500.00</w:t>
            </w:r>
          </w:p>
        </w:tc>
        <w:tc>
          <w:tcPr>
            <w:tcW w:w="1804" w:type="dxa"/>
          </w:tcPr>
          <w:p>
            <w:pPr>
              <w:pStyle w:val="TableParagraph"/>
              <w:spacing w:line="252" w:lineRule="exact"/>
              <w:ind w:left="193" w:right="189"/>
              <w:rPr>
                <w:sz w:val="22"/>
              </w:rPr>
            </w:pPr>
            <w:r>
              <w:rPr>
                <w:spacing w:val="-5"/>
                <w:sz w:val="22"/>
              </w:rPr>
              <w:t>$-</w:t>
            </w:r>
          </w:p>
        </w:tc>
        <w:tc>
          <w:tcPr>
            <w:tcW w:w="1664" w:type="dxa"/>
            <w:tcBorders>
              <w:right w:val="single" w:sz="4" w:space="0" w:color="000000"/>
            </w:tcBorders>
          </w:tcPr>
          <w:p>
            <w:pPr>
              <w:pStyle w:val="TableParagraph"/>
              <w:spacing w:line="252" w:lineRule="exact"/>
              <w:ind w:left="223" w:right="262"/>
              <w:rPr>
                <w:sz w:val="22"/>
              </w:rPr>
            </w:pPr>
            <w:r>
              <w:rPr>
                <w:spacing w:val="-2"/>
                <w:sz w:val="22"/>
              </w:rPr>
              <w:t>0.00%</w:t>
            </w:r>
          </w:p>
        </w:tc>
      </w:tr>
      <w:tr>
        <w:trPr>
          <w:trHeight w:val="312"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52" w:lineRule="exact"/>
              <w:ind w:left="239" w:right="185"/>
              <w:rPr>
                <w:sz w:val="22"/>
              </w:rPr>
            </w:pPr>
            <w:r>
              <w:rPr>
                <w:spacing w:val="-2"/>
                <w:sz w:val="22"/>
              </w:rPr>
              <w:t>$799,906.89</w:t>
            </w:r>
          </w:p>
        </w:tc>
        <w:tc>
          <w:tcPr>
            <w:tcW w:w="1804" w:type="dxa"/>
            <w:tcBorders>
              <w:bottom w:val="single" w:sz="4" w:space="0" w:color="000000"/>
            </w:tcBorders>
          </w:tcPr>
          <w:p>
            <w:pPr>
              <w:pStyle w:val="TableParagraph"/>
              <w:spacing w:line="252" w:lineRule="exact"/>
              <w:ind w:left="191" w:right="189"/>
              <w:rPr>
                <w:sz w:val="22"/>
              </w:rPr>
            </w:pPr>
            <w:r>
              <w:rPr>
                <w:spacing w:val="-2"/>
                <w:sz w:val="22"/>
              </w:rPr>
              <w:t>$316,086.47</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spacing w:val="-2"/>
                <w:sz w:val="22"/>
              </w:rPr>
              <w:t>39.52%</w:t>
            </w:r>
          </w:p>
        </w:tc>
      </w:tr>
      <w:tr>
        <w:trPr>
          <w:trHeight w:val="313" w:hRule="atLeast"/>
        </w:trPr>
        <w:tc>
          <w:tcPr>
            <w:tcW w:w="2962" w:type="dxa"/>
            <w:tcBorders>
              <w:left w:val="single" w:sz="4" w:space="0" w:color="000000"/>
              <w:bottom w:val="single" w:sz="4" w:space="0" w:color="000000"/>
            </w:tcBorders>
          </w:tcPr>
          <w:p>
            <w:pPr>
              <w:pStyle w:val="TableParagraph"/>
              <w:spacing w:before="2"/>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before="2"/>
              <w:ind w:left="239" w:right="185"/>
              <w:rPr>
                <w:sz w:val="22"/>
              </w:rPr>
            </w:pPr>
            <w:r>
              <w:rPr>
                <w:spacing w:val="-2"/>
                <w:sz w:val="22"/>
              </w:rPr>
              <w:t>$902,674.32</w:t>
            </w:r>
          </w:p>
        </w:tc>
        <w:tc>
          <w:tcPr>
            <w:tcW w:w="1804" w:type="dxa"/>
            <w:tcBorders>
              <w:top w:val="single" w:sz="4" w:space="0" w:color="000000"/>
              <w:bottom w:val="single" w:sz="4" w:space="0" w:color="000000"/>
            </w:tcBorders>
          </w:tcPr>
          <w:p>
            <w:pPr>
              <w:pStyle w:val="TableParagraph"/>
              <w:spacing w:before="2"/>
              <w:ind w:left="191" w:right="189"/>
              <w:rPr>
                <w:sz w:val="22"/>
              </w:rPr>
            </w:pPr>
            <w:r>
              <w:rPr>
                <w:spacing w:val="-2"/>
                <w:sz w:val="22"/>
              </w:rPr>
              <w:t>$316,086.47</w:t>
            </w:r>
          </w:p>
        </w:tc>
        <w:tc>
          <w:tcPr>
            <w:tcW w:w="1664" w:type="dxa"/>
            <w:tcBorders>
              <w:top w:val="single" w:sz="4" w:space="0" w:color="000000"/>
              <w:bottom w:val="single" w:sz="4" w:space="0" w:color="000000"/>
              <w:right w:val="single" w:sz="4" w:space="0" w:color="000000"/>
            </w:tcBorders>
          </w:tcPr>
          <w:p>
            <w:pPr>
              <w:pStyle w:val="TableParagraph"/>
              <w:spacing w:before="2"/>
              <w:ind w:left="225" w:right="262"/>
              <w:rPr>
                <w:sz w:val="22"/>
              </w:rPr>
            </w:pPr>
            <w:r>
              <w:rPr>
                <w:spacing w:val="-2"/>
                <w:sz w:val="22"/>
              </w:rPr>
              <w:t>35.02%</w:t>
            </w:r>
          </w:p>
        </w:tc>
      </w:tr>
      <w:tr>
        <w:trPr>
          <w:trHeight w:val="98" w:hRule="atLeast"/>
        </w:trPr>
        <w:tc>
          <w:tcPr>
            <w:tcW w:w="8277" w:type="dxa"/>
            <w:gridSpan w:val="4"/>
            <w:tcBorders>
              <w:top w:val="single" w:sz="4" w:space="0" w:color="000000"/>
              <w:bottom w:val="single" w:sz="4" w:space="0" w:color="000000"/>
            </w:tcBorders>
          </w:tcPr>
          <w:p>
            <w:pPr>
              <w:pStyle w:val="TableParagraph"/>
              <w:jc w:val="left"/>
              <w:rPr>
                <w:rFonts w:ascii="Times New Roman"/>
                <w:sz w:val="4"/>
              </w:rPr>
            </w:pPr>
          </w:p>
        </w:tc>
      </w:tr>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Youth</w:t>
            </w:r>
            <w:r>
              <w:rPr>
                <w:b/>
                <w:spacing w:val="-1"/>
                <w:sz w:val="22"/>
              </w:rPr>
              <w:t> </w:t>
            </w:r>
            <w:r>
              <w:rPr>
                <w:b/>
                <w:spacing w:val="-4"/>
                <w:w w:val="90"/>
                <w:sz w:val="22"/>
              </w:rPr>
              <w:t>PY20</w:t>
            </w:r>
          </w:p>
        </w:tc>
        <w:tc>
          <w:tcPr>
            <w:tcW w:w="1847" w:type="dxa"/>
            <w:tcBorders>
              <w:top w:val="single" w:sz="4" w:space="0" w:color="000000"/>
            </w:tcBorders>
          </w:tcPr>
          <w:p>
            <w:pPr>
              <w:pStyle w:val="TableParagraph"/>
              <w:jc w:val="left"/>
              <w:rPr>
                <w:rFonts w:ascii="Times New Roman"/>
                <w:sz w:val="22"/>
              </w:rPr>
            </w:pPr>
          </w:p>
        </w:tc>
        <w:tc>
          <w:tcPr>
            <w:tcW w:w="1804" w:type="dxa"/>
            <w:tcBorders>
              <w:top w:val="single" w:sz="4" w:space="0" w:color="000000"/>
            </w:tcBorders>
          </w:tcPr>
          <w:p>
            <w:pPr>
              <w:pStyle w:val="TableParagraph"/>
              <w:jc w:val="left"/>
              <w:rPr>
                <w:rFonts w:ascii="Times New Roman"/>
                <w:sz w:val="22"/>
              </w:rPr>
            </w:pP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7/1/20-6/30/22)</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33"/>
              <w:ind w:left="240" w:right="185"/>
              <w:rPr>
                <w:sz w:val="22"/>
              </w:rPr>
            </w:pPr>
            <w:r>
              <w:rPr>
                <w:spacing w:val="-2"/>
                <w:sz w:val="22"/>
              </w:rPr>
              <w:t>$95,923.00</w:t>
            </w:r>
          </w:p>
        </w:tc>
        <w:tc>
          <w:tcPr>
            <w:tcW w:w="1804" w:type="dxa"/>
            <w:tcBorders>
              <w:top w:val="single" w:sz="4" w:space="0" w:color="000000"/>
            </w:tcBorders>
          </w:tcPr>
          <w:p>
            <w:pPr>
              <w:pStyle w:val="TableParagraph"/>
              <w:spacing w:before="33"/>
              <w:ind w:left="193" w:right="189"/>
              <w:rPr>
                <w:sz w:val="22"/>
              </w:rPr>
            </w:pPr>
            <w:r>
              <w:rPr>
                <w:spacing w:val="-2"/>
                <w:sz w:val="22"/>
              </w:rPr>
              <w:t>$18,727.42</w:t>
            </w:r>
          </w:p>
        </w:tc>
        <w:tc>
          <w:tcPr>
            <w:tcW w:w="1664" w:type="dxa"/>
            <w:tcBorders>
              <w:top w:val="single" w:sz="4" w:space="0" w:color="000000"/>
              <w:right w:val="single" w:sz="4" w:space="0" w:color="000000"/>
            </w:tcBorders>
          </w:tcPr>
          <w:p>
            <w:pPr>
              <w:pStyle w:val="TableParagraph"/>
              <w:spacing w:before="33"/>
              <w:ind w:left="225" w:right="262"/>
              <w:rPr>
                <w:sz w:val="22"/>
              </w:rPr>
            </w:pPr>
            <w:r>
              <w:rPr>
                <w:spacing w:val="-2"/>
                <w:sz w:val="22"/>
              </w:rPr>
              <w:t>19.52%</w:t>
            </w:r>
          </w:p>
        </w:tc>
      </w:tr>
      <w:tr>
        <w:trPr>
          <w:trHeight w:val="300" w:hRule="atLeast"/>
        </w:trPr>
        <w:tc>
          <w:tcPr>
            <w:tcW w:w="2962" w:type="dxa"/>
            <w:tcBorders>
              <w:left w:val="single" w:sz="4" w:space="0" w:color="000000"/>
            </w:tcBorders>
          </w:tcPr>
          <w:p>
            <w:pPr>
              <w:pStyle w:val="TableParagraph"/>
              <w:spacing w:line="236" w:lineRule="exact"/>
              <w:ind w:right="94"/>
              <w:jc w:val="right"/>
              <w:rPr>
                <w:sz w:val="22"/>
              </w:rPr>
            </w:pPr>
            <w:r>
              <w:rPr>
                <w:w w:val="90"/>
                <w:sz w:val="22"/>
              </w:rPr>
              <w:t>Program-</w:t>
            </w:r>
            <w:r>
              <w:rPr>
                <w:spacing w:val="-2"/>
                <w:sz w:val="22"/>
              </w:rPr>
              <w:t>Oversight</w:t>
            </w:r>
          </w:p>
        </w:tc>
        <w:tc>
          <w:tcPr>
            <w:tcW w:w="1847" w:type="dxa"/>
          </w:tcPr>
          <w:p>
            <w:pPr>
              <w:pStyle w:val="TableParagraph"/>
              <w:spacing w:before="14"/>
              <w:ind w:left="240" w:right="185"/>
              <w:rPr>
                <w:sz w:val="22"/>
              </w:rPr>
            </w:pPr>
            <w:r>
              <w:rPr>
                <w:spacing w:val="-2"/>
                <w:sz w:val="22"/>
              </w:rPr>
              <w:t>$13,500.00</w:t>
            </w:r>
          </w:p>
        </w:tc>
        <w:tc>
          <w:tcPr>
            <w:tcW w:w="1804" w:type="dxa"/>
          </w:tcPr>
          <w:p>
            <w:pPr>
              <w:pStyle w:val="TableParagraph"/>
              <w:spacing w:before="14"/>
              <w:ind w:left="193" w:right="189"/>
              <w:rPr>
                <w:sz w:val="22"/>
              </w:rPr>
            </w:pPr>
            <w:r>
              <w:rPr>
                <w:spacing w:val="-5"/>
                <w:sz w:val="22"/>
              </w:rPr>
              <w:t>$-</w:t>
            </w:r>
          </w:p>
        </w:tc>
        <w:tc>
          <w:tcPr>
            <w:tcW w:w="1664" w:type="dxa"/>
            <w:tcBorders>
              <w:right w:val="single" w:sz="4" w:space="0" w:color="000000"/>
            </w:tcBorders>
          </w:tcPr>
          <w:p>
            <w:pPr>
              <w:pStyle w:val="TableParagraph"/>
              <w:spacing w:before="14"/>
              <w:ind w:left="223" w:right="262"/>
              <w:rPr>
                <w:sz w:val="22"/>
              </w:rPr>
            </w:pPr>
            <w:r>
              <w:rPr>
                <w:spacing w:val="-2"/>
                <w:sz w:val="22"/>
              </w:rPr>
              <w:t>0.00%</w:t>
            </w:r>
          </w:p>
        </w:tc>
      </w:tr>
      <w:tr>
        <w:trPr>
          <w:trHeight w:val="297" w:hRule="atLeast"/>
        </w:trPr>
        <w:tc>
          <w:tcPr>
            <w:tcW w:w="2962" w:type="dxa"/>
            <w:tcBorders>
              <w:left w:val="single" w:sz="4" w:space="0" w:color="000000"/>
            </w:tcBorders>
          </w:tcPr>
          <w:p>
            <w:pPr>
              <w:pStyle w:val="TableParagraph"/>
              <w:spacing w:line="236"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46" w:lineRule="exact" w:before="31"/>
              <w:ind w:left="239" w:right="185"/>
              <w:rPr>
                <w:sz w:val="22"/>
              </w:rPr>
            </w:pPr>
            <w:r>
              <w:rPr>
                <w:spacing w:val="-2"/>
                <w:sz w:val="22"/>
              </w:rPr>
              <w:t>$849,806.97</w:t>
            </w:r>
          </w:p>
        </w:tc>
        <w:tc>
          <w:tcPr>
            <w:tcW w:w="1804" w:type="dxa"/>
            <w:tcBorders>
              <w:bottom w:val="single" w:sz="4" w:space="0" w:color="000000"/>
            </w:tcBorders>
          </w:tcPr>
          <w:p>
            <w:pPr>
              <w:pStyle w:val="TableParagraph"/>
              <w:spacing w:line="246" w:lineRule="exact" w:before="31"/>
              <w:ind w:left="191" w:right="189"/>
              <w:rPr>
                <w:sz w:val="22"/>
              </w:rPr>
            </w:pPr>
            <w:r>
              <w:rPr>
                <w:spacing w:val="-2"/>
                <w:sz w:val="22"/>
              </w:rPr>
              <w:t>$435,561.95</w:t>
            </w:r>
          </w:p>
        </w:tc>
        <w:tc>
          <w:tcPr>
            <w:tcW w:w="1664" w:type="dxa"/>
            <w:tcBorders>
              <w:bottom w:val="single" w:sz="4" w:space="0" w:color="000000"/>
              <w:right w:val="single" w:sz="4" w:space="0" w:color="000000"/>
            </w:tcBorders>
          </w:tcPr>
          <w:p>
            <w:pPr>
              <w:pStyle w:val="TableParagraph"/>
              <w:spacing w:line="246" w:lineRule="exact" w:before="31"/>
              <w:ind w:left="225" w:right="262"/>
              <w:rPr>
                <w:sz w:val="22"/>
              </w:rPr>
            </w:pPr>
            <w:r>
              <w:rPr>
                <w:spacing w:val="-2"/>
                <w:sz w:val="22"/>
              </w:rPr>
              <w:t>51.25%</w:t>
            </w:r>
          </w:p>
        </w:tc>
      </w:tr>
      <w:tr>
        <w:trPr>
          <w:trHeight w:val="313" w:hRule="atLeast"/>
        </w:trPr>
        <w:tc>
          <w:tcPr>
            <w:tcW w:w="2962" w:type="dxa"/>
            <w:tcBorders>
              <w:left w:val="single" w:sz="4" w:space="0" w:color="000000"/>
              <w:bottom w:val="single" w:sz="4" w:space="0" w:color="000000"/>
            </w:tcBorders>
          </w:tcPr>
          <w:p>
            <w:pPr>
              <w:pStyle w:val="TableParagraph"/>
              <w:spacing w:before="2"/>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line="246" w:lineRule="exact" w:before="48"/>
              <w:ind w:left="239" w:right="185"/>
              <w:rPr>
                <w:sz w:val="22"/>
              </w:rPr>
            </w:pPr>
            <w:r>
              <w:rPr>
                <w:spacing w:val="-2"/>
                <w:sz w:val="22"/>
              </w:rPr>
              <w:t>$959,229.97</w:t>
            </w:r>
          </w:p>
        </w:tc>
        <w:tc>
          <w:tcPr>
            <w:tcW w:w="1804" w:type="dxa"/>
            <w:tcBorders>
              <w:top w:val="single" w:sz="4" w:space="0" w:color="000000"/>
              <w:bottom w:val="single" w:sz="4" w:space="0" w:color="000000"/>
            </w:tcBorders>
          </w:tcPr>
          <w:p>
            <w:pPr>
              <w:pStyle w:val="TableParagraph"/>
              <w:spacing w:line="246" w:lineRule="exact" w:before="48"/>
              <w:ind w:left="191" w:right="189"/>
              <w:rPr>
                <w:sz w:val="22"/>
              </w:rPr>
            </w:pPr>
            <w:r>
              <w:rPr>
                <w:spacing w:val="-2"/>
                <w:sz w:val="22"/>
              </w:rPr>
              <w:t>$454,289.37</w:t>
            </w:r>
          </w:p>
        </w:tc>
        <w:tc>
          <w:tcPr>
            <w:tcW w:w="1664" w:type="dxa"/>
            <w:tcBorders>
              <w:top w:val="single" w:sz="4" w:space="0" w:color="000000"/>
              <w:bottom w:val="single" w:sz="4" w:space="0" w:color="000000"/>
              <w:right w:val="single" w:sz="4" w:space="0" w:color="000000"/>
            </w:tcBorders>
          </w:tcPr>
          <w:p>
            <w:pPr>
              <w:pStyle w:val="TableParagraph"/>
              <w:spacing w:line="246" w:lineRule="exact" w:before="48"/>
              <w:ind w:left="225" w:right="262"/>
              <w:rPr>
                <w:sz w:val="22"/>
              </w:rPr>
            </w:pPr>
            <w:r>
              <w:rPr>
                <w:spacing w:val="-2"/>
                <w:sz w:val="22"/>
              </w:rPr>
              <w:t>47.36%</w:t>
            </w:r>
          </w:p>
        </w:tc>
      </w:tr>
      <w:tr>
        <w:trPr>
          <w:trHeight w:val="14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03"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5"/>
                <w:sz w:val="22"/>
              </w:rPr>
              <w:t>Dislocated</w:t>
            </w:r>
            <w:r>
              <w:rPr>
                <w:b/>
                <w:spacing w:val="10"/>
                <w:sz w:val="22"/>
              </w:rPr>
              <w:t> </w:t>
            </w:r>
            <w:r>
              <w:rPr>
                <w:b/>
                <w:w w:val="85"/>
                <w:sz w:val="22"/>
              </w:rPr>
              <w:t>Worker</w:t>
            </w:r>
            <w:r>
              <w:rPr>
                <w:b/>
                <w:spacing w:val="10"/>
                <w:sz w:val="22"/>
              </w:rPr>
              <w:t> </w:t>
            </w:r>
            <w:r>
              <w:rPr>
                <w:b/>
                <w:spacing w:val="-4"/>
                <w:w w:val="85"/>
                <w:sz w:val="22"/>
              </w:rPr>
              <w:t>PY20</w:t>
            </w:r>
          </w:p>
        </w:tc>
        <w:tc>
          <w:tcPr>
            <w:tcW w:w="1847" w:type="dxa"/>
            <w:tcBorders>
              <w:top w:val="single" w:sz="4" w:space="0" w:color="000000"/>
            </w:tcBorders>
          </w:tcPr>
          <w:p>
            <w:pPr>
              <w:pStyle w:val="TableParagraph"/>
              <w:jc w:val="left"/>
              <w:rPr>
                <w:rFonts w:ascii="Times New Roman"/>
                <w:sz w:val="22"/>
              </w:rPr>
            </w:pPr>
          </w:p>
        </w:tc>
        <w:tc>
          <w:tcPr>
            <w:tcW w:w="1804" w:type="dxa"/>
            <w:tcBorders>
              <w:top w:val="single" w:sz="4" w:space="0" w:color="000000"/>
            </w:tcBorders>
          </w:tcPr>
          <w:p>
            <w:pPr>
              <w:pStyle w:val="TableParagraph"/>
              <w:jc w:val="left"/>
              <w:rPr>
                <w:rFonts w:ascii="Times New Roman"/>
                <w:sz w:val="22"/>
              </w:rPr>
            </w:pPr>
          </w:p>
        </w:tc>
        <w:tc>
          <w:tcPr>
            <w:tcW w:w="1664" w:type="dxa"/>
            <w:tcBorders>
              <w:top w:val="single" w:sz="4" w:space="0" w:color="000000"/>
              <w:right w:val="single" w:sz="4" w:space="0" w:color="000000"/>
            </w:tcBorders>
          </w:tcPr>
          <w:p>
            <w:pPr>
              <w:pStyle w:val="TableParagraph"/>
              <w:jc w:val="left"/>
              <w:rPr>
                <w:rFonts w:ascii="Times New Roman"/>
                <w:sz w:val="22"/>
              </w:rPr>
            </w:pPr>
          </w:p>
        </w:tc>
      </w:tr>
      <w:tr>
        <w:trPr>
          <w:trHeight w:val="296" w:hRule="atLeast"/>
        </w:trPr>
        <w:tc>
          <w:tcPr>
            <w:tcW w:w="2962" w:type="dxa"/>
            <w:tcBorders>
              <w:left w:val="single" w:sz="4" w:space="0" w:color="000000"/>
              <w:bottom w:val="single" w:sz="4" w:space="0" w:color="000000"/>
            </w:tcBorders>
          </w:tcPr>
          <w:p>
            <w:pPr>
              <w:pStyle w:val="TableParagraph"/>
              <w:spacing w:line="252" w:lineRule="exact"/>
              <w:ind w:left="107"/>
              <w:jc w:val="left"/>
              <w:rPr>
                <w:b/>
                <w:sz w:val="22"/>
              </w:rPr>
            </w:pPr>
            <w:r>
              <w:rPr>
                <w:b/>
                <w:spacing w:val="-2"/>
                <w:w w:val="95"/>
                <w:sz w:val="22"/>
              </w:rPr>
              <w:t>(Term:</w:t>
            </w:r>
            <w:r>
              <w:rPr>
                <w:b/>
                <w:spacing w:val="7"/>
                <w:sz w:val="22"/>
              </w:rPr>
              <w:t> </w:t>
            </w:r>
            <w:r>
              <w:rPr>
                <w:b/>
                <w:spacing w:val="-2"/>
                <w:w w:val="95"/>
                <w:sz w:val="22"/>
              </w:rPr>
              <w:t>7/1/20-6/30/22)</w:t>
            </w:r>
          </w:p>
        </w:tc>
        <w:tc>
          <w:tcPr>
            <w:tcW w:w="1847" w:type="dxa"/>
            <w:tcBorders>
              <w:bottom w:val="single" w:sz="4" w:space="0" w:color="000000"/>
            </w:tcBorders>
          </w:tcPr>
          <w:p>
            <w:pPr>
              <w:pStyle w:val="TableParagraph"/>
              <w:spacing w:line="252" w:lineRule="exact"/>
              <w:ind w:left="240" w:right="184"/>
              <w:rPr>
                <w:sz w:val="22"/>
              </w:rPr>
            </w:pPr>
            <w:r>
              <w:rPr>
                <w:spacing w:val="-2"/>
                <w:sz w:val="22"/>
              </w:rPr>
              <w:t>Allocation</w:t>
            </w:r>
          </w:p>
        </w:tc>
        <w:tc>
          <w:tcPr>
            <w:tcW w:w="1804" w:type="dxa"/>
            <w:tcBorders>
              <w:bottom w:val="single" w:sz="4" w:space="0" w:color="000000"/>
            </w:tcBorders>
          </w:tcPr>
          <w:p>
            <w:pPr>
              <w:pStyle w:val="TableParagraph"/>
              <w:spacing w:line="252" w:lineRule="exact"/>
              <w:ind w:left="193" w:right="188"/>
              <w:rPr>
                <w:sz w:val="22"/>
              </w:rPr>
            </w:pPr>
            <w:r>
              <w:rPr>
                <w:spacing w:val="-2"/>
                <w:w w:val="95"/>
                <w:sz w:val="22"/>
              </w:rPr>
              <w:t>Expenses</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w w:val="80"/>
                <w:sz w:val="22"/>
              </w:rPr>
              <w:t>%</w:t>
            </w:r>
            <w:r>
              <w:rPr>
                <w:spacing w:val="-8"/>
                <w:w w:val="95"/>
                <w:sz w:val="22"/>
              </w:rPr>
              <w:t> </w:t>
            </w:r>
            <w:r>
              <w:rPr>
                <w:spacing w:val="-2"/>
                <w:w w:val="95"/>
                <w:sz w:val="22"/>
              </w:rPr>
              <w:t>Expended</w:t>
            </w:r>
          </w:p>
        </w:tc>
      </w:tr>
      <w:tr>
        <w:trPr>
          <w:trHeight w:val="303"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47" w:type="dxa"/>
            <w:tcBorders>
              <w:top w:val="single" w:sz="4" w:space="0" w:color="000000"/>
            </w:tcBorders>
          </w:tcPr>
          <w:p>
            <w:pPr>
              <w:pStyle w:val="TableParagraph"/>
              <w:spacing w:before="2"/>
              <w:ind w:left="239" w:right="185"/>
              <w:rPr>
                <w:sz w:val="22"/>
              </w:rPr>
            </w:pPr>
            <w:r>
              <w:rPr>
                <w:spacing w:val="-2"/>
                <w:sz w:val="22"/>
              </w:rPr>
              <w:t>$169,420.68</w:t>
            </w:r>
          </w:p>
        </w:tc>
        <w:tc>
          <w:tcPr>
            <w:tcW w:w="1804" w:type="dxa"/>
            <w:tcBorders>
              <w:top w:val="single" w:sz="4" w:space="0" w:color="000000"/>
            </w:tcBorders>
          </w:tcPr>
          <w:p>
            <w:pPr>
              <w:pStyle w:val="TableParagraph"/>
              <w:spacing w:before="2"/>
              <w:ind w:left="193" w:right="189"/>
              <w:rPr>
                <w:sz w:val="22"/>
              </w:rPr>
            </w:pPr>
            <w:r>
              <w:rPr>
                <w:spacing w:val="-2"/>
                <w:sz w:val="22"/>
              </w:rPr>
              <w:t>$77,093.75</w:t>
            </w:r>
          </w:p>
        </w:tc>
        <w:tc>
          <w:tcPr>
            <w:tcW w:w="1664" w:type="dxa"/>
            <w:tcBorders>
              <w:top w:val="single" w:sz="4" w:space="0" w:color="000000"/>
              <w:right w:val="single" w:sz="4" w:space="0" w:color="000000"/>
            </w:tcBorders>
          </w:tcPr>
          <w:p>
            <w:pPr>
              <w:pStyle w:val="TableParagraph"/>
              <w:spacing w:before="2"/>
              <w:ind w:left="225" w:right="262"/>
              <w:rPr>
                <w:sz w:val="22"/>
              </w:rPr>
            </w:pPr>
            <w:r>
              <w:rPr>
                <w:spacing w:val="-2"/>
                <w:sz w:val="22"/>
              </w:rPr>
              <w:t>45.50%</w:t>
            </w:r>
          </w:p>
        </w:tc>
      </w:tr>
      <w:tr>
        <w:trPr>
          <w:trHeight w:val="300"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Oversight</w:t>
            </w:r>
          </w:p>
        </w:tc>
        <w:tc>
          <w:tcPr>
            <w:tcW w:w="1847" w:type="dxa"/>
          </w:tcPr>
          <w:p>
            <w:pPr>
              <w:pStyle w:val="TableParagraph"/>
              <w:spacing w:line="252" w:lineRule="exact"/>
              <w:ind w:left="239" w:right="185"/>
              <w:rPr>
                <w:sz w:val="22"/>
              </w:rPr>
            </w:pPr>
            <w:r>
              <w:rPr>
                <w:spacing w:val="-2"/>
                <w:sz w:val="22"/>
              </w:rPr>
              <w:t>$19,000.00</w:t>
            </w:r>
          </w:p>
        </w:tc>
        <w:tc>
          <w:tcPr>
            <w:tcW w:w="1804" w:type="dxa"/>
          </w:tcPr>
          <w:p>
            <w:pPr>
              <w:pStyle w:val="TableParagraph"/>
              <w:spacing w:line="252" w:lineRule="exact"/>
              <w:ind w:left="193" w:right="187"/>
              <w:rPr>
                <w:sz w:val="22"/>
              </w:rPr>
            </w:pPr>
            <w:r>
              <w:rPr>
                <w:spacing w:val="-2"/>
                <w:sz w:val="22"/>
              </w:rPr>
              <w:t>$2,262.29</w:t>
            </w:r>
          </w:p>
        </w:tc>
        <w:tc>
          <w:tcPr>
            <w:tcW w:w="1664" w:type="dxa"/>
            <w:tcBorders>
              <w:right w:val="single" w:sz="4" w:space="0" w:color="000000"/>
            </w:tcBorders>
          </w:tcPr>
          <w:p>
            <w:pPr>
              <w:pStyle w:val="TableParagraph"/>
              <w:spacing w:line="252" w:lineRule="exact"/>
              <w:ind w:left="225" w:right="262"/>
              <w:rPr>
                <w:sz w:val="22"/>
              </w:rPr>
            </w:pPr>
            <w:r>
              <w:rPr>
                <w:spacing w:val="-2"/>
                <w:sz w:val="22"/>
              </w:rPr>
              <w:t>11.91%</w:t>
            </w:r>
          </w:p>
        </w:tc>
      </w:tr>
      <w:tr>
        <w:trPr>
          <w:trHeight w:val="312" w:hRule="atLeast"/>
        </w:trPr>
        <w:tc>
          <w:tcPr>
            <w:tcW w:w="2962" w:type="dxa"/>
            <w:tcBorders>
              <w:left w:val="single" w:sz="4" w:space="0" w:color="000000"/>
            </w:tcBorders>
          </w:tcPr>
          <w:p>
            <w:pPr>
              <w:pStyle w:val="TableParagraph"/>
              <w:spacing w:line="252" w:lineRule="exact"/>
              <w:ind w:right="94"/>
              <w:jc w:val="right"/>
              <w:rPr>
                <w:sz w:val="22"/>
              </w:rPr>
            </w:pPr>
            <w:r>
              <w:rPr>
                <w:w w:val="90"/>
                <w:sz w:val="22"/>
              </w:rPr>
              <w:t>Program-</w:t>
            </w:r>
            <w:r>
              <w:rPr>
                <w:spacing w:val="-2"/>
                <w:sz w:val="22"/>
              </w:rPr>
              <w:t>Subrecipient</w:t>
            </w:r>
          </w:p>
        </w:tc>
        <w:tc>
          <w:tcPr>
            <w:tcW w:w="1847" w:type="dxa"/>
            <w:tcBorders>
              <w:bottom w:val="single" w:sz="4" w:space="0" w:color="000000"/>
            </w:tcBorders>
          </w:tcPr>
          <w:p>
            <w:pPr>
              <w:pStyle w:val="TableParagraph"/>
              <w:spacing w:line="252" w:lineRule="exact"/>
              <w:ind w:left="240" w:right="185"/>
              <w:rPr>
                <w:sz w:val="22"/>
              </w:rPr>
            </w:pPr>
            <w:r>
              <w:rPr>
                <w:spacing w:val="-2"/>
                <w:sz w:val="22"/>
              </w:rPr>
              <w:t>$1,505,786.13</w:t>
            </w:r>
          </w:p>
        </w:tc>
        <w:tc>
          <w:tcPr>
            <w:tcW w:w="1804" w:type="dxa"/>
            <w:tcBorders>
              <w:bottom w:val="single" w:sz="4" w:space="0" w:color="000000"/>
            </w:tcBorders>
          </w:tcPr>
          <w:p>
            <w:pPr>
              <w:pStyle w:val="TableParagraph"/>
              <w:spacing w:line="252" w:lineRule="exact"/>
              <w:ind w:left="192" w:right="189"/>
              <w:rPr>
                <w:sz w:val="22"/>
              </w:rPr>
            </w:pPr>
            <w:r>
              <w:rPr>
                <w:spacing w:val="-2"/>
                <w:sz w:val="22"/>
              </w:rPr>
              <w:t>$801,132.06</w:t>
            </w:r>
          </w:p>
        </w:tc>
        <w:tc>
          <w:tcPr>
            <w:tcW w:w="1664" w:type="dxa"/>
            <w:tcBorders>
              <w:bottom w:val="single" w:sz="4" w:space="0" w:color="000000"/>
              <w:right w:val="single" w:sz="4" w:space="0" w:color="000000"/>
            </w:tcBorders>
          </w:tcPr>
          <w:p>
            <w:pPr>
              <w:pStyle w:val="TableParagraph"/>
              <w:spacing w:line="252" w:lineRule="exact"/>
              <w:ind w:left="225" w:right="262"/>
              <w:rPr>
                <w:sz w:val="22"/>
              </w:rPr>
            </w:pPr>
            <w:r>
              <w:rPr>
                <w:spacing w:val="-2"/>
                <w:sz w:val="22"/>
              </w:rPr>
              <w:t>53.20%</w:t>
            </w:r>
          </w:p>
        </w:tc>
      </w:tr>
      <w:tr>
        <w:trPr>
          <w:trHeight w:val="313" w:hRule="atLeast"/>
        </w:trPr>
        <w:tc>
          <w:tcPr>
            <w:tcW w:w="2962" w:type="dxa"/>
            <w:tcBorders>
              <w:left w:val="single" w:sz="4" w:space="0" w:color="000000"/>
              <w:bottom w:val="single" w:sz="4" w:space="0" w:color="000000"/>
            </w:tcBorders>
          </w:tcPr>
          <w:p>
            <w:pPr>
              <w:pStyle w:val="TableParagraph"/>
              <w:spacing w:before="2"/>
              <w:ind w:right="94"/>
              <w:jc w:val="right"/>
              <w:rPr>
                <w:sz w:val="22"/>
              </w:rPr>
            </w:pPr>
            <w:r>
              <w:rPr>
                <w:spacing w:val="-2"/>
                <w:sz w:val="22"/>
              </w:rPr>
              <w:t>Totals</w:t>
            </w:r>
          </w:p>
        </w:tc>
        <w:tc>
          <w:tcPr>
            <w:tcW w:w="1847" w:type="dxa"/>
            <w:tcBorders>
              <w:top w:val="single" w:sz="4" w:space="0" w:color="000000"/>
              <w:bottom w:val="single" w:sz="4" w:space="0" w:color="000000"/>
            </w:tcBorders>
          </w:tcPr>
          <w:p>
            <w:pPr>
              <w:pStyle w:val="TableParagraph"/>
              <w:spacing w:before="2"/>
              <w:ind w:left="240" w:right="185"/>
              <w:rPr>
                <w:sz w:val="22"/>
              </w:rPr>
            </w:pPr>
            <w:r>
              <w:rPr>
                <w:spacing w:val="-2"/>
                <w:sz w:val="22"/>
              </w:rPr>
              <w:t>$1,694,206.81</w:t>
            </w:r>
          </w:p>
        </w:tc>
        <w:tc>
          <w:tcPr>
            <w:tcW w:w="1804" w:type="dxa"/>
            <w:tcBorders>
              <w:top w:val="single" w:sz="4" w:space="0" w:color="000000"/>
              <w:bottom w:val="single" w:sz="4" w:space="0" w:color="000000"/>
            </w:tcBorders>
          </w:tcPr>
          <w:p>
            <w:pPr>
              <w:pStyle w:val="TableParagraph"/>
              <w:spacing w:before="2"/>
              <w:ind w:left="191" w:right="189"/>
              <w:rPr>
                <w:sz w:val="22"/>
              </w:rPr>
            </w:pPr>
            <w:r>
              <w:rPr>
                <w:spacing w:val="-2"/>
                <w:sz w:val="22"/>
              </w:rPr>
              <w:t>$880,488.10</w:t>
            </w:r>
          </w:p>
        </w:tc>
        <w:tc>
          <w:tcPr>
            <w:tcW w:w="1664" w:type="dxa"/>
            <w:tcBorders>
              <w:top w:val="single" w:sz="4" w:space="0" w:color="000000"/>
              <w:bottom w:val="single" w:sz="4" w:space="0" w:color="000000"/>
              <w:right w:val="single" w:sz="4" w:space="0" w:color="000000"/>
            </w:tcBorders>
          </w:tcPr>
          <w:p>
            <w:pPr>
              <w:pStyle w:val="TableParagraph"/>
              <w:spacing w:before="2"/>
              <w:ind w:left="225" w:right="262"/>
              <w:rPr>
                <w:sz w:val="22"/>
              </w:rPr>
            </w:pPr>
            <w:r>
              <w:rPr>
                <w:spacing w:val="-2"/>
                <w:sz w:val="22"/>
              </w:rPr>
              <w:t>51.97%</w:t>
            </w:r>
          </w:p>
        </w:tc>
      </w:tr>
    </w:tbl>
    <w:p>
      <w:pPr>
        <w:spacing w:after="0"/>
        <w:rPr>
          <w:sz w:val="22"/>
        </w:rPr>
        <w:sectPr>
          <w:pgSz w:w="12240" w:h="15840"/>
          <w:pgMar w:header="1017" w:footer="462" w:top="1640" w:bottom="720" w:left="240" w:right="140"/>
        </w:sectPr>
      </w:pPr>
    </w:p>
    <w:p>
      <w:pPr>
        <w:pStyle w:val="BodyText"/>
        <w:rPr>
          <w:b/>
          <w:sz w:val="20"/>
        </w:rPr>
      </w:pPr>
    </w:p>
    <w:p>
      <w:pPr>
        <w:pStyle w:val="BodyText"/>
        <w:rPr>
          <w:b/>
          <w:sz w:val="20"/>
        </w:rPr>
      </w:pPr>
    </w:p>
    <w:p>
      <w:pPr>
        <w:pStyle w:val="BodyText"/>
        <w:rPr>
          <w:b/>
          <w:sz w:val="20"/>
        </w:rPr>
      </w:pPr>
    </w:p>
    <w:p>
      <w:pPr>
        <w:pStyle w:val="BodyText"/>
        <w:spacing w:before="1"/>
        <w:rPr>
          <w:b/>
          <w:sz w:val="20"/>
        </w:rPr>
      </w:pPr>
    </w:p>
    <w:tbl>
      <w:tblPr>
        <w:tblW w:w="0" w:type="auto"/>
        <w:jc w:val="left"/>
        <w:tblInd w:w="1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2"/>
        <w:gridCol w:w="1802"/>
        <w:gridCol w:w="1789"/>
        <w:gridCol w:w="1721"/>
      </w:tblGrid>
      <w:tr>
        <w:trPr>
          <w:trHeight w:val="356" w:hRule="atLeast"/>
        </w:trPr>
        <w:tc>
          <w:tcPr>
            <w:tcW w:w="2962" w:type="dxa"/>
            <w:tcBorders>
              <w:top w:val="single" w:sz="4" w:space="0" w:color="000000"/>
              <w:left w:val="single" w:sz="4" w:space="0" w:color="000000"/>
            </w:tcBorders>
          </w:tcPr>
          <w:p>
            <w:pPr>
              <w:pStyle w:val="TableParagraph"/>
              <w:spacing w:before="48"/>
              <w:ind w:left="107"/>
              <w:jc w:val="left"/>
              <w:rPr>
                <w:b/>
                <w:sz w:val="22"/>
              </w:rPr>
            </w:pPr>
            <w:r>
              <w:rPr>
                <w:b/>
                <w:w w:val="85"/>
                <w:sz w:val="22"/>
              </w:rPr>
              <w:t>Youth</w:t>
            </w:r>
            <w:r>
              <w:rPr>
                <w:b/>
                <w:spacing w:val="-4"/>
                <w:w w:val="85"/>
                <w:sz w:val="22"/>
              </w:rPr>
              <w:t> </w:t>
            </w:r>
            <w:r>
              <w:rPr>
                <w:b/>
                <w:w w:val="85"/>
                <w:sz w:val="22"/>
              </w:rPr>
              <w:t>TANF</w:t>
            </w:r>
            <w:r>
              <w:rPr>
                <w:b/>
                <w:spacing w:val="-3"/>
                <w:w w:val="85"/>
                <w:sz w:val="22"/>
              </w:rPr>
              <w:t> </w:t>
            </w:r>
            <w:r>
              <w:rPr>
                <w:b/>
                <w:spacing w:val="-4"/>
                <w:w w:val="85"/>
                <w:sz w:val="22"/>
              </w:rPr>
              <w:t>PY20</w:t>
            </w:r>
          </w:p>
        </w:tc>
        <w:tc>
          <w:tcPr>
            <w:tcW w:w="3591" w:type="dxa"/>
            <w:gridSpan w:val="2"/>
            <w:tcBorders>
              <w:top w:val="single" w:sz="4" w:space="0" w:color="000000"/>
            </w:tcBorders>
          </w:tcPr>
          <w:p>
            <w:pPr>
              <w:pStyle w:val="TableParagraph"/>
              <w:spacing w:before="48"/>
              <w:ind w:left="112"/>
              <w:jc w:val="left"/>
              <w:rPr>
                <w:sz w:val="22"/>
              </w:rPr>
            </w:pPr>
            <w:r>
              <w:rPr>
                <w:w w:val="90"/>
                <w:sz w:val="22"/>
              </w:rPr>
              <w:t>*Extension</w:t>
            </w:r>
            <w:r>
              <w:rPr>
                <w:spacing w:val="8"/>
                <w:sz w:val="22"/>
              </w:rPr>
              <w:t> </w:t>
            </w:r>
            <w:r>
              <w:rPr>
                <w:w w:val="90"/>
                <w:sz w:val="22"/>
              </w:rPr>
              <w:t>waiver</w:t>
            </w:r>
            <w:r>
              <w:rPr>
                <w:spacing w:val="14"/>
                <w:sz w:val="22"/>
              </w:rPr>
              <w:t> </w:t>
            </w:r>
            <w:r>
              <w:rPr>
                <w:spacing w:val="-2"/>
                <w:w w:val="90"/>
                <w:sz w:val="22"/>
              </w:rPr>
              <w:t>pending</w:t>
            </w:r>
          </w:p>
        </w:tc>
        <w:tc>
          <w:tcPr>
            <w:tcW w:w="1721" w:type="dxa"/>
            <w:tcBorders>
              <w:top w:val="single" w:sz="4" w:space="0" w:color="000000"/>
              <w:right w:val="single" w:sz="4" w:space="0" w:color="000000"/>
            </w:tcBorders>
          </w:tcPr>
          <w:p>
            <w:pPr>
              <w:pStyle w:val="TableParagraph"/>
              <w:jc w:val="left"/>
              <w:rPr>
                <w:rFonts w:ascii="Times New Roman"/>
                <w:sz w:val="22"/>
              </w:rPr>
            </w:pPr>
          </w:p>
        </w:tc>
      </w:tr>
      <w:tr>
        <w:trPr>
          <w:trHeight w:val="272" w:hRule="atLeast"/>
        </w:trPr>
        <w:tc>
          <w:tcPr>
            <w:tcW w:w="2962" w:type="dxa"/>
            <w:tcBorders>
              <w:left w:val="single" w:sz="4" w:space="0" w:color="000000"/>
              <w:bottom w:val="single" w:sz="4" w:space="0" w:color="000000"/>
            </w:tcBorders>
          </w:tcPr>
          <w:p>
            <w:pPr>
              <w:pStyle w:val="TableParagraph"/>
              <w:spacing w:line="246" w:lineRule="exact" w:before="6"/>
              <w:ind w:left="107"/>
              <w:jc w:val="left"/>
              <w:rPr>
                <w:b/>
                <w:sz w:val="22"/>
              </w:rPr>
            </w:pPr>
            <w:r>
              <w:rPr>
                <w:b/>
                <w:spacing w:val="-2"/>
                <w:w w:val="95"/>
                <w:sz w:val="22"/>
              </w:rPr>
              <w:t>(Term:</w:t>
            </w:r>
            <w:r>
              <w:rPr>
                <w:b/>
                <w:spacing w:val="7"/>
                <w:sz w:val="22"/>
              </w:rPr>
              <w:t> </w:t>
            </w:r>
            <w:r>
              <w:rPr>
                <w:b/>
                <w:spacing w:val="-2"/>
                <w:w w:val="95"/>
                <w:sz w:val="22"/>
              </w:rPr>
              <w:t>7/1/20-6/30/21)</w:t>
            </w:r>
          </w:p>
        </w:tc>
        <w:tc>
          <w:tcPr>
            <w:tcW w:w="1802" w:type="dxa"/>
            <w:tcBorders>
              <w:bottom w:val="single" w:sz="4" w:space="0" w:color="000000"/>
            </w:tcBorders>
          </w:tcPr>
          <w:p>
            <w:pPr>
              <w:pStyle w:val="TableParagraph"/>
              <w:spacing w:line="246" w:lineRule="exact" w:before="6"/>
              <w:ind w:left="501"/>
              <w:jc w:val="left"/>
              <w:rPr>
                <w:sz w:val="22"/>
              </w:rPr>
            </w:pPr>
            <w:r>
              <w:rPr>
                <w:spacing w:val="-2"/>
                <w:sz w:val="22"/>
              </w:rPr>
              <w:t>Allocation</w:t>
            </w:r>
          </w:p>
        </w:tc>
        <w:tc>
          <w:tcPr>
            <w:tcW w:w="1789" w:type="dxa"/>
            <w:tcBorders>
              <w:bottom w:val="single" w:sz="4" w:space="0" w:color="000000"/>
            </w:tcBorders>
          </w:tcPr>
          <w:p>
            <w:pPr>
              <w:pStyle w:val="TableParagraph"/>
              <w:spacing w:line="246" w:lineRule="exact" w:before="6"/>
              <w:ind w:left="535"/>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46" w:lineRule="exact" w:before="6"/>
              <w:ind w:left="236" w:right="213"/>
              <w:rPr>
                <w:sz w:val="22"/>
              </w:rPr>
            </w:pPr>
            <w:r>
              <w:rPr>
                <w:w w:val="80"/>
                <w:sz w:val="22"/>
              </w:rPr>
              <w:t>%</w:t>
            </w:r>
            <w:r>
              <w:rPr>
                <w:spacing w:val="-8"/>
                <w:w w:val="95"/>
                <w:sz w:val="22"/>
              </w:rPr>
              <w:t> </w:t>
            </w:r>
            <w:r>
              <w:rPr>
                <w:spacing w:val="-2"/>
                <w:w w:val="95"/>
                <w:sz w:val="22"/>
              </w:rPr>
              <w:t>Expended</w:t>
            </w:r>
          </w:p>
        </w:tc>
      </w:tr>
      <w:tr>
        <w:trPr>
          <w:trHeight w:val="335" w:hRule="atLeast"/>
        </w:trPr>
        <w:tc>
          <w:tcPr>
            <w:tcW w:w="2962" w:type="dxa"/>
            <w:tcBorders>
              <w:top w:val="single" w:sz="4" w:space="0" w:color="000000"/>
              <w:left w:val="single" w:sz="4" w:space="0" w:color="000000"/>
            </w:tcBorders>
          </w:tcPr>
          <w:p>
            <w:pPr>
              <w:pStyle w:val="TableParagraph"/>
              <w:spacing w:before="50"/>
              <w:ind w:right="95"/>
              <w:jc w:val="right"/>
              <w:rPr>
                <w:sz w:val="22"/>
              </w:rPr>
            </w:pPr>
            <w:r>
              <w:rPr>
                <w:spacing w:val="-2"/>
                <w:sz w:val="22"/>
              </w:rPr>
              <w:t>Admin</w:t>
            </w:r>
          </w:p>
        </w:tc>
        <w:tc>
          <w:tcPr>
            <w:tcW w:w="1802" w:type="dxa"/>
            <w:tcBorders>
              <w:top w:val="single" w:sz="4" w:space="0" w:color="000000"/>
            </w:tcBorders>
          </w:tcPr>
          <w:p>
            <w:pPr>
              <w:pStyle w:val="TableParagraph"/>
              <w:spacing w:before="2"/>
              <w:ind w:left="448"/>
              <w:jc w:val="left"/>
              <w:rPr>
                <w:sz w:val="22"/>
              </w:rPr>
            </w:pPr>
            <w:r>
              <w:rPr>
                <w:spacing w:val="-2"/>
                <w:sz w:val="22"/>
              </w:rPr>
              <w:t>$50,049.00</w:t>
            </w:r>
          </w:p>
        </w:tc>
        <w:tc>
          <w:tcPr>
            <w:tcW w:w="1789" w:type="dxa"/>
            <w:tcBorders>
              <w:top w:val="single" w:sz="4" w:space="0" w:color="000000"/>
            </w:tcBorders>
          </w:tcPr>
          <w:p>
            <w:pPr>
              <w:pStyle w:val="TableParagraph"/>
              <w:spacing w:before="2"/>
              <w:ind w:left="446"/>
              <w:jc w:val="left"/>
              <w:rPr>
                <w:sz w:val="22"/>
              </w:rPr>
            </w:pPr>
            <w:r>
              <w:rPr>
                <w:spacing w:val="-2"/>
                <w:sz w:val="22"/>
              </w:rPr>
              <w:t>$27,548.60</w:t>
            </w:r>
          </w:p>
        </w:tc>
        <w:tc>
          <w:tcPr>
            <w:tcW w:w="1721" w:type="dxa"/>
            <w:tcBorders>
              <w:top w:val="single" w:sz="4" w:space="0" w:color="000000"/>
              <w:right w:val="single" w:sz="4" w:space="0" w:color="000000"/>
            </w:tcBorders>
          </w:tcPr>
          <w:p>
            <w:pPr>
              <w:pStyle w:val="TableParagraph"/>
              <w:spacing w:before="2"/>
              <w:ind w:left="236" w:right="213"/>
              <w:rPr>
                <w:sz w:val="22"/>
              </w:rPr>
            </w:pPr>
            <w:r>
              <w:rPr>
                <w:spacing w:val="-2"/>
                <w:sz w:val="22"/>
              </w:rPr>
              <w:t>55.04%</w:t>
            </w:r>
          </w:p>
        </w:tc>
      </w:tr>
      <w:tr>
        <w:trPr>
          <w:trHeight w:val="294" w:hRule="atLeast"/>
        </w:trPr>
        <w:tc>
          <w:tcPr>
            <w:tcW w:w="2962" w:type="dxa"/>
            <w:tcBorders>
              <w:left w:val="single" w:sz="4" w:space="0" w:color="000000"/>
            </w:tcBorders>
          </w:tcPr>
          <w:p>
            <w:pPr>
              <w:pStyle w:val="TableParagraph"/>
              <w:spacing w:line="246" w:lineRule="exact" w:before="29"/>
              <w:ind w:right="94"/>
              <w:jc w:val="right"/>
              <w:rPr>
                <w:sz w:val="22"/>
              </w:rPr>
            </w:pPr>
            <w:r>
              <w:rPr>
                <w:w w:val="90"/>
                <w:sz w:val="22"/>
              </w:rPr>
              <w:t>Program-</w:t>
            </w:r>
            <w:r>
              <w:rPr>
                <w:spacing w:val="-2"/>
                <w:sz w:val="22"/>
              </w:rPr>
              <w:t>Subrecipient</w:t>
            </w:r>
          </w:p>
        </w:tc>
        <w:tc>
          <w:tcPr>
            <w:tcW w:w="1802" w:type="dxa"/>
            <w:tcBorders>
              <w:bottom w:val="single" w:sz="4" w:space="0" w:color="000000"/>
            </w:tcBorders>
          </w:tcPr>
          <w:p>
            <w:pPr>
              <w:pStyle w:val="TableParagraph"/>
              <w:spacing w:line="236" w:lineRule="exact"/>
              <w:ind w:right="291"/>
              <w:jc w:val="right"/>
              <w:rPr>
                <w:sz w:val="22"/>
              </w:rPr>
            </w:pPr>
            <w:r>
              <w:rPr>
                <w:spacing w:val="-2"/>
                <w:sz w:val="22"/>
              </w:rPr>
              <w:t>$450,441.00</w:t>
            </w:r>
          </w:p>
        </w:tc>
        <w:tc>
          <w:tcPr>
            <w:tcW w:w="1789" w:type="dxa"/>
            <w:tcBorders>
              <w:bottom w:val="single" w:sz="4" w:space="0" w:color="000000"/>
            </w:tcBorders>
          </w:tcPr>
          <w:p>
            <w:pPr>
              <w:pStyle w:val="TableParagraph"/>
              <w:spacing w:line="236" w:lineRule="exact"/>
              <w:ind w:right="282"/>
              <w:jc w:val="right"/>
              <w:rPr>
                <w:sz w:val="22"/>
              </w:rPr>
            </w:pPr>
            <w:r>
              <w:rPr>
                <w:spacing w:val="-2"/>
                <w:sz w:val="22"/>
              </w:rPr>
              <w:t>$359,358.73</w:t>
            </w:r>
          </w:p>
        </w:tc>
        <w:tc>
          <w:tcPr>
            <w:tcW w:w="1721" w:type="dxa"/>
            <w:tcBorders>
              <w:bottom w:val="single" w:sz="4" w:space="0" w:color="000000"/>
              <w:right w:val="single" w:sz="4" w:space="0" w:color="000000"/>
            </w:tcBorders>
          </w:tcPr>
          <w:p>
            <w:pPr>
              <w:pStyle w:val="TableParagraph"/>
              <w:spacing w:line="236" w:lineRule="exact"/>
              <w:ind w:left="236" w:right="213"/>
              <w:rPr>
                <w:sz w:val="22"/>
              </w:rPr>
            </w:pPr>
            <w:r>
              <w:rPr>
                <w:spacing w:val="-2"/>
                <w:sz w:val="22"/>
              </w:rPr>
              <w:t>79.78%</w:t>
            </w:r>
          </w:p>
        </w:tc>
      </w:tr>
      <w:tr>
        <w:trPr>
          <w:trHeight w:val="268" w:hRule="atLeast"/>
        </w:trPr>
        <w:tc>
          <w:tcPr>
            <w:tcW w:w="2962" w:type="dxa"/>
            <w:tcBorders>
              <w:left w:val="single" w:sz="4" w:space="0" w:color="000000"/>
              <w:bottom w:val="single" w:sz="4" w:space="0" w:color="000000"/>
            </w:tcBorders>
          </w:tcPr>
          <w:p>
            <w:pPr>
              <w:pStyle w:val="TableParagraph"/>
              <w:spacing w:line="246" w:lineRule="exact" w:before="2"/>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line="246" w:lineRule="exact" w:before="2"/>
              <w:ind w:right="293"/>
              <w:jc w:val="right"/>
              <w:rPr>
                <w:sz w:val="22"/>
              </w:rPr>
            </w:pPr>
            <w:r>
              <w:rPr>
                <w:spacing w:val="-2"/>
                <w:sz w:val="22"/>
              </w:rPr>
              <w:t>$500,490.00</w:t>
            </w:r>
          </w:p>
        </w:tc>
        <w:tc>
          <w:tcPr>
            <w:tcW w:w="1789" w:type="dxa"/>
            <w:tcBorders>
              <w:top w:val="single" w:sz="4" w:space="0" w:color="000000"/>
              <w:bottom w:val="single" w:sz="4" w:space="0" w:color="000000"/>
            </w:tcBorders>
          </w:tcPr>
          <w:p>
            <w:pPr>
              <w:pStyle w:val="TableParagraph"/>
              <w:spacing w:line="246" w:lineRule="exact" w:before="2"/>
              <w:ind w:right="282"/>
              <w:jc w:val="right"/>
              <w:rPr>
                <w:sz w:val="22"/>
              </w:rPr>
            </w:pPr>
            <w:r>
              <w:rPr>
                <w:spacing w:val="-2"/>
                <w:sz w:val="22"/>
              </w:rPr>
              <w:t>$386,907.33</w:t>
            </w:r>
          </w:p>
        </w:tc>
        <w:tc>
          <w:tcPr>
            <w:tcW w:w="1721" w:type="dxa"/>
            <w:tcBorders>
              <w:top w:val="single" w:sz="4" w:space="0" w:color="000000"/>
              <w:bottom w:val="single" w:sz="4" w:space="0" w:color="000000"/>
              <w:right w:val="single" w:sz="4" w:space="0" w:color="000000"/>
            </w:tcBorders>
          </w:tcPr>
          <w:p>
            <w:pPr>
              <w:pStyle w:val="TableParagraph"/>
              <w:spacing w:line="246" w:lineRule="exact" w:before="2"/>
              <w:ind w:left="236" w:right="213"/>
              <w:rPr>
                <w:sz w:val="22"/>
              </w:rPr>
            </w:pPr>
            <w:r>
              <w:rPr>
                <w:spacing w:val="-2"/>
                <w:sz w:val="22"/>
              </w:rPr>
              <w:t>77.31%</w:t>
            </w:r>
          </w:p>
        </w:tc>
      </w:tr>
      <w:tr>
        <w:trPr>
          <w:trHeight w:val="134"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287" w:hRule="atLeast"/>
        </w:trPr>
        <w:tc>
          <w:tcPr>
            <w:tcW w:w="2962" w:type="dxa"/>
            <w:tcBorders>
              <w:top w:val="single" w:sz="4" w:space="0" w:color="000000"/>
              <w:left w:val="single" w:sz="4" w:space="0" w:color="000000"/>
            </w:tcBorders>
          </w:tcPr>
          <w:p>
            <w:pPr>
              <w:pStyle w:val="TableParagraph"/>
              <w:spacing w:before="2"/>
              <w:ind w:left="107"/>
              <w:jc w:val="left"/>
              <w:rPr>
                <w:b/>
                <w:sz w:val="22"/>
              </w:rPr>
            </w:pPr>
            <w:r>
              <w:rPr>
                <w:b/>
                <w:w w:val="80"/>
                <w:sz w:val="22"/>
              </w:rPr>
              <w:t>NDWG</w:t>
            </w:r>
            <w:r>
              <w:rPr>
                <w:b/>
                <w:spacing w:val="10"/>
                <w:sz w:val="22"/>
              </w:rPr>
              <w:t> </w:t>
            </w:r>
            <w:r>
              <w:rPr>
                <w:b/>
                <w:w w:val="80"/>
                <w:sz w:val="22"/>
              </w:rPr>
              <w:t>COVID</w:t>
            </w:r>
            <w:r>
              <w:rPr>
                <w:b/>
                <w:spacing w:val="12"/>
                <w:sz w:val="22"/>
              </w:rPr>
              <w:t> </w:t>
            </w:r>
            <w:r>
              <w:rPr>
                <w:b/>
                <w:w w:val="80"/>
                <w:sz w:val="22"/>
              </w:rPr>
              <w:t>PACL</w:t>
            </w:r>
            <w:r>
              <w:rPr>
                <w:b/>
                <w:spacing w:val="10"/>
                <w:sz w:val="22"/>
              </w:rPr>
              <w:t> </w:t>
            </w:r>
            <w:r>
              <w:rPr>
                <w:b/>
                <w:spacing w:val="-2"/>
                <w:w w:val="80"/>
                <w:sz w:val="22"/>
              </w:rPr>
              <w:t>Grant</w:t>
            </w:r>
          </w:p>
        </w:tc>
        <w:tc>
          <w:tcPr>
            <w:tcW w:w="3591" w:type="dxa"/>
            <w:gridSpan w:val="2"/>
            <w:tcBorders>
              <w:top w:val="single" w:sz="4" w:space="0" w:color="000000"/>
            </w:tcBorders>
          </w:tcPr>
          <w:p>
            <w:pPr>
              <w:pStyle w:val="TableParagraph"/>
              <w:spacing w:before="2"/>
              <w:ind w:left="112"/>
              <w:jc w:val="left"/>
              <w:rPr>
                <w:sz w:val="22"/>
              </w:rPr>
            </w:pPr>
            <w:r>
              <w:rPr>
                <w:w w:val="90"/>
                <w:sz w:val="22"/>
              </w:rPr>
              <w:t>*To</w:t>
            </w:r>
            <w:r>
              <w:rPr>
                <w:spacing w:val="10"/>
                <w:sz w:val="22"/>
              </w:rPr>
              <w:t> </w:t>
            </w:r>
            <w:r>
              <w:rPr>
                <w:w w:val="90"/>
                <w:sz w:val="22"/>
              </w:rPr>
              <w:t>be</w:t>
            </w:r>
            <w:r>
              <w:rPr>
                <w:spacing w:val="12"/>
                <w:sz w:val="22"/>
              </w:rPr>
              <w:t> </w:t>
            </w:r>
            <w:r>
              <w:rPr>
                <w:w w:val="90"/>
                <w:sz w:val="22"/>
              </w:rPr>
              <w:t>extended</w:t>
            </w:r>
            <w:r>
              <w:rPr>
                <w:spacing w:val="10"/>
                <w:sz w:val="22"/>
              </w:rPr>
              <w:t> </w:t>
            </w:r>
            <w:r>
              <w:rPr>
                <w:w w:val="90"/>
                <w:sz w:val="22"/>
              </w:rPr>
              <w:t>through</w:t>
            </w:r>
            <w:r>
              <w:rPr>
                <w:spacing w:val="8"/>
                <w:sz w:val="22"/>
              </w:rPr>
              <w:t> </w:t>
            </w:r>
            <w:r>
              <w:rPr>
                <w:spacing w:val="-2"/>
                <w:w w:val="90"/>
                <w:sz w:val="22"/>
              </w:rPr>
              <w:t>06/30/22</w:t>
            </w:r>
          </w:p>
        </w:tc>
        <w:tc>
          <w:tcPr>
            <w:tcW w:w="1721" w:type="dxa"/>
            <w:tcBorders>
              <w:top w:val="single" w:sz="4" w:space="0" w:color="000000"/>
              <w:right w:val="single" w:sz="4" w:space="0" w:color="000000"/>
            </w:tcBorders>
          </w:tcPr>
          <w:p>
            <w:pPr>
              <w:pStyle w:val="TableParagraph"/>
              <w:jc w:val="left"/>
              <w:rPr>
                <w:rFonts w:ascii="Times New Roman"/>
                <w:sz w:val="20"/>
              </w:rPr>
            </w:pPr>
          </w:p>
        </w:tc>
      </w:tr>
      <w:tr>
        <w:trPr>
          <w:trHeight w:val="249" w:hRule="atLeast"/>
        </w:trPr>
        <w:tc>
          <w:tcPr>
            <w:tcW w:w="2962" w:type="dxa"/>
            <w:tcBorders>
              <w:left w:val="single" w:sz="4" w:space="0" w:color="000000"/>
              <w:bottom w:val="single" w:sz="4" w:space="0" w:color="000000"/>
            </w:tcBorders>
          </w:tcPr>
          <w:p>
            <w:pPr>
              <w:pStyle w:val="TableParagraph"/>
              <w:spacing w:line="229" w:lineRule="exact"/>
              <w:ind w:left="107"/>
              <w:jc w:val="left"/>
              <w:rPr>
                <w:b/>
                <w:sz w:val="22"/>
              </w:rPr>
            </w:pPr>
            <w:r>
              <w:rPr>
                <w:b/>
                <w:spacing w:val="-2"/>
                <w:w w:val="95"/>
                <w:sz w:val="22"/>
              </w:rPr>
              <w:t>(Term:</w:t>
            </w:r>
            <w:r>
              <w:rPr>
                <w:b/>
                <w:spacing w:val="8"/>
                <w:sz w:val="22"/>
              </w:rPr>
              <w:t> </w:t>
            </w:r>
            <w:r>
              <w:rPr>
                <w:b/>
                <w:spacing w:val="-2"/>
                <w:w w:val="95"/>
                <w:sz w:val="22"/>
              </w:rPr>
              <w:t>7/1/20-6/30/21)</w:t>
            </w:r>
          </w:p>
        </w:tc>
        <w:tc>
          <w:tcPr>
            <w:tcW w:w="1802" w:type="dxa"/>
            <w:tcBorders>
              <w:bottom w:val="single" w:sz="4" w:space="0" w:color="000000"/>
            </w:tcBorders>
          </w:tcPr>
          <w:p>
            <w:pPr>
              <w:pStyle w:val="TableParagraph"/>
              <w:spacing w:line="229" w:lineRule="exact"/>
              <w:ind w:left="501"/>
              <w:jc w:val="left"/>
              <w:rPr>
                <w:sz w:val="22"/>
              </w:rPr>
            </w:pPr>
            <w:r>
              <w:rPr>
                <w:spacing w:val="-2"/>
                <w:sz w:val="22"/>
              </w:rPr>
              <w:t>Allocation</w:t>
            </w:r>
          </w:p>
        </w:tc>
        <w:tc>
          <w:tcPr>
            <w:tcW w:w="1789" w:type="dxa"/>
            <w:tcBorders>
              <w:bottom w:val="single" w:sz="4" w:space="0" w:color="000000"/>
            </w:tcBorders>
          </w:tcPr>
          <w:p>
            <w:pPr>
              <w:pStyle w:val="TableParagraph"/>
              <w:spacing w:line="229" w:lineRule="exact"/>
              <w:ind w:left="535"/>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29" w:lineRule="exact"/>
              <w:ind w:left="236" w:right="213"/>
              <w:rPr>
                <w:sz w:val="22"/>
              </w:rPr>
            </w:pPr>
            <w:r>
              <w:rPr>
                <w:w w:val="80"/>
                <w:sz w:val="22"/>
              </w:rPr>
              <w:t>%</w:t>
            </w:r>
            <w:r>
              <w:rPr>
                <w:spacing w:val="-8"/>
                <w:w w:val="95"/>
                <w:sz w:val="22"/>
              </w:rPr>
              <w:t> </w:t>
            </w:r>
            <w:r>
              <w:rPr>
                <w:spacing w:val="-2"/>
                <w:w w:val="95"/>
                <w:sz w:val="22"/>
              </w:rPr>
              <w:t>Expended</w:t>
            </w:r>
          </w:p>
        </w:tc>
      </w:tr>
      <w:tr>
        <w:trPr>
          <w:trHeight w:val="287" w:hRule="atLeast"/>
        </w:trPr>
        <w:tc>
          <w:tcPr>
            <w:tcW w:w="2962" w:type="dxa"/>
            <w:tcBorders>
              <w:top w:val="single" w:sz="4" w:space="0" w:color="000000"/>
              <w:left w:val="single" w:sz="4" w:space="0" w:color="000000"/>
            </w:tcBorders>
          </w:tcPr>
          <w:p>
            <w:pPr>
              <w:pStyle w:val="TableParagraph"/>
              <w:spacing w:before="2"/>
              <w:ind w:right="95"/>
              <w:jc w:val="right"/>
              <w:rPr>
                <w:sz w:val="22"/>
              </w:rPr>
            </w:pPr>
            <w:r>
              <w:rPr>
                <w:spacing w:val="-2"/>
                <w:sz w:val="22"/>
              </w:rPr>
              <w:t>Admin</w:t>
            </w:r>
          </w:p>
        </w:tc>
        <w:tc>
          <w:tcPr>
            <w:tcW w:w="1802" w:type="dxa"/>
            <w:tcBorders>
              <w:top w:val="single" w:sz="4" w:space="0" w:color="000000"/>
            </w:tcBorders>
          </w:tcPr>
          <w:p>
            <w:pPr>
              <w:pStyle w:val="TableParagraph"/>
              <w:spacing w:before="2"/>
              <w:ind w:left="448"/>
              <w:jc w:val="left"/>
              <w:rPr>
                <w:sz w:val="22"/>
              </w:rPr>
            </w:pPr>
            <w:r>
              <w:rPr>
                <w:spacing w:val="-2"/>
                <w:sz w:val="22"/>
              </w:rPr>
              <w:t>$15,654.16</w:t>
            </w:r>
          </w:p>
        </w:tc>
        <w:tc>
          <w:tcPr>
            <w:tcW w:w="1789" w:type="dxa"/>
            <w:tcBorders>
              <w:top w:val="single" w:sz="4" w:space="0" w:color="000000"/>
            </w:tcBorders>
          </w:tcPr>
          <w:p>
            <w:pPr>
              <w:pStyle w:val="TableParagraph"/>
              <w:spacing w:before="2"/>
              <w:ind w:left="503"/>
              <w:jc w:val="left"/>
              <w:rPr>
                <w:sz w:val="22"/>
              </w:rPr>
            </w:pPr>
            <w:r>
              <w:rPr>
                <w:spacing w:val="-2"/>
                <w:sz w:val="22"/>
              </w:rPr>
              <w:t>$6,730.98</w:t>
            </w:r>
          </w:p>
        </w:tc>
        <w:tc>
          <w:tcPr>
            <w:tcW w:w="1721" w:type="dxa"/>
            <w:tcBorders>
              <w:top w:val="single" w:sz="4" w:space="0" w:color="000000"/>
              <w:right w:val="single" w:sz="4" w:space="0" w:color="000000"/>
            </w:tcBorders>
          </w:tcPr>
          <w:p>
            <w:pPr>
              <w:pStyle w:val="TableParagraph"/>
              <w:spacing w:before="2"/>
              <w:ind w:left="236" w:right="213"/>
              <w:rPr>
                <w:sz w:val="22"/>
              </w:rPr>
            </w:pPr>
            <w:r>
              <w:rPr>
                <w:spacing w:val="-2"/>
                <w:sz w:val="22"/>
              </w:rPr>
              <w:t>43.00%</w:t>
            </w:r>
          </w:p>
        </w:tc>
      </w:tr>
      <w:tr>
        <w:trPr>
          <w:trHeight w:val="249" w:hRule="atLeast"/>
        </w:trPr>
        <w:tc>
          <w:tcPr>
            <w:tcW w:w="2962" w:type="dxa"/>
            <w:tcBorders>
              <w:left w:val="single" w:sz="4" w:space="0" w:color="000000"/>
            </w:tcBorders>
          </w:tcPr>
          <w:p>
            <w:pPr>
              <w:pStyle w:val="TableParagraph"/>
              <w:spacing w:line="229" w:lineRule="exact"/>
              <w:ind w:right="94"/>
              <w:jc w:val="right"/>
              <w:rPr>
                <w:sz w:val="22"/>
              </w:rPr>
            </w:pPr>
            <w:r>
              <w:rPr>
                <w:w w:val="90"/>
                <w:sz w:val="22"/>
              </w:rPr>
              <w:t>Program-</w:t>
            </w:r>
            <w:r>
              <w:rPr>
                <w:spacing w:val="-2"/>
                <w:sz w:val="22"/>
              </w:rPr>
              <w:t>Subrecipient</w:t>
            </w:r>
          </w:p>
        </w:tc>
        <w:tc>
          <w:tcPr>
            <w:tcW w:w="1802" w:type="dxa"/>
            <w:tcBorders>
              <w:bottom w:val="single" w:sz="4" w:space="0" w:color="000000"/>
            </w:tcBorders>
          </w:tcPr>
          <w:p>
            <w:pPr>
              <w:pStyle w:val="TableParagraph"/>
              <w:spacing w:line="229" w:lineRule="exact"/>
              <w:ind w:right="293"/>
              <w:jc w:val="right"/>
              <w:rPr>
                <w:sz w:val="22"/>
              </w:rPr>
            </w:pPr>
            <w:r>
              <w:rPr>
                <w:spacing w:val="-2"/>
                <w:sz w:val="22"/>
              </w:rPr>
              <w:t>$294,821.61</w:t>
            </w:r>
          </w:p>
        </w:tc>
        <w:tc>
          <w:tcPr>
            <w:tcW w:w="1789" w:type="dxa"/>
            <w:tcBorders>
              <w:bottom w:val="single" w:sz="4" w:space="0" w:color="000000"/>
            </w:tcBorders>
          </w:tcPr>
          <w:p>
            <w:pPr>
              <w:pStyle w:val="TableParagraph"/>
              <w:spacing w:line="229" w:lineRule="exact"/>
              <w:ind w:left="446"/>
              <w:jc w:val="left"/>
              <w:rPr>
                <w:sz w:val="22"/>
              </w:rPr>
            </w:pPr>
            <w:r>
              <w:rPr>
                <w:spacing w:val="-2"/>
                <w:sz w:val="22"/>
              </w:rPr>
              <w:t>$99,786.30</w:t>
            </w:r>
          </w:p>
        </w:tc>
        <w:tc>
          <w:tcPr>
            <w:tcW w:w="1721" w:type="dxa"/>
            <w:tcBorders>
              <w:bottom w:val="single" w:sz="4" w:space="0" w:color="000000"/>
              <w:right w:val="single" w:sz="4" w:space="0" w:color="000000"/>
            </w:tcBorders>
          </w:tcPr>
          <w:p>
            <w:pPr>
              <w:pStyle w:val="TableParagraph"/>
              <w:spacing w:line="229" w:lineRule="exact"/>
              <w:ind w:left="236" w:right="213"/>
              <w:rPr>
                <w:sz w:val="22"/>
              </w:rPr>
            </w:pPr>
            <w:r>
              <w:rPr>
                <w:spacing w:val="-2"/>
                <w:sz w:val="22"/>
              </w:rPr>
              <w:t>33.85%</w:t>
            </w:r>
          </w:p>
        </w:tc>
      </w:tr>
      <w:tr>
        <w:trPr>
          <w:trHeight w:val="268" w:hRule="atLeast"/>
        </w:trPr>
        <w:tc>
          <w:tcPr>
            <w:tcW w:w="2962" w:type="dxa"/>
            <w:tcBorders>
              <w:left w:val="single" w:sz="4" w:space="0" w:color="000000"/>
              <w:bottom w:val="single" w:sz="4" w:space="0" w:color="000000"/>
            </w:tcBorders>
          </w:tcPr>
          <w:p>
            <w:pPr>
              <w:pStyle w:val="TableParagraph"/>
              <w:spacing w:line="246" w:lineRule="exact" w:before="2"/>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line="246" w:lineRule="exact" w:before="2"/>
              <w:ind w:right="293"/>
              <w:jc w:val="right"/>
              <w:rPr>
                <w:sz w:val="22"/>
              </w:rPr>
            </w:pPr>
            <w:r>
              <w:rPr>
                <w:spacing w:val="-2"/>
                <w:sz w:val="22"/>
              </w:rPr>
              <w:t>$310,475.77</w:t>
            </w:r>
          </w:p>
        </w:tc>
        <w:tc>
          <w:tcPr>
            <w:tcW w:w="1789" w:type="dxa"/>
            <w:tcBorders>
              <w:top w:val="single" w:sz="4" w:space="0" w:color="000000"/>
              <w:bottom w:val="single" w:sz="4" w:space="0" w:color="000000"/>
            </w:tcBorders>
          </w:tcPr>
          <w:p>
            <w:pPr>
              <w:pStyle w:val="TableParagraph"/>
              <w:spacing w:line="246" w:lineRule="exact" w:before="2"/>
              <w:ind w:right="282"/>
              <w:jc w:val="right"/>
              <w:rPr>
                <w:sz w:val="22"/>
              </w:rPr>
            </w:pPr>
            <w:r>
              <w:rPr>
                <w:spacing w:val="-2"/>
                <w:sz w:val="22"/>
              </w:rPr>
              <w:t>$106,517.28</w:t>
            </w:r>
          </w:p>
        </w:tc>
        <w:tc>
          <w:tcPr>
            <w:tcW w:w="1721" w:type="dxa"/>
            <w:tcBorders>
              <w:top w:val="single" w:sz="4" w:space="0" w:color="000000"/>
              <w:bottom w:val="single" w:sz="4" w:space="0" w:color="000000"/>
              <w:right w:val="single" w:sz="4" w:space="0" w:color="000000"/>
            </w:tcBorders>
          </w:tcPr>
          <w:p>
            <w:pPr>
              <w:pStyle w:val="TableParagraph"/>
              <w:spacing w:line="246" w:lineRule="exact" w:before="2"/>
              <w:ind w:left="236" w:right="213"/>
              <w:rPr>
                <w:sz w:val="22"/>
              </w:rPr>
            </w:pPr>
            <w:r>
              <w:rPr>
                <w:spacing w:val="-2"/>
                <w:sz w:val="22"/>
              </w:rPr>
              <w:t>34.31%</w:t>
            </w:r>
          </w:p>
        </w:tc>
      </w:tr>
      <w:tr>
        <w:trPr>
          <w:trHeight w:val="133"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64" w:hRule="atLeast"/>
        </w:trPr>
        <w:tc>
          <w:tcPr>
            <w:tcW w:w="2962" w:type="dxa"/>
            <w:tcBorders>
              <w:top w:val="single" w:sz="4" w:space="0" w:color="000000"/>
              <w:left w:val="single" w:sz="4" w:space="0" w:color="000000"/>
            </w:tcBorders>
          </w:tcPr>
          <w:p>
            <w:pPr>
              <w:pStyle w:val="TableParagraph"/>
              <w:spacing w:before="52"/>
              <w:ind w:left="107"/>
              <w:jc w:val="left"/>
              <w:rPr>
                <w:b/>
                <w:sz w:val="22"/>
              </w:rPr>
            </w:pPr>
            <w:r>
              <w:rPr>
                <w:b/>
                <w:w w:val="80"/>
                <w:sz w:val="22"/>
              </w:rPr>
              <w:t>Business</w:t>
            </w:r>
            <w:r>
              <w:rPr>
                <w:b/>
                <w:spacing w:val="17"/>
                <w:sz w:val="22"/>
              </w:rPr>
              <w:t> </w:t>
            </w:r>
            <w:r>
              <w:rPr>
                <w:b/>
                <w:w w:val="80"/>
                <w:sz w:val="22"/>
              </w:rPr>
              <w:t>Ed.</w:t>
            </w:r>
            <w:r>
              <w:rPr>
                <w:b/>
                <w:spacing w:val="18"/>
                <w:sz w:val="22"/>
              </w:rPr>
              <w:t> </w:t>
            </w:r>
            <w:r>
              <w:rPr>
                <w:b/>
                <w:w w:val="80"/>
                <w:sz w:val="22"/>
              </w:rPr>
              <w:t>Partnership</w:t>
            </w:r>
            <w:r>
              <w:rPr>
                <w:b/>
                <w:spacing w:val="13"/>
                <w:sz w:val="22"/>
              </w:rPr>
              <w:t> </w:t>
            </w:r>
            <w:r>
              <w:rPr>
                <w:b/>
                <w:spacing w:val="-4"/>
                <w:w w:val="80"/>
                <w:sz w:val="22"/>
              </w:rPr>
              <w:t>PY19</w:t>
            </w:r>
          </w:p>
        </w:tc>
        <w:tc>
          <w:tcPr>
            <w:tcW w:w="3591" w:type="dxa"/>
            <w:gridSpan w:val="2"/>
            <w:tcBorders>
              <w:top w:val="single" w:sz="4" w:space="0" w:color="000000"/>
            </w:tcBorders>
          </w:tcPr>
          <w:p>
            <w:pPr>
              <w:pStyle w:val="TableParagraph"/>
              <w:spacing w:before="52"/>
              <w:ind w:left="112"/>
              <w:jc w:val="left"/>
              <w:rPr>
                <w:sz w:val="22"/>
              </w:rPr>
            </w:pPr>
            <w:r>
              <w:rPr>
                <w:w w:val="90"/>
                <w:sz w:val="22"/>
              </w:rPr>
              <w:t>*To</w:t>
            </w:r>
            <w:r>
              <w:rPr>
                <w:spacing w:val="10"/>
                <w:sz w:val="22"/>
              </w:rPr>
              <w:t> </w:t>
            </w:r>
            <w:r>
              <w:rPr>
                <w:w w:val="90"/>
                <w:sz w:val="22"/>
              </w:rPr>
              <w:t>be</w:t>
            </w:r>
            <w:r>
              <w:rPr>
                <w:spacing w:val="12"/>
                <w:sz w:val="22"/>
              </w:rPr>
              <w:t> </w:t>
            </w:r>
            <w:r>
              <w:rPr>
                <w:w w:val="90"/>
                <w:sz w:val="22"/>
              </w:rPr>
              <w:t>extended</w:t>
            </w:r>
            <w:r>
              <w:rPr>
                <w:spacing w:val="10"/>
                <w:sz w:val="22"/>
              </w:rPr>
              <w:t> </w:t>
            </w:r>
            <w:r>
              <w:rPr>
                <w:w w:val="90"/>
                <w:sz w:val="22"/>
              </w:rPr>
              <w:t>through</w:t>
            </w:r>
            <w:r>
              <w:rPr>
                <w:spacing w:val="8"/>
                <w:sz w:val="22"/>
              </w:rPr>
              <w:t> </w:t>
            </w:r>
            <w:r>
              <w:rPr>
                <w:spacing w:val="-2"/>
                <w:w w:val="90"/>
                <w:sz w:val="22"/>
              </w:rPr>
              <w:t>06/30/22</w:t>
            </w:r>
          </w:p>
        </w:tc>
        <w:tc>
          <w:tcPr>
            <w:tcW w:w="1721" w:type="dxa"/>
            <w:tcBorders>
              <w:top w:val="single" w:sz="4" w:space="0" w:color="000000"/>
              <w:right w:val="single" w:sz="4" w:space="0" w:color="000000"/>
            </w:tcBorders>
          </w:tcPr>
          <w:p>
            <w:pPr>
              <w:pStyle w:val="TableParagraph"/>
              <w:jc w:val="left"/>
              <w:rPr>
                <w:rFonts w:ascii="Times New Roman"/>
                <w:sz w:val="22"/>
              </w:rPr>
            </w:pPr>
          </w:p>
        </w:tc>
      </w:tr>
      <w:tr>
        <w:trPr>
          <w:trHeight w:val="275" w:hRule="atLeast"/>
        </w:trPr>
        <w:tc>
          <w:tcPr>
            <w:tcW w:w="2962" w:type="dxa"/>
            <w:tcBorders>
              <w:left w:val="single" w:sz="4" w:space="0" w:color="000000"/>
              <w:bottom w:val="single" w:sz="4" w:space="0" w:color="000000"/>
            </w:tcBorders>
          </w:tcPr>
          <w:p>
            <w:pPr>
              <w:pStyle w:val="TableParagraph"/>
              <w:spacing w:line="246" w:lineRule="exact" w:before="9"/>
              <w:ind w:left="107"/>
              <w:jc w:val="left"/>
              <w:rPr>
                <w:b/>
                <w:sz w:val="22"/>
              </w:rPr>
            </w:pPr>
            <w:r>
              <w:rPr>
                <w:b/>
                <w:spacing w:val="-2"/>
                <w:w w:val="95"/>
                <w:sz w:val="22"/>
              </w:rPr>
              <w:t>(Term:</w:t>
            </w:r>
            <w:r>
              <w:rPr>
                <w:b/>
                <w:spacing w:val="7"/>
                <w:sz w:val="22"/>
              </w:rPr>
              <w:t> </w:t>
            </w:r>
            <w:r>
              <w:rPr>
                <w:b/>
                <w:spacing w:val="-2"/>
                <w:w w:val="95"/>
                <w:sz w:val="22"/>
              </w:rPr>
              <w:t>1/1/20-6/30/21)</w:t>
            </w:r>
          </w:p>
        </w:tc>
        <w:tc>
          <w:tcPr>
            <w:tcW w:w="1802" w:type="dxa"/>
            <w:tcBorders>
              <w:bottom w:val="single" w:sz="4" w:space="0" w:color="000000"/>
            </w:tcBorders>
          </w:tcPr>
          <w:p>
            <w:pPr>
              <w:pStyle w:val="TableParagraph"/>
              <w:spacing w:line="246" w:lineRule="exact" w:before="9"/>
              <w:ind w:left="441"/>
              <w:jc w:val="left"/>
              <w:rPr>
                <w:sz w:val="22"/>
              </w:rPr>
            </w:pPr>
            <w:r>
              <w:rPr>
                <w:spacing w:val="-2"/>
                <w:sz w:val="22"/>
              </w:rPr>
              <w:t>Allocation</w:t>
            </w:r>
          </w:p>
        </w:tc>
        <w:tc>
          <w:tcPr>
            <w:tcW w:w="1789" w:type="dxa"/>
            <w:tcBorders>
              <w:bottom w:val="single" w:sz="4" w:space="0" w:color="000000"/>
            </w:tcBorders>
          </w:tcPr>
          <w:p>
            <w:pPr>
              <w:pStyle w:val="TableParagraph"/>
              <w:spacing w:line="246" w:lineRule="exact" w:before="9"/>
              <w:ind w:left="446"/>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46" w:lineRule="exact" w:before="9"/>
              <w:ind w:left="226" w:right="260"/>
              <w:rPr>
                <w:sz w:val="22"/>
              </w:rPr>
            </w:pPr>
            <w:r>
              <w:rPr>
                <w:spacing w:val="-2"/>
                <w:sz w:val="22"/>
              </w:rPr>
              <w:t>%Expended</w:t>
            </w:r>
          </w:p>
        </w:tc>
      </w:tr>
      <w:tr>
        <w:trPr>
          <w:trHeight w:val="338" w:hRule="atLeast"/>
        </w:trPr>
        <w:tc>
          <w:tcPr>
            <w:tcW w:w="2962" w:type="dxa"/>
            <w:tcBorders>
              <w:top w:val="single" w:sz="4" w:space="0" w:color="000000"/>
              <w:left w:val="single" w:sz="4" w:space="0" w:color="000000"/>
            </w:tcBorders>
          </w:tcPr>
          <w:p>
            <w:pPr>
              <w:pStyle w:val="TableParagraph"/>
              <w:spacing w:before="52"/>
              <w:ind w:right="94"/>
              <w:jc w:val="right"/>
              <w:rPr>
                <w:sz w:val="22"/>
              </w:rPr>
            </w:pPr>
            <w:r>
              <w:rPr>
                <w:w w:val="90"/>
                <w:sz w:val="22"/>
              </w:rPr>
              <w:t>Program-</w:t>
            </w:r>
            <w:r>
              <w:rPr>
                <w:spacing w:val="-2"/>
                <w:sz w:val="22"/>
              </w:rPr>
              <w:t>Oversight</w:t>
            </w:r>
          </w:p>
        </w:tc>
        <w:tc>
          <w:tcPr>
            <w:tcW w:w="1802" w:type="dxa"/>
            <w:tcBorders>
              <w:top w:val="single" w:sz="4" w:space="0" w:color="000000"/>
            </w:tcBorders>
          </w:tcPr>
          <w:p>
            <w:pPr>
              <w:pStyle w:val="TableParagraph"/>
              <w:spacing w:before="2"/>
              <w:ind w:left="388"/>
              <w:jc w:val="left"/>
              <w:rPr>
                <w:sz w:val="22"/>
              </w:rPr>
            </w:pPr>
            <w:r>
              <w:rPr>
                <w:spacing w:val="-2"/>
                <w:sz w:val="22"/>
              </w:rPr>
              <w:t>$10,000.00</w:t>
            </w:r>
          </w:p>
        </w:tc>
        <w:tc>
          <w:tcPr>
            <w:tcW w:w="1789" w:type="dxa"/>
            <w:tcBorders>
              <w:top w:val="single" w:sz="4" w:space="0" w:color="000000"/>
            </w:tcBorders>
          </w:tcPr>
          <w:p>
            <w:pPr>
              <w:pStyle w:val="TableParagraph"/>
              <w:spacing w:before="2"/>
              <w:ind w:left="412"/>
              <w:jc w:val="left"/>
              <w:rPr>
                <w:sz w:val="22"/>
              </w:rPr>
            </w:pPr>
            <w:r>
              <w:rPr>
                <w:spacing w:val="-2"/>
                <w:sz w:val="22"/>
              </w:rPr>
              <w:t>$6,965.00</w:t>
            </w:r>
          </w:p>
        </w:tc>
        <w:tc>
          <w:tcPr>
            <w:tcW w:w="1721" w:type="dxa"/>
            <w:tcBorders>
              <w:top w:val="single" w:sz="4" w:space="0" w:color="000000"/>
              <w:right w:val="single" w:sz="4" w:space="0" w:color="000000"/>
            </w:tcBorders>
          </w:tcPr>
          <w:p>
            <w:pPr>
              <w:pStyle w:val="TableParagraph"/>
              <w:spacing w:before="2"/>
              <w:ind w:left="224" w:right="260"/>
              <w:rPr>
                <w:sz w:val="22"/>
              </w:rPr>
            </w:pPr>
            <w:r>
              <w:rPr>
                <w:spacing w:val="-2"/>
                <w:sz w:val="22"/>
              </w:rPr>
              <w:t>69.65%</w:t>
            </w:r>
          </w:p>
        </w:tc>
      </w:tr>
      <w:tr>
        <w:trPr>
          <w:trHeight w:val="302" w:hRule="atLeast"/>
        </w:trPr>
        <w:tc>
          <w:tcPr>
            <w:tcW w:w="2962" w:type="dxa"/>
            <w:tcBorders>
              <w:left w:val="single" w:sz="4" w:space="0" w:color="000000"/>
            </w:tcBorders>
          </w:tcPr>
          <w:p>
            <w:pPr>
              <w:pStyle w:val="TableParagraph"/>
              <w:spacing w:line="246" w:lineRule="exact" w:before="36"/>
              <w:ind w:right="94"/>
              <w:jc w:val="right"/>
              <w:rPr>
                <w:sz w:val="22"/>
              </w:rPr>
            </w:pPr>
            <w:r>
              <w:rPr>
                <w:w w:val="90"/>
                <w:sz w:val="22"/>
              </w:rPr>
              <w:t>Program-</w:t>
            </w:r>
            <w:r>
              <w:rPr>
                <w:spacing w:val="-2"/>
                <w:sz w:val="22"/>
              </w:rPr>
              <w:t>Subrecipient</w:t>
            </w:r>
          </w:p>
        </w:tc>
        <w:tc>
          <w:tcPr>
            <w:tcW w:w="1802" w:type="dxa"/>
            <w:tcBorders>
              <w:bottom w:val="single" w:sz="4" w:space="0" w:color="000000"/>
            </w:tcBorders>
          </w:tcPr>
          <w:p>
            <w:pPr>
              <w:pStyle w:val="TableParagraph"/>
              <w:spacing w:line="236" w:lineRule="exact"/>
              <w:ind w:left="388"/>
              <w:jc w:val="left"/>
              <w:rPr>
                <w:sz w:val="22"/>
              </w:rPr>
            </w:pPr>
            <w:r>
              <w:rPr>
                <w:spacing w:val="-2"/>
                <w:sz w:val="22"/>
              </w:rPr>
              <w:t>$90,000.00</w:t>
            </w:r>
          </w:p>
        </w:tc>
        <w:tc>
          <w:tcPr>
            <w:tcW w:w="1789" w:type="dxa"/>
            <w:tcBorders>
              <w:bottom w:val="single" w:sz="4" w:space="0" w:color="000000"/>
            </w:tcBorders>
          </w:tcPr>
          <w:p>
            <w:pPr>
              <w:pStyle w:val="TableParagraph"/>
              <w:spacing w:line="236" w:lineRule="exact"/>
              <w:ind w:left="357"/>
              <w:jc w:val="left"/>
              <w:rPr>
                <w:sz w:val="22"/>
              </w:rPr>
            </w:pPr>
            <w:r>
              <w:rPr>
                <w:spacing w:val="-2"/>
                <w:sz w:val="22"/>
              </w:rPr>
              <w:t>$52,519.59</w:t>
            </w:r>
          </w:p>
        </w:tc>
        <w:tc>
          <w:tcPr>
            <w:tcW w:w="1721" w:type="dxa"/>
            <w:tcBorders>
              <w:bottom w:val="single" w:sz="4" w:space="0" w:color="000000"/>
              <w:right w:val="single" w:sz="4" w:space="0" w:color="000000"/>
            </w:tcBorders>
          </w:tcPr>
          <w:p>
            <w:pPr>
              <w:pStyle w:val="TableParagraph"/>
              <w:spacing w:line="236" w:lineRule="exact"/>
              <w:ind w:left="224" w:right="260"/>
              <w:rPr>
                <w:sz w:val="22"/>
              </w:rPr>
            </w:pPr>
            <w:r>
              <w:rPr>
                <w:spacing w:val="-2"/>
                <w:sz w:val="22"/>
              </w:rPr>
              <w:t>58.36%</w:t>
            </w:r>
          </w:p>
        </w:tc>
      </w:tr>
      <w:tr>
        <w:trPr>
          <w:trHeight w:val="318" w:hRule="atLeast"/>
        </w:trPr>
        <w:tc>
          <w:tcPr>
            <w:tcW w:w="2962" w:type="dxa"/>
            <w:tcBorders>
              <w:left w:val="single" w:sz="4" w:space="0" w:color="000000"/>
              <w:bottom w:val="single" w:sz="4" w:space="0" w:color="000000"/>
            </w:tcBorders>
          </w:tcPr>
          <w:p>
            <w:pPr>
              <w:pStyle w:val="TableParagraph"/>
              <w:spacing w:line="246" w:lineRule="exact" w:before="52"/>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before="2"/>
              <w:ind w:left="333"/>
              <w:jc w:val="left"/>
              <w:rPr>
                <w:sz w:val="22"/>
              </w:rPr>
            </w:pPr>
            <w:r>
              <w:rPr>
                <w:spacing w:val="-2"/>
                <w:sz w:val="22"/>
              </w:rPr>
              <w:t>$100,000.00</w:t>
            </w:r>
          </w:p>
        </w:tc>
        <w:tc>
          <w:tcPr>
            <w:tcW w:w="1789" w:type="dxa"/>
            <w:tcBorders>
              <w:top w:val="single" w:sz="4" w:space="0" w:color="000000"/>
              <w:bottom w:val="single" w:sz="4" w:space="0" w:color="000000"/>
            </w:tcBorders>
          </w:tcPr>
          <w:p>
            <w:pPr>
              <w:pStyle w:val="TableParagraph"/>
              <w:spacing w:before="2"/>
              <w:ind w:left="357"/>
              <w:jc w:val="left"/>
              <w:rPr>
                <w:sz w:val="22"/>
              </w:rPr>
            </w:pPr>
            <w:r>
              <w:rPr>
                <w:spacing w:val="-2"/>
                <w:sz w:val="22"/>
              </w:rPr>
              <w:t>$59,494.59</w:t>
            </w:r>
          </w:p>
        </w:tc>
        <w:tc>
          <w:tcPr>
            <w:tcW w:w="1721" w:type="dxa"/>
            <w:tcBorders>
              <w:top w:val="single" w:sz="4" w:space="0" w:color="000000"/>
              <w:bottom w:val="single" w:sz="4" w:space="0" w:color="000000"/>
              <w:right w:val="single" w:sz="4" w:space="0" w:color="000000"/>
            </w:tcBorders>
          </w:tcPr>
          <w:p>
            <w:pPr>
              <w:pStyle w:val="TableParagraph"/>
              <w:spacing w:before="2"/>
              <w:ind w:left="224" w:right="260"/>
              <w:rPr>
                <w:sz w:val="22"/>
              </w:rPr>
            </w:pPr>
            <w:r>
              <w:rPr>
                <w:spacing w:val="-2"/>
                <w:sz w:val="22"/>
              </w:rPr>
              <w:t>59.48%</w:t>
            </w:r>
          </w:p>
        </w:tc>
      </w:tr>
      <w:tr>
        <w:trPr>
          <w:trHeight w:val="134"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10" w:hRule="atLeast"/>
        </w:trPr>
        <w:tc>
          <w:tcPr>
            <w:tcW w:w="2962" w:type="dxa"/>
            <w:tcBorders>
              <w:top w:val="single" w:sz="4" w:space="0" w:color="000000"/>
              <w:left w:val="single" w:sz="4" w:space="0" w:color="000000"/>
            </w:tcBorders>
          </w:tcPr>
          <w:p>
            <w:pPr>
              <w:pStyle w:val="TableParagraph"/>
              <w:spacing w:before="9"/>
              <w:ind w:left="107"/>
              <w:jc w:val="left"/>
              <w:rPr>
                <w:b/>
                <w:sz w:val="22"/>
              </w:rPr>
            </w:pPr>
            <w:r>
              <w:rPr>
                <w:b/>
                <w:w w:val="85"/>
                <w:sz w:val="22"/>
              </w:rPr>
              <w:t>NEG</w:t>
            </w:r>
            <w:r>
              <w:rPr>
                <w:b/>
                <w:spacing w:val="-6"/>
                <w:sz w:val="22"/>
              </w:rPr>
              <w:t> </w:t>
            </w:r>
            <w:r>
              <w:rPr>
                <w:b/>
                <w:w w:val="85"/>
                <w:sz w:val="22"/>
              </w:rPr>
              <w:t>Health</w:t>
            </w:r>
            <w:r>
              <w:rPr>
                <w:b/>
                <w:spacing w:val="-7"/>
                <w:sz w:val="22"/>
              </w:rPr>
              <w:t> </w:t>
            </w:r>
            <w:r>
              <w:rPr>
                <w:b/>
                <w:w w:val="85"/>
                <w:sz w:val="22"/>
              </w:rPr>
              <w:t>–</w:t>
            </w:r>
            <w:r>
              <w:rPr>
                <w:b/>
                <w:spacing w:val="-4"/>
                <w:sz w:val="22"/>
              </w:rPr>
              <w:t> </w:t>
            </w:r>
            <w:r>
              <w:rPr>
                <w:b/>
                <w:w w:val="85"/>
                <w:sz w:val="22"/>
              </w:rPr>
              <w:t>OPIOID</w:t>
            </w:r>
            <w:r>
              <w:rPr>
                <w:b/>
                <w:spacing w:val="-5"/>
                <w:sz w:val="22"/>
              </w:rPr>
              <w:t> </w:t>
            </w:r>
            <w:r>
              <w:rPr>
                <w:b/>
                <w:spacing w:val="-2"/>
                <w:w w:val="85"/>
                <w:sz w:val="22"/>
              </w:rPr>
              <w:t>Grant</w:t>
            </w:r>
          </w:p>
        </w:tc>
        <w:tc>
          <w:tcPr>
            <w:tcW w:w="1802" w:type="dxa"/>
            <w:tcBorders>
              <w:top w:val="single" w:sz="4" w:space="0" w:color="000000"/>
            </w:tcBorders>
          </w:tcPr>
          <w:p>
            <w:pPr>
              <w:pStyle w:val="TableParagraph"/>
              <w:jc w:val="left"/>
              <w:rPr>
                <w:rFonts w:ascii="Times New Roman"/>
                <w:sz w:val="22"/>
              </w:rPr>
            </w:pPr>
          </w:p>
        </w:tc>
        <w:tc>
          <w:tcPr>
            <w:tcW w:w="1789" w:type="dxa"/>
            <w:tcBorders>
              <w:top w:val="single" w:sz="4" w:space="0" w:color="000000"/>
            </w:tcBorders>
          </w:tcPr>
          <w:p>
            <w:pPr>
              <w:pStyle w:val="TableParagraph"/>
              <w:jc w:val="left"/>
              <w:rPr>
                <w:rFonts w:ascii="Times New Roman"/>
                <w:sz w:val="22"/>
              </w:rPr>
            </w:pPr>
          </w:p>
        </w:tc>
        <w:tc>
          <w:tcPr>
            <w:tcW w:w="1721" w:type="dxa"/>
            <w:tcBorders>
              <w:top w:val="single" w:sz="4" w:space="0" w:color="000000"/>
              <w:right w:val="single" w:sz="4" w:space="0" w:color="000000"/>
            </w:tcBorders>
          </w:tcPr>
          <w:p>
            <w:pPr>
              <w:pStyle w:val="TableParagraph"/>
              <w:jc w:val="left"/>
              <w:rPr>
                <w:rFonts w:ascii="Times New Roman"/>
                <w:sz w:val="22"/>
              </w:rPr>
            </w:pP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7/1/18-6/30/21)</w:t>
            </w:r>
          </w:p>
        </w:tc>
        <w:tc>
          <w:tcPr>
            <w:tcW w:w="180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789" w:type="dxa"/>
            <w:tcBorders>
              <w:bottom w:val="single" w:sz="4" w:space="0" w:color="000000"/>
            </w:tcBorders>
          </w:tcPr>
          <w:p>
            <w:pPr>
              <w:pStyle w:val="TableParagraph"/>
              <w:spacing w:line="245" w:lineRule="exact"/>
              <w:ind w:left="535"/>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45" w:lineRule="exact"/>
              <w:ind w:left="236" w:right="21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5"/>
              <w:jc w:val="right"/>
              <w:rPr>
                <w:sz w:val="22"/>
              </w:rPr>
            </w:pPr>
            <w:r>
              <w:rPr>
                <w:spacing w:val="-2"/>
                <w:sz w:val="22"/>
              </w:rPr>
              <w:t>Admin</w:t>
            </w:r>
          </w:p>
        </w:tc>
        <w:tc>
          <w:tcPr>
            <w:tcW w:w="1802" w:type="dxa"/>
            <w:tcBorders>
              <w:top w:val="single" w:sz="4" w:space="0" w:color="000000"/>
            </w:tcBorders>
          </w:tcPr>
          <w:p>
            <w:pPr>
              <w:pStyle w:val="TableParagraph"/>
              <w:spacing w:before="2"/>
              <w:ind w:left="448"/>
              <w:jc w:val="left"/>
              <w:rPr>
                <w:sz w:val="22"/>
              </w:rPr>
            </w:pPr>
            <w:r>
              <w:rPr>
                <w:spacing w:val="-2"/>
                <w:sz w:val="22"/>
              </w:rPr>
              <w:t>$60,589.67</w:t>
            </w:r>
          </w:p>
        </w:tc>
        <w:tc>
          <w:tcPr>
            <w:tcW w:w="1789" w:type="dxa"/>
            <w:tcBorders>
              <w:top w:val="single" w:sz="4" w:space="0" w:color="000000"/>
            </w:tcBorders>
          </w:tcPr>
          <w:p>
            <w:pPr>
              <w:pStyle w:val="TableParagraph"/>
              <w:spacing w:before="2"/>
              <w:ind w:left="446"/>
              <w:jc w:val="left"/>
              <w:rPr>
                <w:sz w:val="22"/>
              </w:rPr>
            </w:pPr>
            <w:r>
              <w:rPr>
                <w:spacing w:val="-2"/>
                <w:sz w:val="22"/>
              </w:rPr>
              <w:t>$54,956.06</w:t>
            </w:r>
          </w:p>
        </w:tc>
        <w:tc>
          <w:tcPr>
            <w:tcW w:w="1721" w:type="dxa"/>
            <w:tcBorders>
              <w:top w:val="single" w:sz="4" w:space="0" w:color="000000"/>
              <w:right w:val="single" w:sz="4" w:space="0" w:color="000000"/>
            </w:tcBorders>
          </w:tcPr>
          <w:p>
            <w:pPr>
              <w:pStyle w:val="TableParagraph"/>
              <w:spacing w:before="2"/>
              <w:ind w:left="236" w:right="213"/>
              <w:rPr>
                <w:sz w:val="22"/>
              </w:rPr>
            </w:pPr>
            <w:r>
              <w:rPr>
                <w:spacing w:val="-2"/>
                <w:sz w:val="22"/>
              </w:rPr>
              <w:t>90.70%</w:t>
            </w:r>
          </w:p>
        </w:tc>
      </w:tr>
      <w:tr>
        <w:trPr>
          <w:trHeight w:val="300" w:hRule="atLeast"/>
        </w:trPr>
        <w:tc>
          <w:tcPr>
            <w:tcW w:w="2962" w:type="dxa"/>
            <w:tcBorders>
              <w:left w:val="single" w:sz="4" w:space="0" w:color="000000"/>
            </w:tcBorders>
          </w:tcPr>
          <w:p>
            <w:pPr>
              <w:pStyle w:val="TableParagraph"/>
              <w:spacing w:before="14"/>
              <w:ind w:right="93"/>
              <w:jc w:val="right"/>
              <w:rPr>
                <w:sz w:val="22"/>
              </w:rPr>
            </w:pPr>
            <w:r>
              <w:rPr>
                <w:w w:val="90"/>
                <w:sz w:val="22"/>
              </w:rPr>
              <w:t>Program-</w:t>
            </w:r>
            <w:r>
              <w:rPr>
                <w:spacing w:val="-2"/>
                <w:sz w:val="22"/>
              </w:rPr>
              <w:t>Oversight/Coord.</w:t>
            </w:r>
          </w:p>
        </w:tc>
        <w:tc>
          <w:tcPr>
            <w:tcW w:w="1802" w:type="dxa"/>
          </w:tcPr>
          <w:p>
            <w:pPr>
              <w:pStyle w:val="TableParagraph"/>
              <w:spacing w:line="236" w:lineRule="exact"/>
              <w:ind w:right="293"/>
              <w:jc w:val="right"/>
              <w:rPr>
                <w:sz w:val="22"/>
              </w:rPr>
            </w:pPr>
            <w:r>
              <w:rPr>
                <w:spacing w:val="-2"/>
                <w:sz w:val="22"/>
              </w:rPr>
              <w:t>$209,172.13</w:t>
            </w:r>
          </w:p>
        </w:tc>
        <w:tc>
          <w:tcPr>
            <w:tcW w:w="1789" w:type="dxa"/>
          </w:tcPr>
          <w:p>
            <w:pPr>
              <w:pStyle w:val="TableParagraph"/>
              <w:spacing w:line="236" w:lineRule="exact"/>
              <w:ind w:right="282"/>
              <w:jc w:val="right"/>
              <w:rPr>
                <w:sz w:val="22"/>
              </w:rPr>
            </w:pPr>
            <w:r>
              <w:rPr>
                <w:spacing w:val="-2"/>
                <w:sz w:val="22"/>
              </w:rPr>
              <w:t>$162,091.94</w:t>
            </w:r>
          </w:p>
        </w:tc>
        <w:tc>
          <w:tcPr>
            <w:tcW w:w="1721" w:type="dxa"/>
            <w:tcBorders>
              <w:right w:val="single" w:sz="4" w:space="0" w:color="000000"/>
            </w:tcBorders>
          </w:tcPr>
          <w:p>
            <w:pPr>
              <w:pStyle w:val="TableParagraph"/>
              <w:spacing w:line="236" w:lineRule="exact"/>
              <w:ind w:left="236" w:right="213"/>
              <w:rPr>
                <w:sz w:val="22"/>
              </w:rPr>
            </w:pPr>
            <w:r>
              <w:rPr>
                <w:spacing w:val="-2"/>
                <w:sz w:val="22"/>
              </w:rPr>
              <w:t>77.49%</w:t>
            </w:r>
          </w:p>
        </w:tc>
      </w:tr>
      <w:tr>
        <w:trPr>
          <w:trHeight w:val="294" w:hRule="atLeast"/>
        </w:trPr>
        <w:tc>
          <w:tcPr>
            <w:tcW w:w="2962" w:type="dxa"/>
            <w:tcBorders>
              <w:left w:val="single" w:sz="4" w:space="0" w:color="000000"/>
            </w:tcBorders>
          </w:tcPr>
          <w:p>
            <w:pPr>
              <w:pStyle w:val="TableParagraph"/>
              <w:spacing w:line="246" w:lineRule="exact" w:before="29"/>
              <w:ind w:right="94"/>
              <w:jc w:val="right"/>
              <w:rPr>
                <w:sz w:val="22"/>
              </w:rPr>
            </w:pPr>
            <w:r>
              <w:rPr>
                <w:w w:val="90"/>
                <w:sz w:val="22"/>
              </w:rPr>
              <w:t>Program-</w:t>
            </w:r>
            <w:r>
              <w:rPr>
                <w:spacing w:val="-2"/>
                <w:sz w:val="22"/>
              </w:rPr>
              <w:t>Subrecipient</w:t>
            </w:r>
          </w:p>
        </w:tc>
        <w:tc>
          <w:tcPr>
            <w:tcW w:w="1802" w:type="dxa"/>
            <w:tcBorders>
              <w:bottom w:val="single" w:sz="4" w:space="0" w:color="000000"/>
            </w:tcBorders>
          </w:tcPr>
          <w:p>
            <w:pPr>
              <w:pStyle w:val="TableParagraph"/>
              <w:spacing w:line="236" w:lineRule="exact"/>
              <w:ind w:right="293"/>
              <w:jc w:val="right"/>
              <w:rPr>
                <w:sz w:val="22"/>
              </w:rPr>
            </w:pPr>
            <w:r>
              <w:rPr>
                <w:spacing w:val="-2"/>
                <w:sz w:val="22"/>
              </w:rPr>
              <w:t>$434,769.20</w:t>
            </w:r>
          </w:p>
        </w:tc>
        <w:tc>
          <w:tcPr>
            <w:tcW w:w="1789" w:type="dxa"/>
            <w:tcBorders>
              <w:bottom w:val="single" w:sz="4" w:space="0" w:color="000000"/>
            </w:tcBorders>
          </w:tcPr>
          <w:p>
            <w:pPr>
              <w:pStyle w:val="TableParagraph"/>
              <w:spacing w:line="236" w:lineRule="exact"/>
              <w:ind w:right="282"/>
              <w:jc w:val="right"/>
              <w:rPr>
                <w:sz w:val="22"/>
              </w:rPr>
            </w:pPr>
            <w:r>
              <w:rPr>
                <w:spacing w:val="-2"/>
                <w:sz w:val="22"/>
              </w:rPr>
              <w:t>$334,016.56</w:t>
            </w:r>
          </w:p>
        </w:tc>
        <w:tc>
          <w:tcPr>
            <w:tcW w:w="1721" w:type="dxa"/>
            <w:tcBorders>
              <w:bottom w:val="single" w:sz="4" w:space="0" w:color="000000"/>
              <w:right w:val="single" w:sz="4" w:space="0" w:color="000000"/>
            </w:tcBorders>
          </w:tcPr>
          <w:p>
            <w:pPr>
              <w:pStyle w:val="TableParagraph"/>
              <w:spacing w:line="236" w:lineRule="exact"/>
              <w:ind w:left="236" w:right="213"/>
              <w:rPr>
                <w:sz w:val="22"/>
              </w:rPr>
            </w:pPr>
            <w:r>
              <w:rPr>
                <w:spacing w:val="-2"/>
                <w:sz w:val="22"/>
              </w:rPr>
              <w:t>76.83%</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before="2"/>
              <w:ind w:right="293"/>
              <w:jc w:val="right"/>
              <w:rPr>
                <w:sz w:val="22"/>
              </w:rPr>
            </w:pPr>
            <w:r>
              <w:rPr>
                <w:spacing w:val="-2"/>
                <w:sz w:val="22"/>
              </w:rPr>
              <w:t>$704,531.00</w:t>
            </w:r>
          </w:p>
        </w:tc>
        <w:tc>
          <w:tcPr>
            <w:tcW w:w="1789" w:type="dxa"/>
            <w:tcBorders>
              <w:top w:val="single" w:sz="4" w:space="0" w:color="000000"/>
              <w:bottom w:val="single" w:sz="4" w:space="0" w:color="000000"/>
            </w:tcBorders>
          </w:tcPr>
          <w:p>
            <w:pPr>
              <w:pStyle w:val="TableParagraph"/>
              <w:spacing w:before="2"/>
              <w:ind w:right="282"/>
              <w:jc w:val="right"/>
              <w:rPr>
                <w:sz w:val="22"/>
              </w:rPr>
            </w:pPr>
            <w:r>
              <w:rPr>
                <w:spacing w:val="-2"/>
                <w:sz w:val="22"/>
              </w:rPr>
              <w:t>$551,064.56</w:t>
            </w:r>
          </w:p>
        </w:tc>
        <w:tc>
          <w:tcPr>
            <w:tcW w:w="1721" w:type="dxa"/>
            <w:tcBorders>
              <w:top w:val="single" w:sz="4" w:space="0" w:color="000000"/>
              <w:bottom w:val="single" w:sz="4" w:space="0" w:color="000000"/>
              <w:right w:val="single" w:sz="4" w:space="0" w:color="000000"/>
            </w:tcBorders>
          </w:tcPr>
          <w:p>
            <w:pPr>
              <w:pStyle w:val="TableParagraph"/>
              <w:spacing w:before="2"/>
              <w:ind w:left="236" w:right="213"/>
              <w:rPr>
                <w:sz w:val="22"/>
              </w:rPr>
            </w:pPr>
            <w:r>
              <w:rPr>
                <w:spacing w:val="-2"/>
                <w:sz w:val="22"/>
              </w:rPr>
              <w:t>78.22%</w:t>
            </w:r>
          </w:p>
        </w:tc>
      </w:tr>
      <w:tr>
        <w:trPr>
          <w:trHeight w:val="134"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56" w:hRule="atLeast"/>
        </w:trPr>
        <w:tc>
          <w:tcPr>
            <w:tcW w:w="8274" w:type="dxa"/>
            <w:gridSpan w:val="4"/>
            <w:tcBorders>
              <w:top w:val="single" w:sz="4" w:space="0" w:color="000000"/>
              <w:left w:val="single" w:sz="4" w:space="0" w:color="000000"/>
              <w:right w:val="single" w:sz="4" w:space="0" w:color="000000"/>
            </w:tcBorders>
          </w:tcPr>
          <w:p>
            <w:pPr>
              <w:pStyle w:val="TableParagraph"/>
              <w:spacing w:before="48"/>
              <w:ind w:left="107"/>
              <w:jc w:val="left"/>
              <w:rPr>
                <w:b/>
                <w:sz w:val="22"/>
              </w:rPr>
            </w:pPr>
            <w:r>
              <w:rPr>
                <w:b/>
                <w:w w:val="85"/>
                <w:sz w:val="22"/>
              </w:rPr>
              <w:t>NDWG-Economic</w:t>
            </w:r>
            <w:r>
              <w:rPr>
                <w:b/>
                <w:spacing w:val="-4"/>
                <w:sz w:val="22"/>
              </w:rPr>
              <w:t> </w:t>
            </w:r>
            <w:r>
              <w:rPr>
                <w:b/>
                <w:w w:val="85"/>
                <w:sz w:val="22"/>
              </w:rPr>
              <w:t>Transition</w:t>
            </w:r>
            <w:r>
              <w:rPr>
                <w:b/>
                <w:spacing w:val="-3"/>
                <w:sz w:val="22"/>
              </w:rPr>
              <w:t> </w:t>
            </w:r>
            <w:r>
              <w:rPr>
                <w:b/>
                <w:spacing w:val="-2"/>
                <w:w w:val="85"/>
                <w:sz w:val="22"/>
              </w:rPr>
              <w:t>(P4W)</w:t>
            </w:r>
          </w:p>
        </w:tc>
      </w:tr>
      <w:tr>
        <w:trPr>
          <w:trHeight w:val="315" w:hRule="atLeast"/>
        </w:trPr>
        <w:tc>
          <w:tcPr>
            <w:tcW w:w="2962" w:type="dxa"/>
            <w:tcBorders>
              <w:left w:val="single" w:sz="4" w:space="0" w:color="000000"/>
            </w:tcBorders>
          </w:tcPr>
          <w:p>
            <w:pPr>
              <w:pStyle w:val="TableParagraph"/>
              <w:spacing w:before="6"/>
              <w:ind w:left="107"/>
              <w:jc w:val="left"/>
              <w:rPr>
                <w:b/>
                <w:sz w:val="22"/>
              </w:rPr>
            </w:pPr>
            <w:r>
              <w:rPr>
                <w:b/>
                <w:spacing w:val="-2"/>
                <w:w w:val="95"/>
                <w:sz w:val="22"/>
              </w:rPr>
              <w:t>(Term:</w:t>
            </w:r>
            <w:r>
              <w:rPr>
                <w:b/>
                <w:spacing w:val="5"/>
                <w:sz w:val="22"/>
              </w:rPr>
              <w:t> </w:t>
            </w:r>
            <w:r>
              <w:rPr>
                <w:b/>
                <w:spacing w:val="-2"/>
                <w:w w:val="95"/>
                <w:sz w:val="22"/>
              </w:rPr>
              <w:t>10/1/18-3/31/21)</w:t>
            </w:r>
          </w:p>
        </w:tc>
        <w:tc>
          <w:tcPr>
            <w:tcW w:w="1802" w:type="dxa"/>
          </w:tcPr>
          <w:p>
            <w:pPr>
              <w:pStyle w:val="TableParagraph"/>
              <w:spacing w:before="6"/>
              <w:ind w:left="441"/>
              <w:jc w:val="left"/>
              <w:rPr>
                <w:sz w:val="22"/>
              </w:rPr>
            </w:pPr>
            <w:r>
              <w:rPr>
                <w:spacing w:val="-2"/>
                <w:sz w:val="22"/>
              </w:rPr>
              <w:t>Allocation</w:t>
            </w:r>
          </w:p>
        </w:tc>
        <w:tc>
          <w:tcPr>
            <w:tcW w:w="1789" w:type="dxa"/>
          </w:tcPr>
          <w:p>
            <w:pPr>
              <w:pStyle w:val="TableParagraph"/>
              <w:spacing w:before="6"/>
              <w:ind w:left="446"/>
              <w:jc w:val="left"/>
              <w:rPr>
                <w:sz w:val="22"/>
              </w:rPr>
            </w:pPr>
            <w:r>
              <w:rPr>
                <w:spacing w:val="-2"/>
                <w:w w:val="95"/>
                <w:sz w:val="22"/>
              </w:rPr>
              <w:t>Expenses</w:t>
            </w:r>
          </w:p>
        </w:tc>
        <w:tc>
          <w:tcPr>
            <w:tcW w:w="1721" w:type="dxa"/>
            <w:tcBorders>
              <w:right w:val="single" w:sz="4" w:space="0" w:color="000000"/>
            </w:tcBorders>
          </w:tcPr>
          <w:p>
            <w:pPr>
              <w:pStyle w:val="TableParagraph"/>
              <w:spacing w:before="6"/>
              <w:ind w:left="223" w:right="260"/>
              <w:rPr>
                <w:sz w:val="22"/>
              </w:rPr>
            </w:pPr>
            <w:r>
              <w:rPr>
                <w:w w:val="80"/>
                <w:sz w:val="22"/>
              </w:rPr>
              <w:t>%</w:t>
            </w:r>
            <w:r>
              <w:rPr>
                <w:spacing w:val="-8"/>
                <w:w w:val="95"/>
                <w:sz w:val="22"/>
              </w:rPr>
              <w:t> </w:t>
            </w:r>
            <w:r>
              <w:rPr>
                <w:spacing w:val="-2"/>
                <w:w w:val="95"/>
                <w:sz w:val="22"/>
              </w:rPr>
              <w:t>Expended</w:t>
            </w:r>
          </w:p>
        </w:tc>
      </w:tr>
      <w:tr>
        <w:trPr>
          <w:trHeight w:val="273" w:hRule="atLeast"/>
        </w:trPr>
        <w:tc>
          <w:tcPr>
            <w:tcW w:w="2962" w:type="dxa"/>
            <w:tcBorders>
              <w:left w:val="single" w:sz="4" w:space="0" w:color="000000"/>
            </w:tcBorders>
          </w:tcPr>
          <w:p>
            <w:pPr>
              <w:pStyle w:val="TableParagraph"/>
              <w:spacing w:line="246" w:lineRule="exact" w:before="7"/>
              <w:ind w:right="94"/>
              <w:jc w:val="right"/>
              <w:rPr>
                <w:sz w:val="22"/>
              </w:rPr>
            </w:pPr>
            <w:r>
              <w:rPr>
                <w:w w:val="90"/>
                <w:sz w:val="22"/>
              </w:rPr>
              <w:t>Program-</w:t>
            </w:r>
            <w:r>
              <w:rPr>
                <w:spacing w:val="-2"/>
                <w:sz w:val="22"/>
              </w:rPr>
              <w:t>Subrecipient</w:t>
            </w:r>
          </w:p>
        </w:tc>
        <w:tc>
          <w:tcPr>
            <w:tcW w:w="1802" w:type="dxa"/>
            <w:tcBorders>
              <w:bottom w:val="single" w:sz="4" w:space="0" w:color="000000"/>
            </w:tcBorders>
          </w:tcPr>
          <w:p>
            <w:pPr>
              <w:pStyle w:val="TableParagraph"/>
              <w:spacing w:line="246" w:lineRule="exact" w:before="7"/>
              <w:ind w:left="333"/>
              <w:jc w:val="left"/>
              <w:rPr>
                <w:sz w:val="22"/>
              </w:rPr>
            </w:pPr>
            <w:r>
              <w:rPr>
                <w:spacing w:val="-2"/>
                <w:sz w:val="22"/>
              </w:rPr>
              <w:t>$247,000.00</w:t>
            </w:r>
          </w:p>
        </w:tc>
        <w:tc>
          <w:tcPr>
            <w:tcW w:w="1789" w:type="dxa"/>
            <w:tcBorders>
              <w:bottom w:val="single" w:sz="4" w:space="0" w:color="000000"/>
            </w:tcBorders>
          </w:tcPr>
          <w:p>
            <w:pPr>
              <w:pStyle w:val="TableParagraph"/>
              <w:spacing w:line="246" w:lineRule="exact" w:before="7"/>
              <w:ind w:left="302"/>
              <w:jc w:val="left"/>
              <w:rPr>
                <w:sz w:val="22"/>
              </w:rPr>
            </w:pPr>
            <w:r>
              <w:rPr>
                <w:spacing w:val="-2"/>
                <w:sz w:val="22"/>
              </w:rPr>
              <w:t>$247,000.00</w:t>
            </w:r>
          </w:p>
        </w:tc>
        <w:tc>
          <w:tcPr>
            <w:tcW w:w="1721" w:type="dxa"/>
            <w:tcBorders>
              <w:bottom w:val="single" w:sz="4" w:space="0" w:color="000000"/>
              <w:right w:val="single" w:sz="4" w:space="0" w:color="000000"/>
            </w:tcBorders>
          </w:tcPr>
          <w:p>
            <w:pPr>
              <w:pStyle w:val="TableParagraph"/>
              <w:spacing w:line="246" w:lineRule="exact" w:before="7"/>
              <w:ind w:left="224" w:right="260"/>
              <w:rPr>
                <w:sz w:val="22"/>
              </w:rPr>
            </w:pPr>
            <w:r>
              <w:rPr>
                <w:spacing w:val="-2"/>
                <w:sz w:val="22"/>
              </w:rPr>
              <w:t>100.00%</w:t>
            </w:r>
          </w:p>
        </w:tc>
      </w:tr>
      <w:tr>
        <w:trPr>
          <w:trHeight w:val="313" w:hRule="atLeast"/>
        </w:trPr>
        <w:tc>
          <w:tcPr>
            <w:tcW w:w="2962" w:type="dxa"/>
            <w:tcBorders>
              <w:left w:val="single" w:sz="4" w:space="0" w:color="000000"/>
              <w:bottom w:val="single" w:sz="4" w:space="0" w:color="000000"/>
            </w:tcBorders>
          </w:tcPr>
          <w:p>
            <w:pPr>
              <w:pStyle w:val="TableParagraph"/>
              <w:spacing w:line="246" w:lineRule="exact" w:before="48"/>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line="246" w:lineRule="exact" w:before="48"/>
              <w:ind w:left="333"/>
              <w:jc w:val="left"/>
              <w:rPr>
                <w:sz w:val="22"/>
              </w:rPr>
            </w:pPr>
            <w:r>
              <w:rPr>
                <w:spacing w:val="-2"/>
                <w:sz w:val="22"/>
              </w:rPr>
              <w:t>$247,000.00</w:t>
            </w:r>
          </w:p>
        </w:tc>
        <w:tc>
          <w:tcPr>
            <w:tcW w:w="1789" w:type="dxa"/>
            <w:tcBorders>
              <w:top w:val="single" w:sz="4" w:space="0" w:color="000000"/>
              <w:bottom w:val="single" w:sz="4" w:space="0" w:color="000000"/>
            </w:tcBorders>
          </w:tcPr>
          <w:p>
            <w:pPr>
              <w:pStyle w:val="TableParagraph"/>
              <w:spacing w:line="246" w:lineRule="exact" w:before="48"/>
              <w:ind w:left="302"/>
              <w:jc w:val="left"/>
              <w:rPr>
                <w:sz w:val="22"/>
              </w:rPr>
            </w:pPr>
            <w:r>
              <w:rPr>
                <w:spacing w:val="-2"/>
                <w:sz w:val="22"/>
              </w:rPr>
              <w:t>$247,000.00</w:t>
            </w:r>
          </w:p>
        </w:tc>
        <w:tc>
          <w:tcPr>
            <w:tcW w:w="1721" w:type="dxa"/>
            <w:tcBorders>
              <w:top w:val="single" w:sz="4" w:space="0" w:color="000000"/>
              <w:bottom w:val="single" w:sz="4" w:space="0" w:color="000000"/>
              <w:right w:val="single" w:sz="4" w:space="0" w:color="000000"/>
            </w:tcBorders>
          </w:tcPr>
          <w:p>
            <w:pPr>
              <w:pStyle w:val="TableParagraph"/>
              <w:spacing w:line="246" w:lineRule="exact" w:before="48"/>
              <w:ind w:left="224" w:right="260"/>
              <w:rPr>
                <w:sz w:val="22"/>
              </w:rPr>
            </w:pPr>
            <w:r>
              <w:rPr>
                <w:spacing w:val="-2"/>
                <w:sz w:val="22"/>
              </w:rPr>
              <w:t>100.00%</w:t>
            </w:r>
          </w:p>
        </w:tc>
      </w:tr>
      <w:tr>
        <w:trPr>
          <w:trHeight w:val="133"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57" w:hRule="atLeast"/>
        </w:trPr>
        <w:tc>
          <w:tcPr>
            <w:tcW w:w="2962" w:type="dxa"/>
            <w:tcBorders>
              <w:top w:val="single" w:sz="4" w:space="0" w:color="000000"/>
              <w:left w:val="single" w:sz="4" w:space="0" w:color="000000"/>
            </w:tcBorders>
          </w:tcPr>
          <w:p>
            <w:pPr>
              <w:pStyle w:val="TableParagraph"/>
              <w:spacing w:before="48"/>
              <w:ind w:left="107"/>
              <w:jc w:val="left"/>
              <w:rPr>
                <w:b/>
                <w:sz w:val="22"/>
              </w:rPr>
            </w:pPr>
            <w:r>
              <w:rPr>
                <w:b/>
                <w:w w:val="80"/>
                <w:sz w:val="22"/>
              </w:rPr>
              <w:t>Rapid</w:t>
            </w:r>
            <w:r>
              <w:rPr>
                <w:b/>
                <w:spacing w:val="17"/>
                <w:sz w:val="22"/>
              </w:rPr>
              <w:t> </w:t>
            </w:r>
            <w:r>
              <w:rPr>
                <w:b/>
                <w:w w:val="80"/>
                <w:sz w:val="22"/>
              </w:rPr>
              <w:t>Response</w:t>
            </w:r>
            <w:r>
              <w:rPr>
                <w:b/>
                <w:spacing w:val="18"/>
                <w:sz w:val="22"/>
              </w:rPr>
              <w:t> </w:t>
            </w:r>
            <w:r>
              <w:rPr>
                <w:b/>
                <w:spacing w:val="-4"/>
                <w:w w:val="80"/>
                <w:sz w:val="22"/>
              </w:rPr>
              <w:t>PY18</w:t>
            </w:r>
          </w:p>
        </w:tc>
        <w:tc>
          <w:tcPr>
            <w:tcW w:w="1802" w:type="dxa"/>
            <w:tcBorders>
              <w:top w:val="single" w:sz="4" w:space="0" w:color="000000"/>
            </w:tcBorders>
          </w:tcPr>
          <w:p>
            <w:pPr>
              <w:pStyle w:val="TableParagraph"/>
              <w:jc w:val="left"/>
              <w:rPr>
                <w:rFonts w:ascii="Times New Roman"/>
                <w:sz w:val="22"/>
              </w:rPr>
            </w:pPr>
          </w:p>
        </w:tc>
        <w:tc>
          <w:tcPr>
            <w:tcW w:w="1789" w:type="dxa"/>
            <w:tcBorders>
              <w:top w:val="single" w:sz="4" w:space="0" w:color="000000"/>
            </w:tcBorders>
          </w:tcPr>
          <w:p>
            <w:pPr>
              <w:pStyle w:val="TableParagraph"/>
              <w:jc w:val="left"/>
              <w:rPr>
                <w:rFonts w:ascii="Times New Roman"/>
                <w:sz w:val="22"/>
              </w:rPr>
            </w:pPr>
          </w:p>
        </w:tc>
        <w:tc>
          <w:tcPr>
            <w:tcW w:w="1721" w:type="dxa"/>
            <w:tcBorders>
              <w:top w:val="single" w:sz="4" w:space="0" w:color="000000"/>
              <w:right w:val="single" w:sz="4" w:space="0" w:color="000000"/>
            </w:tcBorders>
          </w:tcPr>
          <w:p>
            <w:pPr>
              <w:pStyle w:val="TableParagraph"/>
              <w:jc w:val="left"/>
              <w:rPr>
                <w:rFonts w:ascii="Times New Roman"/>
                <w:sz w:val="22"/>
              </w:rPr>
            </w:pPr>
          </w:p>
        </w:tc>
      </w:tr>
      <w:tr>
        <w:trPr>
          <w:trHeight w:val="273" w:hRule="atLeast"/>
        </w:trPr>
        <w:tc>
          <w:tcPr>
            <w:tcW w:w="2962" w:type="dxa"/>
            <w:tcBorders>
              <w:left w:val="single" w:sz="4" w:space="0" w:color="000000"/>
              <w:bottom w:val="single" w:sz="4" w:space="0" w:color="000000"/>
            </w:tcBorders>
          </w:tcPr>
          <w:p>
            <w:pPr>
              <w:pStyle w:val="TableParagraph"/>
              <w:spacing w:line="246" w:lineRule="exact" w:before="7"/>
              <w:ind w:left="107"/>
              <w:jc w:val="left"/>
              <w:rPr>
                <w:b/>
                <w:sz w:val="22"/>
              </w:rPr>
            </w:pPr>
            <w:r>
              <w:rPr>
                <w:b/>
                <w:spacing w:val="-2"/>
                <w:w w:val="95"/>
                <w:sz w:val="22"/>
              </w:rPr>
              <w:t>(Term:</w:t>
            </w:r>
            <w:r>
              <w:rPr>
                <w:b/>
                <w:spacing w:val="7"/>
                <w:sz w:val="22"/>
              </w:rPr>
              <w:t> </w:t>
            </w:r>
            <w:r>
              <w:rPr>
                <w:b/>
                <w:spacing w:val="-2"/>
                <w:w w:val="95"/>
                <w:sz w:val="22"/>
              </w:rPr>
              <w:t>7/1/18-6/30/21)</w:t>
            </w:r>
          </w:p>
        </w:tc>
        <w:tc>
          <w:tcPr>
            <w:tcW w:w="1802" w:type="dxa"/>
            <w:tcBorders>
              <w:bottom w:val="single" w:sz="4" w:space="0" w:color="000000"/>
            </w:tcBorders>
          </w:tcPr>
          <w:p>
            <w:pPr>
              <w:pStyle w:val="TableParagraph"/>
              <w:spacing w:line="246" w:lineRule="exact" w:before="7"/>
              <w:ind w:left="501"/>
              <w:jc w:val="left"/>
              <w:rPr>
                <w:sz w:val="22"/>
              </w:rPr>
            </w:pPr>
            <w:r>
              <w:rPr>
                <w:spacing w:val="-2"/>
                <w:sz w:val="22"/>
              </w:rPr>
              <w:t>Allocation</w:t>
            </w:r>
          </w:p>
        </w:tc>
        <w:tc>
          <w:tcPr>
            <w:tcW w:w="1789" w:type="dxa"/>
            <w:tcBorders>
              <w:bottom w:val="single" w:sz="4" w:space="0" w:color="000000"/>
            </w:tcBorders>
          </w:tcPr>
          <w:p>
            <w:pPr>
              <w:pStyle w:val="TableParagraph"/>
              <w:spacing w:line="246" w:lineRule="exact" w:before="7"/>
              <w:ind w:left="535"/>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46" w:lineRule="exact" w:before="7"/>
              <w:ind w:left="236" w:right="213"/>
              <w:rPr>
                <w:sz w:val="22"/>
              </w:rPr>
            </w:pPr>
            <w:r>
              <w:rPr>
                <w:w w:val="80"/>
                <w:sz w:val="22"/>
              </w:rPr>
              <w:t>%</w:t>
            </w:r>
            <w:r>
              <w:rPr>
                <w:spacing w:val="-8"/>
                <w:w w:val="95"/>
                <w:sz w:val="22"/>
              </w:rPr>
              <w:t> </w:t>
            </w:r>
            <w:r>
              <w:rPr>
                <w:spacing w:val="-2"/>
                <w:w w:val="95"/>
                <w:sz w:val="22"/>
              </w:rPr>
              <w:t>Expended</w:t>
            </w:r>
          </w:p>
        </w:tc>
      </w:tr>
      <w:tr>
        <w:trPr>
          <w:trHeight w:val="313" w:hRule="atLeast"/>
        </w:trPr>
        <w:tc>
          <w:tcPr>
            <w:tcW w:w="2962" w:type="dxa"/>
            <w:tcBorders>
              <w:top w:val="single" w:sz="4" w:space="0" w:color="000000"/>
              <w:left w:val="single" w:sz="4" w:space="0" w:color="000000"/>
            </w:tcBorders>
          </w:tcPr>
          <w:p>
            <w:pPr>
              <w:pStyle w:val="TableParagraph"/>
              <w:spacing w:line="246" w:lineRule="exact" w:before="48"/>
              <w:ind w:right="94"/>
              <w:jc w:val="right"/>
              <w:rPr>
                <w:sz w:val="22"/>
              </w:rPr>
            </w:pPr>
            <w:r>
              <w:rPr>
                <w:w w:val="90"/>
                <w:sz w:val="22"/>
              </w:rPr>
              <w:t>Program-</w:t>
            </w:r>
            <w:r>
              <w:rPr>
                <w:spacing w:val="-2"/>
                <w:sz w:val="22"/>
              </w:rPr>
              <w:t>Subrecipient</w:t>
            </w:r>
          </w:p>
        </w:tc>
        <w:tc>
          <w:tcPr>
            <w:tcW w:w="1802" w:type="dxa"/>
            <w:tcBorders>
              <w:top w:val="single" w:sz="4" w:space="0" w:color="000000"/>
              <w:bottom w:val="single" w:sz="4" w:space="0" w:color="000000"/>
            </w:tcBorders>
          </w:tcPr>
          <w:p>
            <w:pPr>
              <w:pStyle w:val="TableParagraph"/>
              <w:spacing w:before="2"/>
              <w:ind w:right="291"/>
              <w:jc w:val="right"/>
              <w:rPr>
                <w:sz w:val="22"/>
              </w:rPr>
            </w:pPr>
            <w:r>
              <w:rPr>
                <w:spacing w:val="-2"/>
                <w:sz w:val="22"/>
              </w:rPr>
              <w:t>$355,262.21</w:t>
            </w:r>
          </w:p>
        </w:tc>
        <w:tc>
          <w:tcPr>
            <w:tcW w:w="1789" w:type="dxa"/>
            <w:tcBorders>
              <w:top w:val="single" w:sz="4" w:space="0" w:color="000000"/>
              <w:bottom w:val="single" w:sz="4" w:space="0" w:color="000000"/>
            </w:tcBorders>
          </w:tcPr>
          <w:p>
            <w:pPr>
              <w:pStyle w:val="TableParagraph"/>
              <w:spacing w:before="2"/>
              <w:ind w:right="282"/>
              <w:jc w:val="right"/>
              <w:rPr>
                <w:sz w:val="22"/>
              </w:rPr>
            </w:pPr>
            <w:r>
              <w:rPr>
                <w:spacing w:val="-2"/>
                <w:sz w:val="22"/>
              </w:rPr>
              <w:t>$209,180.18</w:t>
            </w:r>
          </w:p>
        </w:tc>
        <w:tc>
          <w:tcPr>
            <w:tcW w:w="1721" w:type="dxa"/>
            <w:tcBorders>
              <w:top w:val="single" w:sz="4" w:space="0" w:color="000000"/>
              <w:bottom w:val="single" w:sz="4" w:space="0" w:color="000000"/>
              <w:right w:val="single" w:sz="4" w:space="0" w:color="000000"/>
            </w:tcBorders>
          </w:tcPr>
          <w:p>
            <w:pPr>
              <w:pStyle w:val="TableParagraph"/>
              <w:spacing w:before="2"/>
              <w:ind w:left="236" w:right="213"/>
              <w:rPr>
                <w:sz w:val="22"/>
              </w:rPr>
            </w:pPr>
            <w:r>
              <w:rPr>
                <w:spacing w:val="-2"/>
                <w:sz w:val="22"/>
              </w:rPr>
              <w:t>58.88%</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before="2"/>
              <w:ind w:right="291"/>
              <w:jc w:val="right"/>
              <w:rPr>
                <w:sz w:val="22"/>
              </w:rPr>
            </w:pPr>
            <w:r>
              <w:rPr>
                <w:spacing w:val="-2"/>
                <w:sz w:val="22"/>
              </w:rPr>
              <w:t>$355,262.21</w:t>
            </w:r>
          </w:p>
        </w:tc>
        <w:tc>
          <w:tcPr>
            <w:tcW w:w="1789" w:type="dxa"/>
            <w:tcBorders>
              <w:top w:val="single" w:sz="4" w:space="0" w:color="000000"/>
              <w:bottom w:val="single" w:sz="4" w:space="0" w:color="000000"/>
            </w:tcBorders>
          </w:tcPr>
          <w:p>
            <w:pPr>
              <w:pStyle w:val="TableParagraph"/>
              <w:spacing w:before="2"/>
              <w:ind w:right="282"/>
              <w:jc w:val="right"/>
              <w:rPr>
                <w:sz w:val="22"/>
              </w:rPr>
            </w:pPr>
            <w:r>
              <w:rPr>
                <w:spacing w:val="-2"/>
                <w:sz w:val="22"/>
              </w:rPr>
              <w:t>$209,180.18</w:t>
            </w:r>
          </w:p>
        </w:tc>
        <w:tc>
          <w:tcPr>
            <w:tcW w:w="1721" w:type="dxa"/>
            <w:tcBorders>
              <w:top w:val="single" w:sz="4" w:space="0" w:color="000000"/>
              <w:bottom w:val="single" w:sz="4" w:space="0" w:color="000000"/>
              <w:right w:val="single" w:sz="4" w:space="0" w:color="000000"/>
            </w:tcBorders>
          </w:tcPr>
          <w:p>
            <w:pPr>
              <w:pStyle w:val="TableParagraph"/>
              <w:spacing w:before="2"/>
              <w:ind w:left="236" w:right="213"/>
              <w:rPr>
                <w:sz w:val="22"/>
              </w:rPr>
            </w:pPr>
            <w:r>
              <w:rPr>
                <w:spacing w:val="-2"/>
                <w:sz w:val="22"/>
              </w:rPr>
              <w:t>58.88%</w:t>
            </w:r>
          </w:p>
        </w:tc>
      </w:tr>
      <w:tr>
        <w:trPr>
          <w:trHeight w:val="134" w:hRule="atLeast"/>
        </w:trPr>
        <w:tc>
          <w:tcPr>
            <w:tcW w:w="8274"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56" w:hRule="atLeast"/>
        </w:trPr>
        <w:tc>
          <w:tcPr>
            <w:tcW w:w="2962" w:type="dxa"/>
            <w:tcBorders>
              <w:top w:val="single" w:sz="4" w:space="0" w:color="000000"/>
              <w:left w:val="single" w:sz="4" w:space="0" w:color="000000"/>
            </w:tcBorders>
          </w:tcPr>
          <w:p>
            <w:pPr>
              <w:pStyle w:val="TableParagraph"/>
              <w:spacing w:before="48"/>
              <w:ind w:left="107"/>
              <w:jc w:val="left"/>
              <w:rPr>
                <w:b/>
                <w:sz w:val="22"/>
              </w:rPr>
            </w:pPr>
            <w:r>
              <w:rPr>
                <w:b/>
                <w:w w:val="80"/>
                <w:sz w:val="22"/>
              </w:rPr>
              <w:t>Rapid</w:t>
            </w:r>
            <w:r>
              <w:rPr>
                <w:b/>
                <w:spacing w:val="17"/>
                <w:sz w:val="22"/>
              </w:rPr>
              <w:t> </w:t>
            </w:r>
            <w:r>
              <w:rPr>
                <w:b/>
                <w:w w:val="80"/>
                <w:sz w:val="22"/>
              </w:rPr>
              <w:t>Response</w:t>
            </w:r>
            <w:r>
              <w:rPr>
                <w:b/>
                <w:spacing w:val="18"/>
                <w:sz w:val="22"/>
              </w:rPr>
              <w:t> </w:t>
            </w:r>
            <w:r>
              <w:rPr>
                <w:b/>
                <w:spacing w:val="-4"/>
                <w:w w:val="80"/>
                <w:sz w:val="22"/>
              </w:rPr>
              <w:t>PY19</w:t>
            </w:r>
          </w:p>
        </w:tc>
        <w:tc>
          <w:tcPr>
            <w:tcW w:w="1802" w:type="dxa"/>
            <w:tcBorders>
              <w:top w:val="single" w:sz="4" w:space="0" w:color="000000"/>
            </w:tcBorders>
          </w:tcPr>
          <w:p>
            <w:pPr>
              <w:pStyle w:val="TableParagraph"/>
              <w:jc w:val="left"/>
              <w:rPr>
                <w:rFonts w:ascii="Times New Roman"/>
                <w:sz w:val="22"/>
              </w:rPr>
            </w:pPr>
          </w:p>
        </w:tc>
        <w:tc>
          <w:tcPr>
            <w:tcW w:w="1789" w:type="dxa"/>
            <w:tcBorders>
              <w:top w:val="single" w:sz="4" w:space="0" w:color="000000"/>
            </w:tcBorders>
          </w:tcPr>
          <w:p>
            <w:pPr>
              <w:pStyle w:val="TableParagraph"/>
              <w:jc w:val="left"/>
              <w:rPr>
                <w:rFonts w:ascii="Times New Roman"/>
                <w:sz w:val="22"/>
              </w:rPr>
            </w:pPr>
          </w:p>
        </w:tc>
        <w:tc>
          <w:tcPr>
            <w:tcW w:w="1721" w:type="dxa"/>
            <w:tcBorders>
              <w:top w:val="single" w:sz="4" w:space="0" w:color="000000"/>
              <w:right w:val="single" w:sz="4" w:space="0" w:color="000000"/>
            </w:tcBorders>
          </w:tcPr>
          <w:p>
            <w:pPr>
              <w:pStyle w:val="TableParagraph"/>
              <w:jc w:val="left"/>
              <w:rPr>
                <w:rFonts w:ascii="Times New Roman"/>
                <w:sz w:val="22"/>
              </w:rPr>
            </w:pPr>
          </w:p>
        </w:tc>
      </w:tr>
      <w:tr>
        <w:trPr>
          <w:trHeight w:val="272" w:hRule="atLeast"/>
        </w:trPr>
        <w:tc>
          <w:tcPr>
            <w:tcW w:w="2962" w:type="dxa"/>
            <w:tcBorders>
              <w:left w:val="single" w:sz="4" w:space="0" w:color="000000"/>
              <w:bottom w:val="single" w:sz="4" w:space="0" w:color="000000"/>
            </w:tcBorders>
          </w:tcPr>
          <w:p>
            <w:pPr>
              <w:pStyle w:val="TableParagraph"/>
              <w:spacing w:line="246" w:lineRule="exact" w:before="6"/>
              <w:ind w:left="107"/>
              <w:jc w:val="left"/>
              <w:rPr>
                <w:b/>
                <w:sz w:val="22"/>
              </w:rPr>
            </w:pPr>
            <w:r>
              <w:rPr>
                <w:b/>
                <w:spacing w:val="-2"/>
                <w:w w:val="95"/>
                <w:sz w:val="22"/>
              </w:rPr>
              <w:t>(Term:</w:t>
            </w:r>
            <w:r>
              <w:rPr>
                <w:b/>
                <w:spacing w:val="7"/>
                <w:sz w:val="22"/>
              </w:rPr>
              <w:t> </w:t>
            </w:r>
            <w:r>
              <w:rPr>
                <w:b/>
                <w:spacing w:val="-2"/>
                <w:w w:val="95"/>
                <w:sz w:val="22"/>
              </w:rPr>
              <w:t>7/1/19-6/30/22)</w:t>
            </w:r>
          </w:p>
        </w:tc>
        <w:tc>
          <w:tcPr>
            <w:tcW w:w="1802" w:type="dxa"/>
            <w:tcBorders>
              <w:bottom w:val="single" w:sz="4" w:space="0" w:color="000000"/>
            </w:tcBorders>
          </w:tcPr>
          <w:p>
            <w:pPr>
              <w:pStyle w:val="TableParagraph"/>
              <w:spacing w:line="246" w:lineRule="exact" w:before="6"/>
              <w:ind w:left="501"/>
              <w:jc w:val="left"/>
              <w:rPr>
                <w:sz w:val="22"/>
              </w:rPr>
            </w:pPr>
            <w:r>
              <w:rPr>
                <w:spacing w:val="-2"/>
                <w:sz w:val="22"/>
              </w:rPr>
              <w:t>Allocation</w:t>
            </w:r>
          </w:p>
        </w:tc>
        <w:tc>
          <w:tcPr>
            <w:tcW w:w="1789" w:type="dxa"/>
            <w:tcBorders>
              <w:bottom w:val="single" w:sz="4" w:space="0" w:color="000000"/>
            </w:tcBorders>
          </w:tcPr>
          <w:p>
            <w:pPr>
              <w:pStyle w:val="TableParagraph"/>
              <w:spacing w:line="246" w:lineRule="exact" w:before="6"/>
              <w:ind w:left="535"/>
              <w:jc w:val="left"/>
              <w:rPr>
                <w:sz w:val="22"/>
              </w:rPr>
            </w:pPr>
            <w:r>
              <w:rPr>
                <w:spacing w:val="-2"/>
                <w:w w:val="95"/>
                <w:sz w:val="22"/>
              </w:rPr>
              <w:t>Expenses</w:t>
            </w:r>
          </w:p>
        </w:tc>
        <w:tc>
          <w:tcPr>
            <w:tcW w:w="1721" w:type="dxa"/>
            <w:tcBorders>
              <w:bottom w:val="single" w:sz="4" w:space="0" w:color="000000"/>
              <w:right w:val="single" w:sz="4" w:space="0" w:color="000000"/>
            </w:tcBorders>
          </w:tcPr>
          <w:p>
            <w:pPr>
              <w:pStyle w:val="TableParagraph"/>
              <w:spacing w:line="246" w:lineRule="exact" w:before="6"/>
              <w:ind w:left="236" w:right="213"/>
              <w:rPr>
                <w:sz w:val="22"/>
              </w:rPr>
            </w:pPr>
            <w:r>
              <w:rPr>
                <w:w w:val="80"/>
                <w:sz w:val="22"/>
              </w:rPr>
              <w:t>%</w:t>
            </w:r>
            <w:r>
              <w:rPr>
                <w:spacing w:val="-8"/>
                <w:w w:val="95"/>
                <w:sz w:val="22"/>
              </w:rPr>
              <w:t> </w:t>
            </w:r>
            <w:r>
              <w:rPr>
                <w:spacing w:val="-2"/>
                <w:w w:val="95"/>
                <w:sz w:val="22"/>
              </w:rPr>
              <w:t>Expended</w:t>
            </w:r>
          </w:p>
        </w:tc>
      </w:tr>
      <w:tr>
        <w:trPr>
          <w:trHeight w:val="316" w:hRule="atLeast"/>
        </w:trPr>
        <w:tc>
          <w:tcPr>
            <w:tcW w:w="2962" w:type="dxa"/>
            <w:tcBorders>
              <w:top w:val="single" w:sz="4" w:space="0" w:color="000000"/>
              <w:left w:val="single" w:sz="4" w:space="0" w:color="000000"/>
            </w:tcBorders>
          </w:tcPr>
          <w:p>
            <w:pPr>
              <w:pStyle w:val="TableParagraph"/>
              <w:spacing w:line="246" w:lineRule="exact" w:before="50"/>
              <w:ind w:right="94"/>
              <w:jc w:val="right"/>
              <w:rPr>
                <w:sz w:val="22"/>
              </w:rPr>
            </w:pPr>
            <w:r>
              <w:rPr>
                <w:w w:val="90"/>
                <w:sz w:val="22"/>
              </w:rPr>
              <w:t>Program-</w:t>
            </w:r>
            <w:r>
              <w:rPr>
                <w:spacing w:val="-2"/>
                <w:sz w:val="22"/>
              </w:rPr>
              <w:t>Subrecipient</w:t>
            </w:r>
          </w:p>
        </w:tc>
        <w:tc>
          <w:tcPr>
            <w:tcW w:w="1802" w:type="dxa"/>
            <w:tcBorders>
              <w:top w:val="single" w:sz="4" w:space="0" w:color="000000"/>
              <w:bottom w:val="single" w:sz="4" w:space="0" w:color="000000"/>
            </w:tcBorders>
          </w:tcPr>
          <w:p>
            <w:pPr>
              <w:pStyle w:val="TableParagraph"/>
              <w:spacing w:before="2"/>
              <w:ind w:left="448"/>
              <w:jc w:val="left"/>
              <w:rPr>
                <w:sz w:val="22"/>
              </w:rPr>
            </w:pPr>
            <w:r>
              <w:rPr>
                <w:spacing w:val="-2"/>
                <w:sz w:val="22"/>
              </w:rPr>
              <w:t>$50,000.00</w:t>
            </w:r>
          </w:p>
        </w:tc>
        <w:tc>
          <w:tcPr>
            <w:tcW w:w="1789" w:type="dxa"/>
            <w:tcBorders>
              <w:top w:val="single" w:sz="4" w:space="0" w:color="000000"/>
              <w:bottom w:val="single" w:sz="4" w:space="0" w:color="000000"/>
            </w:tcBorders>
          </w:tcPr>
          <w:p>
            <w:pPr>
              <w:pStyle w:val="TableParagraph"/>
              <w:spacing w:before="2"/>
              <w:ind w:left="836" w:right="727"/>
              <w:rPr>
                <w:sz w:val="22"/>
              </w:rPr>
            </w:pPr>
            <w:r>
              <w:rPr>
                <w:spacing w:val="-5"/>
                <w:sz w:val="22"/>
              </w:rPr>
              <w:t>$-</w:t>
            </w:r>
          </w:p>
        </w:tc>
        <w:tc>
          <w:tcPr>
            <w:tcW w:w="1721" w:type="dxa"/>
            <w:tcBorders>
              <w:top w:val="single" w:sz="4" w:space="0" w:color="000000"/>
              <w:bottom w:val="single" w:sz="4" w:space="0" w:color="000000"/>
              <w:right w:val="single" w:sz="4" w:space="0" w:color="000000"/>
            </w:tcBorders>
          </w:tcPr>
          <w:p>
            <w:pPr>
              <w:pStyle w:val="TableParagraph"/>
              <w:spacing w:before="2"/>
              <w:ind w:left="236" w:right="215"/>
              <w:rPr>
                <w:sz w:val="22"/>
              </w:rPr>
            </w:pPr>
            <w:r>
              <w:rPr>
                <w:spacing w:val="-2"/>
                <w:sz w:val="22"/>
              </w:rPr>
              <w:t>0.00%</w:t>
            </w:r>
          </w:p>
        </w:tc>
      </w:tr>
      <w:tr>
        <w:trPr>
          <w:trHeight w:val="313" w:hRule="atLeast"/>
        </w:trPr>
        <w:tc>
          <w:tcPr>
            <w:tcW w:w="2962" w:type="dxa"/>
            <w:tcBorders>
              <w:left w:val="single" w:sz="4" w:space="0" w:color="000000"/>
              <w:bottom w:val="single" w:sz="4" w:space="0" w:color="000000"/>
            </w:tcBorders>
          </w:tcPr>
          <w:p>
            <w:pPr>
              <w:pStyle w:val="TableParagraph"/>
              <w:spacing w:line="246" w:lineRule="exact" w:before="48"/>
              <w:ind w:right="94"/>
              <w:jc w:val="right"/>
              <w:rPr>
                <w:sz w:val="22"/>
              </w:rPr>
            </w:pPr>
            <w:r>
              <w:rPr>
                <w:spacing w:val="-2"/>
                <w:sz w:val="22"/>
              </w:rPr>
              <w:t>Totals</w:t>
            </w:r>
          </w:p>
        </w:tc>
        <w:tc>
          <w:tcPr>
            <w:tcW w:w="1802" w:type="dxa"/>
            <w:tcBorders>
              <w:top w:val="single" w:sz="4" w:space="0" w:color="000000"/>
              <w:bottom w:val="single" w:sz="4" w:space="0" w:color="000000"/>
            </w:tcBorders>
          </w:tcPr>
          <w:p>
            <w:pPr>
              <w:pStyle w:val="TableParagraph"/>
              <w:spacing w:before="2"/>
              <w:ind w:left="448"/>
              <w:jc w:val="left"/>
              <w:rPr>
                <w:sz w:val="22"/>
              </w:rPr>
            </w:pPr>
            <w:r>
              <w:rPr>
                <w:spacing w:val="-2"/>
                <w:sz w:val="22"/>
              </w:rPr>
              <w:t>$50,000.00</w:t>
            </w:r>
          </w:p>
        </w:tc>
        <w:tc>
          <w:tcPr>
            <w:tcW w:w="1789" w:type="dxa"/>
            <w:tcBorders>
              <w:top w:val="single" w:sz="4" w:space="0" w:color="000000"/>
              <w:bottom w:val="single" w:sz="4" w:space="0" w:color="000000"/>
            </w:tcBorders>
          </w:tcPr>
          <w:p>
            <w:pPr>
              <w:pStyle w:val="TableParagraph"/>
              <w:spacing w:before="2"/>
              <w:ind w:left="836" w:right="727"/>
              <w:rPr>
                <w:sz w:val="22"/>
              </w:rPr>
            </w:pPr>
            <w:r>
              <w:rPr>
                <w:spacing w:val="-5"/>
                <w:sz w:val="22"/>
              </w:rPr>
              <w:t>$-</w:t>
            </w:r>
          </w:p>
        </w:tc>
        <w:tc>
          <w:tcPr>
            <w:tcW w:w="1721" w:type="dxa"/>
            <w:tcBorders>
              <w:top w:val="single" w:sz="4" w:space="0" w:color="000000"/>
              <w:bottom w:val="single" w:sz="4" w:space="0" w:color="000000"/>
              <w:right w:val="single" w:sz="4" w:space="0" w:color="000000"/>
            </w:tcBorders>
          </w:tcPr>
          <w:p>
            <w:pPr>
              <w:pStyle w:val="TableParagraph"/>
              <w:spacing w:before="2"/>
              <w:ind w:left="236" w:right="215"/>
              <w:rPr>
                <w:sz w:val="22"/>
              </w:rPr>
            </w:pPr>
            <w:r>
              <w:rPr>
                <w:spacing w:val="-2"/>
                <w:sz w:val="22"/>
              </w:rPr>
              <w:t>0.00%</w:t>
            </w:r>
          </w:p>
        </w:tc>
      </w:tr>
    </w:tbl>
    <w:p>
      <w:pPr>
        <w:spacing w:after="0"/>
        <w:rPr>
          <w:sz w:val="22"/>
        </w:rPr>
        <w:sectPr>
          <w:pgSz w:w="12240" w:h="15840"/>
          <w:pgMar w:header="1017" w:footer="462" w:top="1640" w:bottom="720" w:left="240" w:right="1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4"/>
        </w:rPr>
      </w:pPr>
    </w:p>
    <w:tbl>
      <w:tblPr>
        <w:tblW w:w="0" w:type="auto"/>
        <w:jc w:val="left"/>
        <w:tblInd w:w="1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2"/>
        <w:gridCol w:w="1752"/>
        <w:gridCol w:w="1857"/>
        <w:gridCol w:w="1706"/>
      </w:tblGrid>
      <w:tr>
        <w:trPr>
          <w:trHeight w:val="334" w:hRule="atLeast"/>
        </w:trPr>
        <w:tc>
          <w:tcPr>
            <w:tcW w:w="8277" w:type="dxa"/>
            <w:gridSpan w:val="4"/>
            <w:tcBorders>
              <w:top w:val="single" w:sz="4" w:space="0" w:color="000000"/>
              <w:left w:val="single" w:sz="4" w:space="0" w:color="000000"/>
              <w:right w:val="single" w:sz="4" w:space="0" w:color="000000"/>
            </w:tcBorders>
          </w:tcPr>
          <w:p>
            <w:pPr>
              <w:pStyle w:val="TableParagraph"/>
              <w:spacing w:before="33"/>
              <w:ind w:left="107"/>
              <w:jc w:val="left"/>
              <w:rPr>
                <w:b/>
                <w:sz w:val="22"/>
              </w:rPr>
            </w:pPr>
            <w:r>
              <w:rPr>
                <w:b/>
                <w:w w:val="85"/>
                <w:sz w:val="22"/>
              </w:rPr>
              <w:t>Next</w:t>
            </w:r>
            <w:r>
              <w:rPr>
                <w:b/>
                <w:spacing w:val="13"/>
                <w:sz w:val="22"/>
              </w:rPr>
              <w:t> </w:t>
            </w:r>
            <w:r>
              <w:rPr>
                <w:b/>
                <w:w w:val="85"/>
                <w:sz w:val="22"/>
              </w:rPr>
              <w:t>Generation</w:t>
            </w:r>
            <w:r>
              <w:rPr>
                <w:b/>
                <w:spacing w:val="13"/>
                <w:sz w:val="22"/>
              </w:rPr>
              <w:t> </w:t>
            </w:r>
            <w:r>
              <w:rPr>
                <w:b/>
                <w:w w:val="85"/>
                <w:sz w:val="22"/>
              </w:rPr>
              <w:t>Industry</w:t>
            </w:r>
            <w:r>
              <w:rPr>
                <w:b/>
                <w:spacing w:val="10"/>
                <w:sz w:val="22"/>
              </w:rPr>
              <w:t> </w:t>
            </w:r>
            <w:r>
              <w:rPr>
                <w:b/>
                <w:w w:val="85"/>
                <w:sz w:val="22"/>
              </w:rPr>
              <w:t>Partnership</w:t>
            </w:r>
            <w:r>
              <w:rPr>
                <w:b/>
                <w:spacing w:val="10"/>
                <w:sz w:val="22"/>
              </w:rPr>
              <w:t> </w:t>
            </w:r>
            <w:r>
              <w:rPr>
                <w:b/>
                <w:spacing w:val="-4"/>
                <w:w w:val="85"/>
                <w:sz w:val="22"/>
              </w:rPr>
              <w:t>PY17</w:t>
            </w: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8"/>
                <w:sz w:val="22"/>
              </w:rPr>
              <w:t> </w:t>
            </w:r>
            <w:r>
              <w:rPr>
                <w:b/>
                <w:spacing w:val="-2"/>
                <w:w w:val="95"/>
                <w:sz w:val="22"/>
              </w:rPr>
              <w:t>7/1/17-6/30/21)</w:t>
            </w:r>
          </w:p>
        </w:tc>
        <w:tc>
          <w:tcPr>
            <w:tcW w:w="175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857" w:type="dxa"/>
            <w:tcBorders>
              <w:bottom w:val="single" w:sz="4" w:space="0" w:color="000000"/>
            </w:tcBorders>
          </w:tcPr>
          <w:p>
            <w:pPr>
              <w:pStyle w:val="TableParagraph"/>
              <w:spacing w:line="245" w:lineRule="exact"/>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5" w:lineRule="exact"/>
              <w:ind w:left="265"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4"/>
              <w:jc w:val="right"/>
              <w:rPr>
                <w:sz w:val="22"/>
              </w:rPr>
            </w:pPr>
            <w:r>
              <w:rPr>
                <w:w w:val="90"/>
                <w:sz w:val="22"/>
              </w:rPr>
              <w:t>Program-</w:t>
            </w:r>
            <w:r>
              <w:rPr>
                <w:spacing w:val="-2"/>
                <w:sz w:val="22"/>
              </w:rPr>
              <w:t>Oversight</w:t>
            </w:r>
          </w:p>
        </w:tc>
        <w:tc>
          <w:tcPr>
            <w:tcW w:w="1752" w:type="dxa"/>
            <w:tcBorders>
              <w:top w:val="single" w:sz="4" w:space="0" w:color="000000"/>
            </w:tcBorders>
          </w:tcPr>
          <w:p>
            <w:pPr>
              <w:pStyle w:val="TableParagraph"/>
              <w:spacing w:before="33"/>
              <w:ind w:left="503"/>
              <w:jc w:val="left"/>
              <w:rPr>
                <w:sz w:val="22"/>
              </w:rPr>
            </w:pPr>
            <w:r>
              <w:rPr>
                <w:spacing w:val="-2"/>
                <w:sz w:val="22"/>
              </w:rPr>
              <w:t>$5,000.00</w:t>
            </w:r>
          </w:p>
        </w:tc>
        <w:tc>
          <w:tcPr>
            <w:tcW w:w="1857" w:type="dxa"/>
            <w:tcBorders>
              <w:top w:val="single" w:sz="4" w:space="0" w:color="000000"/>
            </w:tcBorders>
          </w:tcPr>
          <w:p>
            <w:pPr>
              <w:pStyle w:val="TableParagraph"/>
              <w:spacing w:before="2"/>
              <w:ind w:left="553"/>
              <w:jc w:val="left"/>
              <w:rPr>
                <w:sz w:val="22"/>
              </w:rPr>
            </w:pPr>
            <w:r>
              <w:rPr>
                <w:spacing w:val="-2"/>
                <w:sz w:val="22"/>
              </w:rPr>
              <w:t>$5,000.00</w:t>
            </w:r>
          </w:p>
        </w:tc>
        <w:tc>
          <w:tcPr>
            <w:tcW w:w="1706" w:type="dxa"/>
            <w:tcBorders>
              <w:top w:val="single" w:sz="4" w:space="0" w:color="000000"/>
              <w:right w:val="single" w:sz="4" w:space="0" w:color="000000"/>
            </w:tcBorders>
          </w:tcPr>
          <w:p>
            <w:pPr>
              <w:pStyle w:val="TableParagraph"/>
              <w:spacing w:before="2"/>
              <w:ind w:left="265" w:right="262"/>
              <w:rPr>
                <w:sz w:val="22"/>
              </w:rPr>
            </w:pPr>
            <w:r>
              <w:rPr>
                <w:spacing w:val="-2"/>
                <w:sz w:val="22"/>
              </w:rPr>
              <w:t>100.00%</w:t>
            </w:r>
          </w:p>
        </w:tc>
      </w:tr>
      <w:tr>
        <w:trPr>
          <w:trHeight w:val="280" w:hRule="atLeast"/>
        </w:trPr>
        <w:tc>
          <w:tcPr>
            <w:tcW w:w="2962" w:type="dxa"/>
            <w:tcBorders>
              <w:left w:val="single" w:sz="4" w:space="0" w:color="000000"/>
            </w:tcBorders>
          </w:tcPr>
          <w:p>
            <w:pPr>
              <w:pStyle w:val="TableParagraph"/>
              <w:spacing w:line="246" w:lineRule="exact" w:before="14"/>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46" w:lineRule="exact" w:before="14"/>
              <w:ind w:left="448"/>
              <w:jc w:val="left"/>
              <w:rPr>
                <w:sz w:val="22"/>
              </w:rPr>
            </w:pPr>
            <w:r>
              <w:rPr>
                <w:spacing w:val="-2"/>
                <w:sz w:val="22"/>
              </w:rPr>
              <w:t>$45,000.00</w:t>
            </w:r>
          </w:p>
        </w:tc>
        <w:tc>
          <w:tcPr>
            <w:tcW w:w="1857" w:type="dxa"/>
            <w:tcBorders>
              <w:bottom w:val="single" w:sz="4" w:space="0" w:color="000000"/>
            </w:tcBorders>
          </w:tcPr>
          <w:p>
            <w:pPr>
              <w:pStyle w:val="TableParagraph"/>
              <w:spacing w:line="236" w:lineRule="exact"/>
              <w:ind w:left="496"/>
              <w:jc w:val="left"/>
              <w:rPr>
                <w:sz w:val="22"/>
              </w:rPr>
            </w:pPr>
            <w:r>
              <w:rPr>
                <w:spacing w:val="-2"/>
                <w:sz w:val="22"/>
              </w:rPr>
              <w:t>$44,712.28</w:t>
            </w:r>
          </w:p>
        </w:tc>
        <w:tc>
          <w:tcPr>
            <w:tcW w:w="1706" w:type="dxa"/>
            <w:tcBorders>
              <w:bottom w:val="single" w:sz="4" w:space="0" w:color="000000"/>
              <w:right w:val="single" w:sz="4" w:space="0" w:color="000000"/>
            </w:tcBorders>
          </w:tcPr>
          <w:p>
            <w:pPr>
              <w:pStyle w:val="TableParagraph"/>
              <w:spacing w:line="236" w:lineRule="exact"/>
              <w:ind w:left="265" w:right="263"/>
              <w:rPr>
                <w:sz w:val="22"/>
              </w:rPr>
            </w:pPr>
            <w:r>
              <w:rPr>
                <w:spacing w:val="-2"/>
                <w:sz w:val="22"/>
              </w:rPr>
              <w:t>99.36%</w:t>
            </w:r>
          </w:p>
        </w:tc>
      </w:tr>
      <w:tr>
        <w:trPr>
          <w:trHeight w:val="268" w:hRule="atLeast"/>
        </w:trPr>
        <w:tc>
          <w:tcPr>
            <w:tcW w:w="2962" w:type="dxa"/>
            <w:tcBorders>
              <w:left w:val="single" w:sz="4" w:space="0" w:color="000000"/>
              <w:bottom w:val="single" w:sz="4" w:space="0" w:color="000000"/>
            </w:tcBorders>
          </w:tcPr>
          <w:p>
            <w:pPr>
              <w:pStyle w:val="TableParagraph"/>
              <w:spacing w:line="246" w:lineRule="exact" w:before="2"/>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line="246" w:lineRule="exact" w:before="2"/>
              <w:ind w:left="448"/>
              <w:jc w:val="left"/>
              <w:rPr>
                <w:sz w:val="22"/>
              </w:rPr>
            </w:pPr>
            <w:r>
              <w:rPr>
                <w:spacing w:val="-2"/>
                <w:sz w:val="22"/>
              </w:rPr>
              <w:t>$50,000.00</w:t>
            </w:r>
          </w:p>
        </w:tc>
        <w:tc>
          <w:tcPr>
            <w:tcW w:w="1857" w:type="dxa"/>
            <w:tcBorders>
              <w:top w:val="single" w:sz="4" w:space="0" w:color="000000"/>
              <w:bottom w:val="single" w:sz="4" w:space="0" w:color="000000"/>
            </w:tcBorders>
          </w:tcPr>
          <w:p>
            <w:pPr>
              <w:pStyle w:val="TableParagraph"/>
              <w:spacing w:line="246" w:lineRule="exact" w:before="2"/>
              <w:ind w:left="496"/>
              <w:jc w:val="left"/>
              <w:rPr>
                <w:sz w:val="22"/>
              </w:rPr>
            </w:pPr>
            <w:r>
              <w:rPr>
                <w:spacing w:val="-2"/>
                <w:sz w:val="22"/>
              </w:rPr>
              <w:t>$49,712.28</w:t>
            </w:r>
          </w:p>
        </w:tc>
        <w:tc>
          <w:tcPr>
            <w:tcW w:w="1706" w:type="dxa"/>
            <w:tcBorders>
              <w:top w:val="single" w:sz="4" w:space="0" w:color="000000"/>
              <w:bottom w:val="single" w:sz="4" w:space="0" w:color="000000"/>
              <w:right w:val="single" w:sz="4" w:space="0" w:color="000000"/>
            </w:tcBorders>
          </w:tcPr>
          <w:p>
            <w:pPr>
              <w:pStyle w:val="TableParagraph"/>
              <w:spacing w:line="246" w:lineRule="exact" w:before="2"/>
              <w:ind w:left="265" w:right="263"/>
              <w:rPr>
                <w:sz w:val="22"/>
              </w:rPr>
            </w:pPr>
            <w:r>
              <w:rPr>
                <w:spacing w:val="-2"/>
                <w:sz w:val="22"/>
              </w:rPr>
              <w:t>99.42%</w:t>
            </w:r>
          </w:p>
        </w:tc>
      </w:tr>
      <w:tr>
        <w:trPr>
          <w:trHeight w:val="134"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03" w:hRule="atLeast"/>
        </w:trPr>
        <w:tc>
          <w:tcPr>
            <w:tcW w:w="8277" w:type="dxa"/>
            <w:gridSpan w:val="4"/>
            <w:tcBorders>
              <w:top w:val="single" w:sz="4" w:space="0" w:color="000000"/>
              <w:left w:val="single" w:sz="4" w:space="0" w:color="000000"/>
              <w:right w:val="single" w:sz="4" w:space="0" w:color="000000"/>
            </w:tcBorders>
          </w:tcPr>
          <w:p>
            <w:pPr>
              <w:pStyle w:val="TableParagraph"/>
              <w:spacing w:before="2"/>
              <w:ind w:left="107"/>
              <w:jc w:val="left"/>
              <w:rPr>
                <w:b/>
                <w:sz w:val="22"/>
              </w:rPr>
            </w:pPr>
            <w:r>
              <w:rPr>
                <w:b/>
                <w:w w:val="85"/>
                <w:sz w:val="22"/>
              </w:rPr>
              <w:t>Next</w:t>
            </w:r>
            <w:r>
              <w:rPr>
                <w:b/>
                <w:spacing w:val="6"/>
                <w:sz w:val="22"/>
              </w:rPr>
              <w:t> </w:t>
            </w:r>
            <w:r>
              <w:rPr>
                <w:b/>
                <w:w w:val="85"/>
                <w:sz w:val="22"/>
              </w:rPr>
              <w:t>Generation</w:t>
            </w:r>
            <w:r>
              <w:rPr>
                <w:b/>
                <w:spacing w:val="5"/>
                <w:sz w:val="22"/>
              </w:rPr>
              <w:t> </w:t>
            </w:r>
            <w:r>
              <w:rPr>
                <w:b/>
                <w:w w:val="85"/>
                <w:sz w:val="22"/>
              </w:rPr>
              <w:t>IP</w:t>
            </w:r>
            <w:r>
              <w:rPr>
                <w:b/>
                <w:spacing w:val="2"/>
                <w:sz w:val="22"/>
              </w:rPr>
              <w:t> </w:t>
            </w:r>
            <w:r>
              <w:rPr>
                <w:b/>
                <w:w w:val="85"/>
                <w:sz w:val="22"/>
              </w:rPr>
              <w:t>AM</w:t>
            </w:r>
            <w:r>
              <w:rPr>
                <w:b/>
                <w:spacing w:val="5"/>
                <w:sz w:val="22"/>
              </w:rPr>
              <w:t> </w:t>
            </w:r>
            <w:r>
              <w:rPr>
                <w:b/>
                <w:w w:val="85"/>
                <w:sz w:val="22"/>
              </w:rPr>
              <w:t>PY17</w:t>
            </w:r>
            <w:r>
              <w:rPr>
                <w:b/>
                <w:spacing w:val="4"/>
                <w:sz w:val="22"/>
              </w:rPr>
              <w:t> </w:t>
            </w:r>
            <w:r>
              <w:rPr>
                <w:b/>
                <w:w w:val="85"/>
                <w:sz w:val="22"/>
              </w:rPr>
              <w:t>2nd</w:t>
            </w:r>
            <w:r>
              <w:rPr>
                <w:b/>
                <w:spacing w:val="5"/>
                <w:sz w:val="22"/>
              </w:rPr>
              <w:t> </w:t>
            </w:r>
            <w:r>
              <w:rPr>
                <w:b/>
                <w:spacing w:val="-2"/>
                <w:w w:val="85"/>
                <w:sz w:val="22"/>
              </w:rPr>
              <w:t>Increment</w:t>
            </w: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7/1/17-6/30/21)</w:t>
            </w:r>
          </w:p>
        </w:tc>
        <w:tc>
          <w:tcPr>
            <w:tcW w:w="175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857" w:type="dxa"/>
            <w:tcBorders>
              <w:bottom w:val="single" w:sz="4" w:space="0" w:color="000000"/>
            </w:tcBorders>
          </w:tcPr>
          <w:p>
            <w:pPr>
              <w:pStyle w:val="TableParagraph"/>
              <w:spacing w:line="245" w:lineRule="exact"/>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5" w:lineRule="exact"/>
              <w:ind w:left="265"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4"/>
              <w:jc w:val="right"/>
              <w:rPr>
                <w:sz w:val="22"/>
              </w:rPr>
            </w:pPr>
            <w:r>
              <w:rPr>
                <w:w w:val="90"/>
                <w:sz w:val="22"/>
              </w:rPr>
              <w:t>Program-</w:t>
            </w:r>
            <w:r>
              <w:rPr>
                <w:spacing w:val="-2"/>
                <w:sz w:val="22"/>
              </w:rPr>
              <w:t>Oversight</w:t>
            </w:r>
          </w:p>
        </w:tc>
        <w:tc>
          <w:tcPr>
            <w:tcW w:w="1752" w:type="dxa"/>
            <w:tcBorders>
              <w:top w:val="single" w:sz="4" w:space="0" w:color="000000"/>
            </w:tcBorders>
          </w:tcPr>
          <w:p>
            <w:pPr>
              <w:pStyle w:val="TableParagraph"/>
              <w:spacing w:before="2"/>
              <w:ind w:left="503"/>
              <w:jc w:val="left"/>
              <w:rPr>
                <w:sz w:val="22"/>
              </w:rPr>
            </w:pPr>
            <w:r>
              <w:rPr>
                <w:spacing w:val="-2"/>
                <w:sz w:val="22"/>
              </w:rPr>
              <w:t>$3,750.00</w:t>
            </w:r>
          </w:p>
        </w:tc>
        <w:tc>
          <w:tcPr>
            <w:tcW w:w="1857" w:type="dxa"/>
            <w:tcBorders>
              <w:top w:val="single" w:sz="4" w:space="0" w:color="000000"/>
            </w:tcBorders>
          </w:tcPr>
          <w:p>
            <w:pPr>
              <w:pStyle w:val="TableParagraph"/>
              <w:spacing w:before="2"/>
              <w:ind w:left="553"/>
              <w:jc w:val="left"/>
              <w:rPr>
                <w:sz w:val="22"/>
              </w:rPr>
            </w:pPr>
            <w:r>
              <w:rPr>
                <w:spacing w:val="-2"/>
                <w:sz w:val="22"/>
              </w:rPr>
              <w:t>$3,750.00</w:t>
            </w:r>
          </w:p>
        </w:tc>
        <w:tc>
          <w:tcPr>
            <w:tcW w:w="1706" w:type="dxa"/>
            <w:tcBorders>
              <w:top w:val="single" w:sz="4" w:space="0" w:color="000000"/>
              <w:right w:val="single" w:sz="4" w:space="0" w:color="000000"/>
            </w:tcBorders>
          </w:tcPr>
          <w:p>
            <w:pPr>
              <w:pStyle w:val="TableParagraph"/>
              <w:spacing w:before="2"/>
              <w:ind w:left="265" w:right="263"/>
              <w:rPr>
                <w:sz w:val="22"/>
              </w:rPr>
            </w:pPr>
            <w:r>
              <w:rPr>
                <w:spacing w:val="-2"/>
                <w:sz w:val="22"/>
              </w:rPr>
              <w:t>100.00%</w:t>
            </w:r>
          </w:p>
        </w:tc>
      </w:tr>
      <w:tr>
        <w:trPr>
          <w:trHeight w:val="280" w:hRule="atLeast"/>
        </w:trPr>
        <w:tc>
          <w:tcPr>
            <w:tcW w:w="2962" w:type="dxa"/>
            <w:tcBorders>
              <w:left w:val="single" w:sz="4" w:space="0" w:color="000000"/>
            </w:tcBorders>
          </w:tcPr>
          <w:p>
            <w:pPr>
              <w:pStyle w:val="TableParagraph"/>
              <w:spacing w:line="246" w:lineRule="exact" w:before="14"/>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448"/>
              <w:jc w:val="left"/>
              <w:rPr>
                <w:sz w:val="22"/>
              </w:rPr>
            </w:pPr>
            <w:r>
              <w:rPr>
                <w:spacing w:val="-2"/>
                <w:sz w:val="22"/>
              </w:rPr>
              <w:t>$71,250.00</w:t>
            </w:r>
          </w:p>
        </w:tc>
        <w:tc>
          <w:tcPr>
            <w:tcW w:w="1857" w:type="dxa"/>
            <w:tcBorders>
              <w:bottom w:val="single" w:sz="4" w:space="0" w:color="000000"/>
            </w:tcBorders>
          </w:tcPr>
          <w:p>
            <w:pPr>
              <w:pStyle w:val="TableParagraph"/>
              <w:spacing w:line="236" w:lineRule="exact"/>
              <w:ind w:left="496"/>
              <w:jc w:val="left"/>
              <w:rPr>
                <w:sz w:val="22"/>
              </w:rPr>
            </w:pPr>
            <w:r>
              <w:rPr>
                <w:spacing w:val="-2"/>
                <w:sz w:val="22"/>
              </w:rPr>
              <w:t>$37,101.31</w:t>
            </w:r>
          </w:p>
        </w:tc>
        <w:tc>
          <w:tcPr>
            <w:tcW w:w="1706" w:type="dxa"/>
            <w:tcBorders>
              <w:bottom w:val="single" w:sz="4" w:space="0" w:color="000000"/>
              <w:right w:val="single" w:sz="4" w:space="0" w:color="000000"/>
            </w:tcBorders>
          </w:tcPr>
          <w:p>
            <w:pPr>
              <w:pStyle w:val="TableParagraph"/>
              <w:spacing w:line="236" w:lineRule="exact"/>
              <w:ind w:left="265" w:right="263"/>
              <w:rPr>
                <w:sz w:val="22"/>
              </w:rPr>
            </w:pPr>
            <w:r>
              <w:rPr>
                <w:spacing w:val="-2"/>
                <w:sz w:val="22"/>
              </w:rPr>
              <w:t>52.07%</w:t>
            </w:r>
          </w:p>
        </w:tc>
      </w:tr>
      <w:tr>
        <w:trPr>
          <w:trHeight w:val="302" w:hRule="atLeast"/>
        </w:trPr>
        <w:tc>
          <w:tcPr>
            <w:tcW w:w="2962" w:type="dxa"/>
            <w:tcBorders>
              <w:left w:val="single" w:sz="4" w:space="0" w:color="000000"/>
              <w:bottom w:val="single" w:sz="4" w:space="0" w:color="000000"/>
            </w:tcBorders>
          </w:tcPr>
          <w:p>
            <w:pPr>
              <w:pStyle w:val="TableParagraph"/>
              <w:spacing w:line="246" w:lineRule="exact" w:before="36"/>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4"/>
              <w:ind w:left="448"/>
              <w:jc w:val="left"/>
              <w:rPr>
                <w:sz w:val="22"/>
              </w:rPr>
            </w:pPr>
            <w:r>
              <w:rPr>
                <w:spacing w:val="-2"/>
                <w:sz w:val="22"/>
              </w:rPr>
              <w:t>$75,000.00</w:t>
            </w:r>
          </w:p>
        </w:tc>
        <w:tc>
          <w:tcPr>
            <w:tcW w:w="1857" w:type="dxa"/>
            <w:tcBorders>
              <w:top w:val="single" w:sz="4" w:space="0" w:color="000000"/>
              <w:bottom w:val="single" w:sz="4" w:space="0" w:color="000000"/>
            </w:tcBorders>
          </w:tcPr>
          <w:p>
            <w:pPr>
              <w:pStyle w:val="TableParagraph"/>
              <w:spacing w:before="4"/>
              <w:ind w:left="496"/>
              <w:jc w:val="left"/>
              <w:rPr>
                <w:sz w:val="22"/>
              </w:rPr>
            </w:pPr>
            <w:r>
              <w:rPr>
                <w:spacing w:val="-2"/>
                <w:sz w:val="22"/>
              </w:rPr>
              <w:t>$40,851.31</w:t>
            </w:r>
          </w:p>
        </w:tc>
        <w:tc>
          <w:tcPr>
            <w:tcW w:w="1706" w:type="dxa"/>
            <w:tcBorders>
              <w:top w:val="single" w:sz="4" w:space="0" w:color="000000"/>
              <w:bottom w:val="single" w:sz="4" w:space="0" w:color="000000"/>
              <w:right w:val="single" w:sz="4" w:space="0" w:color="000000"/>
            </w:tcBorders>
          </w:tcPr>
          <w:p>
            <w:pPr>
              <w:pStyle w:val="TableParagraph"/>
              <w:spacing w:before="4"/>
              <w:ind w:left="265" w:right="263"/>
              <w:rPr>
                <w:sz w:val="22"/>
              </w:rPr>
            </w:pPr>
            <w:r>
              <w:rPr>
                <w:spacing w:val="-2"/>
                <w:sz w:val="22"/>
              </w:rPr>
              <w:t>54.47%</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03" w:hRule="atLeast"/>
        </w:trPr>
        <w:tc>
          <w:tcPr>
            <w:tcW w:w="8277" w:type="dxa"/>
            <w:gridSpan w:val="4"/>
            <w:tcBorders>
              <w:top w:val="single" w:sz="4" w:space="0" w:color="000000"/>
              <w:left w:val="single" w:sz="4" w:space="0" w:color="000000"/>
              <w:right w:val="single" w:sz="4" w:space="0" w:color="000000"/>
            </w:tcBorders>
          </w:tcPr>
          <w:p>
            <w:pPr>
              <w:pStyle w:val="TableParagraph"/>
              <w:spacing w:before="2"/>
              <w:ind w:left="107"/>
              <w:jc w:val="left"/>
              <w:rPr>
                <w:b/>
                <w:sz w:val="22"/>
              </w:rPr>
            </w:pPr>
            <w:r>
              <w:rPr>
                <w:b/>
                <w:w w:val="85"/>
                <w:sz w:val="22"/>
              </w:rPr>
              <w:t>Next</w:t>
            </w:r>
            <w:r>
              <w:rPr>
                <w:b/>
                <w:spacing w:val="-6"/>
                <w:sz w:val="22"/>
              </w:rPr>
              <w:t> </w:t>
            </w:r>
            <w:r>
              <w:rPr>
                <w:b/>
                <w:w w:val="85"/>
                <w:sz w:val="22"/>
              </w:rPr>
              <w:t>Generation</w:t>
            </w:r>
            <w:r>
              <w:rPr>
                <w:b/>
                <w:spacing w:val="-7"/>
                <w:sz w:val="22"/>
              </w:rPr>
              <w:t> </w:t>
            </w:r>
            <w:r>
              <w:rPr>
                <w:b/>
                <w:w w:val="85"/>
                <w:sz w:val="22"/>
              </w:rPr>
              <w:t>IP</w:t>
            </w:r>
            <w:r>
              <w:rPr>
                <w:b/>
                <w:spacing w:val="-9"/>
                <w:sz w:val="22"/>
              </w:rPr>
              <w:t> </w:t>
            </w:r>
            <w:r>
              <w:rPr>
                <w:b/>
                <w:w w:val="85"/>
                <w:sz w:val="22"/>
              </w:rPr>
              <w:t>FL</w:t>
            </w:r>
            <w:r>
              <w:rPr>
                <w:b/>
                <w:spacing w:val="-6"/>
                <w:sz w:val="22"/>
              </w:rPr>
              <w:t> </w:t>
            </w:r>
            <w:r>
              <w:rPr>
                <w:b/>
                <w:w w:val="85"/>
                <w:sz w:val="22"/>
              </w:rPr>
              <w:t>PY17</w:t>
            </w:r>
            <w:r>
              <w:rPr>
                <w:b/>
                <w:spacing w:val="-5"/>
                <w:sz w:val="22"/>
              </w:rPr>
              <w:t> </w:t>
            </w:r>
            <w:r>
              <w:rPr>
                <w:b/>
                <w:w w:val="85"/>
                <w:sz w:val="22"/>
              </w:rPr>
              <w:t>2nd</w:t>
            </w:r>
            <w:r>
              <w:rPr>
                <w:b/>
                <w:spacing w:val="-9"/>
                <w:sz w:val="22"/>
              </w:rPr>
              <w:t> </w:t>
            </w:r>
            <w:r>
              <w:rPr>
                <w:b/>
                <w:spacing w:val="-2"/>
                <w:w w:val="85"/>
                <w:sz w:val="22"/>
              </w:rPr>
              <w:t>Increment</w:t>
            </w: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7/1/17-6/30/21)</w:t>
            </w:r>
          </w:p>
        </w:tc>
        <w:tc>
          <w:tcPr>
            <w:tcW w:w="175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857" w:type="dxa"/>
            <w:tcBorders>
              <w:bottom w:val="single" w:sz="4" w:space="0" w:color="000000"/>
            </w:tcBorders>
          </w:tcPr>
          <w:p>
            <w:pPr>
              <w:pStyle w:val="TableParagraph"/>
              <w:spacing w:line="245" w:lineRule="exact"/>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5" w:lineRule="exact"/>
              <w:ind w:left="265"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4"/>
              <w:jc w:val="right"/>
              <w:rPr>
                <w:sz w:val="22"/>
              </w:rPr>
            </w:pPr>
            <w:r>
              <w:rPr>
                <w:w w:val="90"/>
                <w:sz w:val="22"/>
              </w:rPr>
              <w:t>Program-</w:t>
            </w:r>
            <w:r>
              <w:rPr>
                <w:spacing w:val="-2"/>
                <w:sz w:val="22"/>
              </w:rPr>
              <w:t>Oversight</w:t>
            </w:r>
          </w:p>
        </w:tc>
        <w:tc>
          <w:tcPr>
            <w:tcW w:w="1752" w:type="dxa"/>
            <w:tcBorders>
              <w:top w:val="single" w:sz="4" w:space="0" w:color="000000"/>
            </w:tcBorders>
          </w:tcPr>
          <w:p>
            <w:pPr>
              <w:pStyle w:val="TableParagraph"/>
              <w:spacing w:before="2"/>
              <w:ind w:left="503"/>
              <w:jc w:val="left"/>
              <w:rPr>
                <w:sz w:val="22"/>
              </w:rPr>
            </w:pPr>
            <w:r>
              <w:rPr>
                <w:spacing w:val="-2"/>
                <w:sz w:val="22"/>
              </w:rPr>
              <w:t>$1,875.00</w:t>
            </w:r>
          </w:p>
        </w:tc>
        <w:tc>
          <w:tcPr>
            <w:tcW w:w="1857" w:type="dxa"/>
            <w:tcBorders>
              <w:top w:val="single" w:sz="4" w:space="0" w:color="000000"/>
            </w:tcBorders>
          </w:tcPr>
          <w:p>
            <w:pPr>
              <w:pStyle w:val="TableParagraph"/>
              <w:spacing w:before="2"/>
              <w:ind w:left="551"/>
              <w:jc w:val="left"/>
              <w:rPr>
                <w:sz w:val="22"/>
              </w:rPr>
            </w:pPr>
            <w:r>
              <w:rPr>
                <w:spacing w:val="-2"/>
                <w:sz w:val="22"/>
              </w:rPr>
              <w:t>$1.216.96</w:t>
            </w:r>
          </w:p>
        </w:tc>
        <w:tc>
          <w:tcPr>
            <w:tcW w:w="1706" w:type="dxa"/>
            <w:tcBorders>
              <w:top w:val="single" w:sz="4" w:space="0" w:color="000000"/>
              <w:right w:val="single" w:sz="4" w:space="0" w:color="000000"/>
            </w:tcBorders>
          </w:tcPr>
          <w:p>
            <w:pPr>
              <w:pStyle w:val="TableParagraph"/>
              <w:spacing w:before="2"/>
              <w:ind w:left="265" w:right="263"/>
              <w:rPr>
                <w:sz w:val="22"/>
              </w:rPr>
            </w:pPr>
            <w:r>
              <w:rPr>
                <w:spacing w:val="-2"/>
                <w:sz w:val="22"/>
              </w:rPr>
              <w:t>64.90%</w:t>
            </w:r>
          </w:p>
        </w:tc>
      </w:tr>
      <w:tr>
        <w:trPr>
          <w:trHeight w:val="280" w:hRule="atLeast"/>
        </w:trPr>
        <w:tc>
          <w:tcPr>
            <w:tcW w:w="2962" w:type="dxa"/>
            <w:tcBorders>
              <w:left w:val="single" w:sz="4" w:space="0" w:color="000000"/>
            </w:tcBorders>
          </w:tcPr>
          <w:p>
            <w:pPr>
              <w:pStyle w:val="TableParagraph"/>
              <w:spacing w:line="246" w:lineRule="exact" w:before="14"/>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448"/>
              <w:jc w:val="left"/>
              <w:rPr>
                <w:sz w:val="22"/>
              </w:rPr>
            </w:pPr>
            <w:r>
              <w:rPr>
                <w:spacing w:val="-2"/>
                <w:sz w:val="22"/>
              </w:rPr>
              <w:t>$37,625.00</w:t>
            </w:r>
          </w:p>
        </w:tc>
        <w:tc>
          <w:tcPr>
            <w:tcW w:w="1857" w:type="dxa"/>
            <w:tcBorders>
              <w:bottom w:val="single" w:sz="4" w:space="0" w:color="000000"/>
            </w:tcBorders>
          </w:tcPr>
          <w:p>
            <w:pPr>
              <w:pStyle w:val="TableParagraph"/>
              <w:spacing w:line="236" w:lineRule="exact"/>
              <w:ind w:left="886" w:right="745"/>
              <w:rPr>
                <w:sz w:val="22"/>
              </w:rPr>
            </w:pPr>
            <w:r>
              <w:rPr>
                <w:spacing w:val="-5"/>
                <w:sz w:val="22"/>
              </w:rPr>
              <w:t>$-</w:t>
            </w:r>
          </w:p>
        </w:tc>
        <w:tc>
          <w:tcPr>
            <w:tcW w:w="1706" w:type="dxa"/>
            <w:tcBorders>
              <w:bottom w:val="single" w:sz="4" w:space="0" w:color="000000"/>
              <w:right w:val="single" w:sz="4" w:space="0" w:color="000000"/>
            </w:tcBorders>
          </w:tcPr>
          <w:p>
            <w:pPr>
              <w:pStyle w:val="TableParagraph"/>
              <w:spacing w:line="236" w:lineRule="exact"/>
              <w:ind w:left="263" w:right="263"/>
              <w:rPr>
                <w:sz w:val="22"/>
              </w:rPr>
            </w:pPr>
            <w:r>
              <w:rPr>
                <w:spacing w:val="-2"/>
                <w:sz w:val="22"/>
              </w:rPr>
              <w:t>0.00%</w:t>
            </w:r>
          </w:p>
        </w:tc>
      </w:tr>
      <w:tr>
        <w:trPr>
          <w:trHeight w:val="299" w:hRule="atLeast"/>
        </w:trPr>
        <w:tc>
          <w:tcPr>
            <w:tcW w:w="2962" w:type="dxa"/>
            <w:tcBorders>
              <w:left w:val="single" w:sz="4" w:space="0" w:color="000000"/>
              <w:bottom w:val="single" w:sz="4" w:space="0" w:color="000000"/>
            </w:tcBorders>
          </w:tcPr>
          <w:p>
            <w:pPr>
              <w:pStyle w:val="TableParagraph"/>
              <w:spacing w:line="246" w:lineRule="exact" w:before="33"/>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2"/>
              <w:ind w:left="448"/>
              <w:jc w:val="left"/>
              <w:rPr>
                <w:sz w:val="22"/>
              </w:rPr>
            </w:pPr>
            <w:r>
              <w:rPr>
                <w:spacing w:val="-2"/>
                <w:sz w:val="22"/>
              </w:rPr>
              <w:t>$37,625.00</w:t>
            </w:r>
          </w:p>
        </w:tc>
        <w:tc>
          <w:tcPr>
            <w:tcW w:w="1857" w:type="dxa"/>
            <w:tcBorders>
              <w:top w:val="single" w:sz="4" w:space="0" w:color="000000"/>
              <w:bottom w:val="single" w:sz="4" w:space="0" w:color="000000"/>
            </w:tcBorders>
          </w:tcPr>
          <w:p>
            <w:pPr>
              <w:pStyle w:val="TableParagraph"/>
              <w:spacing w:before="2"/>
              <w:ind w:left="553"/>
              <w:jc w:val="left"/>
              <w:rPr>
                <w:sz w:val="22"/>
              </w:rPr>
            </w:pPr>
            <w:r>
              <w:rPr>
                <w:spacing w:val="-2"/>
                <w:sz w:val="22"/>
              </w:rPr>
              <w:t>$1,216.96</w:t>
            </w:r>
          </w:p>
        </w:tc>
        <w:tc>
          <w:tcPr>
            <w:tcW w:w="1706" w:type="dxa"/>
            <w:tcBorders>
              <w:top w:val="single" w:sz="4" w:space="0" w:color="000000"/>
              <w:bottom w:val="single" w:sz="4" w:space="0" w:color="000000"/>
              <w:right w:val="single" w:sz="4" w:space="0" w:color="000000"/>
            </w:tcBorders>
          </w:tcPr>
          <w:p>
            <w:pPr>
              <w:pStyle w:val="TableParagraph"/>
              <w:spacing w:before="2"/>
              <w:ind w:left="263" w:right="263"/>
              <w:rPr>
                <w:sz w:val="22"/>
              </w:rPr>
            </w:pPr>
            <w:r>
              <w:rPr>
                <w:spacing w:val="-2"/>
                <w:sz w:val="22"/>
              </w:rPr>
              <w:t>3.25%</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34" w:hRule="atLeast"/>
        </w:trPr>
        <w:tc>
          <w:tcPr>
            <w:tcW w:w="8277" w:type="dxa"/>
            <w:gridSpan w:val="4"/>
            <w:tcBorders>
              <w:top w:val="single" w:sz="4" w:space="0" w:color="000000"/>
              <w:left w:val="single" w:sz="4" w:space="0" w:color="000000"/>
              <w:right w:val="single" w:sz="4" w:space="0" w:color="000000"/>
            </w:tcBorders>
          </w:tcPr>
          <w:p>
            <w:pPr>
              <w:pStyle w:val="TableParagraph"/>
              <w:tabs>
                <w:tab w:pos="2428" w:val="left" w:leader="none"/>
              </w:tabs>
              <w:spacing w:before="33"/>
              <w:ind w:left="107"/>
              <w:jc w:val="left"/>
              <w:rPr>
                <w:sz w:val="22"/>
              </w:rPr>
            </w:pPr>
            <w:r>
              <w:rPr>
                <w:b/>
                <w:w w:val="85"/>
                <w:sz w:val="22"/>
              </w:rPr>
              <w:t>Youth</w:t>
            </w:r>
            <w:r>
              <w:rPr>
                <w:b/>
                <w:spacing w:val="3"/>
                <w:sz w:val="22"/>
              </w:rPr>
              <w:t> </w:t>
            </w:r>
            <w:r>
              <w:rPr>
                <w:b/>
                <w:w w:val="85"/>
                <w:sz w:val="22"/>
              </w:rPr>
              <w:t>Reentry</w:t>
            </w:r>
            <w:r>
              <w:rPr>
                <w:b/>
                <w:spacing w:val="3"/>
                <w:sz w:val="22"/>
              </w:rPr>
              <w:t> </w:t>
            </w:r>
            <w:r>
              <w:rPr>
                <w:b/>
                <w:spacing w:val="-4"/>
                <w:w w:val="85"/>
                <w:sz w:val="22"/>
              </w:rPr>
              <w:t>PY19</w:t>
            </w:r>
            <w:r>
              <w:rPr>
                <w:b/>
                <w:sz w:val="22"/>
              </w:rPr>
              <w:tab/>
            </w:r>
            <w:r>
              <w:rPr>
                <w:w w:val="90"/>
                <w:sz w:val="22"/>
              </w:rPr>
              <w:t>*$217,500</w:t>
            </w:r>
            <w:r>
              <w:rPr>
                <w:spacing w:val="12"/>
                <w:sz w:val="22"/>
              </w:rPr>
              <w:t> </w:t>
            </w:r>
            <w:r>
              <w:rPr>
                <w:w w:val="90"/>
                <w:sz w:val="22"/>
              </w:rPr>
              <w:t>extends</w:t>
            </w:r>
            <w:r>
              <w:rPr>
                <w:spacing w:val="16"/>
                <w:sz w:val="22"/>
              </w:rPr>
              <w:t> </w:t>
            </w:r>
            <w:r>
              <w:rPr>
                <w:w w:val="90"/>
                <w:sz w:val="22"/>
              </w:rPr>
              <w:t>through</w:t>
            </w:r>
            <w:r>
              <w:rPr>
                <w:spacing w:val="11"/>
                <w:sz w:val="22"/>
              </w:rPr>
              <w:t> </w:t>
            </w:r>
            <w:r>
              <w:rPr>
                <w:spacing w:val="-2"/>
                <w:w w:val="90"/>
                <w:sz w:val="22"/>
              </w:rPr>
              <w:t>6/30/22</w:t>
            </w: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w w:val="90"/>
                <w:sz w:val="22"/>
              </w:rPr>
              <w:t>(Term:</w:t>
            </w:r>
            <w:r>
              <w:rPr>
                <w:b/>
                <w:spacing w:val="50"/>
                <w:sz w:val="22"/>
              </w:rPr>
              <w:t> </w:t>
            </w:r>
            <w:r>
              <w:rPr>
                <w:b/>
                <w:w w:val="90"/>
                <w:sz w:val="22"/>
              </w:rPr>
              <w:t>11/18/2019-</w:t>
            </w:r>
            <w:r>
              <w:rPr>
                <w:b/>
                <w:spacing w:val="-2"/>
                <w:w w:val="90"/>
                <w:sz w:val="22"/>
              </w:rPr>
              <w:t>6/30/21)</w:t>
            </w:r>
          </w:p>
        </w:tc>
        <w:tc>
          <w:tcPr>
            <w:tcW w:w="175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857" w:type="dxa"/>
            <w:tcBorders>
              <w:bottom w:val="single" w:sz="4" w:space="0" w:color="000000"/>
            </w:tcBorders>
          </w:tcPr>
          <w:p>
            <w:pPr>
              <w:pStyle w:val="TableParagraph"/>
              <w:spacing w:line="245" w:lineRule="exact"/>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5" w:lineRule="exact"/>
              <w:ind w:left="265"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5"/>
              <w:jc w:val="right"/>
              <w:rPr>
                <w:sz w:val="22"/>
              </w:rPr>
            </w:pPr>
            <w:r>
              <w:rPr>
                <w:spacing w:val="-2"/>
                <w:sz w:val="22"/>
              </w:rPr>
              <w:t>Admin</w:t>
            </w:r>
          </w:p>
        </w:tc>
        <w:tc>
          <w:tcPr>
            <w:tcW w:w="1752" w:type="dxa"/>
            <w:tcBorders>
              <w:top w:val="single" w:sz="4" w:space="0" w:color="000000"/>
            </w:tcBorders>
          </w:tcPr>
          <w:p>
            <w:pPr>
              <w:pStyle w:val="TableParagraph"/>
              <w:spacing w:before="2"/>
              <w:ind w:left="448"/>
              <w:jc w:val="left"/>
              <w:rPr>
                <w:sz w:val="22"/>
              </w:rPr>
            </w:pPr>
            <w:r>
              <w:rPr>
                <w:spacing w:val="-2"/>
                <w:sz w:val="22"/>
              </w:rPr>
              <w:t>$50,000.00</w:t>
            </w:r>
          </w:p>
        </w:tc>
        <w:tc>
          <w:tcPr>
            <w:tcW w:w="1857" w:type="dxa"/>
            <w:tcBorders>
              <w:top w:val="single" w:sz="4" w:space="0" w:color="000000"/>
            </w:tcBorders>
          </w:tcPr>
          <w:p>
            <w:pPr>
              <w:pStyle w:val="TableParagraph"/>
              <w:spacing w:before="2"/>
              <w:ind w:left="496"/>
              <w:jc w:val="left"/>
              <w:rPr>
                <w:sz w:val="22"/>
              </w:rPr>
            </w:pPr>
            <w:r>
              <w:rPr>
                <w:spacing w:val="-2"/>
                <w:sz w:val="22"/>
              </w:rPr>
              <w:t>$23,142.83</w:t>
            </w:r>
          </w:p>
        </w:tc>
        <w:tc>
          <w:tcPr>
            <w:tcW w:w="1706" w:type="dxa"/>
            <w:tcBorders>
              <w:top w:val="single" w:sz="4" w:space="0" w:color="000000"/>
              <w:right w:val="single" w:sz="4" w:space="0" w:color="000000"/>
            </w:tcBorders>
          </w:tcPr>
          <w:p>
            <w:pPr>
              <w:pStyle w:val="TableParagraph"/>
              <w:spacing w:before="2"/>
              <w:ind w:left="265" w:right="263"/>
              <w:rPr>
                <w:sz w:val="22"/>
              </w:rPr>
            </w:pPr>
            <w:r>
              <w:rPr>
                <w:spacing w:val="-2"/>
                <w:sz w:val="22"/>
              </w:rPr>
              <w:t>46.29%</w:t>
            </w:r>
          </w:p>
        </w:tc>
      </w:tr>
      <w:tr>
        <w:trPr>
          <w:trHeight w:val="300" w:hRule="atLeast"/>
        </w:trPr>
        <w:tc>
          <w:tcPr>
            <w:tcW w:w="2962" w:type="dxa"/>
            <w:tcBorders>
              <w:left w:val="single" w:sz="4" w:space="0" w:color="000000"/>
            </w:tcBorders>
          </w:tcPr>
          <w:p>
            <w:pPr>
              <w:pStyle w:val="TableParagraph"/>
              <w:spacing w:before="14"/>
              <w:ind w:right="93"/>
              <w:jc w:val="right"/>
              <w:rPr>
                <w:sz w:val="22"/>
              </w:rPr>
            </w:pPr>
            <w:r>
              <w:rPr>
                <w:w w:val="90"/>
                <w:sz w:val="22"/>
              </w:rPr>
              <w:t>Program-</w:t>
            </w:r>
            <w:r>
              <w:rPr>
                <w:spacing w:val="-2"/>
                <w:sz w:val="22"/>
              </w:rPr>
              <w:t>Oversight/Coord.</w:t>
            </w:r>
          </w:p>
        </w:tc>
        <w:tc>
          <w:tcPr>
            <w:tcW w:w="1752" w:type="dxa"/>
          </w:tcPr>
          <w:p>
            <w:pPr>
              <w:pStyle w:val="TableParagraph"/>
              <w:spacing w:line="236" w:lineRule="exact"/>
              <w:ind w:left="448"/>
              <w:jc w:val="left"/>
              <w:rPr>
                <w:sz w:val="22"/>
              </w:rPr>
            </w:pPr>
            <w:r>
              <w:rPr>
                <w:spacing w:val="-2"/>
                <w:sz w:val="22"/>
              </w:rPr>
              <w:t>$88,375.00</w:t>
            </w:r>
          </w:p>
        </w:tc>
        <w:tc>
          <w:tcPr>
            <w:tcW w:w="1857" w:type="dxa"/>
          </w:tcPr>
          <w:p>
            <w:pPr>
              <w:pStyle w:val="TableParagraph"/>
              <w:spacing w:line="236" w:lineRule="exact"/>
              <w:ind w:left="496"/>
              <w:jc w:val="left"/>
              <w:rPr>
                <w:sz w:val="22"/>
              </w:rPr>
            </w:pPr>
            <w:r>
              <w:rPr>
                <w:spacing w:val="-2"/>
                <w:sz w:val="22"/>
              </w:rPr>
              <w:t>$45,759.25</w:t>
            </w:r>
          </w:p>
        </w:tc>
        <w:tc>
          <w:tcPr>
            <w:tcW w:w="1706" w:type="dxa"/>
            <w:tcBorders>
              <w:right w:val="single" w:sz="4" w:space="0" w:color="000000"/>
            </w:tcBorders>
          </w:tcPr>
          <w:p>
            <w:pPr>
              <w:pStyle w:val="TableParagraph"/>
              <w:spacing w:line="236" w:lineRule="exact"/>
              <w:ind w:left="265" w:right="263"/>
              <w:rPr>
                <w:sz w:val="22"/>
              </w:rPr>
            </w:pPr>
            <w:r>
              <w:rPr>
                <w:spacing w:val="-2"/>
                <w:sz w:val="22"/>
              </w:rPr>
              <w:t>51.78%</w:t>
            </w:r>
          </w:p>
        </w:tc>
      </w:tr>
      <w:tr>
        <w:trPr>
          <w:trHeight w:val="280" w:hRule="atLeast"/>
        </w:trPr>
        <w:tc>
          <w:tcPr>
            <w:tcW w:w="2962" w:type="dxa"/>
            <w:tcBorders>
              <w:left w:val="single" w:sz="4" w:space="0" w:color="000000"/>
            </w:tcBorders>
          </w:tcPr>
          <w:p>
            <w:pPr>
              <w:pStyle w:val="TableParagraph"/>
              <w:spacing w:line="246" w:lineRule="exact" w:before="14"/>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393"/>
              <w:jc w:val="left"/>
              <w:rPr>
                <w:sz w:val="22"/>
              </w:rPr>
            </w:pPr>
            <w:r>
              <w:rPr>
                <w:spacing w:val="-2"/>
                <w:sz w:val="22"/>
              </w:rPr>
              <w:t>$361,625.00</w:t>
            </w:r>
          </w:p>
        </w:tc>
        <w:tc>
          <w:tcPr>
            <w:tcW w:w="1857" w:type="dxa"/>
            <w:tcBorders>
              <w:bottom w:val="single" w:sz="4" w:space="0" w:color="000000"/>
            </w:tcBorders>
          </w:tcPr>
          <w:p>
            <w:pPr>
              <w:pStyle w:val="TableParagraph"/>
              <w:spacing w:line="236" w:lineRule="exact"/>
              <w:ind w:left="441"/>
              <w:jc w:val="left"/>
              <w:rPr>
                <w:sz w:val="22"/>
              </w:rPr>
            </w:pPr>
            <w:r>
              <w:rPr>
                <w:spacing w:val="-2"/>
                <w:sz w:val="22"/>
              </w:rPr>
              <w:t>$104,179.83</w:t>
            </w:r>
          </w:p>
        </w:tc>
        <w:tc>
          <w:tcPr>
            <w:tcW w:w="1706" w:type="dxa"/>
            <w:tcBorders>
              <w:bottom w:val="single" w:sz="4" w:space="0" w:color="000000"/>
              <w:right w:val="single" w:sz="4" w:space="0" w:color="000000"/>
            </w:tcBorders>
          </w:tcPr>
          <w:p>
            <w:pPr>
              <w:pStyle w:val="TableParagraph"/>
              <w:spacing w:line="236" w:lineRule="exact"/>
              <w:ind w:left="265" w:right="263"/>
              <w:rPr>
                <w:sz w:val="22"/>
              </w:rPr>
            </w:pPr>
            <w:r>
              <w:rPr>
                <w:spacing w:val="-2"/>
                <w:sz w:val="22"/>
              </w:rPr>
              <w:t>28.81%</w:t>
            </w:r>
          </w:p>
        </w:tc>
      </w:tr>
      <w:tr>
        <w:trPr>
          <w:trHeight w:val="301" w:hRule="atLeast"/>
        </w:trPr>
        <w:tc>
          <w:tcPr>
            <w:tcW w:w="2962" w:type="dxa"/>
            <w:tcBorders>
              <w:left w:val="single" w:sz="4" w:space="0" w:color="000000"/>
              <w:bottom w:val="single" w:sz="4" w:space="0" w:color="000000"/>
            </w:tcBorders>
          </w:tcPr>
          <w:p>
            <w:pPr>
              <w:pStyle w:val="TableParagraph"/>
              <w:spacing w:line="246" w:lineRule="exact" w:before="36"/>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2"/>
              <w:ind w:left="393"/>
              <w:jc w:val="left"/>
              <w:rPr>
                <w:sz w:val="22"/>
              </w:rPr>
            </w:pPr>
            <w:r>
              <w:rPr>
                <w:spacing w:val="-2"/>
                <w:sz w:val="22"/>
              </w:rPr>
              <w:t>$500,000.00</w:t>
            </w:r>
          </w:p>
        </w:tc>
        <w:tc>
          <w:tcPr>
            <w:tcW w:w="1857" w:type="dxa"/>
            <w:tcBorders>
              <w:top w:val="single" w:sz="4" w:space="0" w:color="000000"/>
              <w:bottom w:val="single" w:sz="4" w:space="0" w:color="000000"/>
            </w:tcBorders>
          </w:tcPr>
          <w:p>
            <w:pPr>
              <w:pStyle w:val="TableParagraph"/>
              <w:spacing w:before="2"/>
              <w:ind w:left="441"/>
              <w:jc w:val="left"/>
              <w:rPr>
                <w:sz w:val="22"/>
              </w:rPr>
            </w:pPr>
            <w:r>
              <w:rPr>
                <w:spacing w:val="-2"/>
                <w:sz w:val="22"/>
              </w:rPr>
              <w:t>$173,081.91</w:t>
            </w:r>
          </w:p>
        </w:tc>
        <w:tc>
          <w:tcPr>
            <w:tcW w:w="1706" w:type="dxa"/>
            <w:tcBorders>
              <w:top w:val="single" w:sz="4" w:space="0" w:color="000000"/>
              <w:bottom w:val="single" w:sz="4" w:space="0" w:color="000000"/>
              <w:right w:val="single" w:sz="4" w:space="0" w:color="000000"/>
            </w:tcBorders>
          </w:tcPr>
          <w:p>
            <w:pPr>
              <w:pStyle w:val="TableParagraph"/>
              <w:spacing w:before="2"/>
              <w:ind w:left="265" w:right="263"/>
              <w:rPr>
                <w:sz w:val="22"/>
              </w:rPr>
            </w:pPr>
            <w:r>
              <w:rPr>
                <w:spacing w:val="-2"/>
                <w:sz w:val="22"/>
              </w:rPr>
              <w:t>34.62%</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34" w:hRule="atLeast"/>
        </w:trPr>
        <w:tc>
          <w:tcPr>
            <w:tcW w:w="2962" w:type="dxa"/>
            <w:tcBorders>
              <w:top w:val="single" w:sz="4" w:space="0" w:color="000000"/>
              <w:left w:val="single" w:sz="4" w:space="0" w:color="000000"/>
            </w:tcBorders>
          </w:tcPr>
          <w:p>
            <w:pPr>
              <w:pStyle w:val="TableParagraph"/>
              <w:spacing w:before="33"/>
              <w:ind w:left="107"/>
              <w:jc w:val="left"/>
              <w:rPr>
                <w:b/>
                <w:sz w:val="22"/>
              </w:rPr>
            </w:pPr>
            <w:r>
              <w:rPr>
                <w:b/>
                <w:w w:val="85"/>
                <w:sz w:val="22"/>
              </w:rPr>
              <w:t>Nat</w:t>
            </w:r>
            <w:r>
              <w:rPr>
                <w:b/>
                <w:spacing w:val="-6"/>
                <w:sz w:val="22"/>
              </w:rPr>
              <w:t> </w:t>
            </w:r>
            <w:r>
              <w:rPr>
                <w:b/>
                <w:w w:val="85"/>
                <w:sz w:val="22"/>
              </w:rPr>
              <w:t>Gas</w:t>
            </w:r>
            <w:r>
              <w:rPr>
                <w:b/>
                <w:spacing w:val="-5"/>
                <w:sz w:val="22"/>
              </w:rPr>
              <w:t> </w:t>
            </w:r>
            <w:r>
              <w:rPr>
                <w:b/>
                <w:w w:val="85"/>
                <w:sz w:val="22"/>
              </w:rPr>
              <w:t>Apprenticeship</w:t>
            </w:r>
            <w:r>
              <w:rPr>
                <w:b/>
                <w:spacing w:val="-8"/>
                <w:sz w:val="22"/>
              </w:rPr>
              <w:t> </w:t>
            </w:r>
            <w:r>
              <w:rPr>
                <w:b/>
                <w:spacing w:val="-2"/>
                <w:w w:val="85"/>
                <w:sz w:val="22"/>
              </w:rPr>
              <w:t>Grant</w:t>
            </w:r>
          </w:p>
        </w:tc>
        <w:tc>
          <w:tcPr>
            <w:tcW w:w="3609" w:type="dxa"/>
            <w:gridSpan w:val="2"/>
            <w:tcBorders>
              <w:top w:val="single" w:sz="4" w:space="0" w:color="000000"/>
            </w:tcBorders>
          </w:tcPr>
          <w:p>
            <w:pPr>
              <w:pStyle w:val="TableParagraph"/>
              <w:spacing w:before="33"/>
              <w:ind w:left="112"/>
              <w:jc w:val="left"/>
              <w:rPr>
                <w:sz w:val="22"/>
              </w:rPr>
            </w:pPr>
            <w:r>
              <w:rPr>
                <w:w w:val="90"/>
                <w:sz w:val="22"/>
              </w:rPr>
              <w:t>*To</w:t>
            </w:r>
            <w:r>
              <w:rPr>
                <w:spacing w:val="10"/>
                <w:sz w:val="22"/>
              </w:rPr>
              <w:t> </w:t>
            </w:r>
            <w:r>
              <w:rPr>
                <w:w w:val="90"/>
                <w:sz w:val="22"/>
              </w:rPr>
              <w:t>be</w:t>
            </w:r>
            <w:r>
              <w:rPr>
                <w:spacing w:val="12"/>
                <w:sz w:val="22"/>
              </w:rPr>
              <w:t> </w:t>
            </w:r>
            <w:r>
              <w:rPr>
                <w:w w:val="90"/>
                <w:sz w:val="22"/>
              </w:rPr>
              <w:t>extended</w:t>
            </w:r>
            <w:r>
              <w:rPr>
                <w:spacing w:val="11"/>
                <w:sz w:val="22"/>
              </w:rPr>
              <w:t> </w:t>
            </w:r>
            <w:r>
              <w:rPr>
                <w:w w:val="90"/>
                <w:sz w:val="22"/>
              </w:rPr>
              <w:t>through</w:t>
            </w:r>
            <w:r>
              <w:rPr>
                <w:spacing w:val="6"/>
                <w:sz w:val="22"/>
              </w:rPr>
              <w:t> </w:t>
            </w:r>
            <w:r>
              <w:rPr>
                <w:spacing w:val="-2"/>
                <w:w w:val="90"/>
                <w:sz w:val="22"/>
              </w:rPr>
              <w:t>10/31/21</w:t>
            </w:r>
          </w:p>
        </w:tc>
        <w:tc>
          <w:tcPr>
            <w:tcW w:w="1706" w:type="dxa"/>
            <w:tcBorders>
              <w:top w:val="single" w:sz="4" w:space="0" w:color="000000"/>
              <w:right w:val="single" w:sz="4" w:space="0" w:color="000000"/>
            </w:tcBorders>
          </w:tcPr>
          <w:p>
            <w:pPr>
              <w:pStyle w:val="TableParagraph"/>
              <w:jc w:val="left"/>
              <w:rPr>
                <w:rFonts w:ascii="Times New Roman"/>
                <w:sz w:val="22"/>
              </w:rPr>
            </w:pP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6/1/19-6/30/21)</w:t>
            </w:r>
          </w:p>
        </w:tc>
        <w:tc>
          <w:tcPr>
            <w:tcW w:w="1752"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857" w:type="dxa"/>
            <w:tcBorders>
              <w:bottom w:val="single" w:sz="4" w:space="0" w:color="000000"/>
            </w:tcBorders>
          </w:tcPr>
          <w:p>
            <w:pPr>
              <w:pStyle w:val="TableParagraph"/>
              <w:spacing w:line="245" w:lineRule="exact"/>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5" w:lineRule="exact"/>
              <w:ind w:left="265"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5"/>
              <w:jc w:val="right"/>
              <w:rPr>
                <w:sz w:val="22"/>
              </w:rPr>
            </w:pPr>
            <w:r>
              <w:rPr>
                <w:spacing w:val="-2"/>
                <w:sz w:val="22"/>
              </w:rPr>
              <w:t>Admin</w:t>
            </w:r>
          </w:p>
        </w:tc>
        <w:tc>
          <w:tcPr>
            <w:tcW w:w="1752" w:type="dxa"/>
            <w:tcBorders>
              <w:top w:val="single" w:sz="4" w:space="0" w:color="000000"/>
            </w:tcBorders>
          </w:tcPr>
          <w:p>
            <w:pPr>
              <w:pStyle w:val="TableParagraph"/>
              <w:spacing w:before="2"/>
              <w:ind w:left="448"/>
              <w:jc w:val="left"/>
              <w:rPr>
                <w:sz w:val="22"/>
              </w:rPr>
            </w:pPr>
            <w:r>
              <w:rPr>
                <w:spacing w:val="-2"/>
                <w:sz w:val="22"/>
              </w:rPr>
              <w:t>$13,750.00</w:t>
            </w:r>
          </w:p>
        </w:tc>
        <w:tc>
          <w:tcPr>
            <w:tcW w:w="1857" w:type="dxa"/>
            <w:tcBorders>
              <w:top w:val="single" w:sz="4" w:space="0" w:color="000000"/>
            </w:tcBorders>
          </w:tcPr>
          <w:p>
            <w:pPr>
              <w:pStyle w:val="TableParagraph"/>
              <w:spacing w:before="2"/>
              <w:ind w:left="496"/>
              <w:jc w:val="left"/>
              <w:rPr>
                <w:sz w:val="22"/>
              </w:rPr>
            </w:pPr>
            <w:r>
              <w:rPr>
                <w:spacing w:val="-2"/>
                <w:sz w:val="22"/>
              </w:rPr>
              <w:t>$13,750.00</w:t>
            </w:r>
          </w:p>
        </w:tc>
        <w:tc>
          <w:tcPr>
            <w:tcW w:w="1706" w:type="dxa"/>
            <w:tcBorders>
              <w:top w:val="single" w:sz="4" w:space="0" w:color="000000"/>
              <w:right w:val="single" w:sz="4" w:space="0" w:color="000000"/>
            </w:tcBorders>
          </w:tcPr>
          <w:p>
            <w:pPr>
              <w:pStyle w:val="TableParagraph"/>
              <w:spacing w:before="2"/>
              <w:ind w:left="265" w:right="262"/>
              <w:rPr>
                <w:sz w:val="22"/>
              </w:rPr>
            </w:pPr>
            <w:r>
              <w:rPr>
                <w:spacing w:val="-2"/>
                <w:sz w:val="22"/>
              </w:rPr>
              <w:t>100.00%</w:t>
            </w:r>
          </w:p>
        </w:tc>
      </w:tr>
      <w:tr>
        <w:trPr>
          <w:trHeight w:val="280" w:hRule="atLeast"/>
        </w:trPr>
        <w:tc>
          <w:tcPr>
            <w:tcW w:w="2962" w:type="dxa"/>
            <w:tcBorders>
              <w:left w:val="single" w:sz="4" w:space="0" w:color="000000"/>
            </w:tcBorders>
          </w:tcPr>
          <w:p>
            <w:pPr>
              <w:pStyle w:val="TableParagraph"/>
              <w:spacing w:line="246" w:lineRule="exact" w:before="14"/>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393"/>
              <w:jc w:val="left"/>
              <w:rPr>
                <w:sz w:val="22"/>
              </w:rPr>
            </w:pPr>
            <w:r>
              <w:rPr>
                <w:spacing w:val="-2"/>
                <w:sz w:val="22"/>
              </w:rPr>
              <w:t>$261,250.00</w:t>
            </w:r>
          </w:p>
        </w:tc>
        <w:tc>
          <w:tcPr>
            <w:tcW w:w="1857" w:type="dxa"/>
            <w:tcBorders>
              <w:bottom w:val="single" w:sz="4" w:space="0" w:color="000000"/>
            </w:tcBorders>
          </w:tcPr>
          <w:p>
            <w:pPr>
              <w:pStyle w:val="TableParagraph"/>
              <w:spacing w:line="236" w:lineRule="exact"/>
              <w:ind w:left="441"/>
              <w:jc w:val="left"/>
              <w:rPr>
                <w:sz w:val="22"/>
              </w:rPr>
            </w:pPr>
            <w:r>
              <w:rPr>
                <w:spacing w:val="-2"/>
                <w:sz w:val="22"/>
              </w:rPr>
              <w:t>$115,392.57</w:t>
            </w:r>
          </w:p>
        </w:tc>
        <w:tc>
          <w:tcPr>
            <w:tcW w:w="1706" w:type="dxa"/>
            <w:tcBorders>
              <w:bottom w:val="single" w:sz="4" w:space="0" w:color="000000"/>
              <w:right w:val="single" w:sz="4" w:space="0" w:color="000000"/>
            </w:tcBorders>
          </w:tcPr>
          <w:p>
            <w:pPr>
              <w:pStyle w:val="TableParagraph"/>
              <w:spacing w:line="236" w:lineRule="exact"/>
              <w:ind w:left="265" w:right="263"/>
              <w:rPr>
                <w:sz w:val="22"/>
              </w:rPr>
            </w:pPr>
            <w:r>
              <w:rPr>
                <w:spacing w:val="-2"/>
                <w:sz w:val="22"/>
              </w:rPr>
              <w:t>44.17%</w:t>
            </w:r>
          </w:p>
        </w:tc>
      </w:tr>
      <w:tr>
        <w:trPr>
          <w:trHeight w:val="299" w:hRule="atLeast"/>
        </w:trPr>
        <w:tc>
          <w:tcPr>
            <w:tcW w:w="2962" w:type="dxa"/>
            <w:tcBorders>
              <w:left w:val="single" w:sz="4" w:space="0" w:color="000000"/>
              <w:bottom w:val="single" w:sz="4" w:space="0" w:color="000000"/>
            </w:tcBorders>
          </w:tcPr>
          <w:p>
            <w:pPr>
              <w:pStyle w:val="TableParagraph"/>
              <w:spacing w:line="246" w:lineRule="exact" w:before="33"/>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2"/>
              <w:ind w:left="393"/>
              <w:jc w:val="left"/>
              <w:rPr>
                <w:sz w:val="22"/>
              </w:rPr>
            </w:pPr>
            <w:r>
              <w:rPr>
                <w:spacing w:val="-2"/>
                <w:sz w:val="22"/>
              </w:rPr>
              <w:t>$275,000.00</w:t>
            </w:r>
          </w:p>
        </w:tc>
        <w:tc>
          <w:tcPr>
            <w:tcW w:w="1857" w:type="dxa"/>
            <w:tcBorders>
              <w:top w:val="single" w:sz="4" w:space="0" w:color="000000"/>
              <w:bottom w:val="single" w:sz="4" w:space="0" w:color="000000"/>
            </w:tcBorders>
          </w:tcPr>
          <w:p>
            <w:pPr>
              <w:pStyle w:val="TableParagraph"/>
              <w:spacing w:before="2"/>
              <w:ind w:left="441"/>
              <w:jc w:val="left"/>
              <w:rPr>
                <w:sz w:val="22"/>
              </w:rPr>
            </w:pPr>
            <w:r>
              <w:rPr>
                <w:spacing w:val="-2"/>
                <w:sz w:val="22"/>
              </w:rPr>
              <w:t>$129,142.57</w:t>
            </w:r>
          </w:p>
        </w:tc>
        <w:tc>
          <w:tcPr>
            <w:tcW w:w="1706" w:type="dxa"/>
            <w:tcBorders>
              <w:top w:val="single" w:sz="4" w:space="0" w:color="000000"/>
              <w:bottom w:val="single" w:sz="4" w:space="0" w:color="000000"/>
              <w:right w:val="single" w:sz="4" w:space="0" w:color="000000"/>
            </w:tcBorders>
          </w:tcPr>
          <w:p>
            <w:pPr>
              <w:pStyle w:val="TableParagraph"/>
              <w:spacing w:before="2"/>
              <w:ind w:left="265" w:right="263"/>
              <w:rPr>
                <w:sz w:val="22"/>
              </w:rPr>
            </w:pPr>
            <w:r>
              <w:rPr>
                <w:spacing w:val="-2"/>
                <w:sz w:val="22"/>
              </w:rPr>
              <w:t>46.96%</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57" w:hRule="atLeast"/>
        </w:trPr>
        <w:tc>
          <w:tcPr>
            <w:tcW w:w="8277" w:type="dxa"/>
            <w:gridSpan w:val="4"/>
            <w:tcBorders>
              <w:top w:val="single" w:sz="4" w:space="0" w:color="000000"/>
              <w:left w:val="single" w:sz="4" w:space="0" w:color="000000"/>
              <w:right w:val="single" w:sz="4" w:space="0" w:color="000000"/>
            </w:tcBorders>
          </w:tcPr>
          <w:p>
            <w:pPr>
              <w:pStyle w:val="TableParagraph"/>
              <w:spacing w:before="48"/>
              <w:ind w:left="107"/>
              <w:jc w:val="left"/>
              <w:rPr>
                <w:sz w:val="22"/>
              </w:rPr>
            </w:pPr>
            <w:r>
              <w:rPr>
                <w:b/>
                <w:w w:val="85"/>
                <w:sz w:val="22"/>
              </w:rPr>
              <w:t>PA</w:t>
            </w:r>
            <w:r>
              <w:rPr>
                <w:b/>
                <w:spacing w:val="-2"/>
                <w:sz w:val="22"/>
              </w:rPr>
              <w:t> </w:t>
            </w:r>
            <w:r>
              <w:rPr>
                <w:b/>
                <w:w w:val="85"/>
                <w:sz w:val="22"/>
              </w:rPr>
              <w:t>SMART</w:t>
            </w:r>
            <w:r>
              <w:rPr>
                <w:b/>
                <w:spacing w:val="3"/>
                <w:sz w:val="22"/>
              </w:rPr>
              <w:t> </w:t>
            </w:r>
            <w:r>
              <w:rPr>
                <w:b/>
                <w:w w:val="85"/>
                <w:sz w:val="22"/>
              </w:rPr>
              <w:t>Expanding</w:t>
            </w:r>
            <w:r>
              <w:rPr>
                <w:b/>
                <w:spacing w:val="-2"/>
                <w:sz w:val="22"/>
              </w:rPr>
              <w:t> </w:t>
            </w:r>
            <w:r>
              <w:rPr>
                <w:b/>
                <w:w w:val="85"/>
                <w:sz w:val="22"/>
              </w:rPr>
              <w:t>Diverse</w:t>
            </w:r>
            <w:r>
              <w:rPr>
                <w:b/>
                <w:spacing w:val="-2"/>
                <w:sz w:val="22"/>
              </w:rPr>
              <w:t> </w:t>
            </w:r>
            <w:r>
              <w:rPr>
                <w:b/>
                <w:w w:val="85"/>
                <w:sz w:val="22"/>
              </w:rPr>
              <w:t>Industry</w:t>
            </w:r>
            <w:r>
              <w:rPr>
                <w:b/>
                <w:spacing w:val="62"/>
                <w:sz w:val="22"/>
              </w:rPr>
              <w:t>  </w:t>
            </w:r>
            <w:r>
              <w:rPr>
                <w:w w:val="85"/>
                <w:sz w:val="22"/>
              </w:rPr>
              <w:t>*Extension</w:t>
            </w:r>
            <w:r>
              <w:rPr>
                <w:spacing w:val="-2"/>
                <w:sz w:val="22"/>
              </w:rPr>
              <w:t> </w:t>
            </w:r>
            <w:r>
              <w:rPr>
                <w:w w:val="85"/>
                <w:sz w:val="22"/>
              </w:rPr>
              <w:t>waiver</w:t>
            </w:r>
            <w:r>
              <w:rPr>
                <w:spacing w:val="1"/>
                <w:sz w:val="22"/>
              </w:rPr>
              <w:t> </w:t>
            </w:r>
            <w:r>
              <w:rPr>
                <w:spacing w:val="-2"/>
                <w:w w:val="85"/>
                <w:sz w:val="22"/>
              </w:rPr>
              <w:t>pending</w:t>
            </w:r>
          </w:p>
        </w:tc>
      </w:tr>
      <w:tr>
        <w:trPr>
          <w:trHeight w:val="273" w:hRule="atLeast"/>
        </w:trPr>
        <w:tc>
          <w:tcPr>
            <w:tcW w:w="2962" w:type="dxa"/>
            <w:tcBorders>
              <w:left w:val="single" w:sz="4" w:space="0" w:color="000000"/>
              <w:bottom w:val="single" w:sz="4" w:space="0" w:color="000000"/>
            </w:tcBorders>
          </w:tcPr>
          <w:p>
            <w:pPr>
              <w:pStyle w:val="TableParagraph"/>
              <w:spacing w:line="232" w:lineRule="exact" w:before="21"/>
              <w:ind w:left="107"/>
              <w:jc w:val="left"/>
              <w:rPr>
                <w:b/>
                <w:sz w:val="21"/>
              </w:rPr>
            </w:pPr>
            <w:r>
              <w:rPr>
                <w:b/>
                <w:w w:val="95"/>
                <w:sz w:val="21"/>
              </w:rPr>
              <w:t>(Term:</w:t>
            </w:r>
            <w:r>
              <w:rPr>
                <w:b/>
                <w:spacing w:val="-12"/>
                <w:w w:val="95"/>
                <w:sz w:val="21"/>
              </w:rPr>
              <w:t> </w:t>
            </w:r>
            <w:r>
              <w:rPr>
                <w:b/>
                <w:w w:val="95"/>
                <w:sz w:val="21"/>
              </w:rPr>
              <w:t>3/1/20-</w:t>
            </w:r>
            <w:r>
              <w:rPr>
                <w:b/>
                <w:spacing w:val="-2"/>
                <w:w w:val="95"/>
                <w:sz w:val="21"/>
              </w:rPr>
              <w:t>6/30/21)</w:t>
            </w:r>
          </w:p>
        </w:tc>
        <w:tc>
          <w:tcPr>
            <w:tcW w:w="1752" w:type="dxa"/>
            <w:tcBorders>
              <w:bottom w:val="single" w:sz="4" w:space="0" w:color="000000"/>
            </w:tcBorders>
          </w:tcPr>
          <w:p>
            <w:pPr>
              <w:pStyle w:val="TableParagraph"/>
              <w:spacing w:line="246" w:lineRule="exact" w:before="7"/>
              <w:ind w:left="501"/>
              <w:jc w:val="left"/>
              <w:rPr>
                <w:sz w:val="22"/>
              </w:rPr>
            </w:pPr>
            <w:r>
              <w:rPr>
                <w:spacing w:val="-2"/>
                <w:sz w:val="22"/>
              </w:rPr>
              <w:t>Allocation</w:t>
            </w:r>
          </w:p>
        </w:tc>
        <w:tc>
          <w:tcPr>
            <w:tcW w:w="1857" w:type="dxa"/>
            <w:tcBorders>
              <w:bottom w:val="single" w:sz="4" w:space="0" w:color="000000"/>
            </w:tcBorders>
          </w:tcPr>
          <w:p>
            <w:pPr>
              <w:pStyle w:val="TableParagraph"/>
              <w:spacing w:line="246" w:lineRule="exact" w:before="7"/>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6" w:lineRule="exact" w:before="7"/>
              <w:ind w:left="265" w:right="263"/>
              <w:rPr>
                <w:sz w:val="22"/>
              </w:rPr>
            </w:pPr>
            <w:r>
              <w:rPr>
                <w:w w:val="80"/>
                <w:sz w:val="22"/>
              </w:rPr>
              <w:t>%</w:t>
            </w:r>
            <w:r>
              <w:rPr>
                <w:spacing w:val="-8"/>
                <w:w w:val="95"/>
                <w:sz w:val="22"/>
              </w:rPr>
              <w:t> </w:t>
            </w:r>
            <w:r>
              <w:rPr>
                <w:spacing w:val="-2"/>
                <w:w w:val="95"/>
                <w:sz w:val="22"/>
              </w:rPr>
              <w:t>Expended</w:t>
            </w:r>
          </w:p>
        </w:tc>
      </w:tr>
      <w:tr>
        <w:trPr>
          <w:trHeight w:val="333" w:hRule="atLeast"/>
        </w:trPr>
        <w:tc>
          <w:tcPr>
            <w:tcW w:w="2962" w:type="dxa"/>
            <w:tcBorders>
              <w:top w:val="single" w:sz="4" w:space="0" w:color="000000"/>
              <w:left w:val="single" w:sz="4" w:space="0" w:color="000000"/>
            </w:tcBorders>
          </w:tcPr>
          <w:p>
            <w:pPr>
              <w:pStyle w:val="TableParagraph"/>
              <w:spacing w:before="48"/>
              <w:ind w:right="95"/>
              <w:jc w:val="right"/>
              <w:rPr>
                <w:sz w:val="22"/>
              </w:rPr>
            </w:pPr>
            <w:r>
              <w:rPr>
                <w:spacing w:val="-2"/>
                <w:sz w:val="22"/>
              </w:rPr>
              <w:t>Admin</w:t>
            </w:r>
          </w:p>
        </w:tc>
        <w:tc>
          <w:tcPr>
            <w:tcW w:w="1752" w:type="dxa"/>
            <w:tcBorders>
              <w:top w:val="single" w:sz="4" w:space="0" w:color="000000"/>
            </w:tcBorders>
          </w:tcPr>
          <w:p>
            <w:pPr>
              <w:pStyle w:val="TableParagraph"/>
              <w:spacing w:before="2"/>
              <w:ind w:left="448"/>
              <w:jc w:val="left"/>
              <w:rPr>
                <w:sz w:val="22"/>
              </w:rPr>
            </w:pPr>
            <w:r>
              <w:rPr>
                <w:spacing w:val="-2"/>
                <w:sz w:val="22"/>
              </w:rPr>
              <w:t>$40,000.00</w:t>
            </w:r>
          </w:p>
        </w:tc>
        <w:tc>
          <w:tcPr>
            <w:tcW w:w="1857" w:type="dxa"/>
            <w:tcBorders>
              <w:top w:val="single" w:sz="4" w:space="0" w:color="000000"/>
            </w:tcBorders>
          </w:tcPr>
          <w:p>
            <w:pPr>
              <w:pStyle w:val="TableParagraph"/>
              <w:spacing w:before="2"/>
              <w:ind w:left="886" w:right="745"/>
              <w:rPr>
                <w:sz w:val="22"/>
              </w:rPr>
            </w:pPr>
            <w:r>
              <w:rPr>
                <w:spacing w:val="-5"/>
                <w:sz w:val="22"/>
              </w:rPr>
              <w:t>$-</w:t>
            </w:r>
          </w:p>
        </w:tc>
        <w:tc>
          <w:tcPr>
            <w:tcW w:w="1706" w:type="dxa"/>
            <w:tcBorders>
              <w:top w:val="single" w:sz="4" w:space="0" w:color="000000"/>
              <w:right w:val="single" w:sz="4" w:space="0" w:color="000000"/>
            </w:tcBorders>
          </w:tcPr>
          <w:p>
            <w:pPr>
              <w:pStyle w:val="TableParagraph"/>
              <w:spacing w:before="2"/>
              <w:ind w:left="263" w:right="263"/>
              <w:rPr>
                <w:sz w:val="22"/>
              </w:rPr>
            </w:pPr>
            <w:r>
              <w:rPr>
                <w:spacing w:val="-2"/>
                <w:sz w:val="22"/>
              </w:rPr>
              <w:t>0.00%</w:t>
            </w:r>
          </w:p>
        </w:tc>
      </w:tr>
      <w:tr>
        <w:trPr>
          <w:trHeight w:val="294" w:hRule="atLeast"/>
        </w:trPr>
        <w:tc>
          <w:tcPr>
            <w:tcW w:w="2962" w:type="dxa"/>
            <w:tcBorders>
              <w:left w:val="single" w:sz="4" w:space="0" w:color="000000"/>
            </w:tcBorders>
          </w:tcPr>
          <w:p>
            <w:pPr>
              <w:pStyle w:val="TableParagraph"/>
              <w:spacing w:line="246" w:lineRule="exact" w:before="29"/>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393"/>
              <w:jc w:val="left"/>
              <w:rPr>
                <w:sz w:val="22"/>
              </w:rPr>
            </w:pPr>
            <w:r>
              <w:rPr>
                <w:spacing w:val="-2"/>
                <w:sz w:val="22"/>
              </w:rPr>
              <w:t>$360,000.00</w:t>
            </w:r>
          </w:p>
        </w:tc>
        <w:tc>
          <w:tcPr>
            <w:tcW w:w="1857" w:type="dxa"/>
            <w:tcBorders>
              <w:bottom w:val="single" w:sz="4" w:space="0" w:color="000000"/>
            </w:tcBorders>
          </w:tcPr>
          <w:p>
            <w:pPr>
              <w:pStyle w:val="TableParagraph"/>
              <w:spacing w:line="236" w:lineRule="exact"/>
              <w:ind w:left="886" w:right="745"/>
              <w:rPr>
                <w:sz w:val="22"/>
              </w:rPr>
            </w:pPr>
            <w:r>
              <w:rPr>
                <w:spacing w:val="-5"/>
                <w:sz w:val="22"/>
              </w:rPr>
              <w:t>$-</w:t>
            </w:r>
          </w:p>
        </w:tc>
        <w:tc>
          <w:tcPr>
            <w:tcW w:w="1706" w:type="dxa"/>
            <w:tcBorders>
              <w:bottom w:val="single" w:sz="4" w:space="0" w:color="000000"/>
              <w:right w:val="single" w:sz="4" w:space="0" w:color="000000"/>
            </w:tcBorders>
          </w:tcPr>
          <w:p>
            <w:pPr>
              <w:pStyle w:val="TableParagraph"/>
              <w:spacing w:line="236" w:lineRule="exact"/>
              <w:ind w:left="263" w:right="263"/>
              <w:rPr>
                <w:sz w:val="22"/>
              </w:rPr>
            </w:pPr>
            <w:r>
              <w:rPr>
                <w:spacing w:val="-2"/>
                <w:sz w:val="22"/>
              </w:rPr>
              <w:t>0.00%</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2"/>
              <w:ind w:left="393"/>
              <w:jc w:val="left"/>
              <w:rPr>
                <w:sz w:val="22"/>
              </w:rPr>
            </w:pPr>
            <w:r>
              <w:rPr>
                <w:spacing w:val="-2"/>
                <w:sz w:val="22"/>
              </w:rPr>
              <w:t>$400,000.00</w:t>
            </w:r>
          </w:p>
        </w:tc>
        <w:tc>
          <w:tcPr>
            <w:tcW w:w="1857" w:type="dxa"/>
            <w:tcBorders>
              <w:top w:val="single" w:sz="4" w:space="0" w:color="000000"/>
              <w:bottom w:val="single" w:sz="4" w:space="0" w:color="000000"/>
            </w:tcBorders>
          </w:tcPr>
          <w:p>
            <w:pPr>
              <w:pStyle w:val="TableParagraph"/>
              <w:spacing w:before="2"/>
              <w:ind w:left="886" w:right="745"/>
              <w:rPr>
                <w:sz w:val="22"/>
              </w:rPr>
            </w:pPr>
            <w:r>
              <w:rPr>
                <w:spacing w:val="-5"/>
                <w:sz w:val="22"/>
              </w:rPr>
              <w:t>$-</w:t>
            </w:r>
          </w:p>
        </w:tc>
        <w:tc>
          <w:tcPr>
            <w:tcW w:w="1706" w:type="dxa"/>
            <w:tcBorders>
              <w:top w:val="single" w:sz="4" w:space="0" w:color="000000"/>
              <w:bottom w:val="single" w:sz="4" w:space="0" w:color="000000"/>
              <w:right w:val="single" w:sz="4" w:space="0" w:color="000000"/>
            </w:tcBorders>
          </w:tcPr>
          <w:p>
            <w:pPr>
              <w:pStyle w:val="TableParagraph"/>
              <w:spacing w:before="2"/>
              <w:ind w:left="263" w:right="263"/>
              <w:rPr>
                <w:sz w:val="22"/>
              </w:rPr>
            </w:pPr>
            <w:r>
              <w:rPr>
                <w:spacing w:val="-2"/>
                <w:sz w:val="22"/>
              </w:rPr>
              <w:t>0.00%</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56" w:hRule="atLeast"/>
        </w:trPr>
        <w:tc>
          <w:tcPr>
            <w:tcW w:w="4714" w:type="dxa"/>
            <w:gridSpan w:val="2"/>
            <w:tcBorders>
              <w:top w:val="single" w:sz="4" w:space="0" w:color="000000"/>
              <w:left w:val="single" w:sz="4" w:space="0" w:color="000000"/>
            </w:tcBorders>
          </w:tcPr>
          <w:p>
            <w:pPr>
              <w:pStyle w:val="TableParagraph"/>
              <w:spacing w:before="48"/>
              <w:ind w:left="107"/>
              <w:jc w:val="left"/>
              <w:rPr>
                <w:b/>
                <w:sz w:val="22"/>
              </w:rPr>
            </w:pPr>
            <w:r>
              <w:rPr>
                <w:b/>
                <w:spacing w:val="-2"/>
                <w:w w:val="85"/>
                <w:sz w:val="22"/>
              </w:rPr>
              <w:t>PA</w:t>
            </w:r>
            <w:r>
              <w:rPr>
                <w:b/>
                <w:spacing w:val="-7"/>
                <w:sz w:val="22"/>
              </w:rPr>
              <w:t> </w:t>
            </w:r>
            <w:r>
              <w:rPr>
                <w:b/>
                <w:spacing w:val="-2"/>
                <w:w w:val="85"/>
                <w:sz w:val="22"/>
              </w:rPr>
              <w:t>SMART</w:t>
            </w:r>
            <w:r>
              <w:rPr>
                <w:b/>
                <w:spacing w:val="-7"/>
                <w:sz w:val="22"/>
              </w:rPr>
              <w:t> </w:t>
            </w:r>
            <w:r>
              <w:rPr>
                <w:b/>
                <w:spacing w:val="-2"/>
                <w:w w:val="85"/>
                <w:sz w:val="22"/>
              </w:rPr>
              <w:t>Building</w:t>
            </w:r>
            <w:r>
              <w:rPr>
                <w:b/>
                <w:spacing w:val="-4"/>
                <w:sz w:val="22"/>
              </w:rPr>
              <w:t> </w:t>
            </w:r>
            <w:r>
              <w:rPr>
                <w:b/>
                <w:spacing w:val="-2"/>
                <w:w w:val="85"/>
                <w:sz w:val="22"/>
              </w:rPr>
              <w:t>a</w:t>
            </w:r>
            <w:r>
              <w:rPr>
                <w:b/>
                <w:spacing w:val="-9"/>
                <w:sz w:val="22"/>
              </w:rPr>
              <w:t> </w:t>
            </w:r>
            <w:r>
              <w:rPr>
                <w:b/>
                <w:spacing w:val="-2"/>
                <w:w w:val="85"/>
                <w:sz w:val="22"/>
              </w:rPr>
              <w:t>Diverse</w:t>
            </w:r>
            <w:r>
              <w:rPr>
                <w:b/>
                <w:spacing w:val="-6"/>
                <w:sz w:val="22"/>
              </w:rPr>
              <w:t> </w:t>
            </w:r>
            <w:r>
              <w:rPr>
                <w:b/>
                <w:spacing w:val="-2"/>
                <w:w w:val="85"/>
                <w:sz w:val="22"/>
              </w:rPr>
              <w:t>Pipeline</w:t>
            </w:r>
          </w:p>
        </w:tc>
        <w:tc>
          <w:tcPr>
            <w:tcW w:w="3563" w:type="dxa"/>
            <w:gridSpan w:val="2"/>
            <w:tcBorders>
              <w:top w:val="single" w:sz="4" w:space="0" w:color="000000"/>
              <w:right w:val="single" w:sz="4" w:space="0" w:color="000000"/>
            </w:tcBorders>
          </w:tcPr>
          <w:p>
            <w:pPr>
              <w:pStyle w:val="TableParagraph"/>
              <w:spacing w:before="2"/>
              <w:ind w:left="246"/>
              <w:jc w:val="left"/>
              <w:rPr>
                <w:sz w:val="22"/>
              </w:rPr>
            </w:pPr>
            <w:r>
              <w:rPr>
                <w:w w:val="90"/>
                <w:sz w:val="22"/>
              </w:rPr>
              <w:t>*Extension</w:t>
            </w:r>
            <w:r>
              <w:rPr>
                <w:spacing w:val="8"/>
                <w:sz w:val="22"/>
              </w:rPr>
              <w:t> </w:t>
            </w:r>
            <w:r>
              <w:rPr>
                <w:w w:val="90"/>
                <w:sz w:val="22"/>
              </w:rPr>
              <w:t>waiver</w:t>
            </w:r>
            <w:r>
              <w:rPr>
                <w:spacing w:val="14"/>
                <w:sz w:val="22"/>
              </w:rPr>
              <w:t> </w:t>
            </w:r>
            <w:r>
              <w:rPr>
                <w:spacing w:val="-2"/>
                <w:w w:val="90"/>
                <w:sz w:val="22"/>
              </w:rPr>
              <w:t>pending</w:t>
            </w:r>
          </w:p>
        </w:tc>
      </w:tr>
      <w:tr>
        <w:trPr>
          <w:trHeight w:val="272" w:hRule="atLeast"/>
        </w:trPr>
        <w:tc>
          <w:tcPr>
            <w:tcW w:w="2962" w:type="dxa"/>
            <w:tcBorders>
              <w:left w:val="single" w:sz="4" w:space="0" w:color="000000"/>
              <w:bottom w:val="single" w:sz="4" w:space="0" w:color="000000"/>
            </w:tcBorders>
          </w:tcPr>
          <w:p>
            <w:pPr>
              <w:pStyle w:val="TableParagraph"/>
              <w:spacing w:line="232" w:lineRule="exact" w:before="20"/>
              <w:ind w:left="107"/>
              <w:jc w:val="left"/>
              <w:rPr>
                <w:b/>
                <w:sz w:val="21"/>
              </w:rPr>
            </w:pPr>
            <w:r>
              <w:rPr>
                <w:b/>
                <w:w w:val="95"/>
                <w:sz w:val="21"/>
              </w:rPr>
              <w:t>(Term:</w:t>
            </w:r>
            <w:r>
              <w:rPr>
                <w:b/>
                <w:spacing w:val="-11"/>
                <w:w w:val="95"/>
                <w:sz w:val="21"/>
              </w:rPr>
              <w:t> </w:t>
            </w:r>
            <w:r>
              <w:rPr>
                <w:b/>
                <w:w w:val="95"/>
                <w:sz w:val="21"/>
              </w:rPr>
              <w:t>3/1/20-</w:t>
            </w:r>
            <w:r>
              <w:rPr>
                <w:b/>
                <w:spacing w:val="-2"/>
                <w:w w:val="95"/>
                <w:sz w:val="21"/>
              </w:rPr>
              <w:t>6/30/21)</w:t>
            </w:r>
          </w:p>
        </w:tc>
        <w:tc>
          <w:tcPr>
            <w:tcW w:w="1752" w:type="dxa"/>
            <w:tcBorders>
              <w:bottom w:val="single" w:sz="4" w:space="0" w:color="000000"/>
            </w:tcBorders>
          </w:tcPr>
          <w:p>
            <w:pPr>
              <w:pStyle w:val="TableParagraph"/>
              <w:spacing w:line="246" w:lineRule="exact" w:before="6"/>
              <w:ind w:left="501"/>
              <w:jc w:val="left"/>
              <w:rPr>
                <w:sz w:val="22"/>
              </w:rPr>
            </w:pPr>
            <w:r>
              <w:rPr>
                <w:spacing w:val="-2"/>
                <w:sz w:val="22"/>
              </w:rPr>
              <w:t>Allocation</w:t>
            </w:r>
          </w:p>
        </w:tc>
        <w:tc>
          <w:tcPr>
            <w:tcW w:w="1857" w:type="dxa"/>
            <w:tcBorders>
              <w:bottom w:val="single" w:sz="4" w:space="0" w:color="000000"/>
            </w:tcBorders>
          </w:tcPr>
          <w:p>
            <w:pPr>
              <w:pStyle w:val="TableParagraph"/>
              <w:spacing w:line="246" w:lineRule="exact" w:before="6"/>
              <w:ind w:left="585"/>
              <w:jc w:val="left"/>
              <w:rPr>
                <w:sz w:val="22"/>
              </w:rPr>
            </w:pPr>
            <w:r>
              <w:rPr>
                <w:spacing w:val="-2"/>
                <w:w w:val="95"/>
                <w:sz w:val="22"/>
              </w:rPr>
              <w:t>Expenses</w:t>
            </w:r>
          </w:p>
        </w:tc>
        <w:tc>
          <w:tcPr>
            <w:tcW w:w="1706" w:type="dxa"/>
            <w:tcBorders>
              <w:bottom w:val="single" w:sz="4" w:space="0" w:color="000000"/>
              <w:right w:val="single" w:sz="4" w:space="0" w:color="000000"/>
            </w:tcBorders>
          </w:tcPr>
          <w:p>
            <w:pPr>
              <w:pStyle w:val="TableParagraph"/>
              <w:spacing w:line="246" w:lineRule="exact" w:before="6"/>
              <w:ind w:left="265" w:right="263"/>
              <w:rPr>
                <w:sz w:val="22"/>
              </w:rPr>
            </w:pPr>
            <w:r>
              <w:rPr>
                <w:w w:val="80"/>
                <w:sz w:val="22"/>
              </w:rPr>
              <w:t>%</w:t>
            </w:r>
            <w:r>
              <w:rPr>
                <w:spacing w:val="-8"/>
                <w:w w:val="95"/>
                <w:sz w:val="22"/>
              </w:rPr>
              <w:t> </w:t>
            </w:r>
            <w:r>
              <w:rPr>
                <w:spacing w:val="-2"/>
                <w:w w:val="95"/>
                <w:sz w:val="22"/>
              </w:rPr>
              <w:t>Expended</w:t>
            </w:r>
          </w:p>
        </w:tc>
      </w:tr>
      <w:tr>
        <w:trPr>
          <w:trHeight w:val="335" w:hRule="atLeast"/>
        </w:trPr>
        <w:tc>
          <w:tcPr>
            <w:tcW w:w="2962" w:type="dxa"/>
            <w:tcBorders>
              <w:top w:val="single" w:sz="4" w:space="0" w:color="000000"/>
              <w:left w:val="single" w:sz="4" w:space="0" w:color="000000"/>
            </w:tcBorders>
          </w:tcPr>
          <w:p>
            <w:pPr>
              <w:pStyle w:val="TableParagraph"/>
              <w:spacing w:before="50"/>
              <w:ind w:right="95"/>
              <w:jc w:val="right"/>
              <w:rPr>
                <w:sz w:val="22"/>
              </w:rPr>
            </w:pPr>
            <w:r>
              <w:rPr>
                <w:spacing w:val="-2"/>
                <w:sz w:val="22"/>
              </w:rPr>
              <w:t>Admin</w:t>
            </w:r>
          </w:p>
        </w:tc>
        <w:tc>
          <w:tcPr>
            <w:tcW w:w="1752" w:type="dxa"/>
            <w:tcBorders>
              <w:top w:val="single" w:sz="4" w:space="0" w:color="000000"/>
            </w:tcBorders>
          </w:tcPr>
          <w:p>
            <w:pPr>
              <w:pStyle w:val="TableParagraph"/>
              <w:spacing w:before="2"/>
              <w:ind w:left="448"/>
              <w:jc w:val="left"/>
              <w:rPr>
                <w:sz w:val="22"/>
              </w:rPr>
            </w:pPr>
            <w:r>
              <w:rPr>
                <w:spacing w:val="-2"/>
                <w:sz w:val="22"/>
              </w:rPr>
              <w:t>$25,000.00</w:t>
            </w:r>
          </w:p>
        </w:tc>
        <w:tc>
          <w:tcPr>
            <w:tcW w:w="1857" w:type="dxa"/>
            <w:tcBorders>
              <w:top w:val="single" w:sz="4" w:space="0" w:color="000000"/>
            </w:tcBorders>
          </w:tcPr>
          <w:p>
            <w:pPr>
              <w:pStyle w:val="TableParagraph"/>
              <w:spacing w:before="2"/>
              <w:ind w:left="886" w:right="745"/>
              <w:rPr>
                <w:sz w:val="22"/>
              </w:rPr>
            </w:pPr>
            <w:r>
              <w:rPr>
                <w:spacing w:val="-5"/>
                <w:sz w:val="22"/>
              </w:rPr>
              <w:t>$-</w:t>
            </w:r>
          </w:p>
        </w:tc>
        <w:tc>
          <w:tcPr>
            <w:tcW w:w="1706" w:type="dxa"/>
            <w:tcBorders>
              <w:top w:val="single" w:sz="4" w:space="0" w:color="000000"/>
              <w:right w:val="single" w:sz="4" w:space="0" w:color="000000"/>
            </w:tcBorders>
          </w:tcPr>
          <w:p>
            <w:pPr>
              <w:pStyle w:val="TableParagraph"/>
              <w:spacing w:before="2"/>
              <w:ind w:left="263" w:right="263"/>
              <w:rPr>
                <w:sz w:val="22"/>
              </w:rPr>
            </w:pPr>
            <w:r>
              <w:rPr>
                <w:spacing w:val="-2"/>
                <w:sz w:val="22"/>
              </w:rPr>
              <w:t>0.00%</w:t>
            </w:r>
          </w:p>
        </w:tc>
      </w:tr>
      <w:tr>
        <w:trPr>
          <w:trHeight w:val="294" w:hRule="atLeast"/>
        </w:trPr>
        <w:tc>
          <w:tcPr>
            <w:tcW w:w="2962" w:type="dxa"/>
            <w:tcBorders>
              <w:left w:val="single" w:sz="4" w:space="0" w:color="000000"/>
            </w:tcBorders>
          </w:tcPr>
          <w:p>
            <w:pPr>
              <w:pStyle w:val="TableParagraph"/>
              <w:spacing w:line="246" w:lineRule="exact" w:before="29"/>
              <w:ind w:right="94"/>
              <w:jc w:val="right"/>
              <w:rPr>
                <w:sz w:val="22"/>
              </w:rPr>
            </w:pPr>
            <w:r>
              <w:rPr>
                <w:w w:val="90"/>
                <w:sz w:val="22"/>
              </w:rPr>
              <w:t>Program-</w:t>
            </w:r>
            <w:r>
              <w:rPr>
                <w:spacing w:val="-2"/>
                <w:sz w:val="22"/>
              </w:rPr>
              <w:t>Subrecipient</w:t>
            </w:r>
          </w:p>
        </w:tc>
        <w:tc>
          <w:tcPr>
            <w:tcW w:w="1752" w:type="dxa"/>
            <w:tcBorders>
              <w:bottom w:val="single" w:sz="4" w:space="0" w:color="000000"/>
            </w:tcBorders>
          </w:tcPr>
          <w:p>
            <w:pPr>
              <w:pStyle w:val="TableParagraph"/>
              <w:spacing w:line="236" w:lineRule="exact"/>
              <w:ind w:left="393"/>
              <w:jc w:val="left"/>
              <w:rPr>
                <w:sz w:val="22"/>
              </w:rPr>
            </w:pPr>
            <w:r>
              <w:rPr>
                <w:spacing w:val="-2"/>
                <w:sz w:val="22"/>
              </w:rPr>
              <w:t>$225,000.00</w:t>
            </w:r>
          </w:p>
        </w:tc>
        <w:tc>
          <w:tcPr>
            <w:tcW w:w="1857" w:type="dxa"/>
            <w:tcBorders>
              <w:bottom w:val="single" w:sz="4" w:space="0" w:color="000000"/>
            </w:tcBorders>
          </w:tcPr>
          <w:p>
            <w:pPr>
              <w:pStyle w:val="TableParagraph"/>
              <w:spacing w:line="236" w:lineRule="exact"/>
              <w:ind w:left="496"/>
              <w:jc w:val="left"/>
              <w:rPr>
                <w:sz w:val="22"/>
              </w:rPr>
            </w:pPr>
            <w:r>
              <w:rPr>
                <w:spacing w:val="-2"/>
                <w:sz w:val="22"/>
              </w:rPr>
              <w:t>$25,830.28</w:t>
            </w:r>
          </w:p>
        </w:tc>
        <w:tc>
          <w:tcPr>
            <w:tcW w:w="1706" w:type="dxa"/>
            <w:tcBorders>
              <w:bottom w:val="single" w:sz="4" w:space="0" w:color="000000"/>
              <w:right w:val="single" w:sz="4" w:space="0" w:color="000000"/>
            </w:tcBorders>
          </w:tcPr>
          <w:p>
            <w:pPr>
              <w:pStyle w:val="TableParagraph"/>
              <w:spacing w:line="236" w:lineRule="exact"/>
              <w:ind w:left="265" w:right="263"/>
              <w:rPr>
                <w:sz w:val="22"/>
              </w:rPr>
            </w:pPr>
            <w:r>
              <w:rPr>
                <w:spacing w:val="-2"/>
                <w:sz w:val="22"/>
              </w:rPr>
              <w:t>11.48%</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752" w:type="dxa"/>
            <w:tcBorders>
              <w:top w:val="single" w:sz="4" w:space="0" w:color="000000"/>
              <w:bottom w:val="single" w:sz="4" w:space="0" w:color="000000"/>
            </w:tcBorders>
          </w:tcPr>
          <w:p>
            <w:pPr>
              <w:pStyle w:val="TableParagraph"/>
              <w:spacing w:before="2"/>
              <w:ind w:left="393"/>
              <w:jc w:val="left"/>
              <w:rPr>
                <w:sz w:val="22"/>
              </w:rPr>
            </w:pPr>
            <w:r>
              <w:rPr>
                <w:spacing w:val="-2"/>
                <w:sz w:val="22"/>
              </w:rPr>
              <w:t>$250,000.00</w:t>
            </w:r>
          </w:p>
        </w:tc>
        <w:tc>
          <w:tcPr>
            <w:tcW w:w="1857" w:type="dxa"/>
            <w:tcBorders>
              <w:top w:val="single" w:sz="4" w:space="0" w:color="000000"/>
              <w:bottom w:val="single" w:sz="4" w:space="0" w:color="000000"/>
            </w:tcBorders>
          </w:tcPr>
          <w:p>
            <w:pPr>
              <w:pStyle w:val="TableParagraph"/>
              <w:spacing w:before="2"/>
              <w:ind w:left="496"/>
              <w:jc w:val="left"/>
              <w:rPr>
                <w:sz w:val="22"/>
              </w:rPr>
            </w:pPr>
            <w:r>
              <w:rPr>
                <w:spacing w:val="-2"/>
                <w:sz w:val="22"/>
              </w:rPr>
              <w:t>$25,830.28</w:t>
            </w:r>
          </w:p>
        </w:tc>
        <w:tc>
          <w:tcPr>
            <w:tcW w:w="1706" w:type="dxa"/>
            <w:tcBorders>
              <w:top w:val="single" w:sz="4" w:space="0" w:color="000000"/>
              <w:bottom w:val="single" w:sz="4" w:space="0" w:color="000000"/>
              <w:right w:val="single" w:sz="4" w:space="0" w:color="000000"/>
            </w:tcBorders>
          </w:tcPr>
          <w:p>
            <w:pPr>
              <w:pStyle w:val="TableParagraph"/>
              <w:spacing w:before="2"/>
              <w:ind w:left="265" w:right="263"/>
              <w:rPr>
                <w:sz w:val="22"/>
              </w:rPr>
            </w:pPr>
            <w:r>
              <w:rPr>
                <w:spacing w:val="-2"/>
                <w:sz w:val="22"/>
              </w:rPr>
              <w:t>10.33%</w:t>
            </w:r>
          </w:p>
        </w:tc>
      </w:tr>
    </w:tbl>
    <w:p>
      <w:pPr>
        <w:spacing w:after="0"/>
        <w:rPr>
          <w:sz w:val="22"/>
        </w:rPr>
        <w:sectPr>
          <w:pgSz w:w="12240" w:h="15840"/>
          <w:pgMar w:header="1017" w:footer="462" w:top="1640" w:bottom="720" w:left="240" w:right="140"/>
        </w:sectPr>
      </w:pPr>
    </w:p>
    <w:p>
      <w:pPr>
        <w:pStyle w:val="BodyText"/>
        <w:rPr>
          <w:b/>
          <w:sz w:val="20"/>
        </w:rPr>
      </w:pPr>
    </w:p>
    <w:p>
      <w:pPr>
        <w:pStyle w:val="BodyText"/>
        <w:rPr>
          <w:b/>
          <w:sz w:val="20"/>
        </w:rPr>
      </w:pPr>
    </w:p>
    <w:p>
      <w:pPr>
        <w:pStyle w:val="BodyText"/>
        <w:spacing w:before="1"/>
        <w:rPr>
          <w:b/>
          <w:sz w:val="15"/>
        </w:rPr>
      </w:pPr>
    </w:p>
    <w:tbl>
      <w:tblPr>
        <w:tblW w:w="0" w:type="auto"/>
        <w:jc w:val="left"/>
        <w:tblInd w:w="1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2"/>
        <w:gridCol w:w="1846"/>
        <w:gridCol w:w="1762"/>
        <w:gridCol w:w="1707"/>
      </w:tblGrid>
      <w:tr>
        <w:trPr>
          <w:trHeight w:val="334" w:hRule="atLeast"/>
        </w:trPr>
        <w:tc>
          <w:tcPr>
            <w:tcW w:w="2962" w:type="dxa"/>
            <w:tcBorders>
              <w:top w:val="single" w:sz="4" w:space="0" w:color="000000"/>
              <w:left w:val="single" w:sz="4" w:space="0" w:color="000000"/>
            </w:tcBorders>
          </w:tcPr>
          <w:p>
            <w:pPr>
              <w:pStyle w:val="TableParagraph"/>
              <w:spacing w:before="33"/>
              <w:ind w:left="107"/>
              <w:jc w:val="left"/>
              <w:rPr>
                <w:b/>
                <w:sz w:val="22"/>
              </w:rPr>
            </w:pPr>
            <w:r>
              <w:rPr>
                <w:b/>
                <w:w w:val="80"/>
                <w:sz w:val="22"/>
              </w:rPr>
              <w:t>EARN</w:t>
            </w:r>
            <w:r>
              <w:rPr>
                <w:b/>
                <w:spacing w:val="-6"/>
                <w:sz w:val="22"/>
              </w:rPr>
              <w:t> </w:t>
            </w:r>
            <w:r>
              <w:rPr>
                <w:b/>
                <w:w w:val="80"/>
                <w:sz w:val="22"/>
              </w:rPr>
              <w:t>TANF</w:t>
            </w:r>
            <w:r>
              <w:rPr>
                <w:b/>
                <w:spacing w:val="-4"/>
                <w:sz w:val="22"/>
              </w:rPr>
              <w:t> </w:t>
            </w:r>
            <w:r>
              <w:rPr>
                <w:b/>
                <w:w w:val="80"/>
                <w:sz w:val="22"/>
              </w:rPr>
              <w:t>PY</w:t>
            </w:r>
            <w:r>
              <w:rPr>
                <w:b/>
                <w:spacing w:val="-5"/>
                <w:sz w:val="22"/>
              </w:rPr>
              <w:t> </w:t>
            </w:r>
            <w:r>
              <w:rPr>
                <w:b/>
                <w:spacing w:val="-5"/>
                <w:w w:val="80"/>
                <w:sz w:val="22"/>
              </w:rPr>
              <w:t>20</w:t>
            </w:r>
          </w:p>
        </w:tc>
        <w:tc>
          <w:tcPr>
            <w:tcW w:w="1846" w:type="dxa"/>
            <w:tcBorders>
              <w:top w:val="single" w:sz="4" w:space="0" w:color="000000"/>
            </w:tcBorders>
          </w:tcPr>
          <w:p>
            <w:pPr>
              <w:pStyle w:val="TableParagraph"/>
              <w:jc w:val="left"/>
              <w:rPr>
                <w:rFonts w:ascii="Times New Roman"/>
                <w:sz w:val="22"/>
              </w:rPr>
            </w:pPr>
          </w:p>
        </w:tc>
        <w:tc>
          <w:tcPr>
            <w:tcW w:w="1762" w:type="dxa"/>
            <w:tcBorders>
              <w:top w:val="single" w:sz="4" w:space="0" w:color="000000"/>
            </w:tcBorders>
          </w:tcPr>
          <w:p>
            <w:pPr>
              <w:pStyle w:val="TableParagraph"/>
              <w:jc w:val="left"/>
              <w:rPr>
                <w:rFonts w:ascii="Times New Roman"/>
                <w:sz w:val="22"/>
              </w:rPr>
            </w:pPr>
          </w:p>
        </w:tc>
        <w:tc>
          <w:tcPr>
            <w:tcW w:w="1707" w:type="dxa"/>
            <w:tcBorders>
              <w:top w:val="single" w:sz="4" w:space="0" w:color="000000"/>
              <w:right w:val="single" w:sz="4" w:space="0" w:color="000000"/>
            </w:tcBorders>
          </w:tcPr>
          <w:p>
            <w:pPr>
              <w:pStyle w:val="TableParagraph"/>
              <w:jc w:val="left"/>
              <w:rPr>
                <w:rFonts w:ascii="Times New Roman"/>
                <w:sz w:val="22"/>
              </w:rPr>
            </w:pP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7/1/20-6/30/21)</w:t>
            </w:r>
          </w:p>
        </w:tc>
        <w:tc>
          <w:tcPr>
            <w:tcW w:w="1846"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762" w:type="dxa"/>
            <w:tcBorders>
              <w:bottom w:val="single" w:sz="4" w:space="0" w:color="000000"/>
            </w:tcBorders>
          </w:tcPr>
          <w:p>
            <w:pPr>
              <w:pStyle w:val="TableParagraph"/>
              <w:spacing w:line="245" w:lineRule="exact"/>
              <w:ind w:left="283" w:right="234"/>
              <w:rPr>
                <w:sz w:val="22"/>
              </w:rPr>
            </w:pPr>
            <w:r>
              <w:rPr>
                <w:spacing w:val="-2"/>
                <w:w w:val="95"/>
                <w:sz w:val="22"/>
              </w:rPr>
              <w:t>Expenses</w:t>
            </w:r>
          </w:p>
        </w:tc>
        <w:tc>
          <w:tcPr>
            <w:tcW w:w="1707" w:type="dxa"/>
            <w:tcBorders>
              <w:bottom w:val="single" w:sz="4" w:space="0" w:color="000000"/>
              <w:right w:val="single" w:sz="4" w:space="0" w:color="000000"/>
            </w:tcBorders>
          </w:tcPr>
          <w:p>
            <w:pPr>
              <w:pStyle w:val="TableParagraph"/>
              <w:spacing w:line="245" w:lineRule="exact"/>
              <w:ind w:left="266"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5"/>
              <w:jc w:val="right"/>
              <w:rPr>
                <w:sz w:val="22"/>
              </w:rPr>
            </w:pPr>
            <w:r>
              <w:rPr>
                <w:spacing w:val="-2"/>
                <w:sz w:val="22"/>
              </w:rPr>
              <w:t>Admin</w:t>
            </w:r>
          </w:p>
        </w:tc>
        <w:tc>
          <w:tcPr>
            <w:tcW w:w="1846" w:type="dxa"/>
            <w:tcBorders>
              <w:top w:val="single" w:sz="4" w:space="0" w:color="000000"/>
            </w:tcBorders>
          </w:tcPr>
          <w:p>
            <w:pPr>
              <w:pStyle w:val="TableParagraph"/>
              <w:spacing w:before="2"/>
              <w:ind w:left="448"/>
              <w:jc w:val="left"/>
              <w:rPr>
                <w:sz w:val="22"/>
              </w:rPr>
            </w:pPr>
            <w:r>
              <w:rPr>
                <w:spacing w:val="-2"/>
                <w:sz w:val="22"/>
              </w:rPr>
              <w:t>$99,744.00</w:t>
            </w:r>
          </w:p>
        </w:tc>
        <w:tc>
          <w:tcPr>
            <w:tcW w:w="1762" w:type="dxa"/>
            <w:tcBorders>
              <w:top w:val="single" w:sz="4" w:space="0" w:color="000000"/>
            </w:tcBorders>
          </w:tcPr>
          <w:p>
            <w:pPr>
              <w:pStyle w:val="TableParagraph"/>
              <w:spacing w:before="2"/>
              <w:ind w:left="283" w:right="235"/>
              <w:rPr>
                <w:sz w:val="22"/>
              </w:rPr>
            </w:pPr>
            <w:r>
              <w:rPr>
                <w:spacing w:val="-2"/>
                <w:sz w:val="22"/>
              </w:rPr>
              <w:t>$60,201.54</w:t>
            </w:r>
          </w:p>
        </w:tc>
        <w:tc>
          <w:tcPr>
            <w:tcW w:w="1707" w:type="dxa"/>
            <w:tcBorders>
              <w:top w:val="single" w:sz="4" w:space="0" w:color="000000"/>
              <w:right w:val="single" w:sz="4" w:space="0" w:color="000000"/>
            </w:tcBorders>
          </w:tcPr>
          <w:p>
            <w:pPr>
              <w:pStyle w:val="TableParagraph"/>
              <w:spacing w:before="2"/>
              <w:ind w:left="266" w:right="263"/>
              <w:rPr>
                <w:sz w:val="22"/>
              </w:rPr>
            </w:pPr>
            <w:r>
              <w:rPr>
                <w:spacing w:val="-2"/>
                <w:sz w:val="22"/>
              </w:rPr>
              <w:t>60.36%</w:t>
            </w:r>
          </w:p>
        </w:tc>
      </w:tr>
      <w:tr>
        <w:trPr>
          <w:trHeight w:val="294" w:hRule="atLeast"/>
        </w:trPr>
        <w:tc>
          <w:tcPr>
            <w:tcW w:w="2962" w:type="dxa"/>
            <w:tcBorders>
              <w:left w:val="single" w:sz="4" w:space="0" w:color="000000"/>
            </w:tcBorders>
          </w:tcPr>
          <w:p>
            <w:pPr>
              <w:pStyle w:val="TableParagraph"/>
              <w:spacing w:line="246" w:lineRule="exact" w:before="29"/>
              <w:ind w:right="95"/>
              <w:jc w:val="right"/>
              <w:rPr>
                <w:sz w:val="22"/>
              </w:rPr>
            </w:pPr>
            <w:r>
              <w:rPr>
                <w:spacing w:val="-2"/>
                <w:sz w:val="22"/>
              </w:rPr>
              <w:t>Program</w:t>
            </w:r>
          </w:p>
        </w:tc>
        <w:tc>
          <w:tcPr>
            <w:tcW w:w="1846" w:type="dxa"/>
            <w:tcBorders>
              <w:bottom w:val="single" w:sz="4" w:space="0" w:color="000000"/>
            </w:tcBorders>
          </w:tcPr>
          <w:p>
            <w:pPr>
              <w:pStyle w:val="TableParagraph"/>
              <w:spacing w:line="236" w:lineRule="exact"/>
              <w:ind w:left="393"/>
              <w:jc w:val="left"/>
              <w:rPr>
                <w:sz w:val="22"/>
              </w:rPr>
            </w:pPr>
            <w:r>
              <w:rPr>
                <w:spacing w:val="-2"/>
                <w:sz w:val="22"/>
              </w:rPr>
              <w:t>$897,700.00</w:t>
            </w:r>
          </w:p>
        </w:tc>
        <w:tc>
          <w:tcPr>
            <w:tcW w:w="1762" w:type="dxa"/>
            <w:tcBorders>
              <w:bottom w:val="single" w:sz="4" w:space="0" w:color="000000"/>
            </w:tcBorders>
          </w:tcPr>
          <w:p>
            <w:pPr>
              <w:pStyle w:val="TableParagraph"/>
              <w:spacing w:line="236" w:lineRule="exact"/>
              <w:ind w:left="283" w:right="237"/>
              <w:rPr>
                <w:sz w:val="22"/>
              </w:rPr>
            </w:pPr>
            <w:r>
              <w:rPr>
                <w:spacing w:val="-2"/>
                <w:sz w:val="22"/>
              </w:rPr>
              <w:t>$489,290.92</w:t>
            </w:r>
          </w:p>
        </w:tc>
        <w:tc>
          <w:tcPr>
            <w:tcW w:w="1707" w:type="dxa"/>
            <w:tcBorders>
              <w:bottom w:val="single" w:sz="4" w:space="0" w:color="000000"/>
              <w:right w:val="single" w:sz="4" w:space="0" w:color="000000"/>
            </w:tcBorders>
          </w:tcPr>
          <w:p>
            <w:pPr>
              <w:pStyle w:val="TableParagraph"/>
              <w:spacing w:line="236" w:lineRule="exact"/>
              <w:ind w:left="266" w:right="263"/>
              <w:rPr>
                <w:sz w:val="22"/>
              </w:rPr>
            </w:pPr>
            <w:r>
              <w:rPr>
                <w:spacing w:val="-2"/>
                <w:sz w:val="22"/>
              </w:rPr>
              <w:t>54.50%</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846" w:type="dxa"/>
            <w:tcBorders>
              <w:top w:val="single" w:sz="4" w:space="0" w:color="000000"/>
              <w:bottom w:val="single" w:sz="4" w:space="0" w:color="000000"/>
            </w:tcBorders>
          </w:tcPr>
          <w:p>
            <w:pPr>
              <w:pStyle w:val="TableParagraph"/>
              <w:spacing w:before="2"/>
              <w:ind w:left="393"/>
              <w:jc w:val="left"/>
              <w:rPr>
                <w:sz w:val="22"/>
              </w:rPr>
            </w:pPr>
            <w:r>
              <w:rPr>
                <w:spacing w:val="-2"/>
                <w:sz w:val="22"/>
              </w:rPr>
              <w:t>$997,444.00</w:t>
            </w:r>
          </w:p>
        </w:tc>
        <w:tc>
          <w:tcPr>
            <w:tcW w:w="1762" w:type="dxa"/>
            <w:tcBorders>
              <w:top w:val="single" w:sz="4" w:space="0" w:color="000000"/>
              <w:bottom w:val="single" w:sz="4" w:space="0" w:color="000000"/>
            </w:tcBorders>
          </w:tcPr>
          <w:p>
            <w:pPr>
              <w:pStyle w:val="TableParagraph"/>
              <w:spacing w:before="2"/>
              <w:ind w:left="283" w:right="237"/>
              <w:rPr>
                <w:sz w:val="22"/>
              </w:rPr>
            </w:pPr>
            <w:r>
              <w:rPr>
                <w:spacing w:val="-2"/>
                <w:sz w:val="22"/>
              </w:rPr>
              <w:t>$549,492.46</w:t>
            </w:r>
          </w:p>
        </w:tc>
        <w:tc>
          <w:tcPr>
            <w:tcW w:w="1707" w:type="dxa"/>
            <w:tcBorders>
              <w:top w:val="single" w:sz="4" w:space="0" w:color="000000"/>
              <w:bottom w:val="single" w:sz="4" w:space="0" w:color="000000"/>
              <w:right w:val="single" w:sz="4" w:space="0" w:color="000000"/>
            </w:tcBorders>
          </w:tcPr>
          <w:p>
            <w:pPr>
              <w:pStyle w:val="TableParagraph"/>
              <w:spacing w:before="2"/>
              <w:ind w:left="266" w:right="263"/>
              <w:rPr>
                <w:sz w:val="22"/>
              </w:rPr>
            </w:pPr>
            <w:r>
              <w:rPr>
                <w:spacing w:val="-2"/>
                <w:sz w:val="22"/>
              </w:rPr>
              <w:t>55.09%</w:t>
            </w:r>
          </w:p>
        </w:tc>
      </w:tr>
      <w:tr>
        <w:trPr>
          <w:trHeight w:val="133" w:hRule="atLeast"/>
        </w:trPr>
        <w:tc>
          <w:tcPr>
            <w:tcW w:w="8277" w:type="dxa"/>
            <w:gridSpan w:val="4"/>
            <w:tcBorders>
              <w:top w:val="single" w:sz="4" w:space="0" w:color="000000"/>
              <w:bottom w:val="single" w:sz="4" w:space="0" w:color="000000"/>
            </w:tcBorders>
          </w:tcPr>
          <w:p>
            <w:pPr>
              <w:pStyle w:val="TableParagraph"/>
              <w:jc w:val="left"/>
              <w:rPr>
                <w:rFonts w:ascii="Times New Roman"/>
                <w:sz w:val="8"/>
              </w:rPr>
            </w:pPr>
          </w:p>
        </w:tc>
      </w:tr>
      <w:tr>
        <w:trPr>
          <w:trHeight w:val="334" w:hRule="atLeast"/>
        </w:trPr>
        <w:tc>
          <w:tcPr>
            <w:tcW w:w="2962" w:type="dxa"/>
            <w:tcBorders>
              <w:top w:val="single" w:sz="4" w:space="0" w:color="000000"/>
              <w:left w:val="single" w:sz="4" w:space="0" w:color="000000"/>
            </w:tcBorders>
          </w:tcPr>
          <w:p>
            <w:pPr>
              <w:pStyle w:val="TableParagraph"/>
              <w:spacing w:before="33"/>
              <w:ind w:left="107"/>
              <w:jc w:val="left"/>
              <w:rPr>
                <w:b/>
                <w:sz w:val="22"/>
              </w:rPr>
            </w:pPr>
            <w:r>
              <w:rPr>
                <w:b/>
                <w:w w:val="80"/>
                <w:sz w:val="22"/>
              </w:rPr>
              <w:t>EARN</w:t>
            </w:r>
            <w:r>
              <w:rPr>
                <w:b/>
                <w:spacing w:val="-10"/>
                <w:sz w:val="22"/>
              </w:rPr>
              <w:t> </w:t>
            </w:r>
            <w:r>
              <w:rPr>
                <w:b/>
                <w:w w:val="80"/>
                <w:sz w:val="22"/>
              </w:rPr>
              <w:t>SNAP</w:t>
            </w:r>
            <w:r>
              <w:rPr>
                <w:b/>
                <w:spacing w:val="-7"/>
                <w:sz w:val="22"/>
              </w:rPr>
              <w:t> </w:t>
            </w:r>
            <w:r>
              <w:rPr>
                <w:b/>
                <w:w w:val="80"/>
                <w:sz w:val="22"/>
              </w:rPr>
              <w:t>PY</w:t>
            </w:r>
            <w:r>
              <w:rPr>
                <w:b/>
                <w:spacing w:val="-9"/>
                <w:sz w:val="22"/>
              </w:rPr>
              <w:t> </w:t>
            </w:r>
            <w:r>
              <w:rPr>
                <w:b/>
                <w:spacing w:val="-5"/>
                <w:w w:val="80"/>
                <w:sz w:val="22"/>
              </w:rPr>
              <w:t>20</w:t>
            </w:r>
          </w:p>
        </w:tc>
        <w:tc>
          <w:tcPr>
            <w:tcW w:w="1846" w:type="dxa"/>
            <w:tcBorders>
              <w:top w:val="single" w:sz="4" w:space="0" w:color="000000"/>
            </w:tcBorders>
          </w:tcPr>
          <w:p>
            <w:pPr>
              <w:pStyle w:val="TableParagraph"/>
              <w:jc w:val="left"/>
              <w:rPr>
                <w:rFonts w:ascii="Times New Roman"/>
                <w:sz w:val="22"/>
              </w:rPr>
            </w:pPr>
          </w:p>
        </w:tc>
        <w:tc>
          <w:tcPr>
            <w:tcW w:w="1762" w:type="dxa"/>
            <w:tcBorders>
              <w:top w:val="single" w:sz="4" w:space="0" w:color="000000"/>
            </w:tcBorders>
          </w:tcPr>
          <w:p>
            <w:pPr>
              <w:pStyle w:val="TableParagraph"/>
              <w:jc w:val="left"/>
              <w:rPr>
                <w:rFonts w:ascii="Times New Roman"/>
                <w:sz w:val="22"/>
              </w:rPr>
            </w:pPr>
          </w:p>
        </w:tc>
        <w:tc>
          <w:tcPr>
            <w:tcW w:w="1707" w:type="dxa"/>
            <w:tcBorders>
              <w:top w:val="single" w:sz="4" w:space="0" w:color="000000"/>
              <w:right w:val="single" w:sz="4" w:space="0" w:color="000000"/>
            </w:tcBorders>
          </w:tcPr>
          <w:p>
            <w:pPr>
              <w:pStyle w:val="TableParagraph"/>
              <w:jc w:val="left"/>
              <w:rPr>
                <w:rFonts w:ascii="Times New Roman"/>
                <w:sz w:val="22"/>
              </w:rPr>
            </w:pPr>
          </w:p>
        </w:tc>
      </w:tr>
      <w:tr>
        <w:trPr>
          <w:trHeight w:val="264" w:hRule="atLeast"/>
        </w:trPr>
        <w:tc>
          <w:tcPr>
            <w:tcW w:w="2962" w:type="dxa"/>
            <w:tcBorders>
              <w:left w:val="single" w:sz="4" w:space="0" w:color="000000"/>
              <w:bottom w:val="single" w:sz="4" w:space="0" w:color="000000"/>
            </w:tcBorders>
          </w:tcPr>
          <w:p>
            <w:pPr>
              <w:pStyle w:val="TableParagraph"/>
              <w:spacing w:line="245" w:lineRule="exact"/>
              <w:ind w:left="107"/>
              <w:jc w:val="left"/>
              <w:rPr>
                <w:b/>
                <w:sz w:val="22"/>
              </w:rPr>
            </w:pPr>
            <w:r>
              <w:rPr>
                <w:b/>
                <w:spacing w:val="-2"/>
                <w:w w:val="95"/>
                <w:sz w:val="22"/>
              </w:rPr>
              <w:t>(Term:</w:t>
            </w:r>
            <w:r>
              <w:rPr>
                <w:b/>
                <w:spacing w:val="7"/>
                <w:sz w:val="22"/>
              </w:rPr>
              <w:t> </w:t>
            </w:r>
            <w:r>
              <w:rPr>
                <w:b/>
                <w:spacing w:val="-2"/>
                <w:w w:val="95"/>
                <w:sz w:val="22"/>
              </w:rPr>
              <w:t>7/1/20-6/30/21)</w:t>
            </w:r>
          </w:p>
        </w:tc>
        <w:tc>
          <w:tcPr>
            <w:tcW w:w="1846" w:type="dxa"/>
            <w:tcBorders>
              <w:bottom w:val="single" w:sz="4" w:space="0" w:color="000000"/>
            </w:tcBorders>
          </w:tcPr>
          <w:p>
            <w:pPr>
              <w:pStyle w:val="TableParagraph"/>
              <w:spacing w:line="245" w:lineRule="exact"/>
              <w:ind w:left="501"/>
              <w:jc w:val="left"/>
              <w:rPr>
                <w:sz w:val="22"/>
              </w:rPr>
            </w:pPr>
            <w:r>
              <w:rPr>
                <w:spacing w:val="-2"/>
                <w:sz w:val="22"/>
              </w:rPr>
              <w:t>Allocation</w:t>
            </w:r>
          </w:p>
        </w:tc>
        <w:tc>
          <w:tcPr>
            <w:tcW w:w="1762" w:type="dxa"/>
            <w:tcBorders>
              <w:bottom w:val="single" w:sz="4" w:space="0" w:color="000000"/>
            </w:tcBorders>
          </w:tcPr>
          <w:p>
            <w:pPr>
              <w:pStyle w:val="TableParagraph"/>
              <w:spacing w:line="245" w:lineRule="exact"/>
              <w:ind w:left="283" w:right="234"/>
              <w:rPr>
                <w:sz w:val="22"/>
              </w:rPr>
            </w:pPr>
            <w:r>
              <w:rPr>
                <w:spacing w:val="-2"/>
                <w:w w:val="95"/>
                <w:sz w:val="22"/>
              </w:rPr>
              <w:t>Expenses</w:t>
            </w:r>
          </w:p>
        </w:tc>
        <w:tc>
          <w:tcPr>
            <w:tcW w:w="1707" w:type="dxa"/>
            <w:tcBorders>
              <w:bottom w:val="single" w:sz="4" w:space="0" w:color="000000"/>
              <w:right w:val="single" w:sz="4" w:space="0" w:color="000000"/>
            </w:tcBorders>
          </w:tcPr>
          <w:p>
            <w:pPr>
              <w:pStyle w:val="TableParagraph"/>
              <w:spacing w:line="245" w:lineRule="exact"/>
              <w:ind w:left="266" w:right="263"/>
              <w:rPr>
                <w:sz w:val="22"/>
              </w:rPr>
            </w:pPr>
            <w:r>
              <w:rPr>
                <w:w w:val="80"/>
                <w:sz w:val="22"/>
              </w:rPr>
              <w:t>%</w:t>
            </w:r>
            <w:r>
              <w:rPr>
                <w:spacing w:val="-8"/>
                <w:w w:val="95"/>
                <w:sz w:val="22"/>
              </w:rPr>
              <w:t> </w:t>
            </w:r>
            <w:r>
              <w:rPr>
                <w:spacing w:val="-2"/>
                <w:w w:val="95"/>
                <w:sz w:val="22"/>
              </w:rPr>
              <w:t>Expended</w:t>
            </w:r>
          </w:p>
        </w:tc>
      </w:tr>
      <w:tr>
        <w:trPr>
          <w:trHeight w:val="319" w:hRule="atLeast"/>
        </w:trPr>
        <w:tc>
          <w:tcPr>
            <w:tcW w:w="2962" w:type="dxa"/>
            <w:tcBorders>
              <w:top w:val="single" w:sz="4" w:space="0" w:color="000000"/>
              <w:left w:val="single" w:sz="4" w:space="0" w:color="000000"/>
            </w:tcBorders>
          </w:tcPr>
          <w:p>
            <w:pPr>
              <w:pStyle w:val="TableParagraph"/>
              <w:spacing w:before="33"/>
              <w:ind w:right="95"/>
              <w:jc w:val="right"/>
              <w:rPr>
                <w:sz w:val="22"/>
              </w:rPr>
            </w:pPr>
            <w:r>
              <w:rPr>
                <w:spacing w:val="-2"/>
                <w:sz w:val="22"/>
              </w:rPr>
              <w:t>Admin</w:t>
            </w:r>
          </w:p>
        </w:tc>
        <w:tc>
          <w:tcPr>
            <w:tcW w:w="1846" w:type="dxa"/>
            <w:tcBorders>
              <w:top w:val="single" w:sz="4" w:space="0" w:color="000000"/>
            </w:tcBorders>
          </w:tcPr>
          <w:p>
            <w:pPr>
              <w:pStyle w:val="TableParagraph"/>
              <w:spacing w:before="2"/>
              <w:ind w:left="503"/>
              <w:jc w:val="left"/>
              <w:rPr>
                <w:sz w:val="22"/>
              </w:rPr>
            </w:pPr>
            <w:r>
              <w:rPr>
                <w:spacing w:val="-2"/>
                <w:sz w:val="22"/>
              </w:rPr>
              <w:t>$5,857.00</w:t>
            </w:r>
          </w:p>
        </w:tc>
        <w:tc>
          <w:tcPr>
            <w:tcW w:w="1762" w:type="dxa"/>
            <w:tcBorders>
              <w:top w:val="single" w:sz="4" w:space="0" w:color="000000"/>
            </w:tcBorders>
          </w:tcPr>
          <w:p>
            <w:pPr>
              <w:pStyle w:val="TableParagraph"/>
              <w:spacing w:before="2"/>
              <w:ind w:left="283" w:right="235"/>
              <w:rPr>
                <w:sz w:val="22"/>
              </w:rPr>
            </w:pPr>
            <w:r>
              <w:rPr>
                <w:spacing w:val="-2"/>
                <w:sz w:val="22"/>
              </w:rPr>
              <w:t>$3,212.39</w:t>
            </w:r>
          </w:p>
        </w:tc>
        <w:tc>
          <w:tcPr>
            <w:tcW w:w="1707" w:type="dxa"/>
            <w:tcBorders>
              <w:top w:val="single" w:sz="4" w:space="0" w:color="000000"/>
              <w:right w:val="single" w:sz="4" w:space="0" w:color="000000"/>
            </w:tcBorders>
          </w:tcPr>
          <w:p>
            <w:pPr>
              <w:pStyle w:val="TableParagraph"/>
              <w:spacing w:before="2"/>
              <w:ind w:left="266" w:right="263"/>
              <w:rPr>
                <w:sz w:val="22"/>
              </w:rPr>
            </w:pPr>
            <w:r>
              <w:rPr>
                <w:spacing w:val="-2"/>
                <w:sz w:val="22"/>
              </w:rPr>
              <w:t>54.85%</w:t>
            </w:r>
          </w:p>
        </w:tc>
      </w:tr>
      <w:tr>
        <w:trPr>
          <w:trHeight w:val="294" w:hRule="atLeast"/>
        </w:trPr>
        <w:tc>
          <w:tcPr>
            <w:tcW w:w="2962" w:type="dxa"/>
            <w:tcBorders>
              <w:left w:val="single" w:sz="4" w:space="0" w:color="000000"/>
            </w:tcBorders>
          </w:tcPr>
          <w:p>
            <w:pPr>
              <w:pStyle w:val="TableParagraph"/>
              <w:spacing w:line="246" w:lineRule="exact" w:before="29"/>
              <w:ind w:right="95"/>
              <w:jc w:val="right"/>
              <w:rPr>
                <w:sz w:val="22"/>
              </w:rPr>
            </w:pPr>
            <w:r>
              <w:rPr>
                <w:spacing w:val="-2"/>
                <w:sz w:val="22"/>
              </w:rPr>
              <w:t>Program</w:t>
            </w:r>
          </w:p>
        </w:tc>
        <w:tc>
          <w:tcPr>
            <w:tcW w:w="1846" w:type="dxa"/>
            <w:tcBorders>
              <w:bottom w:val="single" w:sz="4" w:space="0" w:color="000000"/>
            </w:tcBorders>
          </w:tcPr>
          <w:p>
            <w:pPr>
              <w:pStyle w:val="TableParagraph"/>
              <w:spacing w:line="236" w:lineRule="exact"/>
              <w:ind w:left="448"/>
              <w:jc w:val="left"/>
              <w:rPr>
                <w:sz w:val="22"/>
              </w:rPr>
            </w:pPr>
            <w:r>
              <w:rPr>
                <w:spacing w:val="-2"/>
                <w:sz w:val="22"/>
              </w:rPr>
              <w:t>$52,727.00</w:t>
            </w:r>
          </w:p>
        </w:tc>
        <w:tc>
          <w:tcPr>
            <w:tcW w:w="1762" w:type="dxa"/>
            <w:tcBorders>
              <w:bottom w:val="single" w:sz="4" w:space="0" w:color="000000"/>
            </w:tcBorders>
          </w:tcPr>
          <w:p>
            <w:pPr>
              <w:pStyle w:val="TableParagraph"/>
              <w:spacing w:line="236" w:lineRule="exact"/>
              <w:ind w:left="283" w:right="235"/>
              <w:rPr>
                <w:sz w:val="22"/>
              </w:rPr>
            </w:pPr>
            <w:r>
              <w:rPr>
                <w:spacing w:val="-2"/>
                <w:sz w:val="22"/>
              </w:rPr>
              <w:t>$21,897.18</w:t>
            </w:r>
          </w:p>
        </w:tc>
        <w:tc>
          <w:tcPr>
            <w:tcW w:w="1707" w:type="dxa"/>
            <w:tcBorders>
              <w:bottom w:val="single" w:sz="4" w:space="0" w:color="000000"/>
              <w:right w:val="single" w:sz="4" w:space="0" w:color="000000"/>
            </w:tcBorders>
          </w:tcPr>
          <w:p>
            <w:pPr>
              <w:pStyle w:val="TableParagraph"/>
              <w:spacing w:line="236" w:lineRule="exact"/>
              <w:ind w:left="266" w:right="263"/>
              <w:rPr>
                <w:sz w:val="22"/>
              </w:rPr>
            </w:pPr>
            <w:r>
              <w:rPr>
                <w:spacing w:val="-2"/>
                <w:sz w:val="22"/>
              </w:rPr>
              <w:t>41.53%</w:t>
            </w:r>
          </w:p>
        </w:tc>
      </w:tr>
      <w:tr>
        <w:trPr>
          <w:trHeight w:val="316" w:hRule="atLeast"/>
        </w:trPr>
        <w:tc>
          <w:tcPr>
            <w:tcW w:w="2962" w:type="dxa"/>
            <w:tcBorders>
              <w:left w:val="single" w:sz="4" w:space="0" w:color="000000"/>
              <w:bottom w:val="single" w:sz="4" w:space="0" w:color="000000"/>
            </w:tcBorders>
          </w:tcPr>
          <w:p>
            <w:pPr>
              <w:pStyle w:val="TableParagraph"/>
              <w:spacing w:line="246" w:lineRule="exact" w:before="50"/>
              <w:ind w:right="94"/>
              <w:jc w:val="right"/>
              <w:rPr>
                <w:sz w:val="22"/>
              </w:rPr>
            </w:pPr>
            <w:r>
              <w:rPr>
                <w:spacing w:val="-2"/>
                <w:sz w:val="22"/>
              </w:rPr>
              <w:t>Totals</w:t>
            </w:r>
          </w:p>
        </w:tc>
        <w:tc>
          <w:tcPr>
            <w:tcW w:w="1846" w:type="dxa"/>
            <w:tcBorders>
              <w:top w:val="single" w:sz="4" w:space="0" w:color="000000"/>
              <w:bottom w:val="single" w:sz="4" w:space="0" w:color="000000"/>
            </w:tcBorders>
          </w:tcPr>
          <w:p>
            <w:pPr>
              <w:pStyle w:val="TableParagraph"/>
              <w:spacing w:before="2"/>
              <w:ind w:left="448"/>
              <w:jc w:val="left"/>
              <w:rPr>
                <w:sz w:val="22"/>
              </w:rPr>
            </w:pPr>
            <w:r>
              <w:rPr>
                <w:spacing w:val="-2"/>
                <w:sz w:val="22"/>
              </w:rPr>
              <w:t>$58,584.00</w:t>
            </w:r>
          </w:p>
        </w:tc>
        <w:tc>
          <w:tcPr>
            <w:tcW w:w="1762" w:type="dxa"/>
            <w:tcBorders>
              <w:top w:val="single" w:sz="4" w:space="0" w:color="000000"/>
              <w:bottom w:val="single" w:sz="4" w:space="0" w:color="000000"/>
            </w:tcBorders>
          </w:tcPr>
          <w:p>
            <w:pPr>
              <w:pStyle w:val="TableParagraph"/>
              <w:spacing w:before="2"/>
              <w:ind w:left="283" w:right="235"/>
              <w:rPr>
                <w:sz w:val="22"/>
              </w:rPr>
            </w:pPr>
            <w:r>
              <w:rPr>
                <w:spacing w:val="-2"/>
                <w:sz w:val="22"/>
              </w:rPr>
              <w:t>$25,109.57</w:t>
            </w:r>
          </w:p>
        </w:tc>
        <w:tc>
          <w:tcPr>
            <w:tcW w:w="1707" w:type="dxa"/>
            <w:tcBorders>
              <w:top w:val="single" w:sz="4" w:space="0" w:color="000000"/>
              <w:bottom w:val="single" w:sz="4" w:space="0" w:color="000000"/>
              <w:right w:val="single" w:sz="4" w:space="0" w:color="000000"/>
            </w:tcBorders>
          </w:tcPr>
          <w:p>
            <w:pPr>
              <w:pStyle w:val="TableParagraph"/>
              <w:spacing w:before="2"/>
              <w:ind w:left="266" w:right="263"/>
              <w:rPr>
                <w:sz w:val="22"/>
              </w:rPr>
            </w:pPr>
            <w:r>
              <w:rPr>
                <w:spacing w:val="-2"/>
                <w:sz w:val="22"/>
              </w:rPr>
              <w:t>42.86%</w:t>
            </w:r>
          </w:p>
        </w:tc>
      </w:tr>
      <w:tr>
        <w:trPr>
          <w:trHeight w:val="268" w:hRule="atLeast"/>
        </w:trPr>
        <w:tc>
          <w:tcPr>
            <w:tcW w:w="8277" w:type="dxa"/>
            <w:gridSpan w:val="4"/>
            <w:tcBorders>
              <w:top w:val="single" w:sz="4" w:space="0" w:color="000000"/>
              <w:bottom w:val="single" w:sz="4" w:space="0" w:color="000000"/>
            </w:tcBorders>
          </w:tcPr>
          <w:p>
            <w:pPr>
              <w:pStyle w:val="TableParagraph"/>
              <w:jc w:val="left"/>
              <w:rPr>
                <w:rFonts w:ascii="Times New Roman"/>
                <w:sz w:val="18"/>
              </w:rPr>
            </w:pPr>
          </w:p>
        </w:tc>
      </w:tr>
      <w:tr>
        <w:trPr>
          <w:trHeight w:val="356" w:hRule="atLeast"/>
        </w:trPr>
        <w:tc>
          <w:tcPr>
            <w:tcW w:w="2962" w:type="dxa"/>
            <w:tcBorders>
              <w:top w:val="single" w:sz="4" w:space="0" w:color="000000"/>
              <w:left w:val="single" w:sz="4" w:space="0" w:color="000000"/>
            </w:tcBorders>
          </w:tcPr>
          <w:p>
            <w:pPr>
              <w:pStyle w:val="TableParagraph"/>
              <w:spacing w:before="48"/>
              <w:ind w:left="107"/>
              <w:jc w:val="left"/>
              <w:rPr>
                <w:b/>
                <w:sz w:val="22"/>
              </w:rPr>
            </w:pPr>
            <w:r>
              <w:rPr>
                <w:b/>
                <w:w w:val="80"/>
                <w:sz w:val="22"/>
              </w:rPr>
              <w:t>EARN</w:t>
            </w:r>
            <w:r>
              <w:rPr>
                <w:b/>
                <w:spacing w:val="-2"/>
                <w:sz w:val="22"/>
              </w:rPr>
              <w:t> </w:t>
            </w:r>
            <w:r>
              <w:rPr>
                <w:b/>
                <w:spacing w:val="-2"/>
                <w:w w:val="95"/>
                <w:sz w:val="22"/>
              </w:rPr>
              <w:t>Performance</w:t>
            </w:r>
          </w:p>
        </w:tc>
        <w:tc>
          <w:tcPr>
            <w:tcW w:w="1846" w:type="dxa"/>
            <w:tcBorders>
              <w:top w:val="single" w:sz="4" w:space="0" w:color="000000"/>
            </w:tcBorders>
          </w:tcPr>
          <w:p>
            <w:pPr>
              <w:pStyle w:val="TableParagraph"/>
              <w:jc w:val="left"/>
              <w:rPr>
                <w:rFonts w:ascii="Times New Roman"/>
                <w:sz w:val="22"/>
              </w:rPr>
            </w:pPr>
          </w:p>
        </w:tc>
        <w:tc>
          <w:tcPr>
            <w:tcW w:w="1762" w:type="dxa"/>
            <w:tcBorders>
              <w:top w:val="single" w:sz="4" w:space="0" w:color="000000"/>
            </w:tcBorders>
          </w:tcPr>
          <w:p>
            <w:pPr>
              <w:pStyle w:val="TableParagraph"/>
              <w:jc w:val="left"/>
              <w:rPr>
                <w:rFonts w:ascii="Times New Roman"/>
                <w:sz w:val="22"/>
              </w:rPr>
            </w:pPr>
          </w:p>
        </w:tc>
        <w:tc>
          <w:tcPr>
            <w:tcW w:w="1707" w:type="dxa"/>
            <w:tcBorders>
              <w:top w:val="single" w:sz="4" w:space="0" w:color="000000"/>
              <w:right w:val="single" w:sz="4" w:space="0" w:color="000000"/>
            </w:tcBorders>
          </w:tcPr>
          <w:p>
            <w:pPr>
              <w:pStyle w:val="TableParagraph"/>
              <w:jc w:val="left"/>
              <w:rPr>
                <w:rFonts w:ascii="Times New Roman"/>
                <w:sz w:val="22"/>
              </w:rPr>
            </w:pPr>
          </w:p>
        </w:tc>
      </w:tr>
      <w:tr>
        <w:trPr>
          <w:trHeight w:val="272" w:hRule="atLeast"/>
        </w:trPr>
        <w:tc>
          <w:tcPr>
            <w:tcW w:w="2962" w:type="dxa"/>
            <w:tcBorders>
              <w:left w:val="single" w:sz="4" w:space="0" w:color="000000"/>
              <w:bottom w:val="single" w:sz="4" w:space="0" w:color="000000"/>
            </w:tcBorders>
          </w:tcPr>
          <w:p>
            <w:pPr>
              <w:pStyle w:val="TableParagraph"/>
              <w:spacing w:line="246" w:lineRule="exact" w:before="6"/>
              <w:ind w:left="107"/>
              <w:jc w:val="left"/>
              <w:rPr>
                <w:b/>
                <w:sz w:val="22"/>
              </w:rPr>
            </w:pPr>
            <w:r>
              <w:rPr>
                <w:b/>
                <w:w w:val="85"/>
                <w:sz w:val="22"/>
              </w:rPr>
              <w:t>(Term:</w:t>
            </w:r>
            <w:r>
              <w:rPr>
                <w:b/>
                <w:spacing w:val="5"/>
                <w:sz w:val="22"/>
              </w:rPr>
              <w:t> </w:t>
            </w:r>
            <w:r>
              <w:rPr>
                <w:b/>
                <w:w w:val="85"/>
                <w:sz w:val="22"/>
              </w:rPr>
              <w:t>No</w:t>
            </w:r>
            <w:r>
              <w:rPr>
                <w:b/>
                <w:spacing w:val="1"/>
                <w:sz w:val="22"/>
              </w:rPr>
              <w:t> </w:t>
            </w:r>
            <w:r>
              <w:rPr>
                <w:b/>
                <w:spacing w:val="-2"/>
                <w:w w:val="85"/>
                <w:sz w:val="22"/>
              </w:rPr>
              <w:t>Term)</w:t>
            </w:r>
          </w:p>
        </w:tc>
        <w:tc>
          <w:tcPr>
            <w:tcW w:w="1846" w:type="dxa"/>
            <w:tcBorders>
              <w:bottom w:val="single" w:sz="4" w:space="0" w:color="000000"/>
            </w:tcBorders>
          </w:tcPr>
          <w:p>
            <w:pPr>
              <w:pStyle w:val="TableParagraph"/>
              <w:spacing w:line="246" w:lineRule="exact" w:before="6"/>
              <w:ind w:left="501"/>
              <w:jc w:val="left"/>
              <w:rPr>
                <w:sz w:val="22"/>
              </w:rPr>
            </w:pPr>
            <w:r>
              <w:rPr>
                <w:spacing w:val="-2"/>
                <w:sz w:val="22"/>
              </w:rPr>
              <w:t>Allocation</w:t>
            </w:r>
          </w:p>
        </w:tc>
        <w:tc>
          <w:tcPr>
            <w:tcW w:w="1762" w:type="dxa"/>
            <w:tcBorders>
              <w:bottom w:val="single" w:sz="4" w:space="0" w:color="000000"/>
            </w:tcBorders>
          </w:tcPr>
          <w:p>
            <w:pPr>
              <w:pStyle w:val="TableParagraph"/>
              <w:spacing w:line="246" w:lineRule="exact" w:before="6"/>
              <w:ind w:left="283" w:right="234"/>
              <w:rPr>
                <w:sz w:val="22"/>
              </w:rPr>
            </w:pPr>
            <w:r>
              <w:rPr>
                <w:spacing w:val="-2"/>
                <w:w w:val="95"/>
                <w:sz w:val="22"/>
              </w:rPr>
              <w:t>Expenses</w:t>
            </w:r>
          </w:p>
        </w:tc>
        <w:tc>
          <w:tcPr>
            <w:tcW w:w="1707" w:type="dxa"/>
            <w:tcBorders>
              <w:bottom w:val="single" w:sz="4" w:space="0" w:color="000000"/>
              <w:right w:val="single" w:sz="4" w:space="0" w:color="000000"/>
            </w:tcBorders>
          </w:tcPr>
          <w:p>
            <w:pPr>
              <w:pStyle w:val="TableParagraph"/>
              <w:spacing w:line="246" w:lineRule="exact" w:before="6"/>
              <w:ind w:left="266" w:right="263"/>
              <w:rPr>
                <w:sz w:val="22"/>
              </w:rPr>
            </w:pPr>
            <w:r>
              <w:rPr>
                <w:w w:val="80"/>
                <w:sz w:val="22"/>
              </w:rPr>
              <w:t>%</w:t>
            </w:r>
            <w:r>
              <w:rPr>
                <w:spacing w:val="-8"/>
                <w:w w:val="95"/>
                <w:sz w:val="22"/>
              </w:rPr>
              <w:t> </w:t>
            </w:r>
            <w:r>
              <w:rPr>
                <w:spacing w:val="-2"/>
                <w:w w:val="95"/>
                <w:sz w:val="22"/>
              </w:rPr>
              <w:t>Expended</w:t>
            </w:r>
          </w:p>
        </w:tc>
      </w:tr>
      <w:tr>
        <w:trPr>
          <w:trHeight w:val="316" w:hRule="atLeast"/>
        </w:trPr>
        <w:tc>
          <w:tcPr>
            <w:tcW w:w="2962" w:type="dxa"/>
            <w:tcBorders>
              <w:top w:val="single" w:sz="4" w:space="0" w:color="000000"/>
              <w:left w:val="single" w:sz="4" w:space="0" w:color="000000"/>
            </w:tcBorders>
          </w:tcPr>
          <w:p>
            <w:pPr>
              <w:pStyle w:val="TableParagraph"/>
              <w:spacing w:line="246" w:lineRule="exact" w:before="50"/>
              <w:ind w:right="95"/>
              <w:jc w:val="right"/>
              <w:rPr>
                <w:sz w:val="22"/>
              </w:rPr>
            </w:pPr>
            <w:r>
              <w:rPr>
                <w:spacing w:val="-2"/>
                <w:sz w:val="22"/>
              </w:rPr>
              <w:t>Program</w:t>
            </w:r>
          </w:p>
        </w:tc>
        <w:tc>
          <w:tcPr>
            <w:tcW w:w="1846" w:type="dxa"/>
            <w:tcBorders>
              <w:top w:val="single" w:sz="4" w:space="0" w:color="000000"/>
              <w:bottom w:val="single" w:sz="4" w:space="0" w:color="000000"/>
            </w:tcBorders>
          </w:tcPr>
          <w:p>
            <w:pPr>
              <w:pStyle w:val="TableParagraph"/>
              <w:spacing w:before="2"/>
              <w:ind w:left="393"/>
              <w:jc w:val="left"/>
              <w:rPr>
                <w:sz w:val="22"/>
              </w:rPr>
            </w:pPr>
            <w:r>
              <w:rPr>
                <w:spacing w:val="-2"/>
                <w:sz w:val="22"/>
              </w:rPr>
              <w:t>$391,129.18</w:t>
            </w:r>
          </w:p>
        </w:tc>
        <w:tc>
          <w:tcPr>
            <w:tcW w:w="1762" w:type="dxa"/>
            <w:tcBorders>
              <w:top w:val="single" w:sz="4" w:space="0" w:color="000000"/>
              <w:bottom w:val="single" w:sz="4" w:space="0" w:color="000000"/>
            </w:tcBorders>
          </w:tcPr>
          <w:p>
            <w:pPr>
              <w:pStyle w:val="TableParagraph"/>
              <w:spacing w:before="2"/>
              <w:ind w:left="283" w:right="235"/>
              <w:rPr>
                <w:sz w:val="22"/>
              </w:rPr>
            </w:pPr>
            <w:r>
              <w:rPr>
                <w:spacing w:val="-2"/>
                <w:sz w:val="22"/>
              </w:rPr>
              <w:t>$395.10</w:t>
            </w:r>
          </w:p>
        </w:tc>
        <w:tc>
          <w:tcPr>
            <w:tcW w:w="1707" w:type="dxa"/>
            <w:tcBorders>
              <w:top w:val="single" w:sz="4" w:space="0" w:color="000000"/>
              <w:bottom w:val="single" w:sz="4" w:space="0" w:color="000000"/>
              <w:right w:val="single" w:sz="4" w:space="0" w:color="000000"/>
            </w:tcBorders>
          </w:tcPr>
          <w:p>
            <w:pPr>
              <w:pStyle w:val="TableParagraph"/>
              <w:spacing w:before="2"/>
              <w:ind w:left="264" w:right="263"/>
              <w:rPr>
                <w:sz w:val="22"/>
              </w:rPr>
            </w:pPr>
            <w:r>
              <w:rPr>
                <w:spacing w:val="-2"/>
                <w:sz w:val="22"/>
              </w:rPr>
              <w:t>0.10%</w:t>
            </w:r>
          </w:p>
        </w:tc>
      </w:tr>
      <w:tr>
        <w:trPr>
          <w:trHeight w:val="314" w:hRule="atLeast"/>
        </w:trPr>
        <w:tc>
          <w:tcPr>
            <w:tcW w:w="2962" w:type="dxa"/>
            <w:tcBorders>
              <w:left w:val="single" w:sz="4" w:space="0" w:color="000000"/>
              <w:bottom w:val="single" w:sz="4" w:space="0" w:color="000000"/>
            </w:tcBorders>
          </w:tcPr>
          <w:p>
            <w:pPr>
              <w:pStyle w:val="TableParagraph"/>
              <w:spacing w:line="246" w:lineRule="exact" w:before="48"/>
              <w:ind w:right="94"/>
              <w:jc w:val="right"/>
              <w:rPr>
                <w:sz w:val="22"/>
              </w:rPr>
            </w:pPr>
            <w:r>
              <w:rPr>
                <w:spacing w:val="-2"/>
                <w:sz w:val="22"/>
              </w:rPr>
              <w:t>Totals</w:t>
            </w:r>
          </w:p>
        </w:tc>
        <w:tc>
          <w:tcPr>
            <w:tcW w:w="1846" w:type="dxa"/>
            <w:tcBorders>
              <w:top w:val="single" w:sz="4" w:space="0" w:color="000000"/>
              <w:bottom w:val="single" w:sz="4" w:space="0" w:color="000000"/>
            </w:tcBorders>
          </w:tcPr>
          <w:p>
            <w:pPr>
              <w:pStyle w:val="TableParagraph"/>
              <w:spacing w:before="2"/>
              <w:ind w:left="393"/>
              <w:jc w:val="left"/>
              <w:rPr>
                <w:sz w:val="22"/>
              </w:rPr>
            </w:pPr>
            <w:r>
              <w:rPr>
                <w:spacing w:val="-2"/>
                <w:sz w:val="22"/>
              </w:rPr>
              <w:t>$391,129.18</w:t>
            </w:r>
          </w:p>
        </w:tc>
        <w:tc>
          <w:tcPr>
            <w:tcW w:w="1762" w:type="dxa"/>
            <w:tcBorders>
              <w:top w:val="single" w:sz="4" w:space="0" w:color="000000"/>
              <w:bottom w:val="single" w:sz="4" w:space="0" w:color="000000"/>
            </w:tcBorders>
          </w:tcPr>
          <w:p>
            <w:pPr>
              <w:pStyle w:val="TableParagraph"/>
              <w:spacing w:before="2"/>
              <w:ind w:left="283" w:right="235"/>
              <w:rPr>
                <w:sz w:val="22"/>
              </w:rPr>
            </w:pPr>
            <w:r>
              <w:rPr>
                <w:spacing w:val="-2"/>
                <w:sz w:val="22"/>
              </w:rPr>
              <w:t>$395.10</w:t>
            </w:r>
          </w:p>
        </w:tc>
        <w:tc>
          <w:tcPr>
            <w:tcW w:w="1707" w:type="dxa"/>
            <w:tcBorders>
              <w:top w:val="single" w:sz="4" w:space="0" w:color="000000"/>
              <w:bottom w:val="single" w:sz="4" w:space="0" w:color="000000"/>
              <w:right w:val="single" w:sz="4" w:space="0" w:color="000000"/>
            </w:tcBorders>
          </w:tcPr>
          <w:p>
            <w:pPr>
              <w:pStyle w:val="TableParagraph"/>
              <w:spacing w:before="2"/>
              <w:ind w:left="264" w:right="263"/>
              <w:rPr>
                <w:sz w:val="22"/>
              </w:rPr>
            </w:pPr>
            <w:r>
              <w:rPr>
                <w:spacing w:val="-2"/>
                <w:sz w:val="22"/>
              </w:rPr>
              <w:t>0.10%</w:t>
            </w:r>
          </w:p>
        </w:tc>
      </w:tr>
    </w:tbl>
    <w:p>
      <w:pPr>
        <w:spacing w:after="0"/>
        <w:rPr>
          <w:sz w:val="22"/>
        </w:rPr>
        <w:sectPr>
          <w:pgSz w:w="12240" w:h="15840"/>
          <w:pgMar w:header="1017" w:footer="462" w:top="1640" w:bottom="720" w:left="240" w:right="140"/>
        </w:sectPr>
      </w:pPr>
    </w:p>
    <w:p>
      <w:pPr>
        <w:pStyle w:val="BodyText"/>
        <w:rPr>
          <w:b/>
          <w:sz w:val="20"/>
        </w:rPr>
      </w:pPr>
    </w:p>
    <w:p>
      <w:pPr>
        <w:pStyle w:val="BodyText"/>
        <w:rPr>
          <w:b/>
          <w:sz w:val="20"/>
        </w:rPr>
      </w:pPr>
    </w:p>
    <w:p>
      <w:pPr>
        <w:pStyle w:val="BodyText"/>
        <w:rPr>
          <w:b/>
          <w:sz w:val="20"/>
        </w:rPr>
      </w:pPr>
    </w:p>
    <w:p>
      <w:pPr>
        <w:pStyle w:val="Heading4"/>
        <w:spacing w:before="209"/>
      </w:pPr>
      <w:r>
        <w:rPr/>
        <w:t>Washington-Greene</w:t>
      </w:r>
      <w:r>
        <w:rPr>
          <w:spacing w:val="-10"/>
        </w:rPr>
        <w:t> </w:t>
      </w:r>
      <w:r>
        <w:rPr/>
        <w:t>County</w:t>
      </w:r>
      <w:r>
        <w:rPr>
          <w:spacing w:val="-7"/>
        </w:rPr>
        <w:t> </w:t>
      </w:r>
      <w:r>
        <w:rPr/>
        <w:t>Job</w:t>
      </w:r>
      <w:r>
        <w:rPr>
          <w:spacing w:val="-7"/>
        </w:rPr>
        <w:t> </w:t>
      </w:r>
      <w:r>
        <w:rPr/>
        <w:t>Training</w:t>
      </w:r>
      <w:r>
        <w:rPr>
          <w:spacing w:val="-9"/>
        </w:rPr>
        <w:t> </w:t>
      </w:r>
      <w:r>
        <w:rPr/>
        <w:t>Agency</w:t>
      </w:r>
      <w:r>
        <w:rPr>
          <w:spacing w:val="-9"/>
        </w:rPr>
        <w:t> </w:t>
      </w:r>
      <w:r>
        <w:rPr>
          <w:spacing w:val="-4"/>
        </w:rPr>
        <w:t>Inc.</w:t>
      </w:r>
    </w:p>
    <w:p>
      <w:pPr>
        <w:spacing w:before="26"/>
        <w:ind w:left="1104" w:right="1197" w:firstLine="0"/>
        <w:jc w:val="center"/>
        <w:rPr>
          <w:b/>
          <w:sz w:val="28"/>
        </w:rPr>
      </w:pPr>
      <w:r>
        <w:rPr>
          <w:b/>
          <w:sz w:val="28"/>
        </w:rPr>
        <w:t>Income</w:t>
      </w:r>
      <w:r>
        <w:rPr>
          <w:b/>
          <w:spacing w:val="-2"/>
          <w:sz w:val="28"/>
        </w:rPr>
        <w:t> Statement</w:t>
      </w:r>
    </w:p>
    <w:p>
      <w:pPr>
        <w:spacing w:before="27"/>
        <w:ind w:left="1104" w:right="1200" w:firstLine="0"/>
        <w:jc w:val="center"/>
        <w:rPr>
          <w:sz w:val="24"/>
        </w:rPr>
      </w:pPr>
      <w:r>
        <w:rPr>
          <w:sz w:val="24"/>
        </w:rPr>
        <w:t>July</w:t>
      </w:r>
      <w:r>
        <w:rPr>
          <w:spacing w:val="-4"/>
          <w:sz w:val="24"/>
        </w:rPr>
        <w:t> </w:t>
      </w:r>
      <w:r>
        <w:rPr>
          <w:sz w:val="24"/>
        </w:rPr>
        <w:t>2020 -</w:t>
      </w:r>
      <w:r>
        <w:rPr>
          <w:spacing w:val="-2"/>
          <w:sz w:val="24"/>
        </w:rPr>
        <w:t> </w:t>
      </w:r>
      <w:r>
        <w:rPr>
          <w:sz w:val="24"/>
        </w:rPr>
        <w:t>March</w:t>
      </w:r>
      <w:r>
        <w:rPr>
          <w:spacing w:val="-2"/>
          <w:sz w:val="24"/>
        </w:rPr>
        <w:t> </w:t>
      </w:r>
      <w:r>
        <w:rPr>
          <w:spacing w:val="-4"/>
          <w:sz w:val="24"/>
        </w:rPr>
        <w:t>2021</w:t>
      </w:r>
    </w:p>
    <w:p>
      <w:pPr>
        <w:pStyle w:val="BodyText"/>
        <w:spacing w:before="8"/>
      </w:pPr>
    </w:p>
    <w:p>
      <w:pPr>
        <w:tabs>
          <w:tab w:pos="9323" w:val="left" w:leader="none"/>
        </w:tabs>
        <w:spacing w:before="1" w:after="36"/>
        <w:ind w:left="1365" w:right="0" w:firstLine="0"/>
        <w:jc w:val="left"/>
        <w:rPr>
          <w:b/>
          <w:sz w:val="22"/>
        </w:rPr>
      </w:pPr>
      <w:r>
        <w:rPr>
          <w:rFonts w:ascii="Times New Roman"/>
          <w:b/>
          <w:spacing w:val="-2"/>
          <w:sz w:val="22"/>
        </w:rPr>
        <w:t>Revenues</w:t>
      </w:r>
      <w:r>
        <w:rPr>
          <w:rFonts w:ascii="Times New Roman"/>
          <w:b/>
          <w:sz w:val="22"/>
        </w:rPr>
        <w:tab/>
      </w:r>
      <w:r>
        <w:rPr>
          <w:b/>
          <w:spacing w:val="-2"/>
          <w:sz w:val="22"/>
        </w:rPr>
        <w:t>Actual</w:t>
      </w:r>
    </w:p>
    <w:tbl>
      <w:tblPr>
        <w:tblW w:w="0" w:type="auto"/>
        <w:jc w:val="left"/>
        <w:tblInd w:w="1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9"/>
        <w:gridCol w:w="5921"/>
        <w:gridCol w:w="1531"/>
      </w:tblGrid>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01-4015-</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SPC</w:t>
            </w:r>
            <w:r>
              <w:rPr>
                <w:rFonts w:ascii="Times New Roman"/>
                <w:spacing w:val="-5"/>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$4,389.00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01-4019-</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ATO-APPRENTICESHIP</w:t>
            </w:r>
          </w:p>
        </w:tc>
        <w:tc>
          <w:tcPr>
            <w:tcW w:w="1531" w:type="dxa"/>
          </w:tcPr>
          <w:p>
            <w:pPr>
              <w:pStyle w:val="TableParagraph"/>
              <w:spacing w:line="251" w:lineRule="exact"/>
              <w:ind w:right="11"/>
              <w:jc w:val="right"/>
              <w:rPr>
                <w:rFonts w:ascii="Times New Roman"/>
                <w:sz w:val="22"/>
              </w:rPr>
            </w:pPr>
            <w:r>
              <w:rPr>
                <w:rFonts w:ascii="Times New Roman"/>
                <w:spacing w:val="-2"/>
                <w:sz w:val="22"/>
              </w:rPr>
              <w:t>$5,373.44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01-4019-</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ATO-APPRENTICESHIP</w:t>
            </w:r>
          </w:p>
        </w:tc>
        <w:tc>
          <w:tcPr>
            <w:tcW w:w="1531" w:type="dxa"/>
          </w:tcPr>
          <w:p>
            <w:pPr>
              <w:pStyle w:val="TableParagraph"/>
              <w:spacing w:line="251" w:lineRule="exact"/>
              <w:ind w:right="9"/>
              <w:jc w:val="right"/>
              <w:rPr>
                <w:rFonts w:ascii="Times New Roman"/>
                <w:sz w:val="22"/>
              </w:rPr>
            </w:pPr>
            <w:r>
              <w:rPr>
                <w:rFonts w:ascii="Times New Roman"/>
                <w:spacing w:val="-2"/>
                <w:sz w:val="22"/>
              </w:rPr>
              <w:t>$61,154.61</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01-4023-</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TEACHER</w:t>
            </w:r>
            <w:r>
              <w:rPr>
                <w:rFonts w:ascii="Times New Roman"/>
                <w:spacing w:val="-6"/>
                <w:sz w:val="22"/>
              </w:rPr>
              <w:t> </w:t>
            </w:r>
            <w:r>
              <w:rPr>
                <w:rFonts w:ascii="Times New Roman"/>
                <w:sz w:val="22"/>
              </w:rPr>
              <w:t>IN</w:t>
            </w:r>
            <w:r>
              <w:rPr>
                <w:rFonts w:ascii="Times New Roman"/>
                <w:spacing w:val="-5"/>
                <w:sz w:val="22"/>
              </w:rPr>
              <w:t> </w:t>
            </w:r>
            <w:r>
              <w:rPr>
                <w:rFonts w:ascii="Times New Roman"/>
                <w:sz w:val="22"/>
              </w:rPr>
              <w:t>THE</w:t>
            </w:r>
            <w:r>
              <w:rPr>
                <w:rFonts w:ascii="Times New Roman"/>
                <w:spacing w:val="-5"/>
                <w:sz w:val="22"/>
              </w:rPr>
              <w:t> </w:t>
            </w:r>
            <w:r>
              <w:rPr>
                <w:rFonts w:ascii="Times New Roman"/>
                <w:spacing w:val="-2"/>
                <w:sz w:val="22"/>
              </w:rPr>
              <w:t>WORKPLACE</w:t>
            </w:r>
          </w:p>
        </w:tc>
        <w:tc>
          <w:tcPr>
            <w:tcW w:w="1531" w:type="dxa"/>
          </w:tcPr>
          <w:p>
            <w:pPr>
              <w:pStyle w:val="TableParagraph"/>
              <w:ind w:right="11"/>
              <w:jc w:val="right"/>
              <w:rPr>
                <w:rFonts w:ascii="Times New Roman"/>
                <w:sz w:val="22"/>
              </w:rPr>
            </w:pPr>
            <w:r>
              <w:rPr>
                <w:rFonts w:ascii="Times New Roman"/>
                <w:spacing w:val="-2"/>
                <w:sz w:val="22"/>
              </w:rPr>
              <w:t>$1,396.11</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01-4023-</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TEACHER</w:t>
            </w:r>
            <w:r>
              <w:rPr>
                <w:rFonts w:ascii="Times New Roman"/>
                <w:spacing w:val="-6"/>
                <w:sz w:val="22"/>
              </w:rPr>
              <w:t> </w:t>
            </w:r>
            <w:r>
              <w:rPr>
                <w:rFonts w:ascii="Times New Roman"/>
                <w:sz w:val="22"/>
              </w:rPr>
              <w:t>IN</w:t>
            </w:r>
            <w:r>
              <w:rPr>
                <w:rFonts w:ascii="Times New Roman"/>
                <w:spacing w:val="-5"/>
                <w:sz w:val="22"/>
              </w:rPr>
              <w:t> </w:t>
            </w:r>
            <w:r>
              <w:rPr>
                <w:rFonts w:ascii="Times New Roman"/>
                <w:sz w:val="22"/>
              </w:rPr>
              <w:t>THE</w:t>
            </w:r>
            <w:r>
              <w:rPr>
                <w:rFonts w:ascii="Times New Roman"/>
                <w:spacing w:val="-5"/>
                <w:sz w:val="22"/>
              </w:rPr>
              <w:t> </w:t>
            </w:r>
            <w:r>
              <w:rPr>
                <w:rFonts w:ascii="Times New Roman"/>
                <w:spacing w:val="-2"/>
                <w:sz w:val="22"/>
              </w:rPr>
              <w:t>WORKPLACE</w:t>
            </w:r>
          </w:p>
        </w:tc>
        <w:tc>
          <w:tcPr>
            <w:tcW w:w="1531" w:type="dxa"/>
          </w:tcPr>
          <w:p>
            <w:pPr>
              <w:pStyle w:val="TableParagraph"/>
              <w:ind w:right="11"/>
              <w:jc w:val="right"/>
              <w:rPr>
                <w:rFonts w:ascii="Times New Roman"/>
                <w:sz w:val="22"/>
              </w:rPr>
            </w:pPr>
            <w:r>
              <w:rPr>
                <w:rFonts w:ascii="Times New Roman"/>
                <w:spacing w:val="-2"/>
                <w:sz w:val="22"/>
              </w:rPr>
              <w:t>$5,495.30</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01-4031-</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EQT</w:t>
            </w:r>
            <w:r>
              <w:rPr>
                <w:rFonts w:ascii="Times New Roman"/>
                <w:spacing w:val="-4"/>
                <w:sz w:val="22"/>
              </w:rPr>
              <w:t> </w:t>
            </w:r>
            <w:r>
              <w:rPr>
                <w:rFonts w:ascii="Times New Roman"/>
                <w:spacing w:val="-2"/>
                <w:sz w:val="22"/>
              </w:rPr>
              <w:t>Revenue</w:t>
            </w:r>
          </w:p>
        </w:tc>
        <w:tc>
          <w:tcPr>
            <w:tcW w:w="1531" w:type="dxa"/>
          </w:tcPr>
          <w:p>
            <w:pPr>
              <w:pStyle w:val="TableParagraph"/>
              <w:ind w:right="9"/>
              <w:jc w:val="right"/>
              <w:rPr>
                <w:rFonts w:ascii="Times New Roman"/>
                <w:sz w:val="22"/>
              </w:rPr>
            </w:pPr>
            <w:r>
              <w:rPr>
                <w:rFonts w:ascii="Times New Roman"/>
                <w:spacing w:val="-2"/>
                <w:sz w:val="22"/>
              </w:rPr>
              <w:t>$10,000.00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01-4033-</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Youth</w:t>
            </w:r>
            <w:r>
              <w:rPr>
                <w:rFonts w:ascii="Times New Roman"/>
                <w:spacing w:val="-4"/>
                <w:sz w:val="22"/>
              </w:rPr>
              <w:t> </w:t>
            </w:r>
            <w:r>
              <w:rPr>
                <w:rFonts w:ascii="Times New Roman"/>
                <w:sz w:val="22"/>
              </w:rPr>
              <w:t>Re-</w:t>
            </w:r>
            <w:r>
              <w:rPr>
                <w:rFonts w:ascii="Times New Roman"/>
                <w:spacing w:val="-2"/>
                <w:sz w:val="22"/>
              </w:rPr>
              <w:t>entry</w:t>
            </w:r>
          </w:p>
        </w:tc>
        <w:tc>
          <w:tcPr>
            <w:tcW w:w="1531" w:type="dxa"/>
          </w:tcPr>
          <w:p>
            <w:pPr>
              <w:pStyle w:val="TableParagraph"/>
              <w:spacing w:line="251" w:lineRule="exact"/>
              <w:ind w:right="9"/>
              <w:jc w:val="right"/>
              <w:rPr>
                <w:rFonts w:ascii="Times New Roman"/>
                <w:sz w:val="22"/>
              </w:rPr>
            </w:pPr>
            <w:r>
              <w:rPr>
                <w:rFonts w:ascii="Times New Roman"/>
                <w:spacing w:val="-2"/>
                <w:sz w:val="22"/>
              </w:rPr>
              <w:t>$18,225.14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01-4033-</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Youth</w:t>
            </w:r>
            <w:r>
              <w:rPr>
                <w:rFonts w:ascii="Times New Roman"/>
                <w:spacing w:val="-4"/>
                <w:sz w:val="22"/>
              </w:rPr>
              <w:t> </w:t>
            </w:r>
            <w:r>
              <w:rPr>
                <w:rFonts w:ascii="Times New Roman"/>
                <w:sz w:val="22"/>
              </w:rPr>
              <w:t>Re-</w:t>
            </w:r>
            <w:r>
              <w:rPr>
                <w:rFonts w:ascii="Times New Roman"/>
                <w:spacing w:val="-2"/>
                <w:sz w:val="22"/>
              </w:rPr>
              <w:t>entry</w:t>
            </w:r>
          </w:p>
        </w:tc>
        <w:tc>
          <w:tcPr>
            <w:tcW w:w="1531" w:type="dxa"/>
          </w:tcPr>
          <w:p>
            <w:pPr>
              <w:pStyle w:val="TableParagraph"/>
              <w:spacing w:line="251" w:lineRule="exact"/>
              <w:ind w:right="11"/>
              <w:jc w:val="right"/>
              <w:rPr>
                <w:rFonts w:ascii="Times New Roman"/>
                <w:sz w:val="22"/>
              </w:rPr>
            </w:pPr>
            <w:r>
              <w:rPr>
                <w:rFonts w:ascii="Times New Roman"/>
                <w:spacing w:val="-2"/>
                <w:sz w:val="22"/>
              </w:rPr>
              <w:t>$111,278.01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01-4037-</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Opioid </w:t>
            </w:r>
            <w:r>
              <w:rPr>
                <w:rFonts w:ascii="Times New Roman"/>
                <w:spacing w:val="-2"/>
                <w:sz w:val="22"/>
              </w:rPr>
              <w:t>Grant</w:t>
            </w:r>
          </w:p>
        </w:tc>
        <w:tc>
          <w:tcPr>
            <w:tcW w:w="1531" w:type="dxa"/>
          </w:tcPr>
          <w:p>
            <w:pPr>
              <w:pStyle w:val="TableParagraph"/>
              <w:spacing w:line="251" w:lineRule="exact"/>
              <w:ind w:right="11"/>
              <w:jc w:val="right"/>
              <w:rPr>
                <w:rFonts w:ascii="Times New Roman"/>
                <w:sz w:val="22"/>
              </w:rPr>
            </w:pPr>
            <w:r>
              <w:rPr>
                <w:rFonts w:ascii="Times New Roman"/>
                <w:spacing w:val="-2"/>
                <w:sz w:val="22"/>
              </w:rPr>
              <w:t>$4,766.09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01-4037-</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Opioid </w:t>
            </w:r>
            <w:r>
              <w:rPr>
                <w:rFonts w:ascii="Times New Roman"/>
                <w:spacing w:val="-2"/>
                <w:sz w:val="22"/>
              </w:rPr>
              <w:t>Grant</w:t>
            </w:r>
          </w:p>
        </w:tc>
        <w:tc>
          <w:tcPr>
            <w:tcW w:w="1531" w:type="dxa"/>
          </w:tcPr>
          <w:p>
            <w:pPr>
              <w:pStyle w:val="TableParagraph"/>
              <w:spacing w:line="251" w:lineRule="exact"/>
              <w:ind w:right="11"/>
              <w:jc w:val="right"/>
              <w:rPr>
                <w:rFonts w:ascii="Times New Roman"/>
                <w:sz w:val="22"/>
              </w:rPr>
            </w:pPr>
            <w:r>
              <w:rPr>
                <w:rFonts w:ascii="Times New Roman"/>
                <w:spacing w:val="-2"/>
                <w:sz w:val="22"/>
              </w:rPr>
              <w:t>$157,724.34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01-4044-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BLD</w:t>
            </w:r>
            <w:r>
              <w:rPr>
                <w:rFonts w:ascii="Times New Roman"/>
                <w:spacing w:val="-5"/>
                <w:sz w:val="22"/>
              </w:rPr>
              <w:t> </w:t>
            </w:r>
            <w:r>
              <w:rPr>
                <w:rFonts w:ascii="Times New Roman"/>
                <w:sz w:val="22"/>
              </w:rPr>
              <w:t>&amp;</w:t>
            </w:r>
            <w:r>
              <w:rPr>
                <w:rFonts w:ascii="Times New Roman"/>
                <w:spacing w:val="-2"/>
                <w:sz w:val="22"/>
              </w:rPr>
              <w:t> </w:t>
            </w:r>
            <w:r>
              <w:rPr>
                <w:rFonts w:ascii="Times New Roman"/>
                <w:sz w:val="22"/>
              </w:rPr>
              <w:t>CONST</w:t>
            </w:r>
            <w:r>
              <w:rPr>
                <w:rFonts w:ascii="Times New Roman"/>
                <w:spacing w:val="-5"/>
                <w:sz w:val="22"/>
              </w:rPr>
              <w:t> </w:t>
            </w:r>
            <w:r>
              <w:rPr>
                <w:rFonts w:ascii="Times New Roman"/>
                <w:sz w:val="22"/>
              </w:rPr>
              <w:t>MATCH</w:t>
            </w:r>
            <w:r>
              <w:rPr>
                <w:rFonts w:ascii="Times New Roman"/>
                <w:spacing w:val="-4"/>
                <w:sz w:val="22"/>
              </w:rPr>
              <w:t> </w:t>
            </w:r>
            <w:r>
              <w:rPr>
                <w:rFonts w:ascii="Times New Roman"/>
                <w:sz w:val="22"/>
              </w:rPr>
              <w:t>MONEY</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$22.08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01-4045-</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LOGISTICS</w:t>
            </w:r>
            <w:r>
              <w:rPr>
                <w:rFonts w:ascii="Times New Roman"/>
                <w:spacing w:val="-7"/>
                <w:sz w:val="22"/>
              </w:rPr>
              <w:t> </w:t>
            </w:r>
            <w:r>
              <w:rPr>
                <w:rFonts w:ascii="Times New Roman"/>
                <w:sz w:val="22"/>
              </w:rPr>
              <w:t>&amp;</w:t>
            </w:r>
            <w:r>
              <w:rPr>
                <w:rFonts w:ascii="Times New Roman"/>
                <w:spacing w:val="-4"/>
                <w:sz w:val="22"/>
              </w:rPr>
              <w:t> </w:t>
            </w:r>
            <w:r>
              <w:rPr>
                <w:rFonts w:ascii="Times New Roman"/>
                <w:sz w:val="22"/>
              </w:rPr>
              <w:t>TRANSP</w:t>
            </w:r>
            <w:r>
              <w:rPr>
                <w:rFonts w:ascii="Times New Roman"/>
                <w:spacing w:val="-6"/>
                <w:sz w:val="22"/>
              </w:rPr>
              <w:t> </w:t>
            </w:r>
            <w:r>
              <w:rPr>
                <w:rFonts w:ascii="Times New Roman"/>
                <w:sz w:val="22"/>
              </w:rPr>
              <w:t>MATCH</w:t>
            </w:r>
            <w:r>
              <w:rPr>
                <w:rFonts w:ascii="Times New Roman"/>
                <w:spacing w:val="-6"/>
                <w:sz w:val="22"/>
              </w:rPr>
              <w:t> </w:t>
            </w:r>
            <w:r>
              <w:rPr>
                <w:rFonts w:ascii="Times New Roman"/>
                <w:sz w:val="22"/>
              </w:rPr>
              <w:t>MONEY</w:t>
            </w:r>
            <w:r>
              <w:rPr>
                <w:rFonts w:ascii="Times New Roman"/>
                <w:spacing w:val="-6"/>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$15.94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01-4047-</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OIL</w:t>
            </w:r>
            <w:r>
              <w:rPr>
                <w:rFonts w:ascii="Times New Roman"/>
                <w:spacing w:val="-5"/>
                <w:sz w:val="22"/>
              </w:rPr>
              <w:t> </w:t>
            </w:r>
            <w:r>
              <w:rPr>
                <w:rFonts w:ascii="Times New Roman"/>
                <w:sz w:val="22"/>
              </w:rPr>
              <w:t>AND</w:t>
            </w:r>
            <w:r>
              <w:rPr>
                <w:rFonts w:ascii="Times New Roman"/>
                <w:spacing w:val="-4"/>
                <w:sz w:val="22"/>
              </w:rPr>
              <w:t> </w:t>
            </w:r>
            <w:r>
              <w:rPr>
                <w:rFonts w:ascii="Times New Roman"/>
                <w:sz w:val="22"/>
              </w:rPr>
              <w:t>GAS</w:t>
            </w:r>
            <w:r>
              <w:rPr>
                <w:rFonts w:ascii="Times New Roman"/>
                <w:spacing w:val="-4"/>
                <w:sz w:val="22"/>
              </w:rPr>
              <w:t> </w:t>
            </w:r>
            <w:r>
              <w:rPr>
                <w:rFonts w:ascii="Times New Roman"/>
                <w:sz w:val="22"/>
              </w:rPr>
              <w:t>MATCH</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$0.59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01-4084-</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19</w:t>
            </w:r>
            <w:r>
              <w:rPr>
                <w:rFonts w:ascii="Times New Roman"/>
                <w:spacing w:val="-3"/>
                <w:sz w:val="22"/>
              </w:rPr>
              <w:t> </w:t>
            </w:r>
            <w:r>
              <w:rPr>
                <w:rFonts w:ascii="Times New Roman"/>
                <w:sz w:val="22"/>
              </w:rPr>
              <w:t>8523</w:t>
            </w:r>
            <w:r>
              <w:rPr>
                <w:rFonts w:ascii="Times New Roman"/>
                <w:spacing w:val="-2"/>
                <w:sz w:val="22"/>
              </w:rPr>
              <w:t> </w:t>
            </w:r>
            <w:r>
              <w:rPr>
                <w:rFonts w:ascii="Times New Roman"/>
                <w:sz w:val="22"/>
              </w:rPr>
              <w:t>COVID</w:t>
            </w:r>
            <w:r>
              <w:rPr>
                <w:rFonts w:ascii="Times New Roman"/>
                <w:spacing w:val="-3"/>
                <w:sz w:val="22"/>
              </w:rPr>
              <w:t> </w:t>
            </w:r>
            <w:r>
              <w:rPr>
                <w:rFonts w:ascii="Times New Roman"/>
                <w:spacing w:val="-4"/>
                <w:sz w:val="22"/>
              </w:rPr>
              <w:t>PACL</w:t>
            </w:r>
          </w:p>
        </w:tc>
        <w:tc>
          <w:tcPr>
            <w:tcW w:w="1531" w:type="dxa"/>
          </w:tcPr>
          <w:p>
            <w:pPr>
              <w:pStyle w:val="TableParagraph"/>
              <w:spacing w:line="251" w:lineRule="exact"/>
              <w:ind w:right="11"/>
              <w:jc w:val="right"/>
              <w:rPr>
                <w:rFonts w:ascii="Times New Roman"/>
                <w:sz w:val="22"/>
              </w:rPr>
            </w:pPr>
            <w:r>
              <w:rPr>
                <w:rFonts w:ascii="Times New Roman"/>
                <w:spacing w:val="-2"/>
                <w:sz w:val="22"/>
              </w:rPr>
              <w:t>$6,732.39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01-4084-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19</w:t>
            </w:r>
            <w:r>
              <w:rPr>
                <w:rFonts w:ascii="Times New Roman"/>
                <w:spacing w:val="-3"/>
                <w:sz w:val="22"/>
              </w:rPr>
              <w:t> </w:t>
            </w:r>
            <w:r>
              <w:rPr>
                <w:rFonts w:ascii="Times New Roman"/>
                <w:sz w:val="22"/>
              </w:rPr>
              <w:t>8523</w:t>
            </w:r>
            <w:r>
              <w:rPr>
                <w:rFonts w:ascii="Times New Roman"/>
                <w:spacing w:val="-2"/>
                <w:sz w:val="22"/>
              </w:rPr>
              <w:t> </w:t>
            </w:r>
            <w:r>
              <w:rPr>
                <w:rFonts w:ascii="Times New Roman"/>
                <w:sz w:val="22"/>
              </w:rPr>
              <w:t>COVID</w:t>
            </w:r>
            <w:r>
              <w:rPr>
                <w:rFonts w:ascii="Times New Roman"/>
                <w:spacing w:val="-3"/>
                <w:sz w:val="22"/>
              </w:rPr>
              <w:t> </w:t>
            </w:r>
            <w:r>
              <w:rPr>
                <w:rFonts w:ascii="Times New Roman"/>
                <w:spacing w:val="-4"/>
                <w:sz w:val="22"/>
              </w:rPr>
              <w:t>PACL</w:t>
            </w:r>
          </w:p>
        </w:tc>
        <w:tc>
          <w:tcPr>
            <w:tcW w:w="1531" w:type="dxa"/>
          </w:tcPr>
          <w:p>
            <w:pPr>
              <w:pStyle w:val="TableParagraph"/>
              <w:spacing w:line="251" w:lineRule="exact"/>
              <w:ind w:right="9"/>
              <w:jc w:val="right"/>
              <w:rPr>
                <w:rFonts w:ascii="Times New Roman"/>
                <w:sz w:val="22"/>
              </w:rPr>
            </w:pPr>
            <w:r>
              <w:rPr>
                <w:rFonts w:ascii="Times New Roman"/>
                <w:spacing w:val="-2"/>
                <w:sz w:val="22"/>
              </w:rPr>
              <w:t>$99,786.30</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01-4091-</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pacing w:val="-2"/>
                <w:sz w:val="22"/>
              </w:rPr>
              <w:t>Snap-</w:t>
            </w:r>
            <w:r>
              <w:rPr>
                <w:rFonts w:ascii="Times New Roman"/>
                <w:spacing w:val="-4"/>
                <w:sz w:val="22"/>
              </w:rPr>
              <w:t>Earn</w:t>
            </w:r>
          </w:p>
        </w:tc>
        <w:tc>
          <w:tcPr>
            <w:tcW w:w="1531" w:type="dxa"/>
          </w:tcPr>
          <w:p>
            <w:pPr>
              <w:pStyle w:val="TableParagraph"/>
              <w:ind w:right="11"/>
              <w:jc w:val="right"/>
              <w:rPr>
                <w:rFonts w:ascii="Times New Roman"/>
                <w:sz w:val="22"/>
              </w:rPr>
            </w:pPr>
            <w:r>
              <w:rPr>
                <w:rFonts w:ascii="Times New Roman"/>
                <w:spacing w:val="-2"/>
                <w:sz w:val="22"/>
              </w:rPr>
              <w:t>$3,212.39</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01-4091-</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pacing w:val="-2"/>
                <w:sz w:val="22"/>
              </w:rPr>
              <w:t>Snap-</w:t>
            </w:r>
            <w:r>
              <w:rPr>
                <w:rFonts w:ascii="Times New Roman"/>
                <w:spacing w:val="-4"/>
                <w:sz w:val="22"/>
              </w:rPr>
              <w:t>Earn</w:t>
            </w:r>
          </w:p>
        </w:tc>
        <w:tc>
          <w:tcPr>
            <w:tcW w:w="1531" w:type="dxa"/>
          </w:tcPr>
          <w:p>
            <w:pPr>
              <w:pStyle w:val="TableParagraph"/>
              <w:ind w:right="9"/>
              <w:jc w:val="right"/>
              <w:rPr>
                <w:rFonts w:ascii="Times New Roman"/>
                <w:sz w:val="22"/>
              </w:rPr>
            </w:pPr>
            <w:r>
              <w:rPr>
                <w:rFonts w:ascii="Times New Roman"/>
                <w:spacing w:val="-2"/>
                <w:sz w:val="22"/>
              </w:rPr>
              <w:t>$21,897.18</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01-4101-</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19</w:t>
            </w:r>
            <w:r>
              <w:rPr>
                <w:rFonts w:ascii="Times New Roman"/>
                <w:spacing w:val="-3"/>
                <w:sz w:val="22"/>
              </w:rPr>
              <w:t> </w:t>
            </w:r>
            <w:r>
              <w:rPr>
                <w:rFonts w:ascii="Times New Roman"/>
                <w:sz w:val="22"/>
              </w:rPr>
              <w:t>8892</w:t>
            </w:r>
            <w:r>
              <w:rPr>
                <w:rFonts w:ascii="Times New Roman"/>
                <w:spacing w:val="-2"/>
                <w:sz w:val="22"/>
              </w:rPr>
              <w:t> </w:t>
            </w:r>
            <w:r>
              <w:rPr>
                <w:rFonts w:ascii="Times New Roman"/>
                <w:sz w:val="22"/>
              </w:rPr>
              <w:t>PASMART</w:t>
            </w:r>
            <w:r>
              <w:rPr>
                <w:rFonts w:ascii="Times New Roman"/>
                <w:spacing w:val="-3"/>
                <w:sz w:val="22"/>
              </w:rPr>
              <w:t> </w:t>
            </w:r>
            <w:r>
              <w:rPr>
                <w:rFonts w:ascii="Times New Roman"/>
                <w:spacing w:val="-4"/>
                <w:sz w:val="22"/>
              </w:rPr>
              <w:t>GACC</w:t>
            </w:r>
          </w:p>
        </w:tc>
        <w:tc>
          <w:tcPr>
            <w:tcW w:w="1531" w:type="dxa"/>
          </w:tcPr>
          <w:p>
            <w:pPr>
              <w:pStyle w:val="TableParagraph"/>
              <w:ind w:right="9"/>
              <w:jc w:val="right"/>
              <w:rPr>
                <w:rFonts w:ascii="Times New Roman"/>
                <w:sz w:val="22"/>
              </w:rPr>
            </w:pPr>
            <w:r>
              <w:rPr>
                <w:rFonts w:ascii="Times New Roman"/>
                <w:spacing w:val="-2"/>
                <w:sz w:val="22"/>
              </w:rPr>
              <w:t>$25,830.28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01-4102-</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18</w:t>
            </w:r>
            <w:r>
              <w:rPr>
                <w:rFonts w:ascii="Times New Roman"/>
                <w:spacing w:val="-4"/>
                <w:sz w:val="22"/>
              </w:rPr>
              <w:t> </w:t>
            </w:r>
            <w:r>
              <w:rPr>
                <w:rFonts w:ascii="Times New Roman"/>
                <w:sz w:val="22"/>
              </w:rPr>
              <w:t>8323</w:t>
            </w:r>
            <w:r>
              <w:rPr>
                <w:rFonts w:ascii="Times New Roman"/>
                <w:spacing w:val="-3"/>
                <w:sz w:val="22"/>
              </w:rPr>
              <w:t> </w:t>
            </w:r>
            <w:r>
              <w:rPr>
                <w:rFonts w:ascii="Times New Roman"/>
                <w:sz w:val="22"/>
              </w:rPr>
              <w:t>Economic</w:t>
            </w:r>
            <w:r>
              <w:rPr>
                <w:rFonts w:ascii="Times New Roman"/>
                <w:spacing w:val="-5"/>
                <w:sz w:val="22"/>
              </w:rPr>
              <w:t> </w:t>
            </w:r>
            <w:r>
              <w:rPr>
                <w:rFonts w:ascii="Times New Roman"/>
                <w:sz w:val="22"/>
              </w:rPr>
              <w:t>Transition-</w:t>
            </w:r>
            <w:r>
              <w:rPr>
                <w:rFonts w:ascii="Times New Roman"/>
                <w:spacing w:val="-4"/>
                <w:sz w:val="22"/>
              </w:rPr>
              <w:t> TCWIB</w:t>
            </w:r>
          </w:p>
        </w:tc>
        <w:tc>
          <w:tcPr>
            <w:tcW w:w="1531" w:type="dxa"/>
          </w:tcPr>
          <w:p>
            <w:pPr>
              <w:pStyle w:val="TableParagraph"/>
              <w:spacing w:line="251" w:lineRule="exact"/>
              <w:ind w:right="9"/>
              <w:jc w:val="right"/>
              <w:rPr>
                <w:rFonts w:ascii="Times New Roman"/>
                <w:sz w:val="22"/>
              </w:rPr>
            </w:pPr>
            <w:r>
              <w:rPr>
                <w:rFonts w:ascii="Times New Roman"/>
                <w:spacing w:val="-2"/>
                <w:sz w:val="22"/>
              </w:rPr>
              <w:t>$45,623.00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01-4144-</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8141</w:t>
            </w:r>
            <w:r>
              <w:rPr>
                <w:rFonts w:ascii="Times New Roman"/>
                <w:spacing w:val="-3"/>
                <w:sz w:val="22"/>
              </w:rPr>
              <w:t> </w:t>
            </w:r>
            <w:r>
              <w:rPr>
                <w:rFonts w:ascii="Times New Roman"/>
                <w:sz w:val="22"/>
              </w:rPr>
              <w:t>SPOC</w:t>
            </w:r>
            <w:r>
              <w:rPr>
                <w:rFonts w:ascii="Times New Roman"/>
                <w:spacing w:val="-2"/>
                <w:sz w:val="22"/>
              </w:rPr>
              <w:t> REVENUE</w:t>
            </w:r>
          </w:p>
        </w:tc>
        <w:tc>
          <w:tcPr>
            <w:tcW w:w="1531" w:type="dxa"/>
          </w:tcPr>
          <w:p>
            <w:pPr>
              <w:pStyle w:val="TableParagraph"/>
              <w:spacing w:line="251" w:lineRule="exact"/>
              <w:ind w:right="9"/>
              <w:jc w:val="right"/>
              <w:rPr>
                <w:rFonts w:ascii="Times New Roman"/>
                <w:sz w:val="22"/>
              </w:rPr>
            </w:pPr>
            <w:r>
              <w:rPr>
                <w:rFonts w:ascii="Times New Roman"/>
                <w:spacing w:val="-2"/>
                <w:sz w:val="22"/>
              </w:rPr>
              <w:t>$60,201.54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01-4144-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8141</w:t>
            </w:r>
            <w:r>
              <w:rPr>
                <w:rFonts w:ascii="Times New Roman"/>
                <w:spacing w:val="-3"/>
                <w:sz w:val="22"/>
              </w:rPr>
              <w:t> </w:t>
            </w:r>
            <w:r>
              <w:rPr>
                <w:rFonts w:ascii="Times New Roman"/>
                <w:sz w:val="22"/>
              </w:rPr>
              <w:t>SPOC</w:t>
            </w:r>
            <w:r>
              <w:rPr>
                <w:rFonts w:ascii="Times New Roman"/>
                <w:spacing w:val="-2"/>
                <w:sz w:val="22"/>
              </w:rPr>
              <w:t> 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$489,290.92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01-4164-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Welfare</w:t>
            </w:r>
            <w:r>
              <w:rPr>
                <w:rFonts w:ascii="Times New Roman"/>
                <w:spacing w:val="-6"/>
                <w:sz w:val="22"/>
              </w:rPr>
              <w:t> </w:t>
            </w:r>
            <w:r>
              <w:rPr>
                <w:rFonts w:ascii="Times New Roman"/>
                <w:sz w:val="22"/>
              </w:rPr>
              <w:t>Performance</w:t>
            </w:r>
            <w:r>
              <w:rPr>
                <w:rFonts w:ascii="Times New Roman"/>
                <w:spacing w:val="-6"/>
                <w:sz w:val="22"/>
              </w:rPr>
              <w:t> </w:t>
            </w:r>
            <w:r>
              <w:rPr>
                <w:rFonts w:ascii="Times New Roman"/>
                <w:sz w:val="22"/>
              </w:rPr>
              <w:t>Based</w:t>
            </w:r>
            <w:r>
              <w:rPr>
                <w:rFonts w:ascii="Times New Roman"/>
                <w:spacing w:val="-6"/>
                <w:sz w:val="22"/>
              </w:rPr>
              <w:t> </w:t>
            </w:r>
            <w:r>
              <w:rPr>
                <w:rFonts w:ascii="Times New Roman"/>
                <w:spacing w:val="-2"/>
                <w:sz w:val="22"/>
              </w:rPr>
              <w:t>Payments</w:t>
            </w:r>
          </w:p>
        </w:tc>
        <w:tc>
          <w:tcPr>
            <w:tcW w:w="1531" w:type="dxa"/>
          </w:tcPr>
          <w:p>
            <w:pPr>
              <w:pStyle w:val="TableParagraph"/>
              <w:spacing w:line="251" w:lineRule="exact"/>
              <w:ind w:right="11"/>
              <w:jc w:val="right"/>
              <w:rPr>
                <w:rFonts w:ascii="Times New Roman"/>
                <w:sz w:val="22"/>
              </w:rPr>
            </w:pPr>
            <w:r>
              <w:rPr>
                <w:rFonts w:ascii="Times New Roman"/>
                <w:spacing w:val="-2"/>
                <w:sz w:val="22"/>
              </w:rPr>
              <w:t>$33.26</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01-4178-</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INDUSTRY</w:t>
            </w:r>
            <w:r>
              <w:rPr>
                <w:rFonts w:ascii="Times New Roman"/>
                <w:spacing w:val="-11"/>
                <w:sz w:val="22"/>
              </w:rPr>
              <w:t> </w:t>
            </w:r>
            <w:r>
              <w:rPr>
                <w:rFonts w:ascii="Times New Roman"/>
                <w:sz w:val="22"/>
              </w:rPr>
              <w:t>PARTNERSHIP</w:t>
            </w:r>
            <w:r>
              <w:rPr>
                <w:rFonts w:ascii="Times New Roman"/>
                <w:spacing w:val="-10"/>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$1,219.64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01-4238-</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Q101</w:t>
            </w:r>
            <w:r>
              <w:rPr>
                <w:rFonts w:ascii="Times New Roman"/>
                <w:spacing w:val="-2"/>
                <w:sz w:val="22"/>
              </w:rPr>
              <w:t> 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$551,647.35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01-4239-</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Q101</w:t>
            </w:r>
            <w:r>
              <w:rPr>
                <w:rFonts w:ascii="Times New Roman"/>
                <w:spacing w:val="-3"/>
                <w:sz w:val="22"/>
              </w:rPr>
              <w:t> </w:t>
            </w:r>
            <w:r>
              <w:rPr>
                <w:rFonts w:ascii="Times New Roman"/>
                <w:spacing w:val="-2"/>
                <w:sz w:val="22"/>
              </w:rPr>
              <w:t>CONTRIBUTIONS</w:t>
            </w:r>
          </w:p>
        </w:tc>
        <w:tc>
          <w:tcPr>
            <w:tcW w:w="1531" w:type="dxa"/>
          </w:tcPr>
          <w:p>
            <w:pPr>
              <w:pStyle w:val="TableParagraph"/>
              <w:spacing w:line="251" w:lineRule="exact"/>
              <w:ind w:right="9"/>
              <w:jc w:val="right"/>
              <w:rPr>
                <w:rFonts w:ascii="Times New Roman"/>
                <w:sz w:val="22"/>
              </w:rPr>
            </w:pPr>
            <w:r>
              <w:rPr>
                <w:rFonts w:ascii="Times New Roman"/>
                <w:spacing w:val="-2"/>
                <w:sz w:val="22"/>
              </w:rPr>
              <w:t>$19,573.92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01-4308-</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6231</w:t>
            </w:r>
            <w:r>
              <w:rPr>
                <w:rFonts w:ascii="Times New Roman"/>
                <w:spacing w:val="-8"/>
                <w:sz w:val="22"/>
              </w:rPr>
              <w:t> </w:t>
            </w:r>
            <w:r>
              <w:rPr>
                <w:rFonts w:ascii="Times New Roman"/>
                <w:sz w:val="22"/>
              </w:rPr>
              <w:t>INDUSTRY</w:t>
            </w:r>
            <w:r>
              <w:rPr>
                <w:rFonts w:ascii="Times New Roman"/>
                <w:spacing w:val="-8"/>
                <w:sz w:val="22"/>
              </w:rPr>
              <w:t> </w:t>
            </w:r>
            <w:r>
              <w:rPr>
                <w:rFonts w:ascii="Times New Roman"/>
                <w:sz w:val="22"/>
              </w:rPr>
              <w:t>PARTNERSHIP</w:t>
            </w:r>
            <w:r>
              <w:rPr>
                <w:rFonts w:ascii="Times New Roman"/>
                <w:spacing w:val="-8"/>
                <w:sz w:val="22"/>
              </w:rPr>
              <w:t> </w:t>
            </w:r>
            <w:r>
              <w:rPr>
                <w:rFonts w:ascii="Times New Roman"/>
                <w:spacing w:val="-5"/>
                <w:sz w:val="22"/>
              </w:rPr>
              <w:t>REV</w:t>
            </w:r>
          </w:p>
        </w:tc>
        <w:tc>
          <w:tcPr>
            <w:tcW w:w="1531" w:type="dxa"/>
          </w:tcPr>
          <w:p>
            <w:pPr>
              <w:pStyle w:val="TableParagraph"/>
              <w:spacing w:line="251" w:lineRule="exact"/>
              <w:ind w:right="11"/>
              <w:jc w:val="right"/>
              <w:rPr>
                <w:rFonts w:ascii="Times New Roman"/>
                <w:sz w:val="22"/>
              </w:rPr>
            </w:pPr>
            <w:r>
              <w:rPr>
                <w:rFonts w:ascii="Times New Roman"/>
                <w:spacing w:val="-2"/>
                <w:sz w:val="22"/>
              </w:rPr>
              <w:t>$2,975.51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01-4310-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ADV</w:t>
            </w:r>
            <w:r>
              <w:rPr>
                <w:rFonts w:ascii="Times New Roman"/>
                <w:spacing w:val="-5"/>
                <w:sz w:val="22"/>
              </w:rPr>
              <w:t> </w:t>
            </w:r>
            <w:r>
              <w:rPr>
                <w:rFonts w:ascii="Times New Roman"/>
                <w:spacing w:val="-2"/>
                <w:sz w:val="22"/>
              </w:rPr>
              <w:t>.MFG.</w:t>
            </w:r>
          </w:p>
        </w:tc>
        <w:tc>
          <w:tcPr>
            <w:tcW w:w="1531" w:type="dxa"/>
          </w:tcPr>
          <w:p>
            <w:pPr>
              <w:pStyle w:val="TableParagraph"/>
              <w:spacing w:line="251" w:lineRule="exact"/>
              <w:ind w:right="11"/>
              <w:jc w:val="right"/>
              <w:rPr>
                <w:rFonts w:ascii="Times New Roman"/>
                <w:sz w:val="22"/>
              </w:rPr>
            </w:pPr>
            <w:r>
              <w:rPr>
                <w:rFonts w:ascii="Times New Roman"/>
                <w:spacing w:val="-2"/>
                <w:sz w:val="22"/>
              </w:rPr>
              <w:t>$8.89</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01-4315-</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6233</w:t>
            </w:r>
            <w:r>
              <w:rPr>
                <w:rFonts w:ascii="Times New Roman"/>
                <w:spacing w:val="-3"/>
                <w:sz w:val="22"/>
              </w:rPr>
              <w:t> </w:t>
            </w:r>
            <w:r>
              <w:rPr>
                <w:rFonts w:ascii="Times New Roman"/>
                <w:sz w:val="22"/>
              </w:rPr>
              <w:t>IP</w:t>
            </w:r>
            <w:r>
              <w:rPr>
                <w:rFonts w:ascii="Times New Roman"/>
                <w:spacing w:val="-3"/>
                <w:sz w:val="22"/>
              </w:rPr>
              <w:t> </w:t>
            </w:r>
            <w:r>
              <w:rPr>
                <w:rFonts w:ascii="Times New Roman"/>
                <w:sz w:val="22"/>
              </w:rPr>
              <w:t>2ND</w:t>
            </w:r>
            <w:r>
              <w:rPr>
                <w:rFonts w:ascii="Times New Roman"/>
                <w:spacing w:val="-2"/>
                <w:sz w:val="22"/>
              </w:rPr>
              <w:t> </w:t>
            </w:r>
            <w:r>
              <w:rPr>
                <w:rFonts w:ascii="Times New Roman"/>
                <w:sz w:val="22"/>
              </w:rPr>
              <w:t>INC</w:t>
            </w:r>
            <w:r>
              <w:rPr>
                <w:rFonts w:ascii="Times New Roman"/>
                <w:spacing w:val="-3"/>
                <w:sz w:val="22"/>
              </w:rPr>
              <w:t> </w:t>
            </w:r>
            <w:r>
              <w:rPr>
                <w:rFonts w:ascii="Times New Roman"/>
                <w:spacing w:val="-5"/>
                <w:sz w:val="22"/>
              </w:rPr>
              <w:t>REV</w:t>
            </w:r>
          </w:p>
        </w:tc>
        <w:tc>
          <w:tcPr>
            <w:tcW w:w="1531" w:type="dxa"/>
          </w:tcPr>
          <w:p>
            <w:pPr>
              <w:pStyle w:val="TableParagraph"/>
              <w:ind w:right="11"/>
              <w:jc w:val="right"/>
              <w:rPr>
                <w:rFonts w:ascii="Times New Roman"/>
                <w:sz w:val="22"/>
              </w:rPr>
            </w:pPr>
            <w:r>
              <w:rPr>
                <w:rFonts w:ascii="Times New Roman"/>
                <w:spacing w:val="-2"/>
                <w:sz w:val="22"/>
              </w:rPr>
              <w:t>$260.10</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01-4315-</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6233</w:t>
            </w:r>
            <w:r>
              <w:rPr>
                <w:rFonts w:ascii="Times New Roman"/>
                <w:spacing w:val="-3"/>
                <w:sz w:val="22"/>
              </w:rPr>
              <w:t> </w:t>
            </w:r>
            <w:r>
              <w:rPr>
                <w:rFonts w:ascii="Times New Roman"/>
                <w:sz w:val="22"/>
              </w:rPr>
              <w:t>IP</w:t>
            </w:r>
            <w:r>
              <w:rPr>
                <w:rFonts w:ascii="Times New Roman"/>
                <w:spacing w:val="-3"/>
                <w:sz w:val="22"/>
              </w:rPr>
              <w:t> </w:t>
            </w:r>
            <w:r>
              <w:rPr>
                <w:rFonts w:ascii="Times New Roman"/>
                <w:sz w:val="22"/>
              </w:rPr>
              <w:t>2ND</w:t>
            </w:r>
            <w:r>
              <w:rPr>
                <w:rFonts w:ascii="Times New Roman"/>
                <w:spacing w:val="-2"/>
                <w:sz w:val="22"/>
              </w:rPr>
              <w:t> </w:t>
            </w:r>
            <w:r>
              <w:rPr>
                <w:rFonts w:ascii="Times New Roman"/>
                <w:sz w:val="22"/>
              </w:rPr>
              <w:t>INC</w:t>
            </w:r>
            <w:r>
              <w:rPr>
                <w:rFonts w:ascii="Times New Roman"/>
                <w:spacing w:val="-3"/>
                <w:sz w:val="22"/>
              </w:rPr>
              <w:t> </w:t>
            </w:r>
            <w:r>
              <w:rPr>
                <w:rFonts w:ascii="Times New Roman"/>
                <w:spacing w:val="-5"/>
                <w:sz w:val="22"/>
              </w:rPr>
              <w:t>REV</w:t>
            </w:r>
          </w:p>
        </w:tc>
        <w:tc>
          <w:tcPr>
            <w:tcW w:w="1531" w:type="dxa"/>
          </w:tcPr>
          <w:p>
            <w:pPr>
              <w:pStyle w:val="TableParagraph"/>
              <w:ind w:right="11"/>
              <w:jc w:val="right"/>
              <w:rPr>
                <w:rFonts w:ascii="Times New Roman"/>
                <w:sz w:val="22"/>
              </w:rPr>
            </w:pPr>
            <w:r>
              <w:rPr>
                <w:rFonts w:ascii="Times New Roman"/>
                <w:spacing w:val="-2"/>
                <w:sz w:val="22"/>
              </w:rPr>
              <w:t>$1,611.00</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01-4316-</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P4W</w:t>
            </w:r>
            <w:r>
              <w:rPr>
                <w:rFonts w:ascii="Times New Roman"/>
                <w:spacing w:val="-6"/>
                <w:sz w:val="22"/>
              </w:rPr>
              <w:t> </w:t>
            </w:r>
            <w:r>
              <w:rPr>
                <w:rFonts w:ascii="Times New Roman"/>
                <w:sz w:val="22"/>
              </w:rPr>
              <w:t>NATIONAL</w:t>
            </w:r>
            <w:r>
              <w:rPr>
                <w:rFonts w:ascii="Times New Roman"/>
                <w:spacing w:val="-6"/>
                <w:sz w:val="22"/>
              </w:rPr>
              <w:t> </w:t>
            </w:r>
            <w:r>
              <w:rPr>
                <w:rFonts w:ascii="Times New Roman"/>
                <w:sz w:val="22"/>
              </w:rPr>
              <w:t>DW</w:t>
            </w:r>
            <w:r>
              <w:rPr>
                <w:rFonts w:ascii="Times New Roman"/>
                <w:spacing w:val="-5"/>
                <w:sz w:val="22"/>
              </w:rPr>
              <w:t> </w:t>
            </w:r>
            <w:r>
              <w:rPr>
                <w:rFonts w:ascii="Times New Roman"/>
                <w:spacing w:val="-2"/>
                <w:sz w:val="22"/>
              </w:rPr>
              <w:t>GRANT</w:t>
            </w:r>
          </w:p>
        </w:tc>
        <w:tc>
          <w:tcPr>
            <w:tcW w:w="1531" w:type="dxa"/>
          </w:tcPr>
          <w:p>
            <w:pPr>
              <w:pStyle w:val="TableParagraph"/>
              <w:ind w:right="11"/>
              <w:jc w:val="right"/>
              <w:rPr>
                <w:rFonts w:ascii="Times New Roman"/>
                <w:sz w:val="22"/>
              </w:rPr>
            </w:pPr>
            <w:r>
              <w:rPr>
                <w:rFonts w:ascii="Times New Roman"/>
                <w:spacing w:val="-2"/>
                <w:sz w:val="22"/>
              </w:rPr>
              <w:t>$109,434.86</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01-4536-</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3361</w:t>
            </w:r>
            <w:r>
              <w:rPr>
                <w:rFonts w:ascii="Times New Roman"/>
                <w:spacing w:val="-4"/>
                <w:sz w:val="22"/>
              </w:rPr>
              <w:t> </w:t>
            </w:r>
            <w:r>
              <w:rPr>
                <w:rFonts w:ascii="Times New Roman"/>
                <w:sz w:val="22"/>
              </w:rPr>
              <w:t>YTH.</w:t>
            </w:r>
            <w:r>
              <w:rPr>
                <w:rFonts w:ascii="Times New Roman"/>
                <w:spacing w:val="-3"/>
                <w:sz w:val="22"/>
              </w:rPr>
              <w:t> </w:t>
            </w:r>
            <w:r>
              <w:rPr>
                <w:rFonts w:ascii="Times New Roman"/>
                <w:sz w:val="22"/>
              </w:rPr>
              <w:t>TANF</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9"/>
              <w:jc w:val="right"/>
              <w:rPr>
                <w:rFonts w:ascii="Times New Roman"/>
                <w:sz w:val="22"/>
              </w:rPr>
            </w:pPr>
            <w:r>
              <w:rPr>
                <w:rFonts w:ascii="Times New Roman"/>
                <w:spacing w:val="-2"/>
                <w:sz w:val="22"/>
              </w:rPr>
              <w:t>$53,179.27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01-4536-</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3361</w:t>
            </w:r>
            <w:r>
              <w:rPr>
                <w:rFonts w:ascii="Times New Roman"/>
                <w:spacing w:val="-4"/>
                <w:sz w:val="22"/>
              </w:rPr>
              <w:t> </w:t>
            </w:r>
            <w:r>
              <w:rPr>
                <w:rFonts w:ascii="Times New Roman"/>
                <w:sz w:val="22"/>
              </w:rPr>
              <w:t>YTH.</w:t>
            </w:r>
            <w:r>
              <w:rPr>
                <w:rFonts w:ascii="Times New Roman"/>
                <w:spacing w:val="-3"/>
                <w:sz w:val="22"/>
              </w:rPr>
              <w:t> </w:t>
            </w:r>
            <w:r>
              <w:rPr>
                <w:rFonts w:ascii="Times New Roman"/>
                <w:sz w:val="22"/>
              </w:rPr>
              <w:t>TANF</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$365,654.25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01-4575-</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SLIP</w:t>
            </w:r>
            <w:r>
              <w:rPr>
                <w:rFonts w:ascii="Times New Roman"/>
                <w:spacing w:val="-5"/>
                <w:sz w:val="22"/>
              </w:rPr>
              <w:t> </w:t>
            </w:r>
            <w:r>
              <w:rPr>
                <w:rFonts w:ascii="Times New Roman"/>
                <w:spacing w:val="-2"/>
                <w:sz w:val="22"/>
              </w:rPr>
              <w:t>INTERNSHIP</w:t>
            </w:r>
          </w:p>
        </w:tc>
        <w:tc>
          <w:tcPr>
            <w:tcW w:w="1531" w:type="dxa"/>
          </w:tcPr>
          <w:p>
            <w:pPr>
              <w:pStyle w:val="TableParagraph"/>
              <w:spacing w:line="251" w:lineRule="exact"/>
              <w:ind w:right="9"/>
              <w:jc w:val="right"/>
              <w:rPr>
                <w:rFonts w:ascii="Times New Roman"/>
                <w:sz w:val="22"/>
              </w:rPr>
            </w:pPr>
            <w:r>
              <w:rPr>
                <w:rFonts w:ascii="Times New Roman"/>
                <w:spacing w:val="-2"/>
                <w:sz w:val="22"/>
              </w:rPr>
              <w:t>$10,150.03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01-4575-</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SLIP</w:t>
            </w:r>
            <w:r>
              <w:rPr>
                <w:rFonts w:ascii="Times New Roman"/>
                <w:spacing w:val="-5"/>
                <w:sz w:val="22"/>
              </w:rPr>
              <w:t> </w:t>
            </w:r>
            <w:r>
              <w:rPr>
                <w:rFonts w:ascii="Times New Roman"/>
                <w:spacing w:val="-2"/>
                <w:sz w:val="22"/>
              </w:rPr>
              <w:t>INTERNSHIP</w:t>
            </w:r>
          </w:p>
        </w:tc>
        <w:tc>
          <w:tcPr>
            <w:tcW w:w="1531" w:type="dxa"/>
          </w:tcPr>
          <w:p>
            <w:pPr>
              <w:pStyle w:val="TableParagraph"/>
              <w:spacing w:line="251" w:lineRule="exact"/>
              <w:ind w:right="9"/>
              <w:jc w:val="right"/>
              <w:rPr>
                <w:rFonts w:ascii="Times New Roman"/>
                <w:sz w:val="22"/>
              </w:rPr>
            </w:pPr>
            <w:r>
              <w:rPr>
                <w:rFonts w:ascii="Times New Roman"/>
                <w:spacing w:val="-2"/>
                <w:sz w:val="22"/>
              </w:rPr>
              <w:t>$98,201.86</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01-4578-</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RAPID</w:t>
            </w:r>
            <w:r>
              <w:rPr>
                <w:rFonts w:ascii="Times New Roman"/>
                <w:spacing w:val="-7"/>
                <w:sz w:val="22"/>
              </w:rPr>
              <w:t> </w:t>
            </w:r>
            <w:r>
              <w:rPr>
                <w:rFonts w:ascii="Times New Roman"/>
                <w:sz w:val="22"/>
              </w:rPr>
              <w:t>RESPONSE</w:t>
            </w:r>
            <w:r>
              <w:rPr>
                <w:rFonts w:ascii="Times New Roman"/>
                <w:spacing w:val="-7"/>
                <w:sz w:val="22"/>
              </w:rPr>
              <w:t> </w:t>
            </w:r>
            <w:r>
              <w:rPr>
                <w:rFonts w:ascii="Times New Roman"/>
                <w:spacing w:val="-4"/>
                <w:sz w:val="22"/>
              </w:rPr>
              <w:t>REV.</w:t>
            </w:r>
          </w:p>
        </w:tc>
        <w:tc>
          <w:tcPr>
            <w:tcW w:w="1531" w:type="dxa"/>
          </w:tcPr>
          <w:p>
            <w:pPr>
              <w:pStyle w:val="TableParagraph"/>
              <w:spacing w:line="251" w:lineRule="exact"/>
              <w:ind w:right="9"/>
              <w:jc w:val="right"/>
              <w:rPr>
                <w:rFonts w:ascii="Times New Roman"/>
                <w:sz w:val="22"/>
              </w:rPr>
            </w:pPr>
            <w:r>
              <w:rPr>
                <w:rFonts w:ascii="Times New Roman"/>
                <w:spacing w:val="-2"/>
                <w:sz w:val="22"/>
              </w:rPr>
              <w:t>$71,228.54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01-4912-</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300</w:t>
            </w:r>
            <w:r>
              <w:rPr>
                <w:rFonts w:ascii="Times New Roman"/>
                <w:spacing w:val="-4"/>
                <w:sz w:val="22"/>
              </w:rPr>
              <w:t> </w:t>
            </w:r>
            <w:r>
              <w:rPr>
                <w:rFonts w:ascii="Times New Roman"/>
                <w:sz w:val="22"/>
              </w:rPr>
              <w:t>ADULT</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9"/>
              <w:jc w:val="right"/>
              <w:rPr>
                <w:rFonts w:ascii="Times New Roman"/>
                <w:sz w:val="22"/>
              </w:rPr>
            </w:pPr>
            <w:r>
              <w:rPr>
                <w:rFonts w:ascii="Times New Roman"/>
                <w:spacing w:val="-2"/>
                <w:sz w:val="22"/>
              </w:rPr>
              <w:t>$83,762.89</w:t>
            </w:r>
          </w:p>
        </w:tc>
      </w:tr>
    </w:tbl>
    <w:p>
      <w:pPr>
        <w:spacing w:after="0" w:line="251" w:lineRule="exact"/>
        <w:jc w:val="right"/>
        <w:rPr>
          <w:rFonts w:ascii="Times New Roman"/>
          <w:sz w:val="22"/>
        </w:rPr>
        <w:sectPr>
          <w:pgSz w:w="12240" w:h="15840"/>
          <w:pgMar w:header="1017" w:footer="462" w:top="1640" w:bottom="700" w:left="240" w:right="140"/>
        </w:sectPr>
      </w:pPr>
    </w:p>
    <w:p>
      <w:pPr>
        <w:pStyle w:val="BodyText"/>
        <w:rPr>
          <w:b/>
          <w:sz w:val="20"/>
        </w:rPr>
      </w:pPr>
    </w:p>
    <w:p>
      <w:pPr>
        <w:pStyle w:val="BodyText"/>
        <w:rPr>
          <w:b/>
          <w:sz w:val="20"/>
        </w:rPr>
      </w:pPr>
    </w:p>
    <w:p>
      <w:pPr>
        <w:pStyle w:val="BodyText"/>
        <w:spacing w:before="1"/>
        <w:rPr>
          <w:b/>
          <w:sz w:val="15"/>
        </w:rPr>
      </w:pPr>
    </w:p>
    <w:tbl>
      <w:tblPr>
        <w:tblW w:w="0" w:type="auto"/>
        <w:jc w:val="left"/>
        <w:tblInd w:w="1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9"/>
        <w:gridCol w:w="5921"/>
        <w:gridCol w:w="1531"/>
      </w:tblGrid>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01-4912-</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300</w:t>
            </w:r>
            <w:r>
              <w:rPr>
                <w:rFonts w:ascii="Times New Roman"/>
                <w:spacing w:val="-4"/>
                <w:sz w:val="22"/>
              </w:rPr>
              <w:t> </w:t>
            </w:r>
            <w:r>
              <w:rPr>
                <w:rFonts w:ascii="Times New Roman"/>
                <w:sz w:val="22"/>
              </w:rPr>
              <w:t>ADULT</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$787,083.48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01-4913-</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330</w:t>
            </w:r>
            <w:r>
              <w:rPr>
                <w:rFonts w:ascii="Times New Roman"/>
                <w:spacing w:val="-4"/>
                <w:sz w:val="22"/>
              </w:rPr>
              <w:t> </w:t>
            </w:r>
            <w:r>
              <w:rPr>
                <w:rFonts w:ascii="Times New Roman"/>
                <w:sz w:val="22"/>
              </w:rPr>
              <w:t>YOUTH</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9"/>
              <w:jc w:val="right"/>
              <w:rPr>
                <w:rFonts w:ascii="Times New Roman"/>
                <w:sz w:val="22"/>
              </w:rPr>
            </w:pPr>
            <w:r>
              <w:rPr>
                <w:rFonts w:ascii="Times New Roman"/>
                <w:spacing w:val="-2"/>
                <w:sz w:val="22"/>
              </w:rPr>
              <w:t>$63,270.73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01-4913-</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330</w:t>
            </w:r>
            <w:r>
              <w:rPr>
                <w:rFonts w:ascii="Times New Roman"/>
                <w:spacing w:val="-4"/>
                <w:sz w:val="22"/>
              </w:rPr>
              <w:t> </w:t>
            </w:r>
            <w:r>
              <w:rPr>
                <w:rFonts w:ascii="Times New Roman"/>
                <w:sz w:val="22"/>
              </w:rPr>
              <w:t>YOUTH</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$149,580.63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01-4913-</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330</w:t>
            </w:r>
            <w:r>
              <w:rPr>
                <w:rFonts w:ascii="Times New Roman"/>
                <w:spacing w:val="-4"/>
                <w:sz w:val="22"/>
              </w:rPr>
              <w:t> </w:t>
            </w:r>
            <w:r>
              <w:rPr>
                <w:rFonts w:ascii="Times New Roman"/>
                <w:sz w:val="22"/>
              </w:rPr>
              <w:t>YOUTH</w:t>
            </w:r>
            <w:r>
              <w:rPr>
                <w:rFonts w:ascii="Times New Roman"/>
                <w:spacing w:val="-4"/>
                <w:sz w:val="22"/>
              </w:rPr>
              <w:t> </w:t>
            </w:r>
            <w:r>
              <w:rPr>
                <w:rFonts w:ascii="Times New Roman"/>
                <w:spacing w:val="-2"/>
                <w:sz w:val="22"/>
              </w:rPr>
              <w:t>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$481,515.89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01-4914-</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400</w:t>
            </w:r>
            <w:r>
              <w:rPr>
                <w:rFonts w:ascii="Times New Roman"/>
                <w:spacing w:val="-3"/>
                <w:sz w:val="22"/>
              </w:rPr>
              <w:t> </w:t>
            </w:r>
            <w:r>
              <w:rPr>
                <w:rFonts w:ascii="Times New Roman"/>
                <w:sz w:val="22"/>
              </w:rPr>
              <w:t>DIS.</w:t>
            </w:r>
            <w:r>
              <w:rPr>
                <w:rFonts w:ascii="Times New Roman"/>
                <w:spacing w:val="-3"/>
                <w:sz w:val="22"/>
              </w:rPr>
              <w:t> </w:t>
            </w:r>
            <w:r>
              <w:rPr>
                <w:rFonts w:ascii="Times New Roman"/>
                <w:sz w:val="22"/>
              </w:rPr>
              <w:t>WKR.</w:t>
            </w:r>
            <w:r>
              <w:rPr>
                <w:rFonts w:ascii="Times New Roman"/>
                <w:spacing w:val="-2"/>
                <w:sz w:val="22"/>
              </w:rPr>
              <w:t> REVENUE</w:t>
            </w:r>
          </w:p>
        </w:tc>
        <w:tc>
          <w:tcPr>
            <w:tcW w:w="1531" w:type="dxa"/>
          </w:tcPr>
          <w:p>
            <w:pPr>
              <w:pStyle w:val="TableParagraph"/>
              <w:spacing w:line="251" w:lineRule="exact"/>
              <w:ind w:right="9"/>
              <w:jc w:val="right"/>
              <w:rPr>
                <w:rFonts w:ascii="Times New Roman"/>
                <w:sz w:val="22"/>
              </w:rPr>
            </w:pPr>
            <w:r>
              <w:rPr>
                <w:rFonts w:ascii="Times New Roman"/>
                <w:spacing w:val="-2"/>
                <w:sz w:val="22"/>
              </w:rPr>
              <w:t>$93,484.22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01-4914-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400</w:t>
            </w:r>
            <w:r>
              <w:rPr>
                <w:rFonts w:ascii="Times New Roman"/>
                <w:spacing w:val="-3"/>
                <w:sz w:val="22"/>
              </w:rPr>
              <w:t> </w:t>
            </w:r>
            <w:r>
              <w:rPr>
                <w:rFonts w:ascii="Times New Roman"/>
                <w:sz w:val="22"/>
              </w:rPr>
              <w:t>DIS.</w:t>
            </w:r>
            <w:r>
              <w:rPr>
                <w:rFonts w:ascii="Times New Roman"/>
                <w:spacing w:val="-3"/>
                <w:sz w:val="22"/>
              </w:rPr>
              <w:t> </w:t>
            </w:r>
            <w:r>
              <w:rPr>
                <w:rFonts w:ascii="Times New Roman"/>
                <w:sz w:val="22"/>
              </w:rPr>
              <w:t>WKR.</w:t>
            </w:r>
            <w:r>
              <w:rPr>
                <w:rFonts w:ascii="Times New Roman"/>
                <w:spacing w:val="-2"/>
                <w:sz w:val="22"/>
              </w:rPr>
              <w:t> REVENUE</w:t>
            </w:r>
          </w:p>
        </w:tc>
        <w:tc>
          <w:tcPr>
            <w:tcW w:w="1531" w:type="dxa"/>
          </w:tcPr>
          <w:p>
            <w:pPr>
              <w:pStyle w:val="TableParagraph"/>
              <w:spacing w:line="251" w:lineRule="exact"/>
              <w:ind w:right="11"/>
              <w:jc w:val="right"/>
              <w:rPr>
                <w:rFonts w:ascii="Times New Roman"/>
                <w:sz w:val="22"/>
              </w:rPr>
            </w:pPr>
            <w:r>
              <w:rPr>
                <w:rFonts w:ascii="Times New Roman"/>
                <w:spacing w:val="-2"/>
                <w:sz w:val="22"/>
              </w:rPr>
              <w:t>$996,351.39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01-4921-</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BUSINESS</w:t>
            </w:r>
            <w:r>
              <w:rPr>
                <w:rFonts w:ascii="Times New Roman"/>
                <w:spacing w:val="-7"/>
                <w:sz w:val="22"/>
              </w:rPr>
              <w:t> </w:t>
            </w:r>
            <w:r>
              <w:rPr>
                <w:rFonts w:ascii="Times New Roman"/>
                <w:sz w:val="22"/>
              </w:rPr>
              <w:t>EDUC</w:t>
            </w:r>
            <w:r>
              <w:rPr>
                <w:rFonts w:ascii="Times New Roman"/>
                <w:spacing w:val="-6"/>
                <w:sz w:val="22"/>
              </w:rPr>
              <w:t> </w:t>
            </w:r>
            <w:r>
              <w:rPr>
                <w:rFonts w:ascii="Times New Roman"/>
                <w:spacing w:val="-2"/>
                <w:sz w:val="22"/>
              </w:rPr>
              <w:t>PARTNERSHIP</w:t>
            </w:r>
          </w:p>
        </w:tc>
        <w:tc>
          <w:tcPr>
            <w:tcW w:w="1531" w:type="dxa"/>
          </w:tcPr>
          <w:p>
            <w:pPr>
              <w:pStyle w:val="TableParagraph"/>
              <w:spacing w:line="251" w:lineRule="exact"/>
              <w:ind w:right="11"/>
              <w:jc w:val="right"/>
              <w:rPr>
                <w:rFonts w:ascii="Times New Roman"/>
                <w:sz w:val="22"/>
              </w:rPr>
            </w:pPr>
            <w:r>
              <w:rPr>
                <w:rFonts w:ascii="Times New Roman"/>
                <w:spacing w:val="-2"/>
                <w:sz w:val="22"/>
              </w:rPr>
              <w:t>$7,255.73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01-4921-</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BUISINESS</w:t>
            </w:r>
            <w:r>
              <w:rPr>
                <w:rFonts w:ascii="Times New Roman"/>
                <w:spacing w:val="-8"/>
                <w:sz w:val="22"/>
              </w:rPr>
              <w:t> </w:t>
            </w:r>
            <w:r>
              <w:rPr>
                <w:rFonts w:ascii="Times New Roman"/>
                <w:sz w:val="22"/>
              </w:rPr>
              <w:t>EDUC</w:t>
            </w:r>
            <w:r>
              <w:rPr>
                <w:rFonts w:ascii="Times New Roman"/>
                <w:spacing w:val="-8"/>
                <w:sz w:val="22"/>
              </w:rPr>
              <w:t> </w:t>
            </w:r>
            <w:r>
              <w:rPr>
                <w:rFonts w:ascii="Times New Roman"/>
                <w:spacing w:val="-2"/>
                <w:sz w:val="22"/>
              </w:rPr>
              <w:t>PARTNERSHIP</w:t>
            </w:r>
          </w:p>
        </w:tc>
        <w:tc>
          <w:tcPr>
            <w:tcW w:w="1531" w:type="dxa"/>
          </w:tcPr>
          <w:p>
            <w:pPr>
              <w:pStyle w:val="TableParagraph"/>
              <w:spacing w:line="251" w:lineRule="exact"/>
              <w:ind w:right="9"/>
              <w:jc w:val="right"/>
              <w:rPr>
                <w:rFonts w:ascii="Times New Roman"/>
                <w:sz w:val="22"/>
              </w:rPr>
            </w:pPr>
            <w:r>
              <w:rPr>
                <w:rFonts w:ascii="Times New Roman"/>
                <w:spacing w:val="-2"/>
                <w:sz w:val="22"/>
              </w:rPr>
              <w:t>$63,849.52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01-4950-</w:t>
            </w:r>
            <w:r>
              <w:rPr>
                <w:rFonts w:ascii="Times New Roman"/>
                <w:spacing w:val="-5"/>
                <w:sz w:val="22"/>
              </w:rPr>
              <w:t>00</w:t>
            </w:r>
          </w:p>
        </w:tc>
        <w:tc>
          <w:tcPr>
            <w:tcW w:w="5921" w:type="dxa"/>
          </w:tcPr>
          <w:p>
            <w:pPr>
              <w:pStyle w:val="TableParagraph"/>
              <w:spacing w:line="251" w:lineRule="exact"/>
              <w:ind w:left="31"/>
              <w:jc w:val="left"/>
              <w:rPr>
                <w:rFonts w:ascii="Times New Roman"/>
                <w:sz w:val="22"/>
              </w:rPr>
            </w:pPr>
            <w:r>
              <w:rPr>
                <w:rFonts w:ascii="Times New Roman"/>
                <w:sz w:val="22"/>
              </w:rPr>
              <w:t>OTHER</w:t>
            </w:r>
            <w:r>
              <w:rPr>
                <w:rFonts w:ascii="Times New Roman"/>
                <w:spacing w:val="-9"/>
                <w:sz w:val="22"/>
              </w:rPr>
              <w:t> </w:t>
            </w:r>
            <w:r>
              <w:rPr>
                <w:rFonts w:ascii="Times New Roman"/>
                <w:spacing w:val="-2"/>
                <w:sz w:val="22"/>
              </w:rPr>
              <w:t>INCOME</w:t>
            </w:r>
          </w:p>
        </w:tc>
        <w:tc>
          <w:tcPr>
            <w:tcW w:w="1531" w:type="dxa"/>
          </w:tcPr>
          <w:p>
            <w:pPr>
              <w:pStyle w:val="TableParagraph"/>
              <w:spacing w:line="251" w:lineRule="exact"/>
              <w:ind w:right="10"/>
              <w:jc w:val="right"/>
              <w:rPr>
                <w:rFonts w:ascii="Times New Roman"/>
                <w:sz w:val="22"/>
              </w:rPr>
            </w:pPr>
            <w:r>
              <w:rPr>
                <w:rFonts w:ascii="Times New Roman"/>
                <w:spacing w:val="-2"/>
                <w:sz w:val="22"/>
              </w:rPr>
              <w:t>($71.31)</w:t>
            </w:r>
          </w:p>
        </w:tc>
      </w:tr>
      <w:tr>
        <w:trPr>
          <w:trHeight w:val="277" w:hRule="atLeast"/>
        </w:trPr>
        <w:tc>
          <w:tcPr>
            <w:tcW w:w="1639" w:type="dxa"/>
            <w:tcBorders>
              <w:left w:val="nil"/>
              <w:bottom w:val="nil"/>
              <w:right w:val="nil"/>
            </w:tcBorders>
          </w:tcPr>
          <w:p>
            <w:pPr>
              <w:pStyle w:val="TableParagraph"/>
              <w:jc w:val="left"/>
              <w:rPr>
                <w:rFonts w:ascii="Times New Roman"/>
                <w:sz w:val="20"/>
              </w:rPr>
            </w:pPr>
          </w:p>
        </w:tc>
        <w:tc>
          <w:tcPr>
            <w:tcW w:w="5921" w:type="dxa"/>
            <w:tcBorders>
              <w:left w:val="nil"/>
              <w:bottom w:val="nil"/>
              <w:right w:val="nil"/>
            </w:tcBorders>
          </w:tcPr>
          <w:p>
            <w:pPr>
              <w:pStyle w:val="TableParagraph"/>
              <w:ind w:left="38"/>
              <w:jc w:val="left"/>
              <w:rPr>
                <w:rFonts w:ascii="Times New Roman"/>
                <w:b/>
                <w:sz w:val="22"/>
              </w:rPr>
            </w:pPr>
            <w:r>
              <w:rPr>
                <w:rFonts w:ascii="Times New Roman"/>
                <w:b/>
                <w:sz w:val="22"/>
              </w:rPr>
              <w:t>Total </w:t>
            </w:r>
            <w:r>
              <w:rPr>
                <w:rFonts w:ascii="Times New Roman"/>
                <w:b/>
                <w:spacing w:val="-2"/>
                <w:sz w:val="22"/>
              </w:rPr>
              <w:t>Revenues</w:t>
            </w:r>
          </w:p>
        </w:tc>
        <w:tc>
          <w:tcPr>
            <w:tcW w:w="1531" w:type="dxa"/>
            <w:tcBorders>
              <w:left w:val="nil"/>
              <w:right w:val="nil"/>
            </w:tcBorders>
          </w:tcPr>
          <w:p>
            <w:pPr>
              <w:pStyle w:val="TableParagraph"/>
              <w:ind w:right="19"/>
              <w:jc w:val="right"/>
              <w:rPr>
                <w:rFonts w:ascii="Times New Roman"/>
                <w:b/>
                <w:sz w:val="22"/>
              </w:rPr>
            </w:pPr>
            <w:r>
              <w:rPr>
                <w:rFonts w:ascii="Times New Roman"/>
                <w:b/>
                <w:spacing w:val="-2"/>
                <w:sz w:val="22"/>
              </w:rPr>
              <w:t>$5,143,676.30</w:t>
            </w:r>
          </w:p>
        </w:tc>
      </w:tr>
      <w:tr>
        <w:trPr>
          <w:trHeight w:val="275" w:hRule="atLeast"/>
        </w:trPr>
        <w:tc>
          <w:tcPr>
            <w:tcW w:w="7560" w:type="dxa"/>
            <w:gridSpan w:val="2"/>
            <w:tcBorders>
              <w:top w:val="nil"/>
              <w:left w:val="nil"/>
              <w:right w:val="nil"/>
            </w:tcBorders>
          </w:tcPr>
          <w:p>
            <w:pPr>
              <w:pStyle w:val="TableParagraph"/>
              <w:spacing w:line="251" w:lineRule="exact"/>
              <w:ind w:left="38"/>
              <w:jc w:val="left"/>
              <w:rPr>
                <w:rFonts w:ascii="Times New Roman"/>
                <w:b/>
                <w:sz w:val="22"/>
              </w:rPr>
            </w:pPr>
            <w:r>
              <w:rPr>
                <w:rFonts w:ascii="Times New Roman"/>
                <w:b/>
                <w:spacing w:val="-2"/>
                <w:sz w:val="22"/>
              </w:rPr>
              <w:t>Expenses</w:t>
            </w:r>
          </w:p>
        </w:tc>
        <w:tc>
          <w:tcPr>
            <w:tcW w:w="1531" w:type="dxa"/>
            <w:tcBorders>
              <w:left w:val="nil"/>
              <w:right w:val="nil"/>
            </w:tcBorders>
          </w:tcPr>
          <w:p>
            <w:pPr>
              <w:pStyle w:val="TableParagraph"/>
              <w:jc w:val="left"/>
              <w:rPr>
                <w:rFonts w:ascii="Times New Roman"/>
                <w:sz w:val="20"/>
              </w:rPr>
            </w:pP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01-5000-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SALARIES</w:t>
            </w:r>
          </w:p>
        </w:tc>
        <w:tc>
          <w:tcPr>
            <w:tcW w:w="1531" w:type="dxa"/>
          </w:tcPr>
          <w:p>
            <w:pPr>
              <w:pStyle w:val="TableParagraph"/>
              <w:spacing w:line="251" w:lineRule="exact"/>
              <w:ind w:right="11"/>
              <w:jc w:val="right"/>
              <w:rPr>
                <w:rFonts w:ascii="Times New Roman"/>
                <w:sz w:val="22"/>
              </w:rPr>
            </w:pPr>
            <w:r>
              <w:rPr>
                <w:rFonts w:ascii="Times New Roman"/>
                <w:spacing w:val="-2"/>
                <w:sz w:val="22"/>
              </w:rPr>
              <w:t>$187,228.90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01-5000-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SALARIES</w:t>
            </w:r>
          </w:p>
        </w:tc>
        <w:tc>
          <w:tcPr>
            <w:tcW w:w="1531" w:type="dxa"/>
          </w:tcPr>
          <w:p>
            <w:pPr>
              <w:pStyle w:val="TableParagraph"/>
              <w:spacing w:line="251" w:lineRule="exact"/>
              <w:ind w:right="11"/>
              <w:jc w:val="right"/>
              <w:rPr>
                <w:rFonts w:ascii="Times New Roman"/>
                <w:sz w:val="22"/>
              </w:rPr>
            </w:pPr>
            <w:r>
              <w:rPr>
                <w:rFonts w:ascii="Times New Roman"/>
                <w:spacing w:val="-2"/>
                <w:sz w:val="22"/>
              </w:rPr>
              <w:t>$225,091.16</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01-5000-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2"/>
                <w:sz w:val="22"/>
              </w:rPr>
              <w:t>SALARIES</w:t>
            </w:r>
          </w:p>
        </w:tc>
        <w:tc>
          <w:tcPr>
            <w:tcW w:w="1531" w:type="dxa"/>
          </w:tcPr>
          <w:p>
            <w:pPr>
              <w:pStyle w:val="TableParagraph"/>
              <w:spacing w:line="251" w:lineRule="exact"/>
              <w:ind w:right="11"/>
              <w:jc w:val="right"/>
              <w:rPr>
                <w:rFonts w:ascii="Times New Roman"/>
                <w:sz w:val="22"/>
              </w:rPr>
            </w:pPr>
            <w:r>
              <w:rPr>
                <w:rFonts w:ascii="Times New Roman"/>
                <w:spacing w:val="-2"/>
                <w:sz w:val="22"/>
              </w:rPr>
              <w:t>$2,173.72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01-5001-</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SALARIES-WK</w:t>
            </w:r>
            <w:r>
              <w:rPr>
                <w:rFonts w:ascii="Times New Roman"/>
                <w:spacing w:val="-11"/>
                <w:sz w:val="22"/>
              </w:rPr>
              <w:t> </w:t>
            </w:r>
            <w:r>
              <w:rPr>
                <w:rFonts w:ascii="Times New Roman"/>
                <w:spacing w:val="-5"/>
                <w:sz w:val="22"/>
              </w:rPr>
              <w:t>EXP</w:t>
            </w:r>
          </w:p>
        </w:tc>
        <w:tc>
          <w:tcPr>
            <w:tcW w:w="1531" w:type="dxa"/>
          </w:tcPr>
          <w:p>
            <w:pPr>
              <w:pStyle w:val="TableParagraph"/>
              <w:spacing w:line="251" w:lineRule="exact"/>
              <w:ind w:right="11"/>
              <w:jc w:val="right"/>
              <w:rPr>
                <w:rFonts w:ascii="Times New Roman"/>
                <w:sz w:val="22"/>
              </w:rPr>
            </w:pPr>
            <w:r>
              <w:rPr>
                <w:rFonts w:ascii="Times New Roman"/>
                <w:spacing w:val="-2"/>
                <w:sz w:val="22"/>
              </w:rPr>
              <w:t>$696.00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01-5100-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FRINGES</w:t>
            </w:r>
          </w:p>
        </w:tc>
        <w:tc>
          <w:tcPr>
            <w:tcW w:w="1531" w:type="dxa"/>
          </w:tcPr>
          <w:p>
            <w:pPr>
              <w:pStyle w:val="TableParagraph"/>
              <w:spacing w:line="251" w:lineRule="exact"/>
              <w:ind w:right="9"/>
              <w:jc w:val="right"/>
              <w:rPr>
                <w:rFonts w:ascii="Times New Roman"/>
                <w:sz w:val="22"/>
              </w:rPr>
            </w:pPr>
            <w:r>
              <w:rPr>
                <w:rFonts w:ascii="Times New Roman"/>
                <w:spacing w:val="-2"/>
                <w:sz w:val="22"/>
              </w:rPr>
              <w:t>$81,690.25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01-5100-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FRINGES</w:t>
            </w:r>
          </w:p>
        </w:tc>
        <w:tc>
          <w:tcPr>
            <w:tcW w:w="1531" w:type="dxa"/>
          </w:tcPr>
          <w:p>
            <w:pPr>
              <w:pStyle w:val="TableParagraph"/>
              <w:spacing w:line="251" w:lineRule="exact"/>
              <w:ind w:right="9"/>
              <w:jc w:val="right"/>
              <w:rPr>
                <w:rFonts w:ascii="Times New Roman"/>
                <w:sz w:val="22"/>
              </w:rPr>
            </w:pPr>
            <w:r>
              <w:rPr>
                <w:rFonts w:ascii="Times New Roman"/>
                <w:spacing w:val="-2"/>
                <w:sz w:val="22"/>
              </w:rPr>
              <w:t>$92,048.79</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01-5100-</w:t>
            </w:r>
            <w:r>
              <w:rPr>
                <w:rFonts w:ascii="Times New Roman"/>
                <w:spacing w:val="-5"/>
                <w:sz w:val="22"/>
              </w:rPr>
              <w:t>03</w:t>
            </w:r>
          </w:p>
        </w:tc>
        <w:tc>
          <w:tcPr>
            <w:tcW w:w="5921" w:type="dxa"/>
          </w:tcPr>
          <w:p>
            <w:pPr>
              <w:pStyle w:val="TableParagraph"/>
              <w:ind w:left="31"/>
              <w:jc w:val="left"/>
              <w:rPr>
                <w:rFonts w:ascii="Times New Roman"/>
                <w:sz w:val="22"/>
              </w:rPr>
            </w:pPr>
            <w:r>
              <w:rPr>
                <w:rFonts w:ascii="Times New Roman"/>
                <w:spacing w:val="-2"/>
                <w:sz w:val="22"/>
              </w:rPr>
              <w:t>FRINGES</w:t>
            </w:r>
          </w:p>
        </w:tc>
        <w:tc>
          <w:tcPr>
            <w:tcW w:w="1531" w:type="dxa"/>
          </w:tcPr>
          <w:p>
            <w:pPr>
              <w:pStyle w:val="TableParagraph"/>
              <w:ind w:right="11"/>
              <w:jc w:val="right"/>
              <w:rPr>
                <w:rFonts w:ascii="Times New Roman"/>
                <w:sz w:val="22"/>
              </w:rPr>
            </w:pPr>
            <w:r>
              <w:rPr>
                <w:rFonts w:ascii="Times New Roman"/>
                <w:spacing w:val="-2"/>
                <w:sz w:val="22"/>
              </w:rPr>
              <w:t>$187.16</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01-5101-</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FRINGES-WK</w:t>
            </w:r>
            <w:r>
              <w:rPr>
                <w:rFonts w:ascii="Times New Roman"/>
                <w:spacing w:val="-10"/>
                <w:sz w:val="22"/>
              </w:rPr>
              <w:t> </w:t>
            </w:r>
            <w:r>
              <w:rPr>
                <w:rFonts w:ascii="Times New Roman"/>
                <w:spacing w:val="-5"/>
                <w:sz w:val="22"/>
              </w:rPr>
              <w:t>EXP</w:t>
            </w:r>
          </w:p>
        </w:tc>
        <w:tc>
          <w:tcPr>
            <w:tcW w:w="1531" w:type="dxa"/>
          </w:tcPr>
          <w:p>
            <w:pPr>
              <w:pStyle w:val="TableParagraph"/>
              <w:ind w:right="11"/>
              <w:jc w:val="right"/>
              <w:rPr>
                <w:rFonts w:ascii="Times New Roman"/>
                <w:sz w:val="22"/>
              </w:rPr>
            </w:pPr>
            <w:r>
              <w:rPr>
                <w:rFonts w:ascii="Times New Roman"/>
                <w:spacing w:val="-2"/>
                <w:sz w:val="22"/>
              </w:rPr>
              <w:t>$53.24</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01-6000-</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pacing w:val="-2"/>
                <w:sz w:val="22"/>
              </w:rPr>
              <w:t>ADVERTISING</w:t>
            </w:r>
          </w:p>
        </w:tc>
        <w:tc>
          <w:tcPr>
            <w:tcW w:w="1531" w:type="dxa"/>
          </w:tcPr>
          <w:p>
            <w:pPr>
              <w:pStyle w:val="TableParagraph"/>
              <w:ind w:right="11"/>
              <w:jc w:val="right"/>
              <w:rPr>
                <w:rFonts w:ascii="Times New Roman"/>
                <w:sz w:val="22"/>
              </w:rPr>
            </w:pPr>
            <w:r>
              <w:rPr>
                <w:rFonts w:ascii="Times New Roman"/>
                <w:spacing w:val="-2"/>
                <w:sz w:val="22"/>
              </w:rPr>
              <w:t>$4,701.42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01-6000-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ADVERTISING</w:t>
            </w:r>
          </w:p>
        </w:tc>
        <w:tc>
          <w:tcPr>
            <w:tcW w:w="1531" w:type="dxa"/>
          </w:tcPr>
          <w:p>
            <w:pPr>
              <w:pStyle w:val="TableParagraph"/>
              <w:spacing w:line="251" w:lineRule="exact"/>
              <w:ind w:right="11"/>
              <w:jc w:val="right"/>
              <w:rPr>
                <w:rFonts w:ascii="Times New Roman"/>
                <w:sz w:val="22"/>
              </w:rPr>
            </w:pPr>
            <w:r>
              <w:rPr>
                <w:rFonts w:ascii="Times New Roman"/>
                <w:spacing w:val="-2"/>
                <w:sz w:val="22"/>
              </w:rPr>
              <w:t>$369.00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01-6015-</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TESTING</w:t>
            </w:r>
            <w:r>
              <w:rPr>
                <w:rFonts w:ascii="Times New Roman"/>
                <w:spacing w:val="14"/>
                <w:sz w:val="22"/>
              </w:rPr>
              <w:t> </w:t>
            </w:r>
            <w:r>
              <w:rPr>
                <w:rFonts w:ascii="Times New Roman"/>
                <w:spacing w:val="-2"/>
                <w:sz w:val="22"/>
              </w:rPr>
              <w:t>SERVICES-Client's</w:t>
            </w:r>
          </w:p>
        </w:tc>
        <w:tc>
          <w:tcPr>
            <w:tcW w:w="1531" w:type="dxa"/>
          </w:tcPr>
          <w:p>
            <w:pPr>
              <w:pStyle w:val="TableParagraph"/>
              <w:spacing w:line="251" w:lineRule="exact"/>
              <w:ind w:right="11"/>
              <w:jc w:val="right"/>
              <w:rPr>
                <w:rFonts w:ascii="Times New Roman"/>
                <w:sz w:val="22"/>
              </w:rPr>
            </w:pPr>
            <w:r>
              <w:rPr>
                <w:rFonts w:ascii="Times New Roman"/>
                <w:spacing w:val="-2"/>
                <w:sz w:val="22"/>
              </w:rPr>
              <w:t>$625.00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BANK</w:t>
            </w:r>
            <w:r>
              <w:rPr>
                <w:rFonts w:ascii="Times New Roman"/>
                <w:spacing w:val="-6"/>
                <w:sz w:val="22"/>
              </w:rPr>
              <w:t> </w:t>
            </w:r>
            <w:r>
              <w:rPr>
                <w:rFonts w:ascii="Times New Roman"/>
                <w:sz w:val="22"/>
              </w:rPr>
              <w:t>SERVICE</w:t>
            </w:r>
            <w:r>
              <w:rPr>
                <w:rFonts w:ascii="Times New Roman"/>
                <w:spacing w:val="-5"/>
                <w:sz w:val="22"/>
              </w:rPr>
              <w:t> </w:t>
            </w:r>
            <w:r>
              <w:rPr>
                <w:rFonts w:ascii="Times New Roman"/>
                <w:spacing w:val="-2"/>
                <w:sz w:val="22"/>
              </w:rPr>
              <w:t>CHARGE</w:t>
            </w:r>
          </w:p>
        </w:tc>
        <w:tc>
          <w:tcPr>
            <w:tcW w:w="1531" w:type="dxa"/>
          </w:tcPr>
          <w:p>
            <w:pPr>
              <w:pStyle w:val="TableParagraph"/>
              <w:spacing w:line="251" w:lineRule="exact"/>
              <w:ind w:right="11"/>
              <w:jc w:val="right"/>
              <w:rPr>
                <w:rFonts w:ascii="Times New Roman"/>
                <w:sz w:val="22"/>
              </w:rPr>
            </w:pPr>
            <w:r>
              <w:rPr>
                <w:rFonts w:ascii="Times New Roman"/>
                <w:spacing w:val="-2"/>
                <w:sz w:val="22"/>
              </w:rPr>
              <w:t>$747.07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BANK</w:t>
            </w:r>
            <w:r>
              <w:rPr>
                <w:rFonts w:ascii="Times New Roman"/>
                <w:spacing w:val="-5"/>
                <w:sz w:val="22"/>
              </w:rPr>
              <w:t> </w:t>
            </w:r>
            <w:r>
              <w:rPr>
                <w:rFonts w:ascii="Times New Roman"/>
                <w:sz w:val="22"/>
              </w:rPr>
              <w:t>SERVICE</w:t>
            </w:r>
            <w:r>
              <w:rPr>
                <w:rFonts w:ascii="Times New Roman"/>
                <w:spacing w:val="48"/>
                <w:sz w:val="22"/>
              </w:rPr>
              <w:t> </w:t>
            </w:r>
            <w:r>
              <w:rPr>
                <w:rFonts w:ascii="Times New Roman"/>
                <w:spacing w:val="-2"/>
                <w:sz w:val="22"/>
              </w:rPr>
              <w:t>CHARGE</w:t>
            </w:r>
          </w:p>
        </w:tc>
        <w:tc>
          <w:tcPr>
            <w:tcW w:w="1531" w:type="dxa"/>
          </w:tcPr>
          <w:p>
            <w:pPr>
              <w:pStyle w:val="TableParagraph"/>
              <w:spacing w:line="251" w:lineRule="exact"/>
              <w:ind w:right="11"/>
              <w:jc w:val="right"/>
              <w:rPr>
                <w:rFonts w:ascii="Times New Roman"/>
                <w:sz w:val="22"/>
              </w:rPr>
            </w:pPr>
            <w:r>
              <w:rPr>
                <w:rFonts w:ascii="Times New Roman"/>
                <w:spacing w:val="-2"/>
                <w:sz w:val="22"/>
              </w:rPr>
              <w:t>$3.67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01-6035-</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BEAVER</w:t>
            </w:r>
            <w:r>
              <w:rPr>
                <w:rFonts w:ascii="Times New Roman"/>
                <w:spacing w:val="-13"/>
                <w:sz w:val="22"/>
              </w:rPr>
              <w:t> </w:t>
            </w:r>
            <w:r>
              <w:rPr>
                <w:rFonts w:ascii="Times New Roman"/>
                <w:sz w:val="22"/>
              </w:rPr>
              <w:t>COUNTY</w:t>
            </w:r>
            <w:r>
              <w:rPr>
                <w:rFonts w:ascii="Times New Roman"/>
                <w:spacing w:val="-12"/>
                <w:sz w:val="22"/>
              </w:rPr>
              <w:t> </w:t>
            </w:r>
            <w:r>
              <w:rPr>
                <w:rFonts w:ascii="Times New Roman"/>
                <w:sz w:val="22"/>
              </w:rPr>
              <w:t>EXPENSES--</w:t>
            </w:r>
            <w:r>
              <w:rPr>
                <w:rFonts w:ascii="Times New Roman"/>
                <w:spacing w:val="-2"/>
                <w:sz w:val="22"/>
              </w:rPr>
              <w:t>PROGRAM</w:t>
            </w:r>
          </w:p>
        </w:tc>
        <w:tc>
          <w:tcPr>
            <w:tcW w:w="1531" w:type="dxa"/>
          </w:tcPr>
          <w:p>
            <w:pPr>
              <w:pStyle w:val="TableParagraph"/>
              <w:spacing w:line="251" w:lineRule="exact"/>
              <w:ind w:right="11"/>
              <w:jc w:val="right"/>
              <w:rPr>
                <w:rFonts w:ascii="Times New Roman"/>
                <w:sz w:val="22"/>
              </w:rPr>
            </w:pPr>
            <w:r>
              <w:rPr>
                <w:rFonts w:ascii="Times New Roman"/>
                <w:spacing w:val="-2"/>
                <w:sz w:val="22"/>
              </w:rPr>
              <w:t>$1,386,260.84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01-6035-</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BEAVER</w:t>
            </w:r>
            <w:r>
              <w:rPr>
                <w:rFonts w:ascii="Times New Roman"/>
                <w:spacing w:val="-12"/>
                <w:sz w:val="22"/>
              </w:rPr>
              <w:t> </w:t>
            </w:r>
            <w:r>
              <w:rPr>
                <w:rFonts w:ascii="Times New Roman"/>
                <w:sz w:val="22"/>
              </w:rPr>
              <w:t>COUNTY</w:t>
            </w:r>
            <w:r>
              <w:rPr>
                <w:rFonts w:ascii="Times New Roman"/>
                <w:spacing w:val="-11"/>
                <w:sz w:val="22"/>
              </w:rPr>
              <w:t> </w:t>
            </w:r>
            <w:r>
              <w:rPr>
                <w:rFonts w:ascii="Times New Roman"/>
                <w:sz w:val="22"/>
              </w:rPr>
              <w:t>EXPENSES-</w:t>
            </w:r>
            <w:r>
              <w:rPr>
                <w:rFonts w:ascii="Times New Roman"/>
                <w:spacing w:val="-5"/>
                <w:sz w:val="22"/>
              </w:rPr>
              <w:t>OSY</w:t>
            </w:r>
          </w:p>
        </w:tc>
        <w:tc>
          <w:tcPr>
            <w:tcW w:w="1531" w:type="dxa"/>
          </w:tcPr>
          <w:p>
            <w:pPr>
              <w:pStyle w:val="TableParagraph"/>
              <w:spacing w:line="251" w:lineRule="exact"/>
              <w:ind w:right="11"/>
              <w:jc w:val="right"/>
              <w:rPr>
                <w:rFonts w:ascii="Times New Roman"/>
                <w:sz w:val="22"/>
              </w:rPr>
            </w:pPr>
            <w:r>
              <w:rPr>
                <w:rFonts w:ascii="Times New Roman"/>
                <w:spacing w:val="-2"/>
                <w:sz w:val="22"/>
              </w:rPr>
              <w:t>$240,981.00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01-6036-</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SOUTHWEST</w:t>
            </w:r>
            <w:r>
              <w:rPr>
                <w:rFonts w:ascii="Times New Roman"/>
                <w:spacing w:val="-12"/>
                <w:sz w:val="22"/>
              </w:rPr>
              <w:t> </w:t>
            </w:r>
            <w:r>
              <w:rPr>
                <w:rFonts w:ascii="Times New Roman"/>
                <w:sz w:val="22"/>
              </w:rPr>
              <w:t>TRAINING</w:t>
            </w:r>
            <w:r>
              <w:rPr>
                <w:rFonts w:ascii="Times New Roman"/>
                <w:spacing w:val="-8"/>
                <w:sz w:val="22"/>
              </w:rPr>
              <w:t> </w:t>
            </w:r>
            <w:r>
              <w:rPr>
                <w:rFonts w:ascii="Times New Roman"/>
                <w:spacing w:val="-2"/>
                <w:sz w:val="22"/>
              </w:rPr>
              <w:t>EXPENSES</w:t>
            </w:r>
          </w:p>
        </w:tc>
        <w:tc>
          <w:tcPr>
            <w:tcW w:w="1531" w:type="dxa"/>
          </w:tcPr>
          <w:p>
            <w:pPr>
              <w:pStyle w:val="TableParagraph"/>
              <w:spacing w:line="251" w:lineRule="exact"/>
              <w:ind w:right="11"/>
              <w:jc w:val="right"/>
              <w:rPr>
                <w:rFonts w:ascii="Times New Roman"/>
                <w:sz w:val="22"/>
              </w:rPr>
            </w:pPr>
            <w:r>
              <w:rPr>
                <w:rFonts w:ascii="Times New Roman"/>
                <w:spacing w:val="-2"/>
                <w:sz w:val="22"/>
              </w:rPr>
              <w:t>$1,773,739.23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01-6036-</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SOUTHWEST</w:t>
            </w:r>
            <w:r>
              <w:rPr>
                <w:rFonts w:ascii="Times New Roman"/>
                <w:spacing w:val="-12"/>
                <w:sz w:val="22"/>
              </w:rPr>
              <w:t> </w:t>
            </w:r>
            <w:r>
              <w:rPr>
                <w:rFonts w:ascii="Times New Roman"/>
                <w:sz w:val="22"/>
              </w:rPr>
              <w:t>TRAINING</w:t>
            </w:r>
            <w:r>
              <w:rPr>
                <w:rFonts w:ascii="Times New Roman"/>
                <w:spacing w:val="-8"/>
                <w:sz w:val="22"/>
              </w:rPr>
              <w:t> </w:t>
            </w:r>
            <w:r>
              <w:rPr>
                <w:rFonts w:ascii="Times New Roman"/>
                <w:spacing w:val="-2"/>
                <w:sz w:val="22"/>
              </w:rPr>
              <w:t>EXPENSES</w:t>
            </w:r>
          </w:p>
        </w:tc>
        <w:tc>
          <w:tcPr>
            <w:tcW w:w="1531" w:type="dxa"/>
          </w:tcPr>
          <w:p>
            <w:pPr>
              <w:pStyle w:val="TableParagraph"/>
              <w:spacing w:line="251" w:lineRule="exact"/>
              <w:ind w:right="11"/>
              <w:jc w:val="right"/>
              <w:rPr>
                <w:rFonts w:ascii="Times New Roman"/>
                <w:sz w:val="22"/>
              </w:rPr>
            </w:pPr>
            <w:r>
              <w:rPr>
                <w:rFonts w:ascii="Times New Roman"/>
                <w:spacing w:val="-2"/>
                <w:sz w:val="22"/>
              </w:rPr>
              <w:t>$235,196.07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01-6060-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COMPUTER</w:t>
            </w:r>
            <w:r>
              <w:rPr>
                <w:rFonts w:ascii="Times New Roman"/>
                <w:spacing w:val="-9"/>
                <w:sz w:val="22"/>
              </w:rPr>
              <w:t> </w:t>
            </w:r>
            <w:r>
              <w:rPr>
                <w:rFonts w:ascii="Times New Roman"/>
                <w:spacing w:val="-2"/>
                <w:sz w:val="22"/>
              </w:rPr>
              <w:t>EXPENSES</w:t>
            </w:r>
          </w:p>
        </w:tc>
        <w:tc>
          <w:tcPr>
            <w:tcW w:w="1531" w:type="dxa"/>
          </w:tcPr>
          <w:p>
            <w:pPr>
              <w:pStyle w:val="TableParagraph"/>
              <w:spacing w:line="251" w:lineRule="exact"/>
              <w:ind w:right="11"/>
              <w:jc w:val="right"/>
              <w:rPr>
                <w:rFonts w:ascii="Times New Roman"/>
                <w:sz w:val="22"/>
              </w:rPr>
            </w:pPr>
            <w:r>
              <w:rPr>
                <w:rFonts w:ascii="Times New Roman"/>
                <w:spacing w:val="-2"/>
                <w:sz w:val="22"/>
              </w:rPr>
              <w:t>$4,892.17</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01-6060-</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COMPUTER</w:t>
            </w:r>
            <w:r>
              <w:rPr>
                <w:rFonts w:ascii="Times New Roman"/>
                <w:spacing w:val="-9"/>
                <w:sz w:val="22"/>
              </w:rPr>
              <w:t> </w:t>
            </w:r>
            <w:r>
              <w:rPr>
                <w:rFonts w:ascii="Times New Roman"/>
                <w:spacing w:val="-2"/>
                <w:sz w:val="22"/>
              </w:rPr>
              <w:t>EXPENSES</w:t>
            </w:r>
          </w:p>
        </w:tc>
        <w:tc>
          <w:tcPr>
            <w:tcW w:w="1531" w:type="dxa"/>
          </w:tcPr>
          <w:p>
            <w:pPr>
              <w:pStyle w:val="TableParagraph"/>
              <w:ind w:right="11"/>
              <w:jc w:val="right"/>
              <w:rPr>
                <w:rFonts w:ascii="Times New Roman"/>
                <w:sz w:val="22"/>
              </w:rPr>
            </w:pPr>
            <w:r>
              <w:rPr>
                <w:rFonts w:ascii="Times New Roman"/>
                <w:spacing w:val="-2"/>
                <w:sz w:val="22"/>
              </w:rPr>
              <w:t>$4,720.76</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01-6060-</w:t>
            </w:r>
            <w:r>
              <w:rPr>
                <w:rFonts w:ascii="Times New Roman"/>
                <w:spacing w:val="-5"/>
                <w:sz w:val="22"/>
              </w:rPr>
              <w:t>03</w:t>
            </w:r>
          </w:p>
        </w:tc>
        <w:tc>
          <w:tcPr>
            <w:tcW w:w="5921" w:type="dxa"/>
          </w:tcPr>
          <w:p>
            <w:pPr>
              <w:pStyle w:val="TableParagraph"/>
              <w:ind w:left="31"/>
              <w:jc w:val="left"/>
              <w:rPr>
                <w:rFonts w:ascii="Times New Roman"/>
                <w:sz w:val="22"/>
              </w:rPr>
            </w:pPr>
            <w:r>
              <w:rPr>
                <w:rFonts w:ascii="Times New Roman"/>
                <w:sz w:val="22"/>
              </w:rPr>
              <w:t>COMPUTER</w:t>
            </w:r>
            <w:r>
              <w:rPr>
                <w:rFonts w:ascii="Times New Roman"/>
                <w:spacing w:val="-9"/>
                <w:sz w:val="22"/>
              </w:rPr>
              <w:t> </w:t>
            </w:r>
            <w:r>
              <w:rPr>
                <w:rFonts w:ascii="Times New Roman"/>
                <w:spacing w:val="-2"/>
                <w:sz w:val="22"/>
              </w:rPr>
              <w:t>EXPENSES</w:t>
            </w:r>
          </w:p>
        </w:tc>
        <w:tc>
          <w:tcPr>
            <w:tcW w:w="1531" w:type="dxa"/>
          </w:tcPr>
          <w:p>
            <w:pPr>
              <w:pStyle w:val="TableParagraph"/>
              <w:ind w:right="11"/>
              <w:jc w:val="right"/>
              <w:rPr>
                <w:rFonts w:ascii="Times New Roman"/>
                <w:sz w:val="22"/>
              </w:rPr>
            </w:pPr>
            <w:r>
              <w:rPr>
                <w:rFonts w:ascii="Times New Roman"/>
                <w:spacing w:val="-2"/>
                <w:sz w:val="22"/>
              </w:rPr>
              <w:t>$419.79</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01-6080-</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CONTRACTED</w:t>
            </w:r>
            <w:r>
              <w:rPr>
                <w:rFonts w:ascii="Times New Roman"/>
                <w:spacing w:val="-13"/>
                <w:sz w:val="22"/>
              </w:rPr>
              <w:t> </w:t>
            </w:r>
            <w:r>
              <w:rPr>
                <w:rFonts w:ascii="Times New Roman"/>
                <w:spacing w:val="-2"/>
                <w:sz w:val="22"/>
              </w:rPr>
              <w:t>SERVICES</w:t>
            </w:r>
          </w:p>
        </w:tc>
        <w:tc>
          <w:tcPr>
            <w:tcW w:w="1531" w:type="dxa"/>
          </w:tcPr>
          <w:p>
            <w:pPr>
              <w:pStyle w:val="TableParagraph"/>
              <w:ind w:right="9"/>
              <w:jc w:val="right"/>
              <w:rPr>
                <w:rFonts w:ascii="Times New Roman"/>
                <w:sz w:val="22"/>
              </w:rPr>
            </w:pPr>
            <w:r>
              <w:rPr>
                <w:rFonts w:ascii="Times New Roman"/>
                <w:spacing w:val="-2"/>
                <w:sz w:val="22"/>
              </w:rPr>
              <w:t>$35,825.69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01-6183-</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PETERS</w:t>
            </w:r>
            <w:r>
              <w:rPr>
                <w:rFonts w:ascii="Times New Roman"/>
                <w:spacing w:val="-6"/>
                <w:sz w:val="22"/>
              </w:rPr>
              <w:t> </w:t>
            </w:r>
            <w:r>
              <w:rPr>
                <w:rFonts w:ascii="Times New Roman"/>
                <w:sz w:val="22"/>
              </w:rPr>
              <w:t>TWP</w:t>
            </w:r>
            <w:r>
              <w:rPr>
                <w:rFonts w:ascii="Times New Roman"/>
                <w:spacing w:val="-6"/>
                <w:sz w:val="22"/>
              </w:rPr>
              <w:t> </w:t>
            </w:r>
            <w:r>
              <w:rPr>
                <w:rFonts w:ascii="Times New Roman"/>
                <w:sz w:val="22"/>
              </w:rPr>
              <w:t>SCHOOL</w:t>
            </w:r>
            <w:r>
              <w:rPr>
                <w:rFonts w:ascii="Times New Roman"/>
                <w:spacing w:val="-5"/>
                <w:sz w:val="22"/>
              </w:rPr>
              <w:t> </w:t>
            </w:r>
            <w:r>
              <w:rPr>
                <w:rFonts w:ascii="Times New Roman"/>
                <w:spacing w:val="-2"/>
                <w:sz w:val="22"/>
              </w:rPr>
              <w:t>DISTRICT</w:t>
            </w:r>
          </w:p>
        </w:tc>
        <w:tc>
          <w:tcPr>
            <w:tcW w:w="1531" w:type="dxa"/>
          </w:tcPr>
          <w:p>
            <w:pPr>
              <w:pStyle w:val="TableParagraph"/>
              <w:spacing w:line="251" w:lineRule="exact"/>
              <w:ind w:right="11"/>
              <w:jc w:val="right"/>
              <w:rPr>
                <w:rFonts w:ascii="Times New Roman"/>
                <w:sz w:val="22"/>
              </w:rPr>
            </w:pPr>
            <w:r>
              <w:rPr>
                <w:rFonts w:ascii="Times New Roman"/>
                <w:spacing w:val="-2"/>
                <w:sz w:val="22"/>
              </w:rPr>
              <w:t>$3,079.75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01-6184-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PENNA</w:t>
            </w:r>
            <w:r>
              <w:rPr>
                <w:rFonts w:ascii="Times New Roman"/>
                <w:spacing w:val="-9"/>
                <w:sz w:val="22"/>
              </w:rPr>
              <w:t> </w:t>
            </w:r>
            <w:r>
              <w:rPr>
                <w:rFonts w:ascii="Times New Roman"/>
                <w:sz w:val="22"/>
              </w:rPr>
              <w:t>FLAME</w:t>
            </w:r>
            <w:r>
              <w:rPr>
                <w:rFonts w:ascii="Times New Roman"/>
                <w:spacing w:val="-9"/>
                <w:sz w:val="22"/>
              </w:rPr>
              <w:t> </w:t>
            </w:r>
            <w:r>
              <w:rPr>
                <w:rFonts w:ascii="Times New Roman"/>
                <w:sz w:val="22"/>
              </w:rPr>
              <w:t>INDUSTRIES,</w:t>
            </w:r>
            <w:r>
              <w:rPr>
                <w:rFonts w:ascii="Times New Roman"/>
                <w:spacing w:val="-7"/>
                <w:sz w:val="22"/>
              </w:rPr>
              <w:t> </w:t>
            </w:r>
            <w:r>
              <w:rPr>
                <w:rFonts w:ascii="Times New Roman"/>
                <w:spacing w:val="-4"/>
                <w:sz w:val="22"/>
              </w:rPr>
              <w:t>INC.</w:t>
            </w:r>
          </w:p>
        </w:tc>
        <w:tc>
          <w:tcPr>
            <w:tcW w:w="1531" w:type="dxa"/>
          </w:tcPr>
          <w:p>
            <w:pPr>
              <w:pStyle w:val="TableParagraph"/>
              <w:spacing w:line="251" w:lineRule="exact"/>
              <w:ind w:right="11"/>
              <w:jc w:val="right"/>
              <w:rPr>
                <w:rFonts w:ascii="Times New Roman"/>
                <w:sz w:val="22"/>
              </w:rPr>
            </w:pPr>
            <w:r>
              <w:rPr>
                <w:rFonts w:ascii="Times New Roman"/>
                <w:spacing w:val="-2"/>
                <w:sz w:val="22"/>
              </w:rPr>
              <w:t>$537.00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01-6219-</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SKC,</w:t>
            </w:r>
            <w:r>
              <w:rPr>
                <w:rFonts w:ascii="Times New Roman"/>
                <w:spacing w:val="-4"/>
                <w:sz w:val="22"/>
              </w:rPr>
              <w:t> Inc.</w:t>
            </w:r>
          </w:p>
        </w:tc>
        <w:tc>
          <w:tcPr>
            <w:tcW w:w="1531" w:type="dxa"/>
          </w:tcPr>
          <w:p>
            <w:pPr>
              <w:pStyle w:val="TableParagraph"/>
              <w:spacing w:line="251" w:lineRule="exact"/>
              <w:ind w:right="11"/>
              <w:jc w:val="right"/>
              <w:rPr>
                <w:rFonts w:ascii="Times New Roman"/>
                <w:sz w:val="22"/>
              </w:rPr>
            </w:pPr>
            <w:r>
              <w:rPr>
                <w:rFonts w:ascii="Times New Roman"/>
                <w:spacing w:val="-2"/>
                <w:sz w:val="22"/>
              </w:rPr>
              <w:t>$537.00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01-6254-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KEYSTONE</w:t>
            </w:r>
            <w:r>
              <w:rPr>
                <w:rFonts w:ascii="Times New Roman"/>
                <w:spacing w:val="-10"/>
                <w:sz w:val="22"/>
              </w:rPr>
              <w:t> </w:t>
            </w:r>
            <w:r>
              <w:rPr>
                <w:rFonts w:ascii="Times New Roman"/>
                <w:sz w:val="22"/>
              </w:rPr>
              <w:t>DEVELOPMENT</w:t>
            </w:r>
            <w:r>
              <w:rPr>
                <w:rFonts w:ascii="Times New Roman"/>
                <w:spacing w:val="-10"/>
                <w:sz w:val="22"/>
              </w:rPr>
              <w:t> </w:t>
            </w:r>
            <w:r>
              <w:rPr>
                <w:rFonts w:ascii="Times New Roman"/>
                <w:spacing w:val="-2"/>
                <w:sz w:val="22"/>
              </w:rPr>
              <w:t>PARTNERSHIP</w:t>
            </w:r>
          </w:p>
        </w:tc>
        <w:tc>
          <w:tcPr>
            <w:tcW w:w="1531" w:type="dxa"/>
          </w:tcPr>
          <w:p>
            <w:pPr>
              <w:pStyle w:val="TableParagraph"/>
              <w:spacing w:line="251" w:lineRule="exact"/>
              <w:ind w:right="9"/>
              <w:jc w:val="right"/>
              <w:rPr>
                <w:rFonts w:ascii="Times New Roman"/>
                <w:sz w:val="22"/>
              </w:rPr>
            </w:pPr>
            <w:r>
              <w:rPr>
                <w:rFonts w:ascii="Times New Roman"/>
                <w:spacing w:val="-2"/>
                <w:sz w:val="22"/>
              </w:rPr>
              <w:t>$31,492.17</w:t>
            </w:r>
          </w:p>
        </w:tc>
      </w:tr>
      <w:tr>
        <w:trPr>
          <w:trHeight w:val="505"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01-6269-</w:t>
            </w:r>
            <w:r>
              <w:rPr>
                <w:rFonts w:ascii="Times New Roman"/>
                <w:spacing w:val="-5"/>
                <w:sz w:val="22"/>
              </w:rPr>
              <w:t>02</w:t>
            </w:r>
          </w:p>
        </w:tc>
        <w:tc>
          <w:tcPr>
            <w:tcW w:w="5921" w:type="dxa"/>
          </w:tcPr>
          <w:p>
            <w:pPr>
              <w:pStyle w:val="TableParagraph"/>
              <w:spacing w:line="254" w:lineRule="exact"/>
              <w:ind w:left="31"/>
              <w:jc w:val="left"/>
              <w:rPr>
                <w:rFonts w:ascii="Times New Roman"/>
                <w:sz w:val="22"/>
              </w:rPr>
            </w:pPr>
            <w:r>
              <w:rPr>
                <w:rFonts w:ascii="Times New Roman"/>
                <w:sz w:val="22"/>
              </w:rPr>
              <w:t>WESTMORELAND-FAYETTE</w:t>
            </w:r>
            <w:r>
              <w:rPr>
                <w:rFonts w:ascii="Times New Roman"/>
                <w:spacing w:val="-14"/>
                <w:sz w:val="22"/>
              </w:rPr>
              <w:t> </w:t>
            </w:r>
            <w:r>
              <w:rPr>
                <w:rFonts w:ascii="Times New Roman"/>
                <w:sz w:val="22"/>
              </w:rPr>
              <w:t>WORKFORCE</w:t>
            </w:r>
            <w:r>
              <w:rPr>
                <w:rFonts w:ascii="Times New Roman"/>
                <w:spacing w:val="-14"/>
                <w:sz w:val="22"/>
              </w:rPr>
              <w:t> </w:t>
            </w:r>
            <w:r>
              <w:rPr>
                <w:rFonts w:ascii="Times New Roman"/>
                <w:sz w:val="22"/>
              </w:rPr>
              <w:t>INVESTMENT </w:t>
            </w:r>
            <w:r>
              <w:rPr>
                <w:rFonts w:ascii="Times New Roman"/>
                <w:spacing w:val="-2"/>
                <w:sz w:val="22"/>
              </w:rPr>
              <w:t>BOARD</w:t>
            </w:r>
          </w:p>
        </w:tc>
        <w:tc>
          <w:tcPr>
            <w:tcW w:w="1531" w:type="dxa"/>
          </w:tcPr>
          <w:p>
            <w:pPr>
              <w:pStyle w:val="TableParagraph"/>
              <w:spacing w:line="251" w:lineRule="exact"/>
              <w:ind w:right="9"/>
              <w:jc w:val="right"/>
              <w:rPr>
                <w:rFonts w:ascii="Times New Roman"/>
                <w:sz w:val="22"/>
              </w:rPr>
            </w:pPr>
            <w:r>
              <w:rPr>
                <w:rFonts w:ascii="Times New Roman"/>
                <w:spacing w:val="-2"/>
                <w:sz w:val="22"/>
              </w:rPr>
              <w:t>$31,161.62</w:t>
            </w:r>
          </w:p>
        </w:tc>
      </w:tr>
      <w:tr>
        <w:trPr>
          <w:trHeight w:val="287" w:hRule="atLeast"/>
        </w:trPr>
        <w:tc>
          <w:tcPr>
            <w:tcW w:w="1639" w:type="dxa"/>
          </w:tcPr>
          <w:p>
            <w:pPr>
              <w:pStyle w:val="TableParagraph"/>
              <w:spacing w:line="249" w:lineRule="exact"/>
              <w:ind w:left="300" w:right="283"/>
              <w:rPr>
                <w:rFonts w:ascii="Times New Roman"/>
                <w:sz w:val="22"/>
              </w:rPr>
            </w:pPr>
            <w:r>
              <w:rPr>
                <w:rFonts w:ascii="Times New Roman"/>
                <w:spacing w:val="-2"/>
                <w:sz w:val="22"/>
              </w:rPr>
              <w:t>01-6281-</w:t>
            </w:r>
            <w:r>
              <w:rPr>
                <w:rFonts w:ascii="Times New Roman"/>
                <w:spacing w:val="-5"/>
                <w:sz w:val="22"/>
              </w:rPr>
              <w:t>02</w:t>
            </w:r>
          </w:p>
        </w:tc>
        <w:tc>
          <w:tcPr>
            <w:tcW w:w="5921" w:type="dxa"/>
          </w:tcPr>
          <w:p>
            <w:pPr>
              <w:pStyle w:val="TableParagraph"/>
              <w:spacing w:line="249" w:lineRule="exact"/>
              <w:ind w:left="31"/>
              <w:jc w:val="left"/>
              <w:rPr>
                <w:rFonts w:ascii="Times New Roman"/>
                <w:sz w:val="22"/>
              </w:rPr>
            </w:pPr>
            <w:r>
              <w:rPr>
                <w:rFonts w:ascii="Times New Roman"/>
                <w:sz w:val="22"/>
              </w:rPr>
              <w:t>GERMAN</w:t>
            </w:r>
            <w:r>
              <w:rPr>
                <w:rFonts w:ascii="Times New Roman"/>
                <w:spacing w:val="-9"/>
                <w:sz w:val="22"/>
              </w:rPr>
              <w:t> </w:t>
            </w:r>
            <w:r>
              <w:rPr>
                <w:rFonts w:ascii="Times New Roman"/>
                <w:sz w:val="22"/>
              </w:rPr>
              <w:t>AMERICAN</w:t>
            </w:r>
            <w:r>
              <w:rPr>
                <w:rFonts w:ascii="Times New Roman"/>
                <w:spacing w:val="-8"/>
                <w:sz w:val="22"/>
              </w:rPr>
              <w:t> </w:t>
            </w:r>
            <w:r>
              <w:rPr>
                <w:rFonts w:ascii="Times New Roman"/>
                <w:spacing w:val="-2"/>
                <w:sz w:val="22"/>
              </w:rPr>
              <w:t>CHAMBER</w:t>
            </w:r>
          </w:p>
        </w:tc>
        <w:tc>
          <w:tcPr>
            <w:tcW w:w="1531" w:type="dxa"/>
          </w:tcPr>
          <w:p>
            <w:pPr>
              <w:pStyle w:val="TableParagraph"/>
              <w:spacing w:line="249" w:lineRule="exact"/>
              <w:ind w:right="9"/>
              <w:jc w:val="right"/>
              <w:rPr>
                <w:rFonts w:ascii="Times New Roman"/>
                <w:sz w:val="22"/>
              </w:rPr>
            </w:pPr>
            <w:r>
              <w:rPr>
                <w:rFonts w:ascii="Times New Roman"/>
                <w:spacing w:val="-2"/>
                <w:sz w:val="22"/>
              </w:rPr>
              <w:t>$38,830.28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01-6282-</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TRINITY</w:t>
            </w:r>
            <w:r>
              <w:rPr>
                <w:rFonts w:ascii="Times New Roman"/>
                <w:spacing w:val="-9"/>
                <w:sz w:val="22"/>
              </w:rPr>
              <w:t> </w:t>
            </w:r>
            <w:r>
              <w:rPr>
                <w:rFonts w:ascii="Times New Roman"/>
                <w:sz w:val="22"/>
              </w:rPr>
              <w:t>SCHOOL</w:t>
            </w:r>
            <w:r>
              <w:rPr>
                <w:rFonts w:ascii="Times New Roman"/>
                <w:spacing w:val="-8"/>
                <w:sz w:val="22"/>
              </w:rPr>
              <w:t> </w:t>
            </w:r>
            <w:r>
              <w:rPr>
                <w:rFonts w:ascii="Times New Roman"/>
                <w:spacing w:val="-2"/>
                <w:sz w:val="22"/>
              </w:rPr>
              <w:t>DISTRICT</w:t>
            </w:r>
          </w:p>
        </w:tc>
        <w:tc>
          <w:tcPr>
            <w:tcW w:w="1531" w:type="dxa"/>
          </w:tcPr>
          <w:p>
            <w:pPr>
              <w:pStyle w:val="TableParagraph"/>
              <w:spacing w:line="251" w:lineRule="exact"/>
              <w:ind w:right="11"/>
              <w:jc w:val="right"/>
              <w:rPr>
                <w:rFonts w:ascii="Times New Roman"/>
                <w:sz w:val="22"/>
              </w:rPr>
            </w:pPr>
            <w:r>
              <w:rPr>
                <w:rFonts w:ascii="Times New Roman"/>
                <w:spacing w:val="-2"/>
                <w:sz w:val="22"/>
              </w:rPr>
              <w:t>$2,415.55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01-6284-</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Accuttrex</w:t>
            </w:r>
            <w:r>
              <w:rPr>
                <w:rFonts w:ascii="Times New Roman"/>
                <w:spacing w:val="-8"/>
                <w:sz w:val="22"/>
              </w:rPr>
              <w:t> </w:t>
            </w:r>
            <w:r>
              <w:rPr>
                <w:rFonts w:ascii="Times New Roman"/>
                <w:sz w:val="22"/>
              </w:rPr>
              <w:t>Product,</w:t>
            </w:r>
            <w:r>
              <w:rPr>
                <w:rFonts w:ascii="Times New Roman"/>
                <w:spacing w:val="-5"/>
                <w:sz w:val="22"/>
              </w:rPr>
              <w:t> </w:t>
            </w:r>
            <w:r>
              <w:rPr>
                <w:rFonts w:ascii="Times New Roman"/>
                <w:spacing w:val="-4"/>
                <w:sz w:val="22"/>
              </w:rPr>
              <w:t>Inc.</w:t>
            </w:r>
          </w:p>
        </w:tc>
        <w:tc>
          <w:tcPr>
            <w:tcW w:w="1531" w:type="dxa"/>
          </w:tcPr>
          <w:p>
            <w:pPr>
              <w:pStyle w:val="TableParagraph"/>
              <w:spacing w:line="251" w:lineRule="exact"/>
              <w:ind w:right="11"/>
              <w:jc w:val="right"/>
              <w:rPr>
                <w:rFonts w:ascii="Times New Roman"/>
                <w:sz w:val="22"/>
              </w:rPr>
            </w:pPr>
            <w:r>
              <w:rPr>
                <w:rFonts w:ascii="Times New Roman"/>
                <w:spacing w:val="-2"/>
                <w:sz w:val="22"/>
              </w:rPr>
              <w:t>$537.00</w:t>
            </w:r>
          </w:p>
        </w:tc>
      </w:tr>
      <w:tr>
        <w:trPr>
          <w:trHeight w:val="292"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01-6285-</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MEDCERTS</w:t>
            </w:r>
          </w:p>
        </w:tc>
        <w:tc>
          <w:tcPr>
            <w:tcW w:w="1531" w:type="dxa"/>
          </w:tcPr>
          <w:p>
            <w:pPr>
              <w:pStyle w:val="TableParagraph"/>
              <w:spacing w:line="251" w:lineRule="exact"/>
              <w:ind w:right="11"/>
              <w:jc w:val="right"/>
              <w:rPr>
                <w:rFonts w:ascii="Times New Roman"/>
                <w:sz w:val="22"/>
              </w:rPr>
            </w:pPr>
            <w:r>
              <w:rPr>
                <w:rFonts w:ascii="Times New Roman"/>
                <w:spacing w:val="-2"/>
                <w:sz w:val="22"/>
              </w:rPr>
              <w:t>$6,000.00</w:t>
            </w:r>
          </w:p>
        </w:tc>
      </w:tr>
    </w:tbl>
    <w:p>
      <w:pPr>
        <w:spacing w:after="0" w:line="251" w:lineRule="exact"/>
        <w:jc w:val="right"/>
        <w:rPr>
          <w:rFonts w:ascii="Times New Roman"/>
          <w:sz w:val="22"/>
        </w:rPr>
        <w:sectPr>
          <w:pgSz w:w="12240" w:h="15840"/>
          <w:pgMar w:header="1017" w:footer="462" w:top="1640" w:bottom="720" w:left="240" w:right="140"/>
        </w:sectPr>
      </w:pPr>
    </w:p>
    <w:p>
      <w:pPr>
        <w:pStyle w:val="BodyText"/>
        <w:rPr>
          <w:b/>
          <w:sz w:val="20"/>
        </w:rPr>
      </w:pPr>
    </w:p>
    <w:p>
      <w:pPr>
        <w:pStyle w:val="BodyText"/>
        <w:rPr>
          <w:b/>
          <w:sz w:val="20"/>
        </w:rPr>
      </w:pPr>
    </w:p>
    <w:p>
      <w:pPr>
        <w:pStyle w:val="BodyText"/>
        <w:spacing w:before="1"/>
        <w:rPr>
          <w:b/>
          <w:sz w:val="15"/>
        </w:rPr>
      </w:pPr>
    </w:p>
    <w:tbl>
      <w:tblPr>
        <w:tblW w:w="0" w:type="auto"/>
        <w:jc w:val="left"/>
        <w:tblInd w:w="1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9"/>
        <w:gridCol w:w="5921"/>
        <w:gridCol w:w="1531"/>
      </w:tblGrid>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01-6300-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COPYING</w:t>
            </w:r>
          </w:p>
        </w:tc>
        <w:tc>
          <w:tcPr>
            <w:tcW w:w="1531" w:type="dxa"/>
          </w:tcPr>
          <w:p>
            <w:pPr>
              <w:pStyle w:val="TableParagraph"/>
              <w:spacing w:line="251" w:lineRule="exact"/>
              <w:ind w:right="11"/>
              <w:jc w:val="right"/>
              <w:rPr>
                <w:rFonts w:ascii="Times New Roman"/>
                <w:sz w:val="22"/>
              </w:rPr>
            </w:pPr>
            <w:r>
              <w:rPr>
                <w:rFonts w:ascii="Times New Roman"/>
                <w:spacing w:val="-2"/>
                <w:sz w:val="22"/>
              </w:rPr>
              <w:t>$2,017.84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01-6300-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COPYING</w:t>
            </w:r>
          </w:p>
        </w:tc>
        <w:tc>
          <w:tcPr>
            <w:tcW w:w="1531" w:type="dxa"/>
          </w:tcPr>
          <w:p>
            <w:pPr>
              <w:pStyle w:val="TableParagraph"/>
              <w:spacing w:line="251" w:lineRule="exact"/>
              <w:ind w:right="9"/>
              <w:jc w:val="right"/>
              <w:rPr>
                <w:rFonts w:ascii="Times New Roman"/>
                <w:sz w:val="22"/>
              </w:rPr>
            </w:pPr>
            <w:r>
              <w:rPr>
                <w:rFonts w:ascii="Times New Roman"/>
                <w:spacing w:val="-2"/>
                <w:sz w:val="22"/>
              </w:rPr>
              <w:t>$16,338.74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01-6300-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2"/>
                <w:sz w:val="22"/>
              </w:rPr>
              <w:t>COPYING</w:t>
            </w:r>
          </w:p>
        </w:tc>
        <w:tc>
          <w:tcPr>
            <w:tcW w:w="1531" w:type="dxa"/>
          </w:tcPr>
          <w:p>
            <w:pPr>
              <w:pStyle w:val="TableParagraph"/>
              <w:spacing w:line="251" w:lineRule="exact"/>
              <w:ind w:right="11"/>
              <w:jc w:val="right"/>
              <w:rPr>
                <w:rFonts w:ascii="Times New Roman"/>
                <w:sz w:val="22"/>
              </w:rPr>
            </w:pPr>
            <w:r>
              <w:rPr>
                <w:rFonts w:ascii="Times New Roman"/>
                <w:spacing w:val="-2"/>
                <w:sz w:val="22"/>
              </w:rPr>
              <w:t>$33.84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01-6320-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DUES</w:t>
            </w:r>
            <w:r>
              <w:rPr>
                <w:rFonts w:ascii="Times New Roman"/>
                <w:spacing w:val="-4"/>
                <w:sz w:val="22"/>
              </w:rPr>
              <w:t> </w:t>
            </w:r>
            <w:r>
              <w:rPr>
                <w:rFonts w:ascii="Times New Roman"/>
                <w:sz w:val="22"/>
              </w:rPr>
              <w:t>&amp;</w:t>
            </w:r>
            <w:r>
              <w:rPr>
                <w:rFonts w:ascii="Times New Roman"/>
                <w:spacing w:val="-1"/>
                <w:sz w:val="22"/>
              </w:rPr>
              <w:t> </w:t>
            </w:r>
            <w:r>
              <w:rPr>
                <w:rFonts w:ascii="Times New Roman"/>
                <w:spacing w:val="-2"/>
                <w:sz w:val="22"/>
              </w:rPr>
              <w:t>SUBSCRIPTIONS</w:t>
            </w:r>
          </w:p>
        </w:tc>
        <w:tc>
          <w:tcPr>
            <w:tcW w:w="1531" w:type="dxa"/>
          </w:tcPr>
          <w:p>
            <w:pPr>
              <w:pStyle w:val="TableParagraph"/>
              <w:spacing w:line="251" w:lineRule="exact"/>
              <w:ind w:right="11"/>
              <w:jc w:val="right"/>
              <w:rPr>
                <w:rFonts w:ascii="Times New Roman"/>
                <w:sz w:val="22"/>
              </w:rPr>
            </w:pPr>
            <w:r>
              <w:rPr>
                <w:rFonts w:ascii="Times New Roman"/>
                <w:spacing w:val="-2"/>
                <w:sz w:val="22"/>
              </w:rPr>
              <w:t>$7,446.48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01-6320-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DUES</w:t>
            </w:r>
            <w:r>
              <w:rPr>
                <w:rFonts w:ascii="Times New Roman"/>
                <w:spacing w:val="-4"/>
                <w:sz w:val="22"/>
              </w:rPr>
              <w:t> </w:t>
            </w:r>
            <w:r>
              <w:rPr>
                <w:rFonts w:ascii="Times New Roman"/>
                <w:sz w:val="22"/>
              </w:rPr>
              <w:t>&amp;</w:t>
            </w:r>
            <w:r>
              <w:rPr>
                <w:rFonts w:ascii="Times New Roman"/>
                <w:spacing w:val="-1"/>
                <w:sz w:val="22"/>
              </w:rPr>
              <w:t> </w:t>
            </w:r>
            <w:r>
              <w:rPr>
                <w:rFonts w:ascii="Times New Roman"/>
                <w:spacing w:val="-2"/>
                <w:sz w:val="22"/>
              </w:rPr>
              <w:t>SUBSCRIPTIONS</w:t>
            </w:r>
          </w:p>
        </w:tc>
        <w:tc>
          <w:tcPr>
            <w:tcW w:w="1531" w:type="dxa"/>
          </w:tcPr>
          <w:p>
            <w:pPr>
              <w:pStyle w:val="TableParagraph"/>
              <w:spacing w:line="251" w:lineRule="exact"/>
              <w:ind w:right="11"/>
              <w:jc w:val="right"/>
              <w:rPr>
                <w:rFonts w:ascii="Times New Roman"/>
                <w:sz w:val="22"/>
              </w:rPr>
            </w:pPr>
            <w:r>
              <w:rPr>
                <w:rFonts w:ascii="Times New Roman"/>
                <w:spacing w:val="-2"/>
                <w:sz w:val="22"/>
              </w:rPr>
              <w:t>$1,302.72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01-6320-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DUES</w:t>
            </w:r>
            <w:r>
              <w:rPr>
                <w:rFonts w:ascii="Times New Roman"/>
                <w:spacing w:val="-4"/>
                <w:sz w:val="22"/>
              </w:rPr>
              <w:t> </w:t>
            </w:r>
            <w:r>
              <w:rPr>
                <w:rFonts w:ascii="Times New Roman"/>
                <w:sz w:val="22"/>
              </w:rPr>
              <w:t>&amp;</w:t>
            </w:r>
            <w:r>
              <w:rPr>
                <w:rFonts w:ascii="Times New Roman"/>
                <w:spacing w:val="-1"/>
                <w:sz w:val="22"/>
              </w:rPr>
              <w:t> </w:t>
            </w:r>
            <w:r>
              <w:rPr>
                <w:rFonts w:ascii="Times New Roman"/>
                <w:spacing w:val="-2"/>
                <w:sz w:val="22"/>
              </w:rPr>
              <w:t>SUBSCRIPTIONS</w:t>
            </w:r>
          </w:p>
        </w:tc>
        <w:tc>
          <w:tcPr>
            <w:tcW w:w="1531" w:type="dxa"/>
          </w:tcPr>
          <w:p>
            <w:pPr>
              <w:pStyle w:val="TableParagraph"/>
              <w:spacing w:line="251" w:lineRule="exact"/>
              <w:ind w:right="11"/>
              <w:jc w:val="right"/>
              <w:rPr>
                <w:rFonts w:ascii="Times New Roman"/>
                <w:sz w:val="22"/>
              </w:rPr>
            </w:pPr>
            <w:r>
              <w:rPr>
                <w:rFonts w:ascii="Times New Roman"/>
                <w:spacing w:val="-2"/>
                <w:sz w:val="22"/>
              </w:rPr>
              <w:t>$4.55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01-6380-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INSURANCE</w:t>
            </w:r>
          </w:p>
        </w:tc>
        <w:tc>
          <w:tcPr>
            <w:tcW w:w="1531" w:type="dxa"/>
          </w:tcPr>
          <w:p>
            <w:pPr>
              <w:pStyle w:val="TableParagraph"/>
              <w:spacing w:line="251" w:lineRule="exact"/>
              <w:ind w:right="9"/>
              <w:jc w:val="right"/>
              <w:rPr>
                <w:rFonts w:ascii="Times New Roman"/>
                <w:sz w:val="22"/>
              </w:rPr>
            </w:pPr>
            <w:r>
              <w:rPr>
                <w:rFonts w:ascii="Times New Roman"/>
                <w:spacing w:val="-2"/>
                <w:sz w:val="22"/>
              </w:rPr>
              <w:t>$21,572.80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01-6380-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INSURANCE</w:t>
            </w:r>
          </w:p>
        </w:tc>
        <w:tc>
          <w:tcPr>
            <w:tcW w:w="1531" w:type="dxa"/>
          </w:tcPr>
          <w:p>
            <w:pPr>
              <w:pStyle w:val="TableParagraph"/>
              <w:spacing w:line="251" w:lineRule="exact"/>
              <w:ind w:right="11"/>
              <w:jc w:val="right"/>
              <w:rPr>
                <w:rFonts w:ascii="Times New Roman"/>
                <w:sz w:val="22"/>
              </w:rPr>
            </w:pPr>
            <w:r>
              <w:rPr>
                <w:rFonts w:ascii="Times New Roman"/>
                <w:spacing w:val="-2"/>
                <w:sz w:val="22"/>
              </w:rPr>
              <w:t>$2,527.17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01-6380-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2"/>
                <w:sz w:val="22"/>
              </w:rPr>
              <w:t>INSURANCE</w:t>
            </w:r>
          </w:p>
        </w:tc>
        <w:tc>
          <w:tcPr>
            <w:tcW w:w="1531" w:type="dxa"/>
          </w:tcPr>
          <w:p>
            <w:pPr>
              <w:pStyle w:val="TableParagraph"/>
              <w:spacing w:line="251" w:lineRule="exact"/>
              <w:ind w:right="11"/>
              <w:jc w:val="right"/>
              <w:rPr>
                <w:rFonts w:ascii="Times New Roman"/>
                <w:sz w:val="22"/>
              </w:rPr>
            </w:pPr>
            <w:r>
              <w:rPr>
                <w:rFonts w:ascii="Times New Roman"/>
                <w:spacing w:val="-2"/>
                <w:sz w:val="22"/>
              </w:rPr>
              <w:t>$79.03</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01-6390-</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COUNSELING</w:t>
            </w:r>
            <w:r>
              <w:rPr>
                <w:rFonts w:ascii="Times New Roman"/>
                <w:spacing w:val="-12"/>
                <w:sz w:val="22"/>
              </w:rPr>
              <w:t> </w:t>
            </w:r>
            <w:r>
              <w:rPr>
                <w:rFonts w:ascii="Times New Roman"/>
                <w:spacing w:val="-2"/>
                <w:sz w:val="22"/>
              </w:rPr>
              <w:t>SERVICES</w:t>
            </w:r>
          </w:p>
        </w:tc>
        <w:tc>
          <w:tcPr>
            <w:tcW w:w="1531" w:type="dxa"/>
          </w:tcPr>
          <w:p>
            <w:pPr>
              <w:pStyle w:val="TableParagraph"/>
              <w:ind w:right="11"/>
              <w:jc w:val="right"/>
              <w:rPr>
                <w:rFonts w:ascii="Times New Roman"/>
                <w:sz w:val="22"/>
              </w:rPr>
            </w:pPr>
            <w:r>
              <w:rPr>
                <w:rFonts w:ascii="Times New Roman"/>
                <w:spacing w:val="-2"/>
                <w:sz w:val="22"/>
              </w:rPr>
              <w:t>$1,590.00</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01-6390-</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z w:val="22"/>
              </w:rPr>
              <w:t>COUNSELING</w:t>
            </w:r>
            <w:r>
              <w:rPr>
                <w:rFonts w:ascii="Times New Roman"/>
                <w:spacing w:val="-12"/>
                <w:sz w:val="22"/>
              </w:rPr>
              <w:t> </w:t>
            </w:r>
            <w:r>
              <w:rPr>
                <w:rFonts w:ascii="Times New Roman"/>
                <w:spacing w:val="-2"/>
                <w:sz w:val="22"/>
              </w:rPr>
              <w:t>SERVICES</w:t>
            </w:r>
          </w:p>
        </w:tc>
        <w:tc>
          <w:tcPr>
            <w:tcW w:w="1531" w:type="dxa"/>
          </w:tcPr>
          <w:p>
            <w:pPr>
              <w:pStyle w:val="TableParagraph"/>
              <w:ind w:right="9"/>
              <w:jc w:val="right"/>
              <w:rPr>
                <w:rFonts w:ascii="Times New Roman"/>
                <w:sz w:val="22"/>
              </w:rPr>
            </w:pPr>
            <w:r>
              <w:rPr>
                <w:rFonts w:ascii="Times New Roman"/>
                <w:spacing w:val="-2"/>
                <w:sz w:val="22"/>
              </w:rPr>
              <w:t>$31,407.00</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01-6440-</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MATERIALS</w:t>
            </w:r>
            <w:r>
              <w:rPr>
                <w:rFonts w:ascii="Times New Roman"/>
                <w:spacing w:val="-6"/>
                <w:sz w:val="22"/>
              </w:rPr>
              <w:t> </w:t>
            </w:r>
            <w:r>
              <w:rPr>
                <w:rFonts w:ascii="Times New Roman"/>
                <w:sz w:val="22"/>
              </w:rPr>
              <w:t>&amp;</w:t>
            </w:r>
            <w:r>
              <w:rPr>
                <w:rFonts w:ascii="Times New Roman"/>
                <w:spacing w:val="-4"/>
                <w:sz w:val="22"/>
              </w:rPr>
              <w:t> </w:t>
            </w:r>
            <w:r>
              <w:rPr>
                <w:rFonts w:ascii="Times New Roman"/>
                <w:spacing w:val="-2"/>
                <w:sz w:val="22"/>
              </w:rPr>
              <w:t>SUPPLIES</w:t>
            </w:r>
          </w:p>
        </w:tc>
        <w:tc>
          <w:tcPr>
            <w:tcW w:w="1531" w:type="dxa"/>
          </w:tcPr>
          <w:p>
            <w:pPr>
              <w:pStyle w:val="TableParagraph"/>
              <w:ind w:right="11"/>
              <w:jc w:val="right"/>
              <w:rPr>
                <w:rFonts w:ascii="Times New Roman"/>
                <w:sz w:val="22"/>
              </w:rPr>
            </w:pPr>
            <w:r>
              <w:rPr>
                <w:rFonts w:ascii="Times New Roman"/>
                <w:spacing w:val="-2"/>
                <w:sz w:val="22"/>
              </w:rPr>
              <w:t>$7,399.57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01-6440-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MATERIALS</w:t>
            </w:r>
            <w:r>
              <w:rPr>
                <w:rFonts w:ascii="Times New Roman"/>
                <w:spacing w:val="-8"/>
                <w:sz w:val="22"/>
              </w:rPr>
              <w:t> </w:t>
            </w:r>
            <w:r>
              <w:rPr>
                <w:rFonts w:ascii="Times New Roman"/>
                <w:sz w:val="22"/>
              </w:rPr>
              <w:t>&amp;</w:t>
            </w:r>
            <w:r>
              <w:rPr>
                <w:rFonts w:ascii="Times New Roman"/>
                <w:spacing w:val="-6"/>
                <w:sz w:val="22"/>
              </w:rPr>
              <w:t> </w:t>
            </w:r>
            <w:r>
              <w:rPr>
                <w:rFonts w:ascii="Times New Roman"/>
                <w:sz w:val="22"/>
              </w:rPr>
              <w:t>SUPPLIES--For</w:t>
            </w:r>
            <w:r>
              <w:rPr>
                <w:rFonts w:ascii="Times New Roman"/>
                <w:spacing w:val="-7"/>
                <w:sz w:val="22"/>
              </w:rPr>
              <w:t> </w:t>
            </w:r>
            <w:r>
              <w:rPr>
                <w:rFonts w:ascii="Times New Roman"/>
                <w:sz w:val="22"/>
              </w:rPr>
              <w:t>Client's</w:t>
            </w:r>
            <w:r>
              <w:rPr>
                <w:rFonts w:ascii="Times New Roman"/>
                <w:spacing w:val="-6"/>
                <w:sz w:val="22"/>
              </w:rPr>
              <w:t> </w:t>
            </w:r>
            <w:r>
              <w:rPr>
                <w:rFonts w:ascii="Times New Roman"/>
                <w:spacing w:val="-4"/>
                <w:sz w:val="22"/>
              </w:rPr>
              <w:t>Only</w:t>
            </w:r>
          </w:p>
        </w:tc>
        <w:tc>
          <w:tcPr>
            <w:tcW w:w="1531" w:type="dxa"/>
          </w:tcPr>
          <w:p>
            <w:pPr>
              <w:pStyle w:val="TableParagraph"/>
              <w:spacing w:line="251" w:lineRule="exact"/>
              <w:ind w:right="11"/>
              <w:jc w:val="right"/>
              <w:rPr>
                <w:rFonts w:ascii="Times New Roman"/>
                <w:sz w:val="22"/>
              </w:rPr>
            </w:pPr>
            <w:r>
              <w:rPr>
                <w:rFonts w:ascii="Times New Roman"/>
                <w:spacing w:val="-2"/>
                <w:sz w:val="22"/>
              </w:rPr>
              <w:t>$4,168.24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01-6441-</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MATERIALS</w:t>
            </w:r>
            <w:r>
              <w:rPr>
                <w:rFonts w:ascii="Times New Roman"/>
                <w:spacing w:val="-8"/>
                <w:sz w:val="22"/>
              </w:rPr>
              <w:t> </w:t>
            </w:r>
            <w:r>
              <w:rPr>
                <w:rFonts w:ascii="Times New Roman"/>
                <w:sz w:val="22"/>
              </w:rPr>
              <w:t>AND</w:t>
            </w:r>
            <w:r>
              <w:rPr>
                <w:rFonts w:ascii="Times New Roman"/>
                <w:spacing w:val="-8"/>
                <w:sz w:val="22"/>
              </w:rPr>
              <w:t> </w:t>
            </w:r>
            <w:r>
              <w:rPr>
                <w:rFonts w:ascii="Times New Roman"/>
                <w:sz w:val="22"/>
              </w:rPr>
              <w:t>SUPPLIES</w:t>
            </w:r>
            <w:r>
              <w:rPr>
                <w:rFonts w:ascii="Times New Roman"/>
                <w:spacing w:val="-7"/>
                <w:sz w:val="22"/>
              </w:rPr>
              <w:t> </w:t>
            </w:r>
            <w:r>
              <w:rPr>
                <w:rFonts w:ascii="Times New Roman"/>
                <w:spacing w:val="-2"/>
                <w:sz w:val="22"/>
              </w:rPr>
              <w:t>(OPERATIONAL)</w:t>
            </w:r>
          </w:p>
        </w:tc>
        <w:tc>
          <w:tcPr>
            <w:tcW w:w="1531" w:type="dxa"/>
          </w:tcPr>
          <w:p>
            <w:pPr>
              <w:pStyle w:val="TableParagraph"/>
              <w:spacing w:line="251" w:lineRule="exact"/>
              <w:ind w:right="11"/>
              <w:jc w:val="right"/>
              <w:rPr>
                <w:rFonts w:ascii="Times New Roman"/>
                <w:sz w:val="22"/>
              </w:rPr>
            </w:pPr>
            <w:r>
              <w:rPr>
                <w:rFonts w:ascii="Times New Roman"/>
                <w:spacing w:val="-2"/>
                <w:sz w:val="22"/>
              </w:rPr>
              <w:t>$7,200.02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01-6441-</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MATERIALS</w:t>
            </w:r>
            <w:r>
              <w:rPr>
                <w:rFonts w:ascii="Times New Roman"/>
                <w:spacing w:val="-8"/>
                <w:sz w:val="22"/>
              </w:rPr>
              <w:t> </w:t>
            </w:r>
            <w:r>
              <w:rPr>
                <w:rFonts w:ascii="Times New Roman"/>
                <w:sz w:val="22"/>
              </w:rPr>
              <w:t>AND</w:t>
            </w:r>
            <w:r>
              <w:rPr>
                <w:rFonts w:ascii="Times New Roman"/>
                <w:spacing w:val="-8"/>
                <w:sz w:val="22"/>
              </w:rPr>
              <w:t> </w:t>
            </w:r>
            <w:r>
              <w:rPr>
                <w:rFonts w:ascii="Times New Roman"/>
                <w:sz w:val="22"/>
              </w:rPr>
              <w:t>SUPPLIES</w:t>
            </w:r>
            <w:r>
              <w:rPr>
                <w:rFonts w:ascii="Times New Roman"/>
                <w:spacing w:val="-7"/>
                <w:sz w:val="22"/>
              </w:rPr>
              <w:t> </w:t>
            </w:r>
            <w:r>
              <w:rPr>
                <w:rFonts w:ascii="Times New Roman"/>
                <w:spacing w:val="-2"/>
                <w:sz w:val="22"/>
              </w:rPr>
              <w:t>(OPERATIONAL)</w:t>
            </w:r>
          </w:p>
        </w:tc>
        <w:tc>
          <w:tcPr>
            <w:tcW w:w="1531" w:type="dxa"/>
          </w:tcPr>
          <w:p>
            <w:pPr>
              <w:pStyle w:val="TableParagraph"/>
              <w:spacing w:line="251" w:lineRule="exact"/>
              <w:ind w:right="11"/>
              <w:jc w:val="right"/>
              <w:rPr>
                <w:rFonts w:ascii="Times New Roman"/>
                <w:sz w:val="22"/>
              </w:rPr>
            </w:pPr>
            <w:r>
              <w:rPr>
                <w:rFonts w:ascii="Times New Roman"/>
                <w:spacing w:val="-2"/>
                <w:sz w:val="22"/>
              </w:rPr>
              <w:t>$1,209.77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01-6470-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TRAINING</w:t>
            </w:r>
            <w:r>
              <w:rPr>
                <w:rFonts w:ascii="Times New Roman"/>
                <w:spacing w:val="-12"/>
                <w:sz w:val="22"/>
              </w:rPr>
              <w:t> </w:t>
            </w:r>
            <w:r>
              <w:rPr>
                <w:rFonts w:ascii="Times New Roman"/>
                <w:sz w:val="22"/>
              </w:rPr>
              <w:t>-</w:t>
            </w:r>
            <w:r>
              <w:rPr>
                <w:rFonts w:ascii="Times New Roman"/>
                <w:spacing w:val="-2"/>
                <w:sz w:val="22"/>
              </w:rPr>
              <w:t>PARTICIPANTS</w:t>
            </w:r>
          </w:p>
        </w:tc>
        <w:tc>
          <w:tcPr>
            <w:tcW w:w="1531" w:type="dxa"/>
          </w:tcPr>
          <w:p>
            <w:pPr>
              <w:pStyle w:val="TableParagraph"/>
              <w:spacing w:line="251" w:lineRule="exact"/>
              <w:ind w:right="11"/>
              <w:jc w:val="right"/>
              <w:rPr>
                <w:rFonts w:ascii="Times New Roman"/>
                <w:sz w:val="22"/>
              </w:rPr>
            </w:pPr>
            <w:r>
              <w:rPr>
                <w:rFonts w:ascii="Times New Roman"/>
                <w:spacing w:val="-2"/>
                <w:sz w:val="22"/>
              </w:rPr>
              <w:t>$690.00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01-6478-</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OFFICE</w:t>
            </w:r>
            <w:r>
              <w:rPr>
                <w:rFonts w:ascii="Times New Roman"/>
                <w:spacing w:val="-8"/>
                <w:sz w:val="22"/>
              </w:rPr>
              <w:t> </w:t>
            </w:r>
            <w:r>
              <w:rPr>
                <w:rFonts w:ascii="Times New Roman"/>
                <w:spacing w:val="-2"/>
                <w:sz w:val="22"/>
              </w:rPr>
              <w:t>SUPPLIES</w:t>
            </w:r>
          </w:p>
        </w:tc>
        <w:tc>
          <w:tcPr>
            <w:tcW w:w="1531" w:type="dxa"/>
          </w:tcPr>
          <w:p>
            <w:pPr>
              <w:pStyle w:val="TableParagraph"/>
              <w:spacing w:line="251" w:lineRule="exact"/>
              <w:ind w:right="11"/>
              <w:jc w:val="right"/>
              <w:rPr>
                <w:rFonts w:ascii="Times New Roman"/>
                <w:sz w:val="22"/>
              </w:rPr>
            </w:pPr>
            <w:r>
              <w:rPr>
                <w:rFonts w:ascii="Times New Roman"/>
                <w:spacing w:val="-2"/>
                <w:sz w:val="22"/>
              </w:rPr>
              <w:t>$7,596.89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01-6478-</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OFFICE</w:t>
            </w:r>
            <w:r>
              <w:rPr>
                <w:rFonts w:ascii="Times New Roman"/>
                <w:spacing w:val="-8"/>
                <w:sz w:val="22"/>
              </w:rPr>
              <w:t> </w:t>
            </w:r>
            <w:r>
              <w:rPr>
                <w:rFonts w:ascii="Times New Roman"/>
                <w:spacing w:val="-2"/>
                <w:sz w:val="22"/>
              </w:rPr>
              <w:t>SUPPLIES</w:t>
            </w:r>
          </w:p>
        </w:tc>
        <w:tc>
          <w:tcPr>
            <w:tcW w:w="1531" w:type="dxa"/>
          </w:tcPr>
          <w:p>
            <w:pPr>
              <w:pStyle w:val="TableParagraph"/>
              <w:spacing w:line="251" w:lineRule="exact"/>
              <w:ind w:right="11"/>
              <w:jc w:val="right"/>
              <w:rPr>
                <w:rFonts w:ascii="Times New Roman"/>
                <w:sz w:val="22"/>
              </w:rPr>
            </w:pPr>
            <w:r>
              <w:rPr>
                <w:rFonts w:ascii="Times New Roman"/>
                <w:spacing w:val="-2"/>
                <w:sz w:val="22"/>
              </w:rPr>
              <w:t>$9,739.65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01-6478-</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z w:val="22"/>
              </w:rPr>
              <w:t>OFFICE</w:t>
            </w:r>
            <w:r>
              <w:rPr>
                <w:rFonts w:ascii="Times New Roman"/>
                <w:spacing w:val="-8"/>
                <w:sz w:val="22"/>
              </w:rPr>
              <w:t> </w:t>
            </w:r>
            <w:r>
              <w:rPr>
                <w:rFonts w:ascii="Times New Roman"/>
                <w:spacing w:val="-2"/>
                <w:sz w:val="22"/>
              </w:rPr>
              <w:t>SUPPLIES</w:t>
            </w:r>
          </w:p>
        </w:tc>
        <w:tc>
          <w:tcPr>
            <w:tcW w:w="1531" w:type="dxa"/>
          </w:tcPr>
          <w:p>
            <w:pPr>
              <w:pStyle w:val="TableParagraph"/>
              <w:spacing w:line="251" w:lineRule="exact"/>
              <w:ind w:right="11"/>
              <w:jc w:val="right"/>
              <w:rPr>
                <w:rFonts w:ascii="Times New Roman"/>
                <w:sz w:val="22"/>
              </w:rPr>
            </w:pPr>
            <w:r>
              <w:rPr>
                <w:rFonts w:ascii="Times New Roman"/>
                <w:spacing w:val="-2"/>
                <w:sz w:val="22"/>
              </w:rPr>
              <w:t>$127.49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01-6480-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POSTAGE</w:t>
            </w:r>
          </w:p>
        </w:tc>
        <w:tc>
          <w:tcPr>
            <w:tcW w:w="1531" w:type="dxa"/>
          </w:tcPr>
          <w:p>
            <w:pPr>
              <w:pStyle w:val="TableParagraph"/>
              <w:spacing w:line="251" w:lineRule="exact"/>
              <w:ind w:right="11"/>
              <w:jc w:val="right"/>
              <w:rPr>
                <w:rFonts w:ascii="Times New Roman"/>
                <w:sz w:val="22"/>
              </w:rPr>
            </w:pPr>
            <w:r>
              <w:rPr>
                <w:rFonts w:ascii="Times New Roman"/>
                <w:spacing w:val="-2"/>
                <w:sz w:val="22"/>
              </w:rPr>
              <w:t>$3,461.71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01-6480-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POSTAGE</w:t>
            </w:r>
          </w:p>
        </w:tc>
        <w:tc>
          <w:tcPr>
            <w:tcW w:w="1531" w:type="dxa"/>
          </w:tcPr>
          <w:p>
            <w:pPr>
              <w:pStyle w:val="TableParagraph"/>
              <w:spacing w:line="251" w:lineRule="exact"/>
              <w:ind w:right="11"/>
              <w:jc w:val="right"/>
              <w:rPr>
                <w:rFonts w:ascii="Times New Roman"/>
                <w:sz w:val="22"/>
              </w:rPr>
            </w:pPr>
            <w:r>
              <w:rPr>
                <w:rFonts w:ascii="Times New Roman"/>
                <w:spacing w:val="-2"/>
                <w:sz w:val="22"/>
              </w:rPr>
              <w:t>$2,165.48</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01-6480-</w:t>
            </w:r>
            <w:r>
              <w:rPr>
                <w:rFonts w:ascii="Times New Roman"/>
                <w:spacing w:val="-5"/>
                <w:sz w:val="22"/>
              </w:rPr>
              <w:t>03</w:t>
            </w:r>
          </w:p>
        </w:tc>
        <w:tc>
          <w:tcPr>
            <w:tcW w:w="5921" w:type="dxa"/>
          </w:tcPr>
          <w:p>
            <w:pPr>
              <w:pStyle w:val="TableParagraph"/>
              <w:ind w:left="31"/>
              <w:jc w:val="left"/>
              <w:rPr>
                <w:rFonts w:ascii="Times New Roman"/>
                <w:sz w:val="22"/>
              </w:rPr>
            </w:pPr>
            <w:r>
              <w:rPr>
                <w:rFonts w:ascii="Times New Roman"/>
                <w:spacing w:val="-2"/>
                <w:sz w:val="22"/>
              </w:rPr>
              <w:t>POSTAGE</w:t>
            </w:r>
          </w:p>
        </w:tc>
        <w:tc>
          <w:tcPr>
            <w:tcW w:w="1531" w:type="dxa"/>
          </w:tcPr>
          <w:p>
            <w:pPr>
              <w:pStyle w:val="TableParagraph"/>
              <w:ind w:right="11"/>
              <w:jc w:val="right"/>
              <w:rPr>
                <w:rFonts w:ascii="Times New Roman"/>
                <w:sz w:val="22"/>
              </w:rPr>
            </w:pPr>
            <w:r>
              <w:rPr>
                <w:rFonts w:ascii="Times New Roman"/>
                <w:spacing w:val="-2"/>
                <w:sz w:val="22"/>
              </w:rPr>
              <w:t>$61.34</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01-6482-</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PENSION</w:t>
            </w:r>
            <w:r>
              <w:rPr>
                <w:rFonts w:ascii="Times New Roman"/>
                <w:spacing w:val="-10"/>
                <w:sz w:val="22"/>
              </w:rPr>
              <w:t> </w:t>
            </w:r>
            <w:r>
              <w:rPr>
                <w:rFonts w:ascii="Times New Roman"/>
                <w:spacing w:val="-2"/>
                <w:sz w:val="22"/>
              </w:rPr>
              <w:t>EXPENSE</w:t>
            </w:r>
          </w:p>
        </w:tc>
        <w:tc>
          <w:tcPr>
            <w:tcW w:w="1531" w:type="dxa"/>
          </w:tcPr>
          <w:p>
            <w:pPr>
              <w:pStyle w:val="TableParagraph"/>
              <w:ind w:right="11"/>
              <w:jc w:val="right"/>
              <w:rPr>
                <w:rFonts w:ascii="Times New Roman"/>
                <w:sz w:val="22"/>
              </w:rPr>
            </w:pPr>
            <w:r>
              <w:rPr>
                <w:rFonts w:ascii="Times New Roman"/>
                <w:spacing w:val="-2"/>
                <w:sz w:val="22"/>
              </w:rPr>
              <w:t>$890.00</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01-6484-</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z w:val="22"/>
              </w:rPr>
              <w:t>FSA</w:t>
            </w:r>
            <w:r>
              <w:rPr>
                <w:rFonts w:ascii="Times New Roman"/>
                <w:spacing w:val="-5"/>
                <w:sz w:val="22"/>
              </w:rPr>
              <w:t> </w:t>
            </w:r>
            <w:r>
              <w:rPr>
                <w:rFonts w:ascii="Times New Roman"/>
                <w:spacing w:val="-2"/>
                <w:sz w:val="22"/>
              </w:rPr>
              <w:t>EXPENSES</w:t>
            </w:r>
          </w:p>
        </w:tc>
        <w:tc>
          <w:tcPr>
            <w:tcW w:w="1531" w:type="dxa"/>
          </w:tcPr>
          <w:p>
            <w:pPr>
              <w:pStyle w:val="TableParagraph"/>
              <w:ind w:right="11"/>
              <w:jc w:val="right"/>
              <w:rPr>
                <w:rFonts w:ascii="Times New Roman"/>
                <w:sz w:val="22"/>
              </w:rPr>
            </w:pPr>
            <w:r>
              <w:rPr>
                <w:rFonts w:ascii="Times New Roman"/>
                <w:spacing w:val="-2"/>
                <w:sz w:val="22"/>
              </w:rPr>
              <w:t>$185.82</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01-6520-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PUBLICATION</w:t>
            </w:r>
            <w:r>
              <w:rPr>
                <w:rFonts w:ascii="Times New Roman"/>
                <w:spacing w:val="-10"/>
                <w:sz w:val="22"/>
              </w:rPr>
              <w:t> </w:t>
            </w:r>
            <w:r>
              <w:rPr>
                <w:rFonts w:ascii="Times New Roman"/>
                <w:sz w:val="22"/>
              </w:rPr>
              <w:t>&amp;</w:t>
            </w:r>
            <w:r>
              <w:rPr>
                <w:rFonts w:ascii="Times New Roman"/>
                <w:spacing w:val="-5"/>
                <w:sz w:val="22"/>
              </w:rPr>
              <w:t> </w:t>
            </w:r>
            <w:r>
              <w:rPr>
                <w:rFonts w:ascii="Times New Roman"/>
                <w:spacing w:val="-2"/>
                <w:sz w:val="22"/>
              </w:rPr>
              <w:t>PRINTING</w:t>
            </w:r>
          </w:p>
        </w:tc>
        <w:tc>
          <w:tcPr>
            <w:tcW w:w="1531" w:type="dxa"/>
          </w:tcPr>
          <w:p>
            <w:pPr>
              <w:pStyle w:val="TableParagraph"/>
              <w:spacing w:line="251" w:lineRule="exact"/>
              <w:ind w:right="11"/>
              <w:jc w:val="right"/>
              <w:rPr>
                <w:rFonts w:ascii="Times New Roman"/>
                <w:sz w:val="22"/>
              </w:rPr>
            </w:pPr>
            <w:r>
              <w:rPr>
                <w:rFonts w:ascii="Times New Roman"/>
                <w:spacing w:val="-2"/>
                <w:sz w:val="22"/>
              </w:rPr>
              <w:t>$28.50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01-6540-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4"/>
                <w:sz w:val="22"/>
              </w:rPr>
              <w:t>RENT</w:t>
            </w:r>
          </w:p>
        </w:tc>
        <w:tc>
          <w:tcPr>
            <w:tcW w:w="1531" w:type="dxa"/>
          </w:tcPr>
          <w:p>
            <w:pPr>
              <w:pStyle w:val="TableParagraph"/>
              <w:spacing w:line="251" w:lineRule="exact"/>
              <w:ind w:right="9"/>
              <w:jc w:val="right"/>
              <w:rPr>
                <w:rFonts w:ascii="Times New Roman"/>
                <w:sz w:val="22"/>
              </w:rPr>
            </w:pPr>
            <w:r>
              <w:rPr>
                <w:rFonts w:ascii="Times New Roman"/>
                <w:spacing w:val="-2"/>
                <w:sz w:val="22"/>
              </w:rPr>
              <w:t>$25,958.66</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01-6540-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4"/>
                <w:sz w:val="22"/>
              </w:rPr>
              <w:t>RENT</w:t>
            </w:r>
          </w:p>
        </w:tc>
        <w:tc>
          <w:tcPr>
            <w:tcW w:w="1531" w:type="dxa"/>
          </w:tcPr>
          <w:p>
            <w:pPr>
              <w:pStyle w:val="TableParagraph"/>
              <w:spacing w:line="251" w:lineRule="exact"/>
              <w:ind w:right="11"/>
              <w:jc w:val="right"/>
              <w:rPr>
                <w:rFonts w:ascii="Times New Roman"/>
                <w:sz w:val="22"/>
              </w:rPr>
            </w:pPr>
            <w:r>
              <w:rPr>
                <w:rFonts w:ascii="Times New Roman"/>
                <w:spacing w:val="-2"/>
                <w:sz w:val="22"/>
              </w:rPr>
              <w:t>$356,462.67</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01-6540-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4"/>
                <w:sz w:val="22"/>
              </w:rPr>
              <w:t>RENT</w:t>
            </w:r>
          </w:p>
        </w:tc>
        <w:tc>
          <w:tcPr>
            <w:tcW w:w="1531" w:type="dxa"/>
          </w:tcPr>
          <w:p>
            <w:pPr>
              <w:pStyle w:val="TableParagraph"/>
              <w:spacing w:line="251" w:lineRule="exact"/>
              <w:ind w:right="11"/>
              <w:jc w:val="right"/>
              <w:rPr>
                <w:rFonts w:ascii="Times New Roman"/>
                <w:sz w:val="22"/>
              </w:rPr>
            </w:pPr>
            <w:r>
              <w:rPr>
                <w:rFonts w:ascii="Times New Roman"/>
                <w:spacing w:val="-2"/>
                <w:sz w:val="22"/>
              </w:rPr>
              <w:t>$508.85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01-6560-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STAFF</w:t>
            </w:r>
            <w:r>
              <w:rPr>
                <w:rFonts w:ascii="Times New Roman"/>
                <w:spacing w:val="-6"/>
                <w:sz w:val="22"/>
              </w:rPr>
              <w:t> </w:t>
            </w:r>
            <w:r>
              <w:rPr>
                <w:rFonts w:ascii="Times New Roman"/>
                <w:sz w:val="22"/>
              </w:rPr>
              <w:t>TRAINING</w:t>
            </w:r>
            <w:r>
              <w:rPr>
                <w:rFonts w:ascii="Times New Roman"/>
                <w:spacing w:val="-6"/>
                <w:sz w:val="22"/>
              </w:rPr>
              <w:t> </w:t>
            </w:r>
            <w:r>
              <w:rPr>
                <w:rFonts w:ascii="Times New Roman"/>
                <w:sz w:val="22"/>
              </w:rPr>
              <w:t>&amp;</w:t>
            </w:r>
            <w:r>
              <w:rPr>
                <w:rFonts w:ascii="Times New Roman"/>
                <w:spacing w:val="-3"/>
                <w:sz w:val="22"/>
              </w:rPr>
              <w:t> </w:t>
            </w:r>
            <w:r>
              <w:rPr>
                <w:rFonts w:ascii="Times New Roman"/>
                <w:spacing w:val="-2"/>
                <w:sz w:val="22"/>
              </w:rPr>
              <w:t>EDUCATION</w:t>
            </w:r>
          </w:p>
        </w:tc>
        <w:tc>
          <w:tcPr>
            <w:tcW w:w="1531" w:type="dxa"/>
          </w:tcPr>
          <w:p>
            <w:pPr>
              <w:pStyle w:val="TableParagraph"/>
              <w:spacing w:line="251" w:lineRule="exact"/>
              <w:ind w:right="11"/>
              <w:jc w:val="right"/>
              <w:rPr>
                <w:rFonts w:ascii="Times New Roman"/>
                <w:sz w:val="22"/>
              </w:rPr>
            </w:pPr>
            <w:r>
              <w:rPr>
                <w:rFonts w:ascii="Times New Roman"/>
                <w:spacing w:val="-2"/>
                <w:sz w:val="22"/>
              </w:rPr>
              <w:t>$1,989.00</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01-6560-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STAFF</w:t>
            </w:r>
            <w:r>
              <w:rPr>
                <w:rFonts w:ascii="Times New Roman"/>
                <w:spacing w:val="-6"/>
                <w:sz w:val="22"/>
              </w:rPr>
              <w:t> </w:t>
            </w:r>
            <w:r>
              <w:rPr>
                <w:rFonts w:ascii="Times New Roman"/>
                <w:sz w:val="22"/>
              </w:rPr>
              <w:t>TRAINING</w:t>
            </w:r>
            <w:r>
              <w:rPr>
                <w:rFonts w:ascii="Times New Roman"/>
                <w:spacing w:val="-6"/>
                <w:sz w:val="22"/>
              </w:rPr>
              <w:t> </w:t>
            </w:r>
            <w:r>
              <w:rPr>
                <w:rFonts w:ascii="Times New Roman"/>
                <w:sz w:val="22"/>
              </w:rPr>
              <w:t>&amp;</w:t>
            </w:r>
            <w:r>
              <w:rPr>
                <w:rFonts w:ascii="Times New Roman"/>
                <w:spacing w:val="-3"/>
                <w:sz w:val="22"/>
              </w:rPr>
              <w:t> </w:t>
            </w:r>
            <w:r>
              <w:rPr>
                <w:rFonts w:ascii="Times New Roman"/>
                <w:spacing w:val="-2"/>
                <w:sz w:val="22"/>
              </w:rPr>
              <w:t>EDUCATION</w:t>
            </w:r>
          </w:p>
        </w:tc>
        <w:tc>
          <w:tcPr>
            <w:tcW w:w="1531" w:type="dxa"/>
          </w:tcPr>
          <w:p>
            <w:pPr>
              <w:pStyle w:val="TableParagraph"/>
              <w:spacing w:line="251" w:lineRule="exact"/>
              <w:ind w:right="11"/>
              <w:jc w:val="right"/>
              <w:rPr>
                <w:rFonts w:ascii="Times New Roman"/>
                <w:sz w:val="22"/>
              </w:rPr>
            </w:pPr>
            <w:r>
              <w:rPr>
                <w:rFonts w:ascii="Times New Roman"/>
                <w:spacing w:val="-2"/>
                <w:sz w:val="22"/>
              </w:rPr>
              <w:t>$6,161.61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01-6563-</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SUBSIDIZED</w:t>
            </w:r>
            <w:r>
              <w:rPr>
                <w:rFonts w:ascii="Times New Roman"/>
                <w:spacing w:val="-11"/>
                <w:sz w:val="22"/>
              </w:rPr>
              <w:t> </w:t>
            </w:r>
            <w:r>
              <w:rPr>
                <w:rFonts w:ascii="Times New Roman"/>
                <w:spacing w:val="-2"/>
                <w:sz w:val="22"/>
              </w:rPr>
              <w:t>EMPLOYMENT</w:t>
            </w:r>
          </w:p>
        </w:tc>
        <w:tc>
          <w:tcPr>
            <w:tcW w:w="1531" w:type="dxa"/>
          </w:tcPr>
          <w:p>
            <w:pPr>
              <w:pStyle w:val="TableParagraph"/>
              <w:spacing w:line="251" w:lineRule="exact"/>
              <w:ind w:right="11"/>
              <w:jc w:val="right"/>
              <w:rPr>
                <w:rFonts w:ascii="Times New Roman"/>
                <w:sz w:val="22"/>
              </w:rPr>
            </w:pPr>
            <w:r>
              <w:rPr>
                <w:rFonts w:ascii="Times New Roman"/>
                <w:spacing w:val="-2"/>
                <w:sz w:val="22"/>
              </w:rPr>
              <w:t>$2,840.89</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01-6580-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TELEPHONE</w:t>
            </w:r>
          </w:p>
        </w:tc>
        <w:tc>
          <w:tcPr>
            <w:tcW w:w="1531" w:type="dxa"/>
          </w:tcPr>
          <w:p>
            <w:pPr>
              <w:pStyle w:val="TableParagraph"/>
              <w:spacing w:line="251" w:lineRule="exact"/>
              <w:ind w:right="11"/>
              <w:jc w:val="right"/>
              <w:rPr>
                <w:rFonts w:ascii="Times New Roman"/>
                <w:sz w:val="22"/>
              </w:rPr>
            </w:pPr>
            <w:r>
              <w:rPr>
                <w:rFonts w:ascii="Times New Roman"/>
                <w:spacing w:val="-2"/>
                <w:sz w:val="22"/>
              </w:rPr>
              <w:t>$2,629.53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01-6580-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TELEPHONE</w:t>
            </w:r>
          </w:p>
        </w:tc>
        <w:tc>
          <w:tcPr>
            <w:tcW w:w="1531" w:type="dxa"/>
          </w:tcPr>
          <w:p>
            <w:pPr>
              <w:pStyle w:val="TableParagraph"/>
              <w:spacing w:line="251" w:lineRule="exact"/>
              <w:ind w:right="9"/>
              <w:jc w:val="right"/>
              <w:rPr>
                <w:rFonts w:ascii="Times New Roman"/>
                <w:sz w:val="22"/>
              </w:rPr>
            </w:pPr>
            <w:r>
              <w:rPr>
                <w:rFonts w:ascii="Times New Roman"/>
                <w:spacing w:val="-2"/>
                <w:sz w:val="22"/>
              </w:rPr>
              <w:t>$37,300.42</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01-6580-</w:t>
            </w:r>
            <w:r>
              <w:rPr>
                <w:rFonts w:ascii="Times New Roman"/>
                <w:spacing w:val="-5"/>
                <w:sz w:val="22"/>
              </w:rPr>
              <w:t>03</w:t>
            </w:r>
          </w:p>
        </w:tc>
        <w:tc>
          <w:tcPr>
            <w:tcW w:w="5921" w:type="dxa"/>
          </w:tcPr>
          <w:p>
            <w:pPr>
              <w:pStyle w:val="TableParagraph"/>
              <w:ind w:left="31"/>
              <w:jc w:val="left"/>
              <w:rPr>
                <w:rFonts w:ascii="Times New Roman"/>
                <w:sz w:val="22"/>
              </w:rPr>
            </w:pPr>
            <w:r>
              <w:rPr>
                <w:rFonts w:ascii="Times New Roman"/>
                <w:spacing w:val="-2"/>
                <w:sz w:val="22"/>
              </w:rPr>
              <w:t>TELEPHONE</w:t>
            </w:r>
          </w:p>
        </w:tc>
        <w:tc>
          <w:tcPr>
            <w:tcW w:w="1531" w:type="dxa"/>
          </w:tcPr>
          <w:p>
            <w:pPr>
              <w:pStyle w:val="TableParagraph"/>
              <w:ind w:right="11"/>
              <w:jc w:val="right"/>
              <w:rPr>
                <w:rFonts w:ascii="Times New Roman"/>
                <w:sz w:val="22"/>
              </w:rPr>
            </w:pPr>
            <w:r>
              <w:rPr>
                <w:rFonts w:ascii="Times New Roman"/>
                <w:spacing w:val="-2"/>
                <w:sz w:val="22"/>
              </w:rPr>
              <w:t>$43.33</w:t>
            </w:r>
          </w:p>
        </w:tc>
      </w:tr>
      <w:tr>
        <w:trPr>
          <w:trHeight w:val="289" w:hRule="atLeast"/>
        </w:trPr>
        <w:tc>
          <w:tcPr>
            <w:tcW w:w="1639" w:type="dxa"/>
          </w:tcPr>
          <w:p>
            <w:pPr>
              <w:pStyle w:val="TableParagraph"/>
              <w:ind w:left="300" w:right="283"/>
              <w:rPr>
                <w:rFonts w:ascii="Times New Roman"/>
                <w:sz w:val="22"/>
              </w:rPr>
            </w:pPr>
            <w:r>
              <w:rPr>
                <w:rFonts w:ascii="Times New Roman"/>
                <w:spacing w:val="-2"/>
                <w:sz w:val="22"/>
              </w:rPr>
              <w:t>01-6600-</w:t>
            </w:r>
            <w:r>
              <w:rPr>
                <w:rFonts w:ascii="Times New Roman"/>
                <w:spacing w:val="-5"/>
                <w:sz w:val="22"/>
              </w:rPr>
              <w:t>01</w:t>
            </w:r>
          </w:p>
        </w:tc>
        <w:tc>
          <w:tcPr>
            <w:tcW w:w="5921" w:type="dxa"/>
          </w:tcPr>
          <w:p>
            <w:pPr>
              <w:pStyle w:val="TableParagraph"/>
              <w:ind w:left="31"/>
              <w:jc w:val="left"/>
              <w:rPr>
                <w:rFonts w:ascii="Times New Roman"/>
                <w:sz w:val="22"/>
              </w:rPr>
            </w:pPr>
            <w:r>
              <w:rPr>
                <w:rFonts w:ascii="Times New Roman"/>
                <w:spacing w:val="-2"/>
                <w:sz w:val="22"/>
              </w:rPr>
              <w:t>TRAVEL</w:t>
            </w:r>
          </w:p>
        </w:tc>
        <w:tc>
          <w:tcPr>
            <w:tcW w:w="1531" w:type="dxa"/>
          </w:tcPr>
          <w:p>
            <w:pPr>
              <w:pStyle w:val="TableParagraph"/>
              <w:ind w:right="11"/>
              <w:jc w:val="right"/>
              <w:rPr>
                <w:rFonts w:ascii="Times New Roman"/>
                <w:sz w:val="22"/>
              </w:rPr>
            </w:pPr>
            <w:r>
              <w:rPr>
                <w:rFonts w:ascii="Times New Roman"/>
                <w:spacing w:val="-2"/>
                <w:sz w:val="22"/>
              </w:rPr>
              <w:t>$2,030.90</w:t>
            </w:r>
          </w:p>
        </w:tc>
      </w:tr>
      <w:tr>
        <w:trPr>
          <w:trHeight w:val="292" w:hRule="atLeast"/>
        </w:trPr>
        <w:tc>
          <w:tcPr>
            <w:tcW w:w="1639" w:type="dxa"/>
          </w:tcPr>
          <w:p>
            <w:pPr>
              <w:pStyle w:val="TableParagraph"/>
              <w:ind w:left="300" w:right="283"/>
              <w:rPr>
                <w:rFonts w:ascii="Times New Roman"/>
                <w:sz w:val="22"/>
              </w:rPr>
            </w:pPr>
            <w:r>
              <w:rPr>
                <w:rFonts w:ascii="Times New Roman"/>
                <w:spacing w:val="-2"/>
                <w:sz w:val="22"/>
              </w:rPr>
              <w:t>01-6600-</w:t>
            </w:r>
            <w:r>
              <w:rPr>
                <w:rFonts w:ascii="Times New Roman"/>
                <w:spacing w:val="-5"/>
                <w:sz w:val="22"/>
              </w:rPr>
              <w:t>02</w:t>
            </w:r>
          </w:p>
        </w:tc>
        <w:tc>
          <w:tcPr>
            <w:tcW w:w="5921" w:type="dxa"/>
          </w:tcPr>
          <w:p>
            <w:pPr>
              <w:pStyle w:val="TableParagraph"/>
              <w:ind w:left="31"/>
              <w:jc w:val="left"/>
              <w:rPr>
                <w:rFonts w:ascii="Times New Roman"/>
                <w:sz w:val="22"/>
              </w:rPr>
            </w:pPr>
            <w:r>
              <w:rPr>
                <w:rFonts w:ascii="Times New Roman"/>
                <w:spacing w:val="-2"/>
                <w:sz w:val="22"/>
              </w:rPr>
              <w:t>TRAVEL</w:t>
            </w:r>
          </w:p>
        </w:tc>
        <w:tc>
          <w:tcPr>
            <w:tcW w:w="1531" w:type="dxa"/>
          </w:tcPr>
          <w:p>
            <w:pPr>
              <w:pStyle w:val="TableParagraph"/>
              <w:ind w:right="11"/>
              <w:jc w:val="right"/>
              <w:rPr>
                <w:rFonts w:ascii="Times New Roman"/>
                <w:sz w:val="22"/>
              </w:rPr>
            </w:pPr>
            <w:r>
              <w:rPr>
                <w:rFonts w:ascii="Times New Roman"/>
                <w:spacing w:val="-2"/>
                <w:sz w:val="22"/>
              </w:rPr>
              <w:t>$8,416.15</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01-6600-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2"/>
                <w:sz w:val="22"/>
              </w:rPr>
              <w:t>TRAVEL</w:t>
            </w:r>
          </w:p>
        </w:tc>
        <w:tc>
          <w:tcPr>
            <w:tcW w:w="1531" w:type="dxa"/>
          </w:tcPr>
          <w:p>
            <w:pPr>
              <w:pStyle w:val="TableParagraph"/>
              <w:spacing w:line="251" w:lineRule="exact"/>
              <w:ind w:right="11"/>
              <w:jc w:val="right"/>
              <w:rPr>
                <w:rFonts w:ascii="Times New Roman"/>
                <w:sz w:val="22"/>
              </w:rPr>
            </w:pPr>
            <w:r>
              <w:rPr>
                <w:rFonts w:ascii="Times New Roman"/>
                <w:spacing w:val="-2"/>
                <w:sz w:val="22"/>
              </w:rPr>
              <w:t>$74.51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01-6620-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pacing w:val="-2"/>
                <w:sz w:val="22"/>
              </w:rPr>
              <w:t>UTILITIES</w:t>
            </w:r>
          </w:p>
        </w:tc>
        <w:tc>
          <w:tcPr>
            <w:tcW w:w="1531" w:type="dxa"/>
          </w:tcPr>
          <w:p>
            <w:pPr>
              <w:pStyle w:val="TableParagraph"/>
              <w:spacing w:line="251" w:lineRule="exact"/>
              <w:ind w:right="11"/>
              <w:jc w:val="right"/>
              <w:rPr>
                <w:rFonts w:ascii="Times New Roman"/>
                <w:sz w:val="22"/>
              </w:rPr>
            </w:pPr>
            <w:r>
              <w:rPr>
                <w:rFonts w:ascii="Times New Roman"/>
                <w:spacing w:val="-2"/>
                <w:sz w:val="22"/>
              </w:rPr>
              <w:t>$7,580.88</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01-6620-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pacing w:val="-2"/>
                <w:sz w:val="22"/>
              </w:rPr>
              <w:t>UTILITIES</w:t>
            </w:r>
          </w:p>
        </w:tc>
        <w:tc>
          <w:tcPr>
            <w:tcW w:w="1531" w:type="dxa"/>
          </w:tcPr>
          <w:p>
            <w:pPr>
              <w:pStyle w:val="TableParagraph"/>
              <w:spacing w:line="251" w:lineRule="exact"/>
              <w:ind w:right="9"/>
              <w:jc w:val="right"/>
              <w:rPr>
                <w:rFonts w:ascii="Times New Roman"/>
                <w:sz w:val="22"/>
              </w:rPr>
            </w:pPr>
            <w:r>
              <w:rPr>
                <w:rFonts w:ascii="Times New Roman"/>
                <w:spacing w:val="-2"/>
                <w:sz w:val="22"/>
              </w:rPr>
              <w:t>$73,886.33</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01-6620-</w:t>
            </w:r>
            <w:r>
              <w:rPr>
                <w:rFonts w:ascii="Times New Roman"/>
                <w:spacing w:val="-5"/>
                <w:sz w:val="22"/>
              </w:rPr>
              <w:t>03</w:t>
            </w:r>
          </w:p>
        </w:tc>
        <w:tc>
          <w:tcPr>
            <w:tcW w:w="5921" w:type="dxa"/>
          </w:tcPr>
          <w:p>
            <w:pPr>
              <w:pStyle w:val="TableParagraph"/>
              <w:spacing w:line="251" w:lineRule="exact"/>
              <w:ind w:left="31"/>
              <w:jc w:val="left"/>
              <w:rPr>
                <w:rFonts w:ascii="Times New Roman"/>
                <w:sz w:val="22"/>
              </w:rPr>
            </w:pPr>
            <w:r>
              <w:rPr>
                <w:rFonts w:ascii="Times New Roman"/>
                <w:spacing w:val="-2"/>
                <w:sz w:val="22"/>
              </w:rPr>
              <w:t>UTILITIES</w:t>
            </w:r>
          </w:p>
        </w:tc>
        <w:tc>
          <w:tcPr>
            <w:tcW w:w="1531" w:type="dxa"/>
          </w:tcPr>
          <w:p>
            <w:pPr>
              <w:pStyle w:val="TableParagraph"/>
              <w:spacing w:line="251" w:lineRule="exact"/>
              <w:ind w:right="11"/>
              <w:jc w:val="right"/>
              <w:rPr>
                <w:rFonts w:ascii="Times New Roman"/>
                <w:sz w:val="22"/>
              </w:rPr>
            </w:pPr>
            <w:r>
              <w:rPr>
                <w:rFonts w:ascii="Times New Roman"/>
                <w:spacing w:val="-2"/>
                <w:sz w:val="22"/>
              </w:rPr>
              <w:t>$415.44</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01-6640-</w:t>
            </w:r>
            <w:r>
              <w:rPr>
                <w:rFonts w:ascii="Times New Roman"/>
                <w:spacing w:val="-5"/>
                <w:sz w:val="22"/>
              </w:rPr>
              <w:t>02</w:t>
            </w:r>
          </w:p>
        </w:tc>
        <w:tc>
          <w:tcPr>
            <w:tcW w:w="5921" w:type="dxa"/>
          </w:tcPr>
          <w:p>
            <w:pPr>
              <w:pStyle w:val="TableParagraph"/>
              <w:spacing w:line="251" w:lineRule="exact"/>
              <w:ind w:left="31"/>
              <w:jc w:val="left"/>
              <w:rPr>
                <w:rFonts w:ascii="Times New Roman"/>
                <w:sz w:val="22"/>
              </w:rPr>
            </w:pPr>
            <w:r>
              <w:rPr>
                <w:rFonts w:ascii="Times New Roman"/>
                <w:sz w:val="22"/>
              </w:rPr>
              <w:t>CAREERLINK</w:t>
            </w:r>
            <w:r>
              <w:rPr>
                <w:rFonts w:ascii="Times New Roman"/>
                <w:spacing w:val="-7"/>
                <w:sz w:val="22"/>
              </w:rPr>
              <w:t> </w:t>
            </w:r>
            <w:r>
              <w:rPr>
                <w:rFonts w:ascii="Times New Roman"/>
                <w:sz w:val="22"/>
              </w:rPr>
              <w:t>SITE</w:t>
            </w:r>
            <w:r>
              <w:rPr>
                <w:rFonts w:ascii="Times New Roman"/>
                <w:spacing w:val="-6"/>
                <w:sz w:val="22"/>
              </w:rPr>
              <w:t> </w:t>
            </w:r>
            <w:r>
              <w:rPr>
                <w:rFonts w:ascii="Times New Roman"/>
                <w:sz w:val="22"/>
              </w:rPr>
              <w:t>ADMIN</w:t>
            </w:r>
            <w:r>
              <w:rPr>
                <w:rFonts w:ascii="Times New Roman"/>
                <w:spacing w:val="-6"/>
                <w:sz w:val="22"/>
              </w:rPr>
              <w:t> </w:t>
            </w:r>
            <w:r>
              <w:rPr>
                <w:rFonts w:ascii="Times New Roman"/>
                <w:spacing w:val="-2"/>
                <w:sz w:val="22"/>
              </w:rPr>
              <w:t>EXPENSE</w:t>
            </w:r>
          </w:p>
        </w:tc>
        <w:tc>
          <w:tcPr>
            <w:tcW w:w="1531" w:type="dxa"/>
          </w:tcPr>
          <w:p>
            <w:pPr>
              <w:pStyle w:val="TableParagraph"/>
              <w:spacing w:line="251" w:lineRule="exact"/>
              <w:ind w:right="9"/>
              <w:jc w:val="right"/>
              <w:rPr>
                <w:rFonts w:ascii="Times New Roman"/>
                <w:sz w:val="22"/>
              </w:rPr>
            </w:pPr>
            <w:r>
              <w:rPr>
                <w:rFonts w:ascii="Times New Roman"/>
                <w:spacing w:val="-2"/>
                <w:sz w:val="22"/>
              </w:rPr>
              <w:t>$50,399.51</w:t>
            </w:r>
          </w:p>
        </w:tc>
      </w:tr>
      <w:tr>
        <w:trPr>
          <w:trHeight w:val="289" w:hRule="atLeast"/>
        </w:trPr>
        <w:tc>
          <w:tcPr>
            <w:tcW w:w="1639" w:type="dxa"/>
          </w:tcPr>
          <w:p>
            <w:pPr>
              <w:pStyle w:val="TableParagraph"/>
              <w:spacing w:line="251" w:lineRule="exact"/>
              <w:ind w:left="300" w:right="283"/>
              <w:rPr>
                <w:rFonts w:ascii="Times New Roman"/>
                <w:sz w:val="22"/>
              </w:rPr>
            </w:pPr>
            <w:r>
              <w:rPr>
                <w:rFonts w:ascii="Times New Roman"/>
                <w:spacing w:val="-2"/>
                <w:sz w:val="22"/>
              </w:rPr>
              <w:t>01-6700-</w:t>
            </w:r>
            <w:r>
              <w:rPr>
                <w:rFonts w:ascii="Times New Roman"/>
                <w:spacing w:val="-5"/>
                <w:sz w:val="22"/>
              </w:rPr>
              <w:t>01</w:t>
            </w:r>
          </w:p>
        </w:tc>
        <w:tc>
          <w:tcPr>
            <w:tcW w:w="5921" w:type="dxa"/>
          </w:tcPr>
          <w:p>
            <w:pPr>
              <w:pStyle w:val="TableParagraph"/>
              <w:spacing w:line="251" w:lineRule="exact"/>
              <w:ind w:left="31"/>
              <w:jc w:val="left"/>
              <w:rPr>
                <w:rFonts w:ascii="Times New Roman"/>
                <w:sz w:val="22"/>
              </w:rPr>
            </w:pPr>
            <w:r>
              <w:rPr>
                <w:rFonts w:ascii="Times New Roman"/>
                <w:sz w:val="22"/>
              </w:rPr>
              <w:t>JOB</w:t>
            </w:r>
            <w:r>
              <w:rPr>
                <w:rFonts w:ascii="Times New Roman"/>
                <w:spacing w:val="-7"/>
                <w:sz w:val="22"/>
              </w:rPr>
              <w:t> </w:t>
            </w:r>
            <w:r>
              <w:rPr>
                <w:rFonts w:ascii="Times New Roman"/>
                <w:sz w:val="22"/>
              </w:rPr>
              <w:t>TRAINING</w:t>
            </w:r>
            <w:r>
              <w:rPr>
                <w:rFonts w:ascii="Times New Roman"/>
                <w:spacing w:val="-7"/>
                <w:sz w:val="22"/>
              </w:rPr>
              <w:t> </w:t>
            </w:r>
            <w:r>
              <w:rPr>
                <w:rFonts w:ascii="Times New Roman"/>
                <w:sz w:val="22"/>
              </w:rPr>
              <w:t>SHARE</w:t>
            </w:r>
            <w:r>
              <w:rPr>
                <w:rFonts w:ascii="Times New Roman"/>
                <w:spacing w:val="-4"/>
                <w:sz w:val="22"/>
              </w:rPr>
              <w:t> </w:t>
            </w:r>
            <w:r>
              <w:rPr>
                <w:rFonts w:ascii="Times New Roman"/>
                <w:sz w:val="22"/>
              </w:rPr>
              <w:t>OF</w:t>
            </w:r>
            <w:r>
              <w:rPr>
                <w:rFonts w:ascii="Times New Roman"/>
                <w:spacing w:val="-6"/>
                <w:sz w:val="22"/>
              </w:rPr>
              <w:t> </w:t>
            </w:r>
            <w:r>
              <w:rPr>
                <w:rFonts w:ascii="Times New Roman"/>
                <w:sz w:val="22"/>
              </w:rPr>
              <w:t>CDM-</w:t>
            </w:r>
            <w:r>
              <w:rPr>
                <w:rFonts w:ascii="Times New Roman"/>
                <w:spacing w:val="-2"/>
                <w:sz w:val="22"/>
              </w:rPr>
              <w:t>GREENE</w:t>
            </w:r>
          </w:p>
        </w:tc>
        <w:tc>
          <w:tcPr>
            <w:tcW w:w="1531" w:type="dxa"/>
          </w:tcPr>
          <w:p>
            <w:pPr>
              <w:pStyle w:val="TableParagraph"/>
              <w:spacing w:line="251" w:lineRule="exact"/>
              <w:ind w:right="11"/>
              <w:jc w:val="right"/>
              <w:rPr>
                <w:rFonts w:ascii="Times New Roman"/>
                <w:sz w:val="22"/>
              </w:rPr>
            </w:pPr>
            <w:r>
              <w:rPr>
                <w:rFonts w:ascii="Times New Roman"/>
                <w:spacing w:val="-2"/>
                <w:sz w:val="22"/>
              </w:rPr>
              <w:t>$5,054.13</w:t>
            </w:r>
          </w:p>
        </w:tc>
      </w:tr>
    </w:tbl>
    <w:p>
      <w:pPr>
        <w:spacing w:after="0" w:line="251" w:lineRule="exact"/>
        <w:jc w:val="right"/>
        <w:rPr>
          <w:rFonts w:ascii="Times New Roman"/>
          <w:sz w:val="22"/>
        </w:rPr>
        <w:sectPr>
          <w:pgSz w:w="12240" w:h="15840"/>
          <w:pgMar w:header="1017" w:footer="462" w:top="1640" w:bottom="660" w:left="240" w:right="140"/>
        </w:sectPr>
      </w:pPr>
    </w:p>
    <w:p>
      <w:pPr>
        <w:pStyle w:val="BodyText"/>
        <w:rPr>
          <w:b/>
          <w:sz w:val="20"/>
        </w:rPr>
      </w:pPr>
    </w:p>
    <w:p>
      <w:pPr>
        <w:pStyle w:val="BodyText"/>
        <w:rPr>
          <w:b/>
          <w:sz w:val="20"/>
        </w:rPr>
      </w:pPr>
    </w:p>
    <w:p>
      <w:pPr>
        <w:pStyle w:val="BodyText"/>
        <w:spacing w:before="1"/>
        <w:rPr>
          <w:b/>
          <w:sz w:val="15"/>
        </w:rPr>
      </w:pPr>
    </w:p>
    <w:tbl>
      <w:tblPr>
        <w:tblW w:w="0" w:type="auto"/>
        <w:jc w:val="left"/>
        <w:tblInd w:w="1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9"/>
        <w:gridCol w:w="5921"/>
        <w:gridCol w:w="1531"/>
      </w:tblGrid>
      <w:tr>
        <w:trPr>
          <w:trHeight w:val="289" w:hRule="atLeast"/>
        </w:trPr>
        <w:tc>
          <w:tcPr>
            <w:tcW w:w="163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00" w:right="283"/>
              <w:rPr>
                <w:rFonts w:ascii="Times New Roman"/>
                <w:sz w:val="22"/>
              </w:rPr>
            </w:pPr>
            <w:r>
              <w:rPr>
                <w:rFonts w:ascii="Times New Roman"/>
                <w:spacing w:val="-2"/>
                <w:sz w:val="22"/>
              </w:rPr>
              <w:t>01-6700-</w:t>
            </w:r>
            <w:r>
              <w:rPr>
                <w:rFonts w:ascii="Times New Roman"/>
                <w:spacing w:val="-5"/>
                <w:sz w:val="22"/>
              </w:rPr>
              <w:t>02</w:t>
            </w:r>
          </w:p>
        </w:tc>
        <w:tc>
          <w:tcPr>
            <w:tcW w:w="592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1"/>
              <w:jc w:val="left"/>
              <w:rPr>
                <w:rFonts w:ascii="Times New Roman"/>
                <w:sz w:val="22"/>
              </w:rPr>
            </w:pPr>
            <w:r>
              <w:rPr>
                <w:rFonts w:ascii="Times New Roman"/>
                <w:sz w:val="22"/>
              </w:rPr>
              <w:t>JOB</w:t>
            </w:r>
            <w:r>
              <w:rPr>
                <w:rFonts w:ascii="Times New Roman"/>
                <w:spacing w:val="-7"/>
                <w:sz w:val="22"/>
              </w:rPr>
              <w:t> </w:t>
            </w:r>
            <w:r>
              <w:rPr>
                <w:rFonts w:ascii="Times New Roman"/>
                <w:sz w:val="22"/>
              </w:rPr>
              <w:t>TRAINING</w:t>
            </w:r>
            <w:r>
              <w:rPr>
                <w:rFonts w:ascii="Times New Roman"/>
                <w:spacing w:val="-7"/>
                <w:sz w:val="22"/>
              </w:rPr>
              <w:t> </w:t>
            </w:r>
            <w:r>
              <w:rPr>
                <w:rFonts w:ascii="Times New Roman"/>
                <w:sz w:val="22"/>
              </w:rPr>
              <w:t>SHARE</w:t>
            </w:r>
            <w:r>
              <w:rPr>
                <w:rFonts w:ascii="Times New Roman"/>
                <w:spacing w:val="-4"/>
                <w:sz w:val="22"/>
              </w:rPr>
              <w:t> </w:t>
            </w:r>
            <w:r>
              <w:rPr>
                <w:rFonts w:ascii="Times New Roman"/>
                <w:sz w:val="22"/>
              </w:rPr>
              <w:t>OF</w:t>
            </w:r>
            <w:r>
              <w:rPr>
                <w:rFonts w:ascii="Times New Roman"/>
                <w:spacing w:val="-6"/>
                <w:sz w:val="22"/>
              </w:rPr>
              <w:t> </w:t>
            </w:r>
            <w:r>
              <w:rPr>
                <w:rFonts w:ascii="Times New Roman"/>
                <w:sz w:val="22"/>
              </w:rPr>
              <w:t>CDM-</w:t>
            </w:r>
            <w:r>
              <w:rPr>
                <w:rFonts w:ascii="Times New Roman"/>
                <w:spacing w:val="-2"/>
                <w:sz w:val="22"/>
              </w:rPr>
              <w:t>GREENE</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9"/>
              <w:jc w:val="right"/>
              <w:rPr>
                <w:rFonts w:ascii="Times New Roman"/>
                <w:sz w:val="22"/>
              </w:rPr>
            </w:pPr>
            <w:r>
              <w:rPr>
                <w:rFonts w:ascii="Times New Roman"/>
                <w:spacing w:val="-2"/>
                <w:sz w:val="22"/>
              </w:rPr>
              <w:t>$25,270.68</w:t>
            </w:r>
          </w:p>
        </w:tc>
      </w:tr>
      <w:tr>
        <w:trPr>
          <w:trHeight w:val="289" w:hRule="atLeast"/>
        </w:trPr>
        <w:tc>
          <w:tcPr>
            <w:tcW w:w="163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00" w:right="283"/>
              <w:rPr>
                <w:rFonts w:ascii="Times New Roman"/>
                <w:sz w:val="22"/>
              </w:rPr>
            </w:pPr>
            <w:r>
              <w:rPr>
                <w:rFonts w:ascii="Times New Roman"/>
                <w:spacing w:val="-2"/>
                <w:sz w:val="22"/>
              </w:rPr>
              <w:t>01-6701-</w:t>
            </w:r>
            <w:r>
              <w:rPr>
                <w:rFonts w:ascii="Times New Roman"/>
                <w:spacing w:val="-5"/>
                <w:sz w:val="22"/>
              </w:rPr>
              <w:t>02</w:t>
            </w:r>
          </w:p>
        </w:tc>
        <w:tc>
          <w:tcPr>
            <w:tcW w:w="592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1"/>
              <w:jc w:val="left"/>
              <w:rPr>
                <w:rFonts w:ascii="Times New Roman"/>
                <w:sz w:val="22"/>
              </w:rPr>
            </w:pPr>
            <w:r>
              <w:rPr>
                <w:rFonts w:ascii="Times New Roman"/>
                <w:sz w:val="22"/>
              </w:rPr>
              <w:t>JTA</w:t>
            </w:r>
            <w:r>
              <w:rPr>
                <w:rFonts w:ascii="Times New Roman"/>
                <w:spacing w:val="-6"/>
                <w:sz w:val="22"/>
              </w:rPr>
              <w:t> </w:t>
            </w:r>
            <w:r>
              <w:rPr>
                <w:rFonts w:ascii="Times New Roman"/>
                <w:sz w:val="22"/>
              </w:rPr>
              <w:t>SHARE</w:t>
            </w:r>
            <w:r>
              <w:rPr>
                <w:rFonts w:ascii="Times New Roman"/>
                <w:spacing w:val="-6"/>
                <w:sz w:val="22"/>
              </w:rPr>
              <w:t> </w:t>
            </w:r>
            <w:r>
              <w:rPr>
                <w:rFonts w:ascii="Times New Roman"/>
                <w:sz w:val="22"/>
              </w:rPr>
              <w:t>OF</w:t>
            </w:r>
            <w:r>
              <w:rPr>
                <w:rFonts w:ascii="Times New Roman"/>
                <w:spacing w:val="-5"/>
                <w:sz w:val="22"/>
              </w:rPr>
              <w:t> </w:t>
            </w:r>
            <w:r>
              <w:rPr>
                <w:rFonts w:ascii="Times New Roman"/>
                <w:sz w:val="22"/>
              </w:rPr>
              <w:t>CDM-</w:t>
            </w:r>
            <w:r>
              <w:rPr>
                <w:rFonts w:ascii="Times New Roman"/>
                <w:spacing w:val="-4"/>
                <w:sz w:val="22"/>
              </w:rPr>
              <w:t>WASH</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9"/>
              <w:jc w:val="right"/>
              <w:rPr>
                <w:rFonts w:ascii="Times New Roman"/>
                <w:sz w:val="22"/>
              </w:rPr>
            </w:pPr>
            <w:r>
              <w:rPr>
                <w:rFonts w:ascii="Times New Roman"/>
                <w:spacing w:val="-2"/>
                <w:sz w:val="22"/>
              </w:rPr>
              <w:t>$11,734.26</w:t>
            </w:r>
          </w:p>
        </w:tc>
      </w:tr>
      <w:tr>
        <w:trPr>
          <w:trHeight w:val="289" w:hRule="atLeast"/>
        </w:trPr>
        <w:tc>
          <w:tcPr>
            <w:tcW w:w="163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00" w:right="283"/>
              <w:rPr>
                <w:rFonts w:ascii="Times New Roman"/>
                <w:sz w:val="22"/>
              </w:rPr>
            </w:pPr>
            <w:r>
              <w:rPr>
                <w:rFonts w:ascii="Times New Roman"/>
                <w:spacing w:val="-2"/>
                <w:sz w:val="22"/>
              </w:rPr>
              <w:t>01-6702-</w:t>
            </w:r>
            <w:r>
              <w:rPr>
                <w:rFonts w:ascii="Times New Roman"/>
                <w:spacing w:val="-5"/>
                <w:sz w:val="22"/>
              </w:rPr>
              <w:t>02</w:t>
            </w:r>
          </w:p>
        </w:tc>
        <w:tc>
          <w:tcPr>
            <w:tcW w:w="592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1"/>
              <w:jc w:val="left"/>
              <w:rPr>
                <w:rFonts w:ascii="Times New Roman"/>
                <w:sz w:val="22"/>
              </w:rPr>
            </w:pPr>
            <w:r>
              <w:rPr>
                <w:rFonts w:ascii="Times New Roman"/>
                <w:sz w:val="22"/>
              </w:rPr>
              <w:t>JTA</w:t>
            </w:r>
            <w:r>
              <w:rPr>
                <w:rFonts w:ascii="Times New Roman"/>
                <w:spacing w:val="-6"/>
                <w:sz w:val="22"/>
              </w:rPr>
              <w:t> </w:t>
            </w:r>
            <w:r>
              <w:rPr>
                <w:rFonts w:ascii="Times New Roman"/>
                <w:sz w:val="22"/>
              </w:rPr>
              <w:t>SHARE</w:t>
            </w:r>
            <w:r>
              <w:rPr>
                <w:rFonts w:ascii="Times New Roman"/>
                <w:spacing w:val="-6"/>
                <w:sz w:val="22"/>
              </w:rPr>
              <w:t> </w:t>
            </w:r>
            <w:r>
              <w:rPr>
                <w:rFonts w:ascii="Times New Roman"/>
                <w:sz w:val="22"/>
              </w:rPr>
              <w:t>OF</w:t>
            </w:r>
            <w:r>
              <w:rPr>
                <w:rFonts w:ascii="Times New Roman"/>
                <w:spacing w:val="-5"/>
                <w:sz w:val="22"/>
              </w:rPr>
              <w:t> </w:t>
            </w:r>
            <w:r>
              <w:rPr>
                <w:rFonts w:ascii="Times New Roman"/>
                <w:sz w:val="22"/>
              </w:rPr>
              <w:t>CDM-</w:t>
            </w:r>
            <w:r>
              <w:rPr>
                <w:rFonts w:ascii="Times New Roman"/>
                <w:spacing w:val="-2"/>
                <w:sz w:val="22"/>
              </w:rPr>
              <w:t>DONORA</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9"/>
              <w:jc w:val="right"/>
              <w:rPr>
                <w:rFonts w:ascii="Times New Roman"/>
                <w:sz w:val="22"/>
              </w:rPr>
            </w:pPr>
            <w:r>
              <w:rPr>
                <w:rFonts w:ascii="Times New Roman"/>
                <w:spacing w:val="-2"/>
                <w:sz w:val="22"/>
              </w:rPr>
              <w:t>$12,823.59</w:t>
            </w:r>
          </w:p>
        </w:tc>
      </w:tr>
      <w:tr>
        <w:trPr>
          <w:trHeight w:val="289" w:hRule="atLeast"/>
        </w:trPr>
        <w:tc>
          <w:tcPr>
            <w:tcW w:w="1639"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00" w:right="283"/>
              <w:rPr>
                <w:rFonts w:ascii="Times New Roman"/>
                <w:sz w:val="22"/>
              </w:rPr>
            </w:pPr>
            <w:r>
              <w:rPr>
                <w:rFonts w:ascii="Times New Roman"/>
                <w:spacing w:val="-2"/>
                <w:sz w:val="22"/>
              </w:rPr>
              <w:t>01-6703-</w:t>
            </w:r>
            <w:r>
              <w:rPr>
                <w:rFonts w:ascii="Times New Roman"/>
                <w:spacing w:val="-5"/>
                <w:sz w:val="22"/>
              </w:rPr>
              <w:t>02</w:t>
            </w:r>
          </w:p>
        </w:tc>
        <w:tc>
          <w:tcPr>
            <w:tcW w:w="592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1"/>
              <w:jc w:val="left"/>
              <w:rPr>
                <w:rFonts w:ascii="Times New Roman"/>
                <w:sz w:val="22"/>
              </w:rPr>
            </w:pPr>
            <w:r>
              <w:rPr>
                <w:rFonts w:ascii="Times New Roman"/>
                <w:sz w:val="22"/>
              </w:rPr>
              <w:t>JTA</w:t>
            </w:r>
            <w:r>
              <w:rPr>
                <w:rFonts w:ascii="Times New Roman"/>
                <w:spacing w:val="-6"/>
                <w:sz w:val="22"/>
              </w:rPr>
              <w:t> </w:t>
            </w:r>
            <w:r>
              <w:rPr>
                <w:rFonts w:ascii="Times New Roman"/>
                <w:sz w:val="22"/>
              </w:rPr>
              <w:t>SHARE</w:t>
            </w:r>
            <w:r>
              <w:rPr>
                <w:rFonts w:ascii="Times New Roman"/>
                <w:spacing w:val="-6"/>
                <w:sz w:val="22"/>
              </w:rPr>
              <w:t> </w:t>
            </w:r>
            <w:r>
              <w:rPr>
                <w:rFonts w:ascii="Times New Roman"/>
                <w:sz w:val="22"/>
              </w:rPr>
              <w:t>OF</w:t>
            </w:r>
            <w:r>
              <w:rPr>
                <w:rFonts w:ascii="Times New Roman"/>
                <w:spacing w:val="-5"/>
                <w:sz w:val="22"/>
              </w:rPr>
              <w:t> </w:t>
            </w:r>
            <w:r>
              <w:rPr>
                <w:rFonts w:ascii="Times New Roman"/>
                <w:sz w:val="22"/>
              </w:rPr>
              <w:t>CDM-</w:t>
            </w:r>
            <w:r>
              <w:rPr>
                <w:rFonts w:ascii="Times New Roman"/>
                <w:spacing w:val="-2"/>
                <w:sz w:val="22"/>
              </w:rPr>
              <w:t>BEAVER</w:t>
            </w:r>
          </w:p>
        </w:tc>
        <w:tc>
          <w:tcPr>
            <w:tcW w:w="153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11"/>
              <w:jc w:val="right"/>
              <w:rPr>
                <w:rFonts w:ascii="Times New Roman"/>
                <w:sz w:val="22"/>
              </w:rPr>
            </w:pPr>
            <w:r>
              <w:rPr>
                <w:rFonts w:ascii="Times New Roman"/>
                <w:spacing w:val="-2"/>
                <w:sz w:val="22"/>
              </w:rPr>
              <w:t>$5,106.75</w:t>
            </w:r>
          </w:p>
        </w:tc>
      </w:tr>
      <w:tr>
        <w:trPr>
          <w:trHeight w:val="275" w:hRule="atLeast"/>
        </w:trPr>
        <w:tc>
          <w:tcPr>
            <w:tcW w:w="1639" w:type="dxa"/>
            <w:tcBorders>
              <w:top w:val="single" w:sz="6" w:space="0" w:color="000000"/>
            </w:tcBorders>
          </w:tcPr>
          <w:p>
            <w:pPr>
              <w:pStyle w:val="TableParagraph"/>
              <w:jc w:val="left"/>
              <w:rPr>
                <w:rFonts w:ascii="Times New Roman"/>
                <w:sz w:val="18"/>
              </w:rPr>
            </w:pPr>
          </w:p>
        </w:tc>
        <w:tc>
          <w:tcPr>
            <w:tcW w:w="5921" w:type="dxa"/>
            <w:tcBorders>
              <w:top w:val="single" w:sz="6" w:space="0" w:color="000000"/>
            </w:tcBorders>
          </w:tcPr>
          <w:p>
            <w:pPr>
              <w:pStyle w:val="TableParagraph"/>
              <w:spacing w:line="251" w:lineRule="exact"/>
              <w:ind w:left="38"/>
              <w:jc w:val="left"/>
              <w:rPr>
                <w:rFonts w:ascii="Times New Roman"/>
                <w:b/>
                <w:sz w:val="22"/>
              </w:rPr>
            </w:pPr>
            <w:r>
              <w:rPr>
                <w:rFonts w:ascii="Times New Roman"/>
                <w:b/>
                <w:sz w:val="22"/>
              </w:rPr>
              <w:t>Total </w:t>
            </w:r>
            <w:r>
              <w:rPr>
                <w:rFonts w:ascii="Times New Roman"/>
                <w:b/>
                <w:spacing w:val="-2"/>
                <w:sz w:val="22"/>
              </w:rPr>
              <w:t>Expenses</w:t>
            </w:r>
          </w:p>
        </w:tc>
        <w:tc>
          <w:tcPr>
            <w:tcW w:w="1531" w:type="dxa"/>
            <w:tcBorders>
              <w:top w:val="single" w:sz="6" w:space="0" w:color="000000"/>
              <w:bottom w:val="single" w:sz="6" w:space="0" w:color="000000"/>
            </w:tcBorders>
          </w:tcPr>
          <w:p>
            <w:pPr>
              <w:pStyle w:val="TableParagraph"/>
              <w:spacing w:line="251" w:lineRule="exact"/>
              <w:ind w:right="19"/>
              <w:jc w:val="right"/>
              <w:rPr>
                <w:rFonts w:ascii="Times New Roman"/>
                <w:b/>
                <w:sz w:val="22"/>
              </w:rPr>
            </w:pPr>
            <w:r>
              <w:rPr>
                <w:rFonts w:ascii="Times New Roman"/>
                <w:b/>
                <w:spacing w:val="-2"/>
                <w:sz w:val="22"/>
              </w:rPr>
              <w:t>$5,158,174.04</w:t>
            </w:r>
          </w:p>
        </w:tc>
      </w:tr>
      <w:tr>
        <w:trPr>
          <w:trHeight w:val="267" w:hRule="atLeast"/>
        </w:trPr>
        <w:tc>
          <w:tcPr>
            <w:tcW w:w="1639" w:type="dxa"/>
          </w:tcPr>
          <w:p>
            <w:pPr>
              <w:pStyle w:val="TableParagraph"/>
              <w:jc w:val="left"/>
              <w:rPr>
                <w:rFonts w:ascii="Times New Roman"/>
                <w:sz w:val="18"/>
              </w:rPr>
            </w:pPr>
          </w:p>
        </w:tc>
        <w:tc>
          <w:tcPr>
            <w:tcW w:w="5921" w:type="dxa"/>
          </w:tcPr>
          <w:p>
            <w:pPr>
              <w:pStyle w:val="TableParagraph"/>
              <w:spacing w:line="247" w:lineRule="exact"/>
              <w:ind w:left="38"/>
              <w:jc w:val="left"/>
              <w:rPr>
                <w:rFonts w:ascii="Times New Roman"/>
                <w:b/>
                <w:sz w:val="22"/>
              </w:rPr>
            </w:pPr>
            <w:r>
              <w:rPr>
                <w:rFonts w:ascii="Times New Roman"/>
                <w:b/>
                <w:sz w:val="22"/>
              </w:rPr>
              <w:t>BEGINNING</w:t>
            </w:r>
            <w:r>
              <w:rPr>
                <w:rFonts w:ascii="Times New Roman"/>
                <w:b/>
                <w:spacing w:val="-5"/>
                <w:sz w:val="22"/>
              </w:rPr>
              <w:t> </w:t>
            </w:r>
            <w:r>
              <w:rPr>
                <w:rFonts w:ascii="Times New Roman"/>
                <w:b/>
                <w:sz w:val="22"/>
              </w:rPr>
              <w:t>NET</w:t>
            </w:r>
            <w:r>
              <w:rPr>
                <w:rFonts w:ascii="Times New Roman"/>
                <w:b/>
                <w:spacing w:val="-5"/>
                <w:sz w:val="22"/>
              </w:rPr>
              <w:t> </w:t>
            </w:r>
            <w:r>
              <w:rPr>
                <w:rFonts w:ascii="Times New Roman"/>
                <w:b/>
                <w:spacing w:val="-2"/>
                <w:sz w:val="22"/>
              </w:rPr>
              <w:t>ASSETS</w:t>
            </w:r>
          </w:p>
        </w:tc>
        <w:tc>
          <w:tcPr>
            <w:tcW w:w="1531" w:type="dxa"/>
            <w:tcBorders>
              <w:top w:val="single" w:sz="6" w:space="0" w:color="000000"/>
            </w:tcBorders>
          </w:tcPr>
          <w:p>
            <w:pPr>
              <w:pStyle w:val="TableParagraph"/>
              <w:spacing w:line="247" w:lineRule="exact"/>
              <w:ind w:right="19"/>
              <w:jc w:val="right"/>
              <w:rPr>
                <w:rFonts w:ascii="Times New Roman"/>
                <w:b/>
                <w:sz w:val="22"/>
              </w:rPr>
            </w:pPr>
            <w:r>
              <w:rPr>
                <w:rFonts w:ascii="Times New Roman"/>
                <w:b/>
                <w:spacing w:val="-2"/>
                <w:sz w:val="22"/>
              </w:rPr>
              <w:t>$632,176.34</w:t>
            </w:r>
          </w:p>
        </w:tc>
      </w:tr>
      <w:tr>
        <w:trPr>
          <w:trHeight w:val="275" w:hRule="atLeast"/>
        </w:trPr>
        <w:tc>
          <w:tcPr>
            <w:tcW w:w="1639" w:type="dxa"/>
          </w:tcPr>
          <w:p>
            <w:pPr>
              <w:pStyle w:val="TableParagraph"/>
              <w:jc w:val="left"/>
              <w:rPr>
                <w:rFonts w:ascii="Times New Roman"/>
                <w:sz w:val="18"/>
              </w:rPr>
            </w:pPr>
          </w:p>
        </w:tc>
        <w:tc>
          <w:tcPr>
            <w:tcW w:w="5921" w:type="dxa"/>
          </w:tcPr>
          <w:p>
            <w:pPr>
              <w:pStyle w:val="TableParagraph"/>
              <w:spacing w:line="249" w:lineRule="exact" w:before="7"/>
              <w:ind w:left="38"/>
              <w:jc w:val="left"/>
              <w:rPr>
                <w:rFonts w:ascii="Times New Roman"/>
                <w:b/>
                <w:sz w:val="22"/>
              </w:rPr>
            </w:pPr>
            <w:r>
              <w:rPr>
                <w:rFonts w:ascii="Times New Roman"/>
                <w:b/>
                <w:sz w:val="22"/>
              </w:rPr>
              <w:t>NET</w:t>
            </w:r>
            <w:r>
              <w:rPr>
                <w:rFonts w:ascii="Times New Roman"/>
                <w:b/>
                <w:spacing w:val="-4"/>
                <w:sz w:val="22"/>
              </w:rPr>
              <w:t> </w:t>
            </w:r>
            <w:r>
              <w:rPr>
                <w:rFonts w:ascii="Times New Roman"/>
                <w:b/>
                <w:spacing w:val="-2"/>
                <w:sz w:val="22"/>
              </w:rPr>
              <w:t>SURPLUS/(DEFICIT)</w:t>
            </w:r>
          </w:p>
        </w:tc>
        <w:tc>
          <w:tcPr>
            <w:tcW w:w="1531" w:type="dxa"/>
          </w:tcPr>
          <w:p>
            <w:pPr>
              <w:pStyle w:val="TableParagraph"/>
              <w:spacing w:line="249" w:lineRule="exact" w:before="7"/>
              <w:ind w:right="17"/>
              <w:jc w:val="right"/>
              <w:rPr>
                <w:rFonts w:ascii="Times New Roman"/>
                <w:b/>
                <w:sz w:val="22"/>
              </w:rPr>
            </w:pPr>
            <w:r>
              <w:rPr>
                <w:rFonts w:ascii="Times New Roman"/>
                <w:b/>
                <w:spacing w:val="-2"/>
                <w:sz w:val="22"/>
              </w:rPr>
              <w:t>($14,497.74)</w:t>
            </w:r>
          </w:p>
        </w:tc>
      </w:tr>
      <w:tr>
        <w:trPr>
          <w:trHeight w:val="283" w:hRule="atLeast"/>
        </w:trPr>
        <w:tc>
          <w:tcPr>
            <w:tcW w:w="1639" w:type="dxa"/>
          </w:tcPr>
          <w:p>
            <w:pPr>
              <w:pStyle w:val="TableParagraph"/>
              <w:jc w:val="left"/>
              <w:rPr>
                <w:rFonts w:ascii="Times New Roman"/>
                <w:sz w:val="18"/>
              </w:rPr>
            </w:pPr>
          </w:p>
        </w:tc>
        <w:tc>
          <w:tcPr>
            <w:tcW w:w="5921" w:type="dxa"/>
          </w:tcPr>
          <w:p>
            <w:pPr>
              <w:pStyle w:val="TableParagraph"/>
              <w:spacing w:before="7"/>
              <w:ind w:left="38"/>
              <w:jc w:val="left"/>
              <w:rPr>
                <w:rFonts w:ascii="Times New Roman"/>
                <w:b/>
                <w:sz w:val="22"/>
              </w:rPr>
            </w:pPr>
            <w:r>
              <w:rPr>
                <w:rFonts w:ascii="Times New Roman"/>
                <w:b/>
                <w:sz w:val="22"/>
              </w:rPr>
              <w:t>ENDING</w:t>
            </w:r>
            <w:r>
              <w:rPr>
                <w:rFonts w:ascii="Times New Roman"/>
                <w:b/>
                <w:spacing w:val="-5"/>
                <w:sz w:val="22"/>
              </w:rPr>
              <w:t> </w:t>
            </w:r>
            <w:r>
              <w:rPr>
                <w:rFonts w:ascii="Times New Roman"/>
                <w:b/>
                <w:sz w:val="22"/>
              </w:rPr>
              <w:t>NET</w:t>
            </w:r>
            <w:r>
              <w:rPr>
                <w:rFonts w:ascii="Times New Roman"/>
                <w:b/>
                <w:spacing w:val="-5"/>
                <w:sz w:val="22"/>
              </w:rPr>
              <w:t> </w:t>
            </w:r>
            <w:r>
              <w:rPr>
                <w:rFonts w:ascii="Times New Roman"/>
                <w:b/>
                <w:spacing w:val="-2"/>
                <w:sz w:val="22"/>
              </w:rPr>
              <w:t>ASSETS</w:t>
            </w:r>
          </w:p>
        </w:tc>
        <w:tc>
          <w:tcPr>
            <w:tcW w:w="1531" w:type="dxa"/>
            <w:tcBorders>
              <w:bottom w:val="double" w:sz="6" w:space="0" w:color="000000"/>
            </w:tcBorders>
          </w:tcPr>
          <w:p>
            <w:pPr>
              <w:pStyle w:val="TableParagraph"/>
              <w:spacing w:before="7"/>
              <w:ind w:right="19"/>
              <w:jc w:val="right"/>
              <w:rPr>
                <w:rFonts w:ascii="Times New Roman"/>
                <w:b/>
                <w:sz w:val="22"/>
              </w:rPr>
            </w:pPr>
            <w:r>
              <w:rPr>
                <w:rFonts w:ascii="Times New Roman"/>
                <w:b/>
                <w:spacing w:val="-2"/>
                <w:sz w:val="22"/>
              </w:rPr>
              <w:t>$617,678.60</w:t>
            </w:r>
          </w:p>
        </w:tc>
      </w:tr>
      <w:tr>
        <w:trPr>
          <w:trHeight w:val="469" w:hRule="atLeast"/>
        </w:trPr>
        <w:tc>
          <w:tcPr>
            <w:tcW w:w="7560" w:type="dxa"/>
            <w:gridSpan w:val="2"/>
          </w:tcPr>
          <w:p>
            <w:pPr>
              <w:pStyle w:val="TableParagraph"/>
              <w:spacing w:before="9"/>
              <w:jc w:val="left"/>
              <w:rPr>
                <w:b/>
                <w:sz w:val="21"/>
              </w:rPr>
            </w:pPr>
          </w:p>
          <w:p>
            <w:pPr>
              <w:pStyle w:val="TableParagraph"/>
              <w:ind w:left="38"/>
              <w:jc w:val="left"/>
              <w:rPr>
                <w:rFonts w:ascii="Times New Roman"/>
                <w:sz w:val="16"/>
              </w:rPr>
            </w:pPr>
            <w:r>
              <w:rPr>
                <w:rFonts w:ascii="Times New Roman"/>
                <w:sz w:val="16"/>
              </w:rPr>
              <w:t>Report</w:t>
            </w:r>
            <w:r>
              <w:rPr>
                <w:rFonts w:ascii="Times New Roman"/>
                <w:spacing w:val="-6"/>
                <w:sz w:val="16"/>
              </w:rPr>
              <w:t> </w:t>
            </w:r>
            <w:r>
              <w:rPr>
                <w:rFonts w:ascii="Times New Roman"/>
                <w:sz w:val="16"/>
              </w:rPr>
              <w:t>name:</w:t>
            </w:r>
            <w:r>
              <w:rPr>
                <w:rFonts w:ascii="Times New Roman"/>
                <w:spacing w:val="-5"/>
                <w:sz w:val="16"/>
              </w:rPr>
              <w:t> </w:t>
            </w:r>
            <w:r>
              <w:rPr>
                <w:rFonts w:ascii="Times New Roman"/>
                <w:sz w:val="16"/>
              </w:rPr>
              <w:t>Combined</w:t>
            </w:r>
            <w:r>
              <w:rPr>
                <w:rFonts w:ascii="Times New Roman"/>
                <w:spacing w:val="-2"/>
                <w:sz w:val="16"/>
              </w:rPr>
              <w:t> </w:t>
            </w:r>
            <w:r>
              <w:rPr>
                <w:rFonts w:ascii="Times New Roman"/>
                <w:sz w:val="16"/>
              </w:rPr>
              <w:t>Inc</w:t>
            </w:r>
            <w:r>
              <w:rPr>
                <w:rFonts w:ascii="Times New Roman"/>
                <w:spacing w:val="-4"/>
                <w:sz w:val="16"/>
              </w:rPr>
              <w:t> </w:t>
            </w:r>
            <w:r>
              <w:rPr>
                <w:rFonts w:ascii="Times New Roman"/>
                <w:sz w:val="16"/>
              </w:rPr>
              <w:t>Stmt</w:t>
            </w:r>
            <w:r>
              <w:rPr>
                <w:rFonts w:ascii="Times New Roman"/>
                <w:spacing w:val="-3"/>
                <w:sz w:val="16"/>
              </w:rPr>
              <w:t> </w:t>
            </w:r>
            <w:r>
              <w:rPr>
                <w:rFonts w:ascii="Times New Roman"/>
                <w:sz w:val="16"/>
              </w:rPr>
              <w:t>-USE</w:t>
            </w:r>
            <w:r>
              <w:rPr>
                <w:rFonts w:ascii="Times New Roman"/>
                <w:spacing w:val="-4"/>
                <w:sz w:val="16"/>
              </w:rPr>
              <w:t> </w:t>
            </w:r>
            <w:r>
              <w:rPr>
                <w:rFonts w:ascii="Times New Roman"/>
                <w:sz w:val="16"/>
              </w:rPr>
              <w:t>FOR</w:t>
            </w:r>
            <w:r>
              <w:rPr>
                <w:rFonts w:ascii="Times New Roman"/>
                <w:spacing w:val="-3"/>
                <w:sz w:val="16"/>
              </w:rPr>
              <w:t> </w:t>
            </w:r>
            <w:r>
              <w:rPr>
                <w:rFonts w:ascii="Times New Roman"/>
                <w:sz w:val="16"/>
              </w:rPr>
              <w:t>WDB</w:t>
            </w:r>
            <w:r>
              <w:rPr>
                <w:rFonts w:ascii="Times New Roman"/>
                <w:spacing w:val="-5"/>
                <w:sz w:val="16"/>
              </w:rPr>
              <w:t> MTG</w:t>
            </w:r>
          </w:p>
        </w:tc>
        <w:tc>
          <w:tcPr>
            <w:tcW w:w="1531" w:type="dxa"/>
            <w:tcBorders>
              <w:top w:val="double" w:sz="6" w:space="0" w:color="000000"/>
            </w:tcBorders>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7"/>
                <w:sz w:val="16"/>
              </w:rPr>
              <w:t> </w:t>
            </w:r>
            <w:r>
              <w:rPr>
                <w:rFonts w:ascii="Times New Roman"/>
                <w:sz w:val="16"/>
              </w:rPr>
              <w:t>all</w:t>
            </w:r>
            <w:r>
              <w:rPr>
                <w:rFonts w:ascii="Times New Roman"/>
                <w:spacing w:val="-4"/>
                <w:sz w:val="16"/>
              </w:rPr>
              <w:t> </w:t>
            </w:r>
            <w:r>
              <w:rPr>
                <w:rFonts w:ascii="Times New Roman"/>
                <w:sz w:val="16"/>
              </w:rPr>
              <w:t>Account</w:t>
            </w:r>
            <w:r>
              <w:rPr>
                <w:rFonts w:ascii="Times New Roman"/>
                <w:spacing w:val="-4"/>
                <w:sz w:val="16"/>
              </w:rPr>
              <w:t> Codes</w:t>
            </w:r>
          </w:p>
        </w:tc>
        <w:tc>
          <w:tcPr>
            <w:tcW w:w="1531" w:type="dxa"/>
          </w:tcPr>
          <w:p>
            <w:pPr>
              <w:pStyle w:val="TableParagraph"/>
              <w:jc w:val="left"/>
              <w:rPr>
                <w:rFonts w:ascii="Times New Roman"/>
                <w:sz w:val="18"/>
              </w:rPr>
            </w:pPr>
          </w:p>
        </w:tc>
      </w:tr>
      <w:tr>
        <w:trPr>
          <w:trHeight w:val="245"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Accounts</w:t>
            </w:r>
          </w:p>
        </w:tc>
        <w:tc>
          <w:tcPr>
            <w:tcW w:w="1531" w:type="dxa"/>
          </w:tcPr>
          <w:p>
            <w:pPr>
              <w:pStyle w:val="TableParagraph"/>
              <w:jc w:val="left"/>
              <w:rPr>
                <w:rFonts w:ascii="Times New Roman"/>
                <w:sz w:val="16"/>
              </w:rPr>
            </w:pPr>
          </w:p>
        </w:tc>
      </w:tr>
      <w:tr>
        <w:trPr>
          <w:trHeight w:val="246" w:hRule="atLeast"/>
        </w:trPr>
        <w:tc>
          <w:tcPr>
            <w:tcW w:w="7560" w:type="dxa"/>
            <w:gridSpan w:val="2"/>
          </w:tcPr>
          <w:p>
            <w:pPr>
              <w:pStyle w:val="TableParagraph"/>
              <w:spacing w:before="27"/>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Projects</w:t>
            </w:r>
          </w:p>
        </w:tc>
        <w:tc>
          <w:tcPr>
            <w:tcW w:w="1531" w:type="dxa"/>
          </w:tcPr>
          <w:p>
            <w:pPr>
              <w:pStyle w:val="TableParagraph"/>
              <w:jc w:val="left"/>
              <w:rPr>
                <w:rFonts w:ascii="Times New Roman"/>
                <w:sz w:val="16"/>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2"/>
                <w:sz w:val="16"/>
              </w:rPr>
              <w:t> </w:t>
            </w:r>
            <w:r>
              <w:rPr>
                <w:rFonts w:ascii="Times New Roman"/>
                <w:sz w:val="16"/>
              </w:rPr>
              <w:t>Project</w:t>
            </w:r>
            <w:r>
              <w:rPr>
                <w:rFonts w:ascii="Times New Roman"/>
                <w:spacing w:val="-4"/>
                <w:sz w:val="16"/>
              </w:rPr>
              <w:t> </w:t>
            </w:r>
            <w:r>
              <w:rPr>
                <w:rFonts w:ascii="Times New Roman"/>
                <w:spacing w:val="-2"/>
                <w:sz w:val="16"/>
              </w:rPr>
              <w:t>Attributes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5"/>
                <w:sz w:val="16"/>
              </w:rPr>
              <w:t> </w:t>
            </w:r>
            <w:r>
              <w:rPr>
                <w:rFonts w:ascii="Times New Roman"/>
                <w:sz w:val="16"/>
              </w:rPr>
              <w:t>Transaction</w:t>
            </w:r>
            <w:r>
              <w:rPr>
                <w:rFonts w:ascii="Times New Roman"/>
                <w:spacing w:val="-5"/>
                <w:sz w:val="16"/>
              </w:rPr>
              <w:t> </w:t>
            </w:r>
            <w:r>
              <w:rPr>
                <w:rFonts w:ascii="Times New Roman"/>
                <w:spacing w:val="-2"/>
                <w:sz w:val="16"/>
              </w:rPr>
              <w:t>Attributes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4"/>
                <w:sz w:val="16"/>
              </w:rPr>
              <w:t> </w:t>
            </w:r>
            <w:r>
              <w:rPr>
                <w:rFonts w:ascii="Times New Roman"/>
                <w:sz w:val="16"/>
              </w:rPr>
              <w:t>all</w:t>
            </w:r>
            <w:r>
              <w:rPr>
                <w:rFonts w:ascii="Times New Roman"/>
                <w:spacing w:val="-4"/>
                <w:sz w:val="16"/>
              </w:rPr>
              <w:t> </w:t>
            </w:r>
            <w:r>
              <w:rPr>
                <w:rFonts w:ascii="Times New Roman"/>
                <w:spacing w:val="-2"/>
                <w:sz w:val="16"/>
              </w:rPr>
              <w:t>Classes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Journals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these</w:t>
            </w:r>
            <w:r>
              <w:rPr>
                <w:rFonts w:ascii="Times New Roman"/>
                <w:spacing w:val="-6"/>
                <w:sz w:val="16"/>
              </w:rPr>
              <w:t> </w:t>
            </w:r>
            <w:r>
              <w:rPr>
                <w:rFonts w:ascii="Times New Roman"/>
                <w:sz w:val="16"/>
              </w:rPr>
              <w:t>Not</w:t>
            </w:r>
            <w:r>
              <w:rPr>
                <w:rFonts w:ascii="Times New Roman"/>
                <w:spacing w:val="-3"/>
                <w:sz w:val="16"/>
              </w:rPr>
              <w:t> </w:t>
            </w:r>
            <w:r>
              <w:rPr>
                <w:rFonts w:ascii="Times New Roman"/>
                <w:sz w:val="16"/>
              </w:rPr>
              <w:t>Yet</w:t>
            </w:r>
            <w:r>
              <w:rPr>
                <w:rFonts w:ascii="Times New Roman"/>
                <w:spacing w:val="-4"/>
                <w:sz w:val="16"/>
              </w:rPr>
              <w:t> </w:t>
            </w:r>
            <w:r>
              <w:rPr>
                <w:rFonts w:ascii="Times New Roman"/>
                <w:sz w:val="16"/>
              </w:rPr>
              <w:t>Posted</w:t>
            </w:r>
            <w:r>
              <w:rPr>
                <w:rFonts w:ascii="Times New Roman"/>
                <w:spacing w:val="-6"/>
                <w:sz w:val="16"/>
              </w:rPr>
              <w:t> </w:t>
            </w:r>
            <w:r>
              <w:rPr>
                <w:rFonts w:ascii="Times New Roman"/>
                <w:sz w:val="16"/>
              </w:rPr>
              <w:t>Transactions:</w:t>
            </w:r>
            <w:r>
              <w:rPr>
                <w:rFonts w:ascii="Times New Roman"/>
                <w:spacing w:val="-5"/>
                <w:sz w:val="16"/>
              </w:rPr>
              <w:t> </w:t>
            </w:r>
            <w:r>
              <w:rPr>
                <w:rFonts w:ascii="Times New Roman"/>
                <w:spacing w:val="-2"/>
                <w:sz w:val="16"/>
              </w:rPr>
              <w:t>&lt;None&gt;</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Types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Statuses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2"/>
                <w:sz w:val="16"/>
              </w:rPr>
              <w:t> </w:t>
            </w:r>
            <w:r>
              <w:rPr>
                <w:rFonts w:ascii="Times New Roman"/>
                <w:sz w:val="16"/>
              </w:rPr>
              <w:t>Project</w:t>
            </w:r>
            <w:r>
              <w:rPr>
                <w:rFonts w:ascii="Times New Roman"/>
                <w:spacing w:val="-4"/>
                <w:sz w:val="16"/>
              </w:rPr>
              <w:t> </w:t>
            </w:r>
            <w:r>
              <w:rPr>
                <w:rFonts w:ascii="Times New Roman"/>
                <w:spacing w:val="-2"/>
                <w:sz w:val="16"/>
              </w:rPr>
              <w:t>Divisions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Departments</w:t>
            </w:r>
          </w:p>
        </w:tc>
        <w:tc>
          <w:tcPr>
            <w:tcW w:w="1531" w:type="dxa"/>
          </w:tcPr>
          <w:p>
            <w:pPr>
              <w:pStyle w:val="TableParagraph"/>
              <w:jc w:val="left"/>
              <w:rPr>
                <w:rFonts w:ascii="Times New Roman"/>
                <w:sz w:val="18"/>
              </w:rPr>
            </w:pPr>
          </w:p>
        </w:tc>
      </w:tr>
      <w:tr>
        <w:trPr>
          <w:trHeight w:val="247"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Locations</w:t>
            </w:r>
          </w:p>
        </w:tc>
        <w:tc>
          <w:tcPr>
            <w:tcW w:w="1531" w:type="dxa"/>
          </w:tcPr>
          <w:p>
            <w:pPr>
              <w:pStyle w:val="TableParagraph"/>
              <w:jc w:val="left"/>
              <w:rPr>
                <w:rFonts w:ascii="Times New Roman"/>
                <w:sz w:val="18"/>
              </w:rPr>
            </w:pPr>
          </w:p>
        </w:tc>
      </w:tr>
      <w:tr>
        <w:trPr>
          <w:trHeight w:val="246" w:hRule="atLeast"/>
        </w:trPr>
        <w:tc>
          <w:tcPr>
            <w:tcW w:w="7560" w:type="dxa"/>
            <w:gridSpan w:val="2"/>
          </w:tcPr>
          <w:p>
            <w:pPr>
              <w:pStyle w:val="TableParagraph"/>
              <w:spacing w:before="28"/>
              <w:ind w:left="38"/>
              <w:jc w:val="left"/>
              <w:rPr>
                <w:rFonts w:ascii="Times New Roman"/>
                <w:sz w:val="16"/>
              </w:rPr>
            </w:pPr>
            <w:r>
              <w:rPr>
                <w:rFonts w:ascii="Times New Roman"/>
                <w:sz w:val="16"/>
              </w:rPr>
              <w:t>Include</w:t>
            </w:r>
            <w:r>
              <w:rPr>
                <w:rFonts w:ascii="Times New Roman"/>
                <w:spacing w:val="-4"/>
                <w:sz w:val="16"/>
              </w:rPr>
              <w:t> </w:t>
            </w:r>
            <w:r>
              <w:rPr>
                <w:rFonts w:ascii="Times New Roman"/>
                <w:sz w:val="16"/>
              </w:rPr>
              <w:t>all</w:t>
            </w:r>
            <w:r>
              <w:rPr>
                <w:rFonts w:ascii="Times New Roman"/>
                <w:spacing w:val="-2"/>
                <w:sz w:val="16"/>
              </w:rPr>
              <w:t> Department(s)</w:t>
            </w:r>
          </w:p>
        </w:tc>
        <w:tc>
          <w:tcPr>
            <w:tcW w:w="1531" w:type="dxa"/>
          </w:tcPr>
          <w:p>
            <w:pPr>
              <w:pStyle w:val="TableParagraph"/>
              <w:jc w:val="left"/>
              <w:rPr>
                <w:rFonts w:ascii="Times New Roman"/>
                <w:sz w:val="16"/>
              </w:rPr>
            </w:pPr>
          </w:p>
        </w:tc>
      </w:tr>
      <w:tr>
        <w:trPr>
          <w:trHeight w:val="211" w:hRule="atLeast"/>
        </w:trPr>
        <w:tc>
          <w:tcPr>
            <w:tcW w:w="7560" w:type="dxa"/>
            <w:gridSpan w:val="2"/>
          </w:tcPr>
          <w:p>
            <w:pPr>
              <w:pStyle w:val="TableParagraph"/>
              <w:spacing w:line="164" w:lineRule="exact" w:before="27"/>
              <w:ind w:left="38"/>
              <w:jc w:val="left"/>
              <w:rPr>
                <w:rFonts w:ascii="Times New Roman"/>
                <w:sz w:val="16"/>
              </w:rPr>
            </w:pPr>
            <w:r>
              <w:rPr>
                <w:rFonts w:ascii="Times New Roman"/>
                <w:sz w:val="16"/>
              </w:rPr>
              <w:t>Include</w:t>
            </w:r>
            <w:r>
              <w:rPr>
                <w:rFonts w:ascii="Times New Roman"/>
                <w:spacing w:val="-6"/>
                <w:sz w:val="16"/>
              </w:rPr>
              <w:t> </w:t>
            </w:r>
            <w:r>
              <w:rPr>
                <w:rFonts w:ascii="Times New Roman"/>
                <w:sz w:val="16"/>
              </w:rPr>
              <w:t>these</w:t>
            </w:r>
            <w:r>
              <w:rPr>
                <w:rFonts w:ascii="Times New Roman"/>
                <w:spacing w:val="-6"/>
                <w:sz w:val="16"/>
              </w:rPr>
              <w:t> </w:t>
            </w:r>
            <w:r>
              <w:rPr>
                <w:rFonts w:ascii="Times New Roman"/>
                <w:sz w:val="16"/>
              </w:rPr>
              <w:t>dates:</w:t>
            </w:r>
            <w:r>
              <w:rPr>
                <w:rFonts w:ascii="Times New Roman"/>
                <w:spacing w:val="-6"/>
                <w:sz w:val="16"/>
              </w:rPr>
              <w:t> </w:t>
            </w:r>
            <w:r>
              <w:rPr>
                <w:rFonts w:ascii="Times New Roman"/>
                <w:sz w:val="16"/>
              </w:rPr>
              <w:t>&lt;Specific</w:t>
            </w:r>
            <w:r>
              <w:rPr>
                <w:rFonts w:ascii="Times New Roman"/>
                <w:spacing w:val="-4"/>
                <w:sz w:val="16"/>
              </w:rPr>
              <w:t> </w:t>
            </w:r>
            <w:r>
              <w:rPr>
                <w:rFonts w:ascii="Times New Roman"/>
                <w:sz w:val="16"/>
              </w:rPr>
              <w:t>fiscal</w:t>
            </w:r>
            <w:r>
              <w:rPr>
                <w:rFonts w:ascii="Times New Roman"/>
                <w:spacing w:val="-6"/>
                <w:sz w:val="16"/>
              </w:rPr>
              <w:t> </w:t>
            </w:r>
            <w:r>
              <w:rPr>
                <w:rFonts w:ascii="Times New Roman"/>
                <w:sz w:val="16"/>
              </w:rPr>
              <w:t>periods&gt;</w:t>
            </w:r>
            <w:r>
              <w:rPr>
                <w:rFonts w:ascii="Times New Roman"/>
                <w:spacing w:val="-7"/>
                <w:sz w:val="16"/>
              </w:rPr>
              <w:t> </w:t>
            </w:r>
            <w:r>
              <w:rPr>
                <w:rFonts w:ascii="Times New Roman"/>
                <w:sz w:val="16"/>
              </w:rPr>
              <w:t>(7/1/2020</w:t>
            </w:r>
            <w:r>
              <w:rPr>
                <w:rFonts w:ascii="Times New Roman"/>
                <w:spacing w:val="-4"/>
                <w:sz w:val="16"/>
              </w:rPr>
              <w:t> </w:t>
            </w:r>
            <w:r>
              <w:rPr>
                <w:rFonts w:ascii="Times New Roman"/>
                <w:sz w:val="16"/>
              </w:rPr>
              <w:t>to</w:t>
            </w:r>
            <w:r>
              <w:rPr>
                <w:rFonts w:ascii="Times New Roman"/>
                <w:spacing w:val="-5"/>
                <w:sz w:val="16"/>
              </w:rPr>
              <w:t> </w:t>
            </w:r>
            <w:r>
              <w:rPr>
                <w:rFonts w:ascii="Times New Roman"/>
                <w:spacing w:val="-2"/>
                <w:sz w:val="16"/>
              </w:rPr>
              <w:t>3/31/2021)</w:t>
            </w:r>
          </w:p>
        </w:tc>
        <w:tc>
          <w:tcPr>
            <w:tcW w:w="1531" w:type="dxa"/>
          </w:tcPr>
          <w:p>
            <w:pPr>
              <w:pStyle w:val="TableParagraph"/>
              <w:jc w:val="left"/>
              <w:rPr>
                <w:rFonts w:ascii="Times New Roman"/>
                <w:sz w:val="14"/>
              </w:rPr>
            </w:pPr>
          </w:p>
        </w:tc>
      </w:tr>
    </w:tbl>
    <w:p>
      <w:pPr>
        <w:spacing w:after="0"/>
        <w:jc w:val="left"/>
        <w:rPr>
          <w:rFonts w:ascii="Times New Roman"/>
          <w:sz w:val="14"/>
        </w:rPr>
        <w:sectPr>
          <w:pgSz w:w="12240" w:h="15840"/>
          <w:pgMar w:header="1017" w:footer="462" w:top="1640" w:bottom="720" w:left="240" w:right="140"/>
        </w:sectPr>
      </w:pPr>
    </w:p>
    <w:p>
      <w:pPr>
        <w:pStyle w:val="BodyText"/>
        <w:rPr>
          <w:b/>
          <w:sz w:val="20"/>
        </w:rPr>
      </w:pPr>
    </w:p>
    <w:p>
      <w:pPr>
        <w:pStyle w:val="BodyText"/>
        <w:rPr>
          <w:b/>
          <w:sz w:val="20"/>
        </w:rPr>
      </w:pPr>
    </w:p>
    <w:p>
      <w:pPr>
        <w:pStyle w:val="BodyText"/>
        <w:rPr>
          <w:b/>
          <w:sz w:val="20"/>
        </w:rPr>
      </w:pPr>
    </w:p>
    <w:p>
      <w:pPr>
        <w:pStyle w:val="Heading4"/>
        <w:spacing w:before="254"/>
      </w:pPr>
      <w:r>
        <w:rPr/>
        <w:t>Washington-Greene</w:t>
      </w:r>
      <w:r>
        <w:rPr>
          <w:spacing w:val="-9"/>
        </w:rPr>
        <w:t> </w:t>
      </w:r>
      <w:r>
        <w:rPr/>
        <w:t>County</w:t>
      </w:r>
      <w:r>
        <w:rPr>
          <w:spacing w:val="-5"/>
        </w:rPr>
        <w:t> </w:t>
      </w:r>
      <w:r>
        <w:rPr/>
        <w:t>Job</w:t>
      </w:r>
      <w:r>
        <w:rPr>
          <w:spacing w:val="-6"/>
        </w:rPr>
        <w:t> </w:t>
      </w:r>
      <w:r>
        <w:rPr/>
        <w:t>Training</w:t>
      </w:r>
      <w:r>
        <w:rPr>
          <w:spacing w:val="-7"/>
        </w:rPr>
        <w:t> </w:t>
      </w:r>
      <w:r>
        <w:rPr/>
        <w:t>Agency</w:t>
      </w:r>
      <w:r>
        <w:rPr>
          <w:spacing w:val="65"/>
        </w:rPr>
        <w:t> </w:t>
      </w:r>
      <w:r>
        <w:rPr>
          <w:spacing w:val="-4"/>
        </w:rPr>
        <w:t>Inc.</w:t>
      </w:r>
    </w:p>
    <w:p>
      <w:pPr>
        <w:spacing w:before="38"/>
        <w:ind w:left="1104" w:right="1200" w:firstLine="0"/>
        <w:jc w:val="center"/>
        <w:rPr>
          <w:b/>
          <w:sz w:val="28"/>
        </w:rPr>
      </w:pPr>
      <w:r>
        <w:rPr>
          <w:b/>
          <w:sz w:val="28"/>
        </w:rPr>
        <w:t>Balance</w:t>
      </w:r>
      <w:r>
        <w:rPr>
          <w:b/>
          <w:spacing w:val="-7"/>
          <w:sz w:val="28"/>
        </w:rPr>
        <w:t> </w:t>
      </w:r>
      <w:r>
        <w:rPr>
          <w:b/>
          <w:spacing w:val="-4"/>
          <w:sz w:val="28"/>
        </w:rPr>
        <w:t>Sheet</w:t>
      </w:r>
    </w:p>
    <w:p>
      <w:pPr>
        <w:spacing w:before="49"/>
        <w:ind w:left="1104" w:right="1202" w:firstLine="0"/>
        <w:jc w:val="center"/>
        <w:rPr>
          <w:rFonts w:ascii="Microsoft Sans Serif"/>
          <w:sz w:val="20"/>
        </w:rPr>
      </w:pPr>
      <w:r>
        <w:rPr>
          <w:rFonts w:ascii="Microsoft Sans Serif"/>
          <w:w w:val="95"/>
          <w:sz w:val="20"/>
        </w:rPr>
        <w:t>Mar-</w:t>
      </w:r>
      <w:r>
        <w:rPr>
          <w:rFonts w:ascii="Microsoft Sans Serif"/>
          <w:spacing w:val="-5"/>
          <w:sz w:val="20"/>
        </w:rPr>
        <w:t>21</w:t>
      </w:r>
    </w:p>
    <w:p>
      <w:pPr>
        <w:pStyle w:val="BodyText"/>
        <w:spacing w:before="5"/>
        <w:rPr>
          <w:rFonts w:ascii="Microsoft Sans Serif"/>
          <w:sz w:val="23"/>
        </w:rPr>
      </w:pPr>
    </w:p>
    <w:p>
      <w:pPr>
        <w:tabs>
          <w:tab w:pos="7255" w:val="left" w:leader="none"/>
        </w:tabs>
        <w:spacing w:before="0" w:after="12"/>
        <w:ind w:left="0" w:right="100" w:firstLine="0"/>
        <w:jc w:val="center"/>
        <w:rPr>
          <w:b/>
          <w:sz w:val="20"/>
        </w:rPr>
      </w:pPr>
      <w:r>
        <w:rPr>
          <w:rFonts w:ascii="Times New Roman"/>
          <w:b/>
          <w:spacing w:val="-2"/>
          <w:sz w:val="20"/>
        </w:rPr>
        <w:t>Assets</w:t>
      </w:r>
      <w:r>
        <w:rPr>
          <w:rFonts w:ascii="Times New Roman"/>
          <w:b/>
          <w:sz w:val="20"/>
        </w:rPr>
        <w:tab/>
      </w:r>
      <w:r>
        <w:rPr>
          <w:b/>
          <w:spacing w:val="-2"/>
          <w:sz w:val="20"/>
        </w:rPr>
        <w:t>Actual</w:t>
      </w:r>
    </w:p>
    <w:tbl>
      <w:tblPr>
        <w:tblW w:w="0" w:type="auto"/>
        <w:jc w:val="left"/>
        <w:tblInd w:w="1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2"/>
        <w:gridCol w:w="5074"/>
        <w:gridCol w:w="1248"/>
      </w:tblGrid>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01-1010-</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w w:val="95"/>
                <w:sz w:val="20"/>
              </w:rPr>
              <w:t>CASH-</w:t>
            </w:r>
            <w:r>
              <w:rPr>
                <w:rFonts w:ascii="Times New Roman"/>
                <w:spacing w:val="-2"/>
                <w:sz w:val="20"/>
              </w:rPr>
              <w:t>CHECKING</w:t>
            </w:r>
          </w:p>
        </w:tc>
        <w:tc>
          <w:tcPr>
            <w:tcW w:w="1248" w:type="dxa"/>
          </w:tcPr>
          <w:p>
            <w:pPr>
              <w:pStyle w:val="TableParagraph"/>
              <w:spacing w:line="222" w:lineRule="exact" w:before="14"/>
              <w:ind w:right="97"/>
              <w:jc w:val="right"/>
              <w:rPr>
                <w:rFonts w:ascii="Times New Roman"/>
                <w:sz w:val="20"/>
              </w:rPr>
            </w:pPr>
            <w:r>
              <w:rPr>
                <w:rFonts w:ascii="Times New Roman"/>
                <w:spacing w:val="-2"/>
                <w:sz w:val="20"/>
              </w:rPr>
              <w:t>$169,889.19</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01-1011-</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w w:val="95"/>
                <w:sz w:val="20"/>
              </w:rPr>
              <w:t>CASH-CHECKING</w:t>
            </w:r>
            <w:r>
              <w:rPr>
                <w:rFonts w:ascii="Times New Roman"/>
                <w:spacing w:val="66"/>
                <w:sz w:val="20"/>
              </w:rPr>
              <w:t> </w:t>
            </w:r>
            <w:r>
              <w:rPr>
                <w:rFonts w:ascii="Times New Roman"/>
                <w:spacing w:val="-2"/>
                <w:w w:val="95"/>
                <w:sz w:val="20"/>
              </w:rPr>
              <w:t>NORTHWEST</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$134.91</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01-1020-</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w w:val="95"/>
                <w:sz w:val="20"/>
              </w:rPr>
              <w:t>CASH-</w:t>
            </w:r>
            <w:r>
              <w:rPr>
                <w:rFonts w:ascii="Times New Roman"/>
                <w:spacing w:val="-2"/>
                <w:sz w:val="20"/>
              </w:rPr>
              <w:t>PAYROLL</w:t>
            </w:r>
          </w:p>
        </w:tc>
        <w:tc>
          <w:tcPr>
            <w:tcW w:w="1248" w:type="dxa"/>
          </w:tcPr>
          <w:p>
            <w:pPr>
              <w:pStyle w:val="TableParagraph"/>
              <w:spacing w:line="224" w:lineRule="exact" w:before="12"/>
              <w:ind w:right="97"/>
              <w:jc w:val="right"/>
              <w:rPr>
                <w:rFonts w:ascii="Times New Roman"/>
                <w:sz w:val="20"/>
              </w:rPr>
            </w:pPr>
            <w:r>
              <w:rPr>
                <w:rFonts w:ascii="Times New Roman"/>
                <w:spacing w:val="-2"/>
                <w:sz w:val="20"/>
              </w:rPr>
              <w:t>$31,510.27</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01-1030-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CASH-IP</w:t>
            </w:r>
            <w:r>
              <w:rPr>
                <w:rFonts w:ascii="Times New Roman"/>
                <w:spacing w:val="-11"/>
                <w:sz w:val="20"/>
              </w:rPr>
              <w:t> </w:t>
            </w:r>
            <w:r>
              <w:rPr>
                <w:rFonts w:ascii="Times New Roman"/>
                <w:sz w:val="20"/>
              </w:rPr>
              <w:t>-</w:t>
            </w:r>
            <w:r>
              <w:rPr>
                <w:rFonts w:ascii="Times New Roman"/>
                <w:spacing w:val="-2"/>
                <w:sz w:val="20"/>
              </w:rPr>
              <w:t>Original</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$122,926.11</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01-1040-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w w:val="95"/>
                <w:sz w:val="20"/>
              </w:rPr>
              <w:t>CASH-</w:t>
            </w:r>
            <w:r>
              <w:rPr>
                <w:rFonts w:ascii="Times New Roman"/>
                <w:spacing w:val="-2"/>
                <w:sz w:val="20"/>
              </w:rPr>
              <w:t>DONATION</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01-1050-</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ARC-Black</w:t>
            </w:r>
            <w:r>
              <w:rPr>
                <w:rFonts w:ascii="Times New Roman"/>
                <w:spacing w:val="-6"/>
                <w:sz w:val="20"/>
              </w:rPr>
              <w:t> </w:t>
            </w:r>
            <w:r>
              <w:rPr>
                <w:rFonts w:ascii="Times New Roman"/>
                <w:sz w:val="20"/>
              </w:rPr>
              <w:t>to</w:t>
            </w:r>
            <w:r>
              <w:rPr>
                <w:rFonts w:ascii="Times New Roman"/>
                <w:spacing w:val="-5"/>
                <w:sz w:val="20"/>
              </w:rPr>
              <w:t> </w:t>
            </w:r>
            <w:r>
              <w:rPr>
                <w:rFonts w:ascii="Times New Roman"/>
                <w:spacing w:val="-2"/>
                <w:sz w:val="20"/>
              </w:rPr>
              <w:t>Blue/ARCODE</w:t>
            </w:r>
          </w:p>
        </w:tc>
        <w:tc>
          <w:tcPr>
            <w:tcW w:w="1248" w:type="dxa"/>
          </w:tcPr>
          <w:p>
            <w:pPr>
              <w:pStyle w:val="TableParagraph"/>
              <w:spacing w:line="222" w:lineRule="exact" w:before="14"/>
              <w:ind w:right="98"/>
              <w:jc w:val="right"/>
              <w:rPr>
                <w:rFonts w:ascii="Times New Roman"/>
                <w:sz w:val="20"/>
              </w:rPr>
            </w:pPr>
            <w:r>
              <w:rPr>
                <w:rFonts w:ascii="Times New Roman"/>
                <w:spacing w:val="-2"/>
                <w:sz w:val="20"/>
              </w:rPr>
              <w:t>$1,006.02</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01-1060-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w w:val="95"/>
                <w:sz w:val="20"/>
              </w:rPr>
              <w:t>CASH-</w:t>
            </w:r>
            <w:r>
              <w:rPr>
                <w:rFonts w:ascii="Times New Roman"/>
                <w:spacing w:val="-5"/>
                <w:sz w:val="20"/>
              </w:rPr>
              <w:t>DHS</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$78,579.55</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01-1070-</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CASH-15/16</w:t>
            </w:r>
            <w:r>
              <w:rPr>
                <w:rFonts w:ascii="Times New Roman"/>
                <w:spacing w:val="-11"/>
                <w:sz w:val="20"/>
              </w:rPr>
              <w:t> </w:t>
            </w:r>
            <w:r>
              <w:rPr>
                <w:rFonts w:ascii="Times New Roman"/>
                <w:sz w:val="20"/>
              </w:rPr>
              <w:t>B&amp;C</w:t>
            </w:r>
            <w:r>
              <w:rPr>
                <w:rFonts w:ascii="Times New Roman"/>
                <w:spacing w:val="-11"/>
                <w:sz w:val="20"/>
              </w:rPr>
              <w:t> </w:t>
            </w:r>
            <w:r>
              <w:rPr>
                <w:rFonts w:ascii="Times New Roman"/>
                <w:sz w:val="20"/>
              </w:rPr>
              <w:t>MATCH-</w:t>
            </w:r>
            <w:r>
              <w:rPr>
                <w:rFonts w:ascii="Times New Roman"/>
                <w:spacing w:val="-2"/>
                <w:sz w:val="20"/>
              </w:rPr>
              <w:t>Sustainability</w:t>
            </w:r>
          </w:p>
        </w:tc>
        <w:tc>
          <w:tcPr>
            <w:tcW w:w="1248" w:type="dxa"/>
          </w:tcPr>
          <w:p>
            <w:pPr>
              <w:pStyle w:val="TableParagraph"/>
              <w:spacing w:line="222" w:lineRule="exact" w:before="14"/>
              <w:ind w:right="97"/>
              <w:jc w:val="right"/>
              <w:rPr>
                <w:rFonts w:ascii="Times New Roman"/>
                <w:sz w:val="20"/>
              </w:rPr>
            </w:pPr>
            <w:r>
              <w:rPr>
                <w:rFonts w:ascii="Times New Roman"/>
                <w:spacing w:val="-2"/>
                <w:sz w:val="20"/>
              </w:rPr>
              <w:t>$74,737.33</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01-1110-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GRANTS</w:t>
            </w:r>
            <w:r>
              <w:rPr>
                <w:rFonts w:ascii="Times New Roman"/>
                <w:spacing w:val="-9"/>
                <w:sz w:val="20"/>
              </w:rPr>
              <w:t> </w:t>
            </w:r>
            <w:r>
              <w:rPr>
                <w:rFonts w:ascii="Times New Roman"/>
                <w:spacing w:val="-2"/>
                <w:sz w:val="20"/>
              </w:rPr>
              <w:t>RECEIVABLE</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$173,768.73</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01-1111-</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sz w:val="20"/>
              </w:rPr>
              <w:t>RECEIVABLES</w:t>
            </w:r>
            <w:r>
              <w:rPr>
                <w:rFonts w:ascii="Times New Roman"/>
                <w:spacing w:val="-10"/>
                <w:sz w:val="20"/>
              </w:rPr>
              <w:t> </w:t>
            </w:r>
            <w:r>
              <w:rPr>
                <w:rFonts w:ascii="Times New Roman"/>
                <w:sz w:val="20"/>
              </w:rPr>
              <w:t>FEE</w:t>
            </w:r>
            <w:r>
              <w:rPr>
                <w:rFonts w:ascii="Times New Roman"/>
                <w:spacing w:val="-6"/>
                <w:sz w:val="20"/>
              </w:rPr>
              <w:t> </w:t>
            </w:r>
            <w:r>
              <w:rPr>
                <w:rFonts w:ascii="Times New Roman"/>
                <w:sz w:val="20"/>
              </w:rPr>
              <w:t>FOR</w:t>
            </w:r>
            <w:r>
              <w:rPr>
                <w:rFonts w:ascii="Times New Roman"/>
                <w:spacing w:val="-8"/>
                <w:sz w:val="20"/>
              </w:rPr>
              <w:t> </w:t>
            </w:r>
            <w:r>
              <w:rPr>
                <w:rFonts w:ascii="Times New Roman"/>
                <w:spacing w:val="-2"/>
                <w:sz w:val="20"/>
              </w:rPr>
              <w:t>SERVICE</w:t>
            </w:r>
          </w:p>
        </w:tc>
        <w:tc>
          <w:tcPr>
            <w:tcW w:w="1248" w:type="dxa"/>
          </w:tcPr>
          <w:p>
            <w:pPr>
              <w:pStyle w:val="TableParagraph"/>
              <w:spacing w:line="224"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01-1120-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DUE</w:t>
            </w:r>
            <w:r>
              <w:rPr>
                <w:rFonts w:ascii="Times New Roman"/>
                <w:spacing w:val="-6"/>
                <w:sz w:val="20"/>
              </w:rPr>
              <w:t> </w:t>
            </w:r>
            <w:r>
              <w:rPr>
                <w:rFonts w:ascii="Times New Roman"/>
                <w:sz w:val="20"/>
              </w:rPr>
              <w:t>FROM</w:t>
            </w:r>
            <w:r>
              <w:rPr>
                <w:rFonts w:ascii="Times New Roman"/>
                <w:spacing w:val="-4"/>
                <w:sz w:val="20"/>
              </w:rPr>
              <w:t> </w:t>
            </w:r>
            <w:r>
              <w:rPr>
                <w:rFonts w:ascii="Times New Roman"/>
                <w:sz w:val="20"/>
              </w:rPr>
              <w:t>RAPID</w:t>
            </w:r>
            <w:r>
              <w:rPr>
                <w:rFonts w:ascii="Times New Roman"/>
                <w:spacing w:val="-6"/>
                <w:sz w:val="20"/>
              </w:rPr>
              <w:t> </w:t>
            </w:r>
            <w:r>
              <w:rPr>
                <w:rFonts w:ascii="Times New Roman"/>
                <w:spacing w:val="-2"/>
                <w:sz w:val="20"/>
              </w:rPr>
              <w:t>ATTACHMENT</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01-1121-</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DUE</w:t>
            </w:r>
            <w:r>
              <w:rPr>
                <w:rFonts w:ascii="Times New Roman"/>
                <w:spacing w:val="-5"/>
                <w:sz w:val="20"/>
              </w:rPr>
              <w:t> </w:t>
            </w:r>
            <w:r>
              <w:rPr>
                <w:rFonts w:ascii="Times New Roman"/>
                <w:sz w:val="20"/>
              </w:rPr>
              <w:t>FROM</w:t>
            </w:r>
            <w:r>
              <w:rPr>
                <w:rFonts w:ascii="Times New Roman"/>
                <w:spacing w:val="-3"/>
                <w:sz w:val="20"/>
              </w:rPr>
              <w:t> </w:t>
            </w:r>
            <w:r>
              <w:rPr>
                <w:rFonts w:ascii="Times New Roman"/>
                <w:spacing w:val="-2"/>
                <w:sz w:val="20"/>
              </w:rPr>
              <w:t>WCCED</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01-1124-</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RECEIVABLE</w:t>
            </w:r>
            <w:r>
              <w:rPr>
                <w:rFonts w:ascii="Times New Roman"/>
                <w:spacing w:val="-7"/>
                <w:sz w:val="20"/>
              </w:rPr>
              <w:t> </w:t>
            </w:r>
            <w:r>
              <w:rPr>
                <w:rFonts w:ascii="Times New Roman"/>
                <w:sz w:val="20"/>
              </w:rPr>
              <w:t>FROM</w:t>
            </w:r>
            <w:r>
              <w:rPr>
                <w:rFonts w:ascii="Times New Roman"/>
                <w:spacing w:val="-8"/>
                <w:sz w:val="20"/>
              </w:rPr>
              <w:t> </w:t>
            </w:r>
            <w:r>
              <w:rPr>
                <w:rFonts w:ascii="Times New Roman"/>
                <w:sz w:val="20"/>
              </w:rPr>
              <w:t>WGCJTA</w:t>
            </w:r>
            <w:r>
              <w:rPr>
                <w:rFonts w:ascii="Times New Roman"/>
                <w:spacing w:val="-8"/>
                <w:sz w:val="20"/>
              </w:rPr>
              <w:t> </w:t>
            </w:r>
            <w:r>
              <w:rPr>
                <w:rFonts w:ascii="Times New Roman"/>
                <w:sz w:val="20"/>
              </w:rPr>
              <w:t>GEN.</w:t>
            </w:r>
            <w:r>
              <w:rPr>
                <w:rFonts w:ascii="Times New Roman"/>
                <w:spacing w:val="-6"/>
                <w:sz w:val="20"/>
              </w:rPr>
              <w:t> </w:t>
            </w:r>
            <w:r>
              <w:rPr>
                <w:rFonts w:ascii="Times New Roman"/>
                <w:spacing w:val="-4"/>
                <w:sz w:val="20"/>
              </w:rPr>
              <w:t>ACCT.</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01-1125-</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RECEIVABLE</w:t>
            </w:r>
            <w:r>
              <w:rPr>
                <w:rFonts w:ascii="Times New Roman"/>
                <w:spacing w:val="-10"/>
                <w:sz w:val="20"/>
              </w:rPr>
              <w:t> </w:t>
            </w:r>
            <w:r>
              <w:rPr>
                <w:rFonts w:ascii="Times New Roman"/>
                <w:sz w:val="20"/>
              </w:rPr>
              <w:t>FROM</w:t>
            </w:r>
            <w:r>
              <w:rPr>
                <w:rFonts w:ascii="Times New Roman"/>
                <w:spacing w:val="-10"/>
                <w:sz w:val="20"/>
              </w:rPr>
              <w:t> </w:t>
            </w:r>
            <w:r>
              <w:rPr>
                <w:rFonts w:ascii="Times New Roman"/>
                <w:sz w:val="20"/>
              </w:rPr>
              <w:t>SOUTHWEST</w:t>
            </w:r>
            <w:r>
              <w:rPr>
                <w:rFonts w:ascii="Times New Roman"/>
                <w:spacing w:val="-10"/>
                <w:sz w:val="20"/>
              </w:rPr>
              <w:t> </w:t>
            </w:r>
            <w:r>
              <w:rPr>
                <w:rFonts w:ascii="Times New Roman"/>
                <w:spacing w:val="-2"/>
                <w:sz w:val="20"/>
              </w:rPr>
              <w:t>TRAINING</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$25,848.69</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01-1126-</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sz w:val="20"/>
              </w:rPr>
              <w:t>RECV</w:t>
            </w:r>
            <w:r>
              <w:rPr>
                <w:rFonts w:ascii="Times New Roman"/>
                <w:spacing w:val="-8"/>
                <w:sz w:val="20"/>
              </w:rPr>
              <w:t> </w:t>
            </w:r>
            <w:r>
              <w:rPr>
                <w:rFonts w:ascii="Times New Roman"/>
                <w:sz w:val="20"/>
              </w:rPr>
              <w:t>FROM</w:t>
            </w:r>
            <w:r>
              <w:rPr>
                <w:rFonts w:ascii="Times New Roman"/>
                <w:spacing w:val="-4"/>
                <w:sz w:val="20"/>
              </w:rPr>
              <w:t> </w:t>
            </w:r>
            <w:r>
              <w:rPr>
                <w:rFonts w:ascii="Times New Roman"/>
                <w:sz w:val="20"/>
              </w:rPr>
              <w:t>SWTS-PAYROLL</w:t>
            </w:r>
            <w:r>
              <w:rPr>
                <w:rFonts w:ascii="Times New Roman"/>
                <w:spacing w:val="-6"/>
                <w:sz w:val="20"/>
              </w:rPr>
              <w:t> </w:t>
            </w:r>
            <w:r>
              <w:rPr>
                <w:rFonts w:ascii="Times New Roman"/>
                <w:sz w:val="20"/>
              </w:rPr>
              <w:t>&amp;</w:t>
            </w:r>
            <w:r>
              <w:rPr>
                <w:rFonts w:ascii="Times New Roman"/>
                <w:spacing w:val="-6"/>
                <w:sz w:val="20"/>
              </w:rPr>
              <w:t> </w:t>
            </w:r>
            <w:r>
              <w:rPr>
                <w:rFonts w:ascii="Times New Roman"/>
                <w:spacing w:val="-2"/>
                <w:sz w:val="20"/>
              </w:rPr>
              <w:t>TAXES</w:t>
            </w:r>
          </w:p>
        </w:tc>
        <w:tc>
          <w:tcPr>
            <w:tcW w:w="1248" w:type="dxa"/>
          </w:tcPr>
          <w:p>
            <w:pPr>
              <w:pStyle w:val="TableParagraph"/>
              <w:spacing w:line="224"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01-1127-</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RECVB</w:t>
            </w:r>
            <w:r>
              <w:rPr>
                <w:rFonts w:ascii="Times New Roman"/>
                <w:spacing w:val="-9"/>
                <w:sz w:val="20"/>
              </w:rPr>
              <w:t> </w:t>
            </w:r>
            <w:r>
              <w:rPr>
                <w:rFonts w:ascii="Times New Roman"/>
                <w:sz w:val="20"/>
              </w:rPr>
              <w:t>FROM</w:t>
            </w:r>
            <w:r>
              <w:rPr>
                <w:rFonts w:ascii="Times New Roman"/>
                <w:spacing w:val="-8"/>
                <w:sz w:val="20"/>
              </w:rPr>
              <w:t> </w:t>
            </w:r>
            <w:r>
              <w:rPr>
                <w:rFonts w:ascii="Times New Roman"/>
                <w:sz w:val="20"/>
              </w:rPr>
              <w:t>SWTS-PENSION</w:t>
            </w:r>
            <w:r>
              <w:rPr>
                <w:rFonts w:ascii="Times New Roman"/>
                <w:spacing w:val="-7"/>
                <w:sz w:val="20"/>
              </w:rPr>
              <w:t> </w:t>
            </w:r>
            <w:r>
              <w:rPr>
                <w:rFonts w:ascii="Times New Roman"/>
                <w:sz w:val="20"/>
              </w:rPr>
              <w:t>EMPLR</w:t>
            </w:r>
            <w:r>
              <w:rPr>
                <w:rFonts w:ascii="Times New Roman"/>
                <w:spacing w:val="-9"/>
                <w:sz w:val="20"/>
              </w:rPr>
              <w:t> </w:t>
            </w:r>
            <w:r>
              <w:rPr>
                <w:rFonts w:ascii="Times New Roman"/>
                <w:spacing w:val="-2"/>
                <w:sz w:val="20"/>
              </w:rPr>
              <w:t>CONTRIB</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01-1128-</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RECEIVABLE</w:t>
            </w:r>
            <w:r>
              <w:rPr>
                <w:rFonts w:ascii="Times New Roman"/>
                <w:spacing w:val="-8"/>
                <w:sz w:val="20"/>
              </w:rPr>
              <w:t> </w:t>
            </w:r>
            <w:r>
              <w:rPr>
                <w:rFonts w:ascii="Times New Roman"/>
                <w:sz w:val="20"/>
              </w:rPr>
              <w:t>FROM</w:t>
            </w:r>
            <w:r>
              <w:rPr>
                <w:rFonts w:ascii="Times New Roman"/>
                <w:spacing w:val="-9"/>
                <w:sz w:val="20"/>
              </w:rPr>
              <w:t> </w:t>
            </w:r>
            <w:r>
              <w:rPr>
                <w:rFonts w:ascii="Times New Roman"/>
                <w:sz w:val="20"/>
              </w:rPr>
              <w:t>BEAVER</w:t>
            </w:r>
            <w:r>
              <w:rPr>
                <w:rFonts w:ascii="Times New Roman"/>
                <w:spacing w:val="-10"/>
                <w:sz w:val="20"/>
              </w:rPr>
              <w:t> </w:t>
            </w:r>
            <w:r>
              <w:rPr>
                <w:rFonts w:ascii="Times New Roman"/>
                <w:spacing w:val="-2"/>
                <w:sz w:val="20"/>
              </w:rPr>
              <w:t>COUNTY</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($65,047.89)</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01-1129-</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RECEIVABLES</w:t>
            </w:r>
            <w:r>
              <w:rPr>
                <w:rFonts w:ascii="Times New Roman"/>
                <w:spacing w:val="-7"/>
                <w:sz w:val="20"/>
              </w:rPr>
              <w:t> </w:t>
            </w:r>
            <w:r>
              <w:rPr>
                <w:rFonts w:ascii="Times New Roman"/>
                <w:sz w:val="20"/>
              </w:rPr>
              <w:t>FOR</w:t>
            </w:r>
            <w:r>
              <w:rPr>
                <w:rFonts w:ascii="Times New Roman"/>
                <w:spacing w:val="-8"/>
                <w:sz w:val="20"/>
              </w:rPr>
              <w:t> </w:t>
            </w:r>
            <w:r>
              <w:rPr>
                <w:rFonts w:ascii="Times New Roman"/>
                <w:sz w:val="20"/>
              </w:rPr>
              <w:t>JTBC</w:t>
            </w:r>
            <w:r>
              <w:rPr>
                <w:rFonts w:ascii="Times New Roman"/>
                <w:spacing w:val="-6"/>
                <w:sz w:val="20"/>
              </w:rPr>
              <w:t> </w:t>
            </w:r>
            <w:r>
              <w:rPr>
                <w:rFonts w:ascii="Times New Roman"/>
                <w:spacing w:val="-2"/>
                <w:sz w:val="20"/>
              </w:rPr>
              <w:t>GRANTS</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01-1200-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w w:val="95"/>
                <w:sz w:val="20"/>
              </w:rPr>
              <w:t>ESCROW</w:t>
            </w:r>
            <w:r>
              <w:rPr>
                <w:rFonts w:ascii="Times New Roman"/>
                <w:spacing w:val="55"/>
                <w:sz w:val="20"/>
              </w:rPr>
              <w:t> </w:t>
            </w:r>
            <w:r>
              <w:rPr>
                <w:rFonts w:ascii="Times New Roman"/>
                <w:w w:val="95"/>
                <w:sz w:val="20"/>
              </w:rPr>
              <w:t>ACCT-</w:t>
            </w:r>
            <w:r>
              <w:rPr>
                <w:rFonts w:ascii="Times New Roman"/>
                <w:spacing w:val="-2"/>
                <w:w w:val="95"/>
                <w:sz w:val="20"/>
              </w:rPr>
              <w:t>PENSIONS</w:t>
            </w:r>
          </w:p>
        </w:tc>
        <w:tc>
          <w:tcPr>
            <w:tcW w:w="1248" w:type="dxa"/>
          </w:tcPr>
          <w:p>
            <w:pPr>
              <w:pStyle w:val="TableParagraph"/>
              <w:spacing w:line="222" w:lineRule="exact" w:before="12"/>
              <w:ind w:right="97"/>
              <w:jc w:val="right"/>
              <w:rPr>
                <w:rFonts w:ascii="Times New Roman"/>
                <w:sz w:val="20"/>
              </w:rPr>
            </w:pPr>
            <w:r>
              <w:rPr>
                <w:rFonts w:ascii="Times New Roman"/>
                <w:spacing w:val="-2"/>
                <w:sz w:val="20"/>
              </w:rPr>
              <w:t>$273.91</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01-1210-</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PREPAID</w:t>
            </w:r>
            <w:r>
              <w:rPr>
                <w:rFonts w:ascii="Times New Roman"/>
                <w:spacing w:val="-12"/>
                <w:sz w:val="20"/>
              </w:rPr>
              <w:t> </w:t>
            </w:r>
            <w:r>
              <w:rPr>
                <w:rFonts w:ascii="Times New Roman"/>
                <w:spacing w:val="-2"/>
                <w:sz w:val="20"/>
              </w:rPr>
              <w:t>EXPENSES</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01-1500-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DUE</w:t>
            </w:r>
            <w:r>
              <w:rPr>
                <w:rFonts w:ascii="Times New Roman"/>
                <w:spacing w:val="-5"/>
                <w:sz w:val="20"/>
              </w:rPr>
              <w:t> </w:t>
            </w:r>
            <w:r>
              <w:rPr>
                <w:rFonts w:ascii="Times New Roman"/>
                <w:sz w:val="20"/>
              </w:rPr>
              <w:t>FROM</w:t>
            </w:r>
            <w:r>
              <w:rPr>
                <w:rFonts w:ascii="Times New Roman"/>
                <w:spacing w:val="-5"/>
                <w:sz w:val="20"/>
              </w:rPr>
              <w:t> </w:t>
            </w:r>
            <w:r>
              <w:rPr>
                <w:rFonts w:ascii="Times New Roman"/>
                <w:sz w:val="20"/>
              </w:rPr>
              <w:t>OTHER</w:t>
            </w:r>
            <w:r>
              <w:rPr>
                <w:rFonts w:ascii="Times New Roman"/>
                <w:spacing w:val="-6"/>
                <w:sz w:val="20"/>
              </w:rPr>
              <w:t> </w:t>
            </w:r>
            <w:r>
              <w:rPr>
                <w:rFonts w:ascii="Times New Roman"/>
                <w:spacing w:val="-2"/>
                <w:sz w:val="20"/>
              </w:rPr>
              <w:t>CONTRACTS</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01-1600-</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sz w:val="20"/>
              </w:rPr>
              <w:t>DUE</w:t>
            </w:r>
            <w:r>
              <w:rPr>
                <w:rFonts w:ascii="Times New Roman"/>
                <w:spacing w:val="-4"/>
                <w:sz w:val="20"/>
              </w:rPr>
              <w:t> </w:t>
            </w:r>
            <w:r>
              <w:rPr>
                <w:rFonts w:ascii="Times New Roman"/>
                <w:sz w:val="20"/>
              </w:rPr>
              <w:t>TO</w:t>
            </w:r>
            <w:r>
              <w:rPr>
                <w:rFonts w:ascii="Times New Roman"/>
                <w:spacing w:val="-5"/>
                <w:sz w:val="20"/>
              </w:rPr>
              <w:t> </w:t>
            </w:r>
            <w:r>
              <w:rPr>
                <w:rFonts w:ascii="Times New Roman"/>
                <w:sz w:val="20"/>
              </w:rPr>
              <w:t>OTHER</w:t>
            </w:r>
            <w:r>
              <w:rPr>
                <w:rFonts w:ascii="Times New Roman"/>
                <w:spacing w:val="-5"/>
                <w:sz w:val="20"/>
              </w:rPr>
              <w:t> </w:t>
            </w:r>
            <w:r>
              <w:rPr>
                <w:rFonts w:ascii="Times New Roman"/>
                <w:spacing w:val="-2"/>
                <w:sz w:val="20"/>
              </w:rPr>
              <w:t>CONTRACTS</w:t>
            </w:r>
          </w:p>
        </w:tc>
        <w:tc>
          <w:tcPr>
            <w:tcW w:w="1248" w:type="dxa"/>
          </w:tcPr>
          <w:p>
            <w:pPr>
              <w:pStyle w:val="TableParagraph"/>
              <w:spacing w:line="224"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01-1710-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pacing w:val="-2"/>
                <w:sz w:val="20"/>
              </w:rPr>
              <w:t>DEPOSITS</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bl>
    <w:p>
      <w:pPr>
        <w:tabs>
          <w:tab w:pos="8810" w:val="left" w:leader="none"/>
        </w:tabs>
        <w:spacing w:before="25"/>
        <w:ind w:left="3708" w:right="0" w:firstLine="0"/>
        <w:jc w:val="left"/>
        <w:rPr>
          <w:rFonts w:ascii="Times New Roman"/>
          <w:b/>
          <w:sz w:val="20"/>
        </w:rPr>
      </w:pPr>
      <w:r>
        <w:rPr/>
        <w:pict>
          <v:shape style="position:absolute;margin-left:445.680023pt;margin-top:13.345921pt;width:62.4pt;height:2.2pt;mso-position-horizontal-relative:page;mso-position-vertical-relative:paragraph;z-index:-15712256;mso-wrap-distance-left:0;mso-wrap-distance-right:0" id="docshape87" coordorigin="8914,267" coordsize="1248,44" path="m10162,296l8914,296,8914,310,10162,310,10162,296xm10162,267l8914,267,8914,281,10162,281,10162,267xe" filled="true" fillcolor="#000000" stroked="false">
            <v:path arrowok="t"/>
            <v:fill type="solid"/>
            <w10:wrap type="topAndBottom"/>
          </v:shape>
        </w:pict>
      </w:r>
      <w:r>
        <w:rPr>
          <w:rFonts w:ascii="Times New Roman"/>
          <w:b/>
          <w:sz w:val="20"/>
        </w:rPr>
        <w:t>Total</w:t>
      </w:r>
      <w:r>
        <w:rPr>
          <w:rFonts w:ascii="Times New Roman"/>
          <w:b/>
          <w:spacing w:val="-4"/>
          <w:sz w:val="20"/>
        </w:rPr>
        <w:t> </w:t>
      </w:r>
      <w:r>
        <w:rPr>
          <w:rFonts w:ascii="Times New Roman"/>
          <w:b/>
          <w:spacing w:val="-2"/>
          <w:sz w:val="20"/>
        </w:rPr>
        <w:t>Assets</w:t>
      </w:r>
      <w:r>
        <w:rPr>
          <w:rFonts w:ascii="Times New Roman"/>
          <w:b/>
          <w:sz w:val="20"/>
        </w:rPr>
        <w:tab/>
      </w:r>
      <w:r>
        <w:rPr>
          <w:rFonts w:ascii="Times New Roman"/>
          <w:b/>
          <w:spacing w:val="-2"/>
          <w:sz w:val="20"/>
        </w:rPr>
        <w:t>$613,626.82</w:t>
      </w:r>
    </w:p>
    <w:p>
      <w:pPr>
        <w:pStyle w:val="BodyText"/>
        <w:spacing w:before="6"/>
        <w:rPr>
          <w:rFonts w:ascii="Times New Roman"/>
          <w:b/>
          <w:sz w:val="15"/>
        </w:rPr>
      </w:pPr>
    </w:p>
    <w:p>
      <w:pPr>
        <w:spacing w:line="532" w:lineRule="auto" w:before="90"/>
        <w:ind w:left="2198" w:right="6761" w:hanging="252"/>
        <w:jc w:val="left"/>
        <w:rPr>
          <w:rFonts w:ascii="Times New Roman"/>
          <w:b/>
          <w:sz w:val="20"/>
        </w:rPr>
      </w:pPr>
      <w:r>
        <w:rPr/>
        <w:pict>
          <v:shape style="position:absolute;margin-left:103.68pt;margin-top:42.155933pt;width:404.65pt;height:172.45pt;mso-position-horizontal-relative:page;mso-position-vertical-relative:paragraph;z-index:15745536" type="#_x0000_t202" id="docshape8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2"/>
                    <w:gridCol w:w="5074"/>
                    <w:gridCol w:w="1248"/>
                  </w:tblGrid>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01-2010-</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sz w:val="20"/>
                          </w:rPr>
                          <w:t>ACCOUNTS</w:t>
                        </w:r>
                        <w:r>
                          <w:rPr>
                            <w:rFonts w:ascii="Times New Roman"/>
                            <w:spacing w:val="-11"/>
                            <w:sz w:val="20"/>
                          </w:rPr>
                          <w:t> </w:t>
                        </w:r>
                        <w:r>
                          <w:rPr>
                            <w:rFonts w:ascii="Times New Roman"/>
                            <w:spacing w:val="-2"/>
                            <w:sz w:val="20"/>
                          </w:rPr>
                          <w:t>PAYABLE</w:t>
                        </w:r>
                      </w:p>
                    </w:tc>
                    <w:tc>
                      <w:tcPr>
                        <w:tcW w:w="1248" w:type="dxa"/>
                      </w:tcPr>
                      <w:p>
                        <w:pPr>
                          <w:pStyle w:val="TableParagraph"/>
                          <w:spacing w:line="224" w:lineRule="exact" w:before="12"/>
                          <w:ind w:right="97"/>
                          <w:jc w:val="right"/>
                          <w:rPr>
                            <w:rFonts w:ascii="Times New Roman"/>
                            <w:sz w:val="20"/>
                          </w:rPr>
                        </w:pPr>
                        <w:r>
                          <w:rPr>
                            <w:rFonts w:ascii="Times New Roman"/>
                            <w:spacing w:val="-2"/>
                            <w:sz w:val="20"/>
                          </w:rPr>
                          <w:t>$14,369.10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01-2020-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NOTES</w:t>
                        </w:r>
                        <w:r>
                          <w:rPr>
                            <w:rFonts w:ascii="Times New Roman"/>
                            <w:spacing w:val="-7"/>
                            <w:sz w:val="20"/>
                          </w:rPr>
                          <w:t> </w:t>
                        </w:r>
                        <w:r>
                          <w:rPr>
                            <w:rFonts w:ascii="Times New Roman"/>
                            <w:spacing w:val="-2"/>
                            <w:sz w:val="20"/>
                          </w:rPr>
                          <w:t>PAYABLE</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01-2025-</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ACCRUED</w:t>
                        </w:r>
                        <w:r>
                          <w:rPr>
                            <w:rFonts w:ascii="Times New Roman"/>
                            <w:spacing w:val="-7"/>
                            <w:sz w:val="20"/>
                          </w:rPr>
                          <w:t> </w:t>
                        </w:r>
                        <w:r>
                          <w:rPr>
                            <w:rFonts w:ascii="Times New Roman"/>
                            <w:sz w:val="20"/>
                          </w:rPr>
                          <w:t>PAYROLL</w:t>
                        </w:r>
                        <w:r>
                          <w:rPr>
                            <w:rFonts w:ascii="Times New Roman"/>
                            <w:spacing w:val="-5"/>
                            <w:sz w:val="20"/>
                          </w:rPr>
                          <w:t> </w:t>
                        </w:r>
                        <w:r>
                          <w:rPr>
                            <w:rFonts w:ascii="Times New Roman"/>
                            <w:sz w:val="20"/>
                          </w:rPr>
                          <w:t>&amp;</w:t>
                        </w:r>
                        <w:r>
                          <w:rPr>
                            <w:rFonts w:ascii="Times New Roman"/>
                            <w:spacing w:val="-5"/>
                            <w:sz w:val="20"/>
                          </w:rPr>
                          <w:t> </w:t>
                        </w:r>
                        <w:r>
                          <w:rPr>
                            <w:rFonts w:ascii="Times New Roman"/>
                            <w:spacing w:val="-2"/>
                            <w:sz w:val="20"/>
                          </w:rPr>
                          <w:t>TAXES</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$0.74</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01-2027-</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ACCRUED</w:t>
                        </w:r>
                        <w:r>
                          <w:rPr>
                            <w:rFonts w:ascii="Times New Roman"/>
                            <w:spacing w:val="-8"/>
                            <w:sz w:val="20"/>
                          </w:rPr>
                          <w:t> </w:t>
                        </w:r>
                        <w:r>
                          <w:rPr>
                            <w:rFonts w:ascii="Times New Roman"/>
                            <w:sz w:val="20"/>
                          </w:rPr>
                          <w:t>TIME</w:t>
                        </w:r>
                        <w:r>
                          <w:rPr>
                            <w:rFonts w:ascii="Times New Roman"/>
                            <w:spacing w:val="-7"/>
                            <w:sz w:val="20"/>
                          </w:rPr>
                          <w:t> </w:t>
                        </w:r>
                        <w:r>
                          <w:rPr>
                            <w:rFonts w:ascii="Times New Roman"/>
                            <w:spacing w:val="-5"/>
                            <w:sz w:val="20"/>
                          </w:rPr>
                          <w:t>OFF</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01-2030-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ADP</w:t>
                        </w:r>
                        <w:r>
                          <w:rPr>
                            <w:rFonts w:ascii="Times New Roman"/>
                            <w:spacing w:val="-6"/>
                            <w:sz w:val="20"/>
                          </w:rPr>
                          <w:t> </w:t>
                        </w:r>
                        <w:r>
                          <w:rPr>
                            <w:rFonts w:ascii="Times New Roman"/>
                            <w:sz w:val="20"/>
                          </w:rPr>
                          <w:t>TAXES</w:t>
                        </w:r>
                        <w:r>
                          <w:rPr>
                            <w:rFonts w:ascii="Times New Roman"/>
                            <w:spacing w:val="-5"/>
                            <w:sz w:val="20"/>
                          </w:rPr>
                          <w:t> </w:t>
                        </w:r>
                        <w:r>
                          <w:rPr>
                            <w:rFonts w:ascii="Times New Roman"/>
                            <w:sz w:val="20"/>
                          </w:rPr>
                          <w:t>ACCRUED</w:t>
                        </w:r>
                        <w:r>
                          <w:rPr>
                            <w:rFonts w:ascii="Times New Roman"/>
                            <w:spacing w:val="-5"/>
                            <w:sz w:val="20"/>
                          </w:rPr>
                          <w:t> </w:t>
                        </w:r>
                        <w:r>
                          <w:rPr>
                            <w:rFonts w:ascii="Times New Roman"/>
                            <w:sz w:val="20"/>
                          </w:rPr>
                          <w:t>&amp;</w:t>
                        </w:r>
                        <w:r>
                          <w:rPr>
                            <w:rFonts w:ascii="Times New Roman"/>
                            <w:spacing w:val="-2"/>
                            <w:sz w:val="20"/>
                          </w:rPr>
                          <w:t> WITHHELD</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$0.01</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01-2035-</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sz w:val="20"/>
                          </w:rPr>
                          <w:t>PENSIONS</w:t>
                        </w:r>
                        <w:r>
                          <w:rPr>
                            <w:rFonts w:ascii="Times New Roman"/>
                            <w:spacing w:val="-10"/>
                            <w:sz w:val="20"/>
                          </w:rPr>
                          <w:t> </w:t>
                        </w:r>
                        <w:r>
                          <w:rPr>
                            <w:rFonts w:ascii="Times New Roman"/>
                            <w:spacing w:val="-2"/>
                            <w:sz w:val="20"/>
                          </w:rPr>
                          <w:t>WITHHELD</w:t>
                        </w:r>
                      </w:p>
                    </w:tc>
                    <w:tc>
                      <w:tcPr>
                        <w:tcW w:w="1248" w:type="dxa"/>
                      </w:tcPr>
                      <w:p>
                        <w:pPr>
                          <w:pStyle w:val="TableParagraph"/>
                          <w:spacing w:line="224" w:lineRule="exact" w:before="12"/>
                          <w:ind w:right="94"/>
                          <w:jc w:val="right"/>
                          <w:rPr>
                            <w:rFonts w:ascii="Times New Roman"/>
                            <w:sz w:val="20"/>
                          </w:rPr>
                        </w:pPr>
                        <w:r>
                          <w:rPr>
                            <w:rFonts w:ascii="Times New Roman"/>
                            <w:spacing w:val="-2"/>
                            <w:sz w:val="20"/>
                          </w:rPr>
                          <w:t>($0.01)</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01-2037-</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LOCAL</w:t>
                        </w:r>
                        <w:r>
                          <w:rPr>
                            <w:rFonts w:ascii="Times New Roman"/>
                            <w:spacing w:val="-6"/>
                            <w:sz w:val="20"/>
                          </w:rPr>
                          <w:t> </w:t>
                        </w:r>
                        <w:r>
                          <w:rPr>
                            <w:rFonts w:ascii="Times New Roman"/>
                            <w:sz w:val="20"/>
                          </w:rPr>
                          <w:t>TAXES</w:t>
                        </w:r>
                        <w:r>
                          <w:rPr>
                            <w:rFonts w:ascii="Times New Roman"/>
                            <w:spacing w:val="-6"/>
                            <w:sz w:val="20"/>
                          </w:rPr>
                          <w:t> </w:t>
                        </w:r>
                        <w:r>
                          <w:rPr>
                            <w:rFonts w:ascii="Times New Roman"/>
                            <w:spacing w:val="-2"/>
                            <w:sz w:val="20"/>
                          </w:rPr>
                          <w:t>WITHHELD</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($0.05)</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01-2039-</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w w:val="95"/>
                            <w:sz w:val="20"/>
                          </w:rPr>
                          <w:t>MISCELLANEOUS</w:t>
                        </w:r>
                        <w:r>
                          <w:rPr>
                            <w:rFonts w:ascii="Times New Roman"/>
                            <w:spacing w:val="66"/>
                            <w:sz w:val="20"/>
                          </w:rPr>
                          <w:t> </w:t>
                        </w:r>
                        <w:r>
                          <w:rPr>
                            <w:rFonts w:ascii="Times New Roman"/>
                            <w:spacing w:val="-2"/>
                            <w:sz w:val="20"/>
                          </w:rPr>
                          <w:t>WITHHELD</w:t>
                        </w:r>
                      </w:p>
                    </w:tc>
                    <w:tc>
                      <w:tcPr>
                        <w:tcW w:w="1248" w:type="dxa"/>
                      </w:tcPr>
                      <w:p>
                        <w:pPr>
                          <w:pStyle w:val="TableParagraph"/>
                          <w:spacing w:line="222" w:lineRule="exact" w:before="12"/>
                          <w:ind w:right="98"/>
                          <w:jc w:val="right"/>
                          <w:rPr>
                            <w:rFonts w:ascii="Times New Roman"/>
                            <w:sz w:val="20"/>
                          </w:rPr>
                        </w:pPr>
                        <w:r>
                          <w:rPr>
                            <w:rFonts w:ascii="Times New Roman"/>
                            <w:spacing w:val="-2"/>
                            <w:sz w:val="20"/>
                          </w:rPr>
                          <w:t>$3,805.43</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01-2040-</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DEFERRED</w:t>
                        </w:r>
                        <w:r>
                          <w:rPr>
                            <w:rFonts w:ascii="Times New Roman"/>
                            <w:spacing w:val="-12"/>
                            <w:sz w:val="20"/>
                          </w:rPr>
                          <w:t> </w:t>
                        </w:r>
                        <w:r>
                          <w:rPr>
                            <w:rFonts w:ascii="Times New Roman"/>
                            <w:spacing w:val="-2"/>
                            <w:sz w:val="20"/>
                          </w:rPr>
                          <w:t>REVENUES</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4"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01-2045-</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DUE</w:t>
                        </w:r>
                        <w:r>
                          <w:rPr>
                            <w:rFonts w:ascii="Times New Roman"/>
                            <w:spacing w:val="-5"/>
                            <w:sz w:val="20"/>
                          </w:rPr>
                          <w:t> </w:t>
                        </w:r>
                        <w:r>
                          <w:rPr>
                            <w:rFonts w:ascii="Times New Roman"/>
                            <w:sz w:val="20"/>
                          </w:rPr>
                          <w:t>TO</w:t>
                        </w:r>
                        <w:r>
                          <w:rPr>
                            <w:rFonts w:ascii="Times New Roman"/>
                            <w:spacing w:val="-6"/>
                            <w:sz w:val="20"/>
                          </w:rPr>
                          <w:t> </w:t>
                        </w:r>
                        <w:r>
                          <w:rPr>
                            <w:rFonts w:ascii="Times New Roman"/>
                            <w:sz w:val="20"/>
                          </w:rPr>
                          <w:t>BEAVER</w:t>
                        </w:r>
                        <w:r>
                          <w:rPr>
                            <w:rFonts w:ascii="Times New Roman"/>
                            <w:spacing w:val="-4"/>
                            <w:sz w:val="20"/>
                          </w:rPr>
                          <w:t> </w:t>
                        </w:r>
                        <w:r>
                          <w:rPr>
                            <w:rFonts w:ascii="Times New Roman"/>
                            <w:sz w:val="20"/>
                          </w:rPr>
                          <w:t>COUNTY</w:t>
                        </w:r>
                        <w:r>
                          <w:rPr>
                            <w:rFonts w:ascii="Times New Roman"/>
                            <w:spacing w:val="-6"/>
                            <w:sz w:val="20"/>
                          </w:rPr>
                          <w:t> </w:t>
                        </w:r>
                        <w:r>
                          <w:rPr>
                            <w:rFonts w:ascii="Times New Roman"/>
                            <w:spacing w:val="-5"/>
                            <w:sz w:val="20"/>
                          </w:rPr>
                          <w:t>JTA</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($22,227.00)</w:t>
                        </w:r>
                      </w:p>
                    </w:tc>
                  </w:tr>
                  <w:tr>
                    <w:trPr>
                      <w:trHeight w:val="256" w:hRule="atLeast"/>
                    </w:trPr>
                    <w:tc>
                      <w:tcPr>
                        <w:tcW w:w="1762" w:type="dxa"/>
                      </w:tcPr>
                      <w:p>
                        <w:pPr>
                          <w:pStyle w:val="TableParagraph"/>
                          <w:spacing w:line="222" w:lineRule="exact" w:before="14"/>
                          <w:ind w:right="209"/>
                          <w:jc w:val="right"/>
                          <w:rPr>
                            <w:rFonts w:ascii="Times New Roman"/>
                            <w:sz w:val="20"/>
                          </w:rPr>
                        </w:pPr>
                        <w:r>
                          <w:rPr>
                            <w:rFonts w:ascii="Times New Roman"/>
                            <w:w w:val="95"/>
                            <w:sz w:val="20"/>
                          </w:rPr>
                          <w:t>01-2047-</w:t>
                        </w:r>
                        <w:r>
                          <w:rPr>
                            <w:rFonts w:ascii="Times New Roman"/>
                            <w:spacing w:val="-5"/>
                            <w:w w:val="95"/>
                            <w:sz w:val="20"/>
                          </w:rPr>
                          <w:t>00</w:t>
                        </w:r>
                      </w:p>
                    </w:tc>
                    <w:tc>
                      <w:tcPr>
                        <w:tcW w:w="5074" w:type="dxa"/>
                      </w:tcPr>
                      <w:p>
                        <w:pPr>
                          <w:pStyle w:val="TableParagraph"/>
                          <w:spacing w:line="222" w:lineRule="exact" w:before="14"/>
                          <w:ind w:left="107"/>
                          <w:jc w:val="left"/>
                          <w:rPr>
                            <w:rFonts w:ascii="Times New Roman"/>
                            <w:sz w:val="20"/>
                          </w:rPr>
                        </w:pPr>
                        <w:r>
                          <w:rPr>
                            <w:rFonts w:ascii="Times New Roman"/>
                            <w:sz w:val="20"/>
                          </w:rPr>
                          <w:t>DUE</w:t>
                        </w:r>
                        <w:r>
                          <w:rPr>
                            <w:rFonts w:ascii="Times New Roman"/>
                            <w:spacing w:val="-7"/>
                            <w:sz w:val="20"/>
                          </w:rPr>
                          <w:t> </w:t>
                        </w:r>
                        <w:r>
                          <w:rPr>
                            <w:rFonts w:ascii="Times New Roman"/>
                            <w:sz w:val="20"/>
                          </w:rPr>
                          <w:t>TO</w:t>
                        </w:r>
                        <w:r>
                          <w:rPr>
                            <w:rFonts w:ascii="Times New Roman"/>
                            <w:spacing w:val="-8"/>
                            <w:sz w:val="20"/>
                          </w:rPr>
                          <w:t> </w:t>
                        </w:r>
                        <w:r>
                          <w:rPr>
                            <w:rFonts w:ascii="Times New Roman"/>
                            <w:sz w:val="20"/>
                          </w:rPr>
                          <w:t>SOUTHWEST</w:t>
                        </w:r>
                        <w:r>
                          <w:rPr>
                            <w:rFonts w:ascii="Times New Roman"/>
                            <w:spacing w:val="-6"/>
                            <w:sz w:val="20"/>
                          </w:rPr>
                          <w:t> </w:t>
                        </w:r>
                        <w:r>
                          <w:rPr>
                            <w:rFonts w:ascii="Times New Roman"/>
                            <w:sz w:val="20"/>
                          </w:rPr>
                          <w:t>TRAINING</w:t>
                        </w:r>
                        <w:r>
                          <w:rPr>
                            <w:rFonts w:ascii="Times New Roman"/>
                            <w:spacing w:val="-8"/>
                            <w:sz w:val="20"/>
                          </w:rPr>
                          <w:t> </w:t>
                        </w:r>
                        <w:r>
                          <w:rPr>
                            <w:rFonts w:ascii="Times New Roman"/>
                            <w:sz w:val="20"/>
                          </w:rPr>
                          <w:t>SERVICES</w:t>
                        </w:r>
                        <w:r>
                          <w:rPr>
                            <w:rFonts w:ascii="Times New Roman"/>
                            <w:spacing w:val="-7"/>
                            <w:sz w:val="20"/>
                          </w:rPr>
                          <w:t> </w:t>
                        </w:r>
                        <w:r>
                          <w:rPr>
                            <w:rFonts w:ascii="Times New Roman"/>
                            <w:spacing w:val="-4"/>
                            <w:sz w:val="20"/>
                          </w:rPr>
                          <w:t>INC.</w:t>
                        </w:r>
                      </w:p>
                    </w:tc>
                    <w:tc>
                      <w:tcPr>
                        <w:tcW w:w="1248" w:type="dxa"/>
                      </w:tcPr>
                      <w:p>
                        <w:pPr>
                          <w:pStyle w:val="TableParagraph"/>
                          <w:spacing w:line="222" w:lineRule="exact" w:before="14"/>
                          <w:ind w:right="94"/>
                          <w:jc w:val="right"/>
                          <w:rPr>
                            <w:rFonts w:ascii="Times New Roman"/>
                            <w:sz w:val="20"/>
                          </w:rPr>
                        </w:pPr>
                        <w:r>
                          <w:rPr>
                            <w:rFonts w:ascii="Times New Roman"/>
                            <w:spacing w:val="-2"/>
                            <w:sz w:val="20"/>
                          </w:rPr>
                          <w:t>$0.00</w:t>
                        </w:r>
                      </w:p>
                    </w:tc>
                  </w:tr>
                  <w:tr>
                    <w:trPr>
                      <w:trHeight w:val="253" w:hRule="atLeast"/>
                    </w:trPr>
                    <w:tc>
                      <w:tcPr>
                        <w:tcW w:w="1762" w:type="dxa"/>
                      </w:tcPr>
                      <w:p>
                        <w:pPr>
                          <w:pStyle w:val="TableParagraph"/>
                          <w:spacing w:line="222" w:lineRule="exact" w:before="12"/>
                          <w:ind w:right="209"/>
                          <w:jc w:val="right"/>
                          <w:rPr>
                            <w:rFonts w:ascii="Times New Roman"/>
                            <w:sz w:val="20"/>
                          </w:rPr>
                        </w:pPr>
                        <w:r>
                          <w:rPr>
                            <w:rFonts w:ascii="Times New Roman"/>
                            <w:w w:val="95"/>
                            <w:sz w:val="20"/>
                          </w:rPr>
                          <w:t>01-2060-</w:t>
                        </w:r>
                        <w:r>
                          <w:rPr>
                            <w:rFonts w:ascii="Times New Roman"/>
                            <w:spacing w:val="-5"/>
                            <w:w w:val="95"/>
                            <w:sz w:val="20"/>
                          </w:rPr>
                          <w:t>00</w:t>
                        </w:r>
                      </w:p>
                    </w:tc>
                    <w:tc>
                      <w:tcPr>
                        <w:tcW w:w="5074" w:type="dxa"/>
                      </w:tcPr>
                      <w:p>
                        <w:pPr>
                          <w:pStyle w:val="TableParagraph"/>
                          <w:spacing w:line="222" w:lineRule="exact" w:before="12"/>
                          <w:ind w:left="107"/>
                          <w:jc w:val="left"/>
                          <w:rPr>
                            <w:rFonts w:ascii="Times New Roman"/>
                            <w:sz w:val="20"/>
                          </w:rPr>
                        </w:pPr>
                        <w:r>
                          <w:rPr>
                            <w:rFonts w:ascii="Times New Roman"/>
                            <w:sz w:val="20"/>
                          </w:rPr>
                          <w:t>ACCRUED</w:t>
                        </w:r>
                        <w:r>
                          <w:rPr>
                            <w:rFonts w:ascii="Times New Roman"/>
                            <w:spacing w:val="-13"/>
                            <w:sz w:val="20"/>
                          </w:rPr>
                          <w:t> </w:t>
                        </w:r>
                        <w:r>
                          <w:rPr>
                            <w:rFonts w:ascii="Times New Roman"/>
                            <w:sz w:val="20"/>
                          </w:rPr>
                          <w:t>STORAGE</w:t>
                        </w:r>
                        <w:r>
                          <w:rPr>
                            <w:rFonts w:ascii="Times New Roman"/>
                            <w:spacing w:val="-10"/>
                            <w:sz w:val="20"/>
                          </w:rPr>
                          <w:t> </w:t>
                        </w:r>
                        <w:r>
                          <w:rPr>
                            <w:rFonts w:ascii="Times New Roman"/>
                            <w:sz w:val="20"/>
                          </w:rPr>
                          <w:t>COSTS-</w:t>
                        </w:r>
                        <w:r>
                          <w:rPr>
                            <w:rFonts w:ascii="Times New Roman"/>
                            <w:spacing w:val="-2"/>
                            <w:sz w:val="20"/>
                          </w:rPr>
                          <w:t>CLOSEOUT</w:t>
                        </w:r>
                      </w:p>
                    </w:tc>
                    <w:tc>
                      <w:tcPr>
                        <w:tcW w:w="1248" w:type="dxa"/>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Pr>
                      <w:p>
                        <w:pPr>
                          <w:pStyle w:val="TableParagraph"/>
                          <w:spacing w:line="224" w:lineRule="exact" w:before="12"/>
                          <w:ind w:right="209"/>
                          <w:jc w:val="right"/>
                          <w:rPr>
                            <w:rFonts w:ascii="Times New Roman"/>
                            <w:sz w:val="20"/>
                          </w:rPr>
                        </w:pPr>
                        <w:r>
                          <w:rPr>
                            <w:rFonts w:ascii="Times New Roman"/>
                            <w:w w:val="95"/>
                            <w:sz w:val="20"/>
                          </w:rPr>
                          <w:t>01-2065-</w:t>
                        </w:r>
                        <w:r>
                          <w:rPr>
                            <w:rFonts w:ascii="Times New Roman"/>
                            <w:spacing w:val="-5"/>
                            <w:w w:val="95"/>
                            <w:sz w:val="20"/>
                          </w:rPr>
                          <w:t>00</w:t>
                        </w:r>
                      </w:p>
                    </w:tc>
                    <w:tc>
                      <w:tcPr>
                        <w:tcW w:w="5074" w:type="dxa"/>
                      </w:tcPr>
                      <w:p>
                        <w:pPr>
                          <w:pStyle w:val="TableParagraph"/>
                          <w:spacing w:line="224" w:lineRule="exact" w:before="12"/>
                          <w:ind w:left="107"/>
                          <w:jc w:val="left"/>
                          <w:rPr>
                            <w:rFonts w:ascii="Times New Roman"/>
                            <w:sz w:val="20"/>
                          </w:rPr>
                        </w:pPr>
                        <w:r>
                          <w:rPr>
                            <w:rFonts w:ascii="Times New Roman"/>
                            <w:w w:val="95"/>
                            <w:sz w:val="20"/>
                          </w:rPr>
                          <w:t>ACCRUED</w:t>
                        </w:r>
                        <w:r>
                          <w:rPr>
                            <w:rFonts w:ascii="Times New Roman"/>
                            <w:spacing w:val="52"/>
                            <w:sz w:val="20"/>
                          </w:rPr>
                          <w:t> </w:t>
                        </w:r>
                        <w:r>
                          <w:rPr>
                            <w:rFonts w:ascii="Times New Roman"/>
                            <w:w w:val="95"/>
                            <w:sz w:val="20"/>
                          </w:rPr>
                          <w:t>AUDIT</w:t>
                        </w:r>
                        <w:r>
                          <w:rPr>
                            <w:rFonts w:ascii="Times New Roman"/>
                            <w:spacing w:val="55"/>
                            <w:sz w:val="20"/>
                          </w:rPr>
                          <w:t> </w:t>
                        </w:r>
                        <w:r>
                          <w:rPr>
                            <w:rFonts w:ascii="Times New Roman"/>
                            <w:w w:val="95"/>
                            <w:sz w:val="20"/>
                          </w:rPr>
                          <w:t>EXPENSES-</w:t>
                        </w:r>
                        <w:r>
                          <w:rPr>
                            <w:rFonts w:ascii="Times New Roman"/>
                            <w:spacing w:val="-2"/>
                            <w:w w:val="95"/>
                            <w:sz w:val="20"/>
                          </w:rPr>
                          <w:t>CLOSEOUT</w:t>
                        </w:r>
                      </w:p>
                    </w:tc>
                    <w:tc>
                      <w:tcPr>
                        <w:tcW w:w="1248" w:type="dxa"/>
                      </w:tcPr>
                      <w:p>
                        <w:pPr>
                          <w:pStyle w:val="TableParagraph"/>
                          <w:spacing w:line="224" w:lineRule="exact" w:before="12"/>
                          <w:ind w:right="94"/>
                          <w:jc w:val="right"/>
                          <w:rPr>
                            <w:rFonts w:ascii="Times New Roman"/>
                            <w:sz w:val="20"/>
                          </w:rPr>
                        </w:pPr>
                        <w:r>
                          <w:rPr>
                            <w:rFonts w:ascii="Times New Roman"/>
                            <w:spacing w:val="-2"/>
                            <w:sz w:val="20"/>
                          </w:rPr>
                          <w:t>$0.00</w:t>
                        </w:r>
                      </w:p>
                    </w:tc>
                  </w:tr>
                </w:tbl>
                <w:p>
                  <w:pPr>
                    <w:pStyle w:val="BodyText"/>
                  </w:pPr>
                </w:p>
              </w:txbxContent>
            </v:textbox>
            <w10:wrap type="none"/>
          </v:shape>
        </w:pict>
      </w:r>
      <w:r>
        <w:rPr>
          <w:rFonts w:ascii="Times New Roman"/>
          <w:b/>
          <w:sz w:val="20"/>
        </w:rPr>
        <w:t>Liabilities</w:t>
      </w:r>
      <w:r>
        <w:rPr>
          <w:rFonts w:ascii="Times New Roman"/>
          <w:b/>
          <w:spacing w:val="-13"/>
          <w:sz w:val="20"/>
        </w:rPr>
        <w:t> </w:t>
      </w:r>
      <w:r>
        <w:rPr>
          <w:rFonts w:ascii="Times New Roman"/>
          <w:b/>
          <w:sz w:val="20"/>
        </w:rPr>
        <w:t>and</w:t>
      </w:r>
      <w:r>
        <w:rPr>
          <w:rFonts w:ascii="Times New Roman"/>
          <w:b/>
          <w:spacing w:val="-12"/>
          <w:sz w:val="20"/>
        </w:rPr>
        <w:t> </w:t>
      </w:r>
      <w:r>
        <w:rPr>
          <w:rFonts w:ascii="Times New Roman"/>
          <w:b/>
          <w:sz w:val="20"/>
        </w:rPr>
        <w:t>Fund</w:t>
      </w:r>
      <w:r>
        <w:rPr>
          <w:rFonts w:ascii="Times New Roman"/>
          <w:b/>
          <w:spacing w:val="-13"/>
          <w:sz w:val="20"/>
        </w:rPr>
        <w:t> </w:t>
      </w:r>
      <w:r>
        <w:rPr>
          <w:rFonts w:ascii="Times New Roman"/>
          <w:b/>
          <w:sz w:val="20"/>
        </w:rPr>
        <w:t>Balance </w:t>
      </w:r>
      <w:r>
        <w:rPr>
          <w:rFonts w:ascii="Times New Roman"/>
          <w:b/>
          <w:spacing w:val="-2"/>
          <w:sz w:val="20"/>
        </w:rPr>
        <w:t>Liabilities</w:t>
      </w:r>
    </w:p>
    <w:p>
      <w:pPr>
        <w:spacing w:after="0" w:line="532" w:lineRule="auto"/>
        <w:jc w:val="left"/>
        <w:rPr>
          <w:rFonts w:ascii="Times New Roman"/>
          <w:sz w:val="20"/>
        </w:rPr>
        <w:sectPr>
          <w:pgSz w:w="12240" w:h="15840"/>
          <w:pgMar w:header="1017" w:footer="462" w:top="1640" w:bottom="720" w:left="240" w:right="140"/>
        </w:sect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15"/>
        </w:rPr>
      </w:pPr>
    </w:p>
    <w:tbl>
      <w:tblPr>
        <w:tblW w:w="0" w:type="auto"/>
        <w:jc w:val="left"/>
        <w:tblInd w:w="1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2"/>
        <w:gridCol w:w="5074"/>
        <w:gridCol w:w="1248"/>
      </w:tblGrid>
      <w:tr>
        <w:trPr>
          <w:trHeight w:val="254" w:hRule="atLeast"/>
        </w:trPr>
        <w:tc>
          <w:tcPr>
            <w:tcW w:w="1762" w:type="dxa"/>
            <w:tcBorders>
              <w:left w:val="single" w:sz="4" w:space="0" w:color="000000"/>
              <w:bottom w:val="single" w:sz="4" w:space="0" w:color="000000"/>
              <w:right w:val="single" w:sz="4" w:space="0" w:color="000000"/>
            </w:tcBorders>
          </w:tcPr>
          <w:p>
            <w:pPr>
              <w:pStyle w:val="TableParagraph"/>
              <w:spacing w:line="222" w:lineRule="exact" w:before="12"/>
              <w:ind w:right="209"/>
              <w:jc w:val="right"/>
              <w:rPr>
                <w:rFonts w:ascii="Times New Roman"/>
                <w:sz w:val="20"/>
              </w:rPr>
            </w:pPr>
            <w:r>
              <w:rPr>
                <w:rFonts w:ascii="Times New Roman"/>
                <w:w w:val="95"/>
                <w:sz w:val="20"/>
              </w:rPr>
              <w:t>01-2066-</w:t>
            </w:r>
            <w:r>
              <w:rPr>
                <w:rFonts w:ascii="Times New Roman"/>
                <w:spacing w:val="-5"/>
                <w:w w:val="95"/>
                <w:sz w:val="20"/>
              </w:rPr>
              <w:t>00</w:t>
            </w:r>
          </w:p>
        </w:tc>
        <w:tc>
          <w:tcPr>
            <w:tcW w:w="5074" w:type="dxa"/>
            <w:tcBorders>
              <w:left w:val="single" w:sz="4" w:space="0" w:color="000000"/>
              <w:bottom w:val="single" w:sz="4" w:space="0" w:color="000000"/>
              <w:right w:val="single" w:sz="4" w:space="0" w:color="000000"/>
            </w:tcBorders>
          </w:tcPr>
          <w:p>
            <w:pPr>
              <w:pStyle w:val="TableParagraph"/>
              <w:spacing w:line="222" w:lineRule="exact" w:before="12"/>
              <w:ind w:left="107"/>
              <w:jc w:val="left"/>
              <w:rPr>
                <w:rFonts w:ascii="Times New Roman"/>
                <w:sz w:val="20"/>
              </w:rPr>
            </w:pPr>
            <w:r>
              <w:rPr>
                <w:rFonts w:ascii="Times New Roman"/>
                <w:sz w:val="20"/>
              </w:rPr>
              <w:t>ACCRUED</w:t>
            </w:r>
            <w:r>
              <w:rPr>
                <w:rFonts w:ascii="Times New Roman"/>
                <w:spacing w:val="-7"/>
                <w:sz w:val="20"/>
              </w:rPr>
              <w:t> </w:t>
            </w:r>
            <w:r>
              <w:rPr>
                <w:rFonts w:ascii="Times New Roman"/>
                <w:sz w:val="20"/>
              </w:rPr>
              <w:t>W/C</w:t>
            </w:r>
            <w:r>
              <w:rPr>
                <w:rFonts w:ascii="Times New Roman"/>
                <w:spacing w:val="-9"/>
                <w:sz w:val="20"/>
              </w:rPr>
              <w:t> </w:t>
            </w:r>
            <w:r>
              <w:rPr>
                <w:rFonts w:ascii="Times New Roman"/>
                <w:spacing w:val="-2"/>
                <w:sz w:val="20"/>
              </w:rPr>
              <w:t>LIABILITY</w:t>
            </w:r>
          </w:p>
        </w:tc>
        <w:tc>
          <w:tcPr>
            <w:tcW w:w="1248" w:type="dxa"/>
            <w:tcBorders>
              <w:left w:val="single" w:sz="4" w:space="0" w:color="000000"/>
              <w:bottom w:val="single" w:sz="4" w:space="0" w:color="000000"/>
              <w:right w:val="single" w:sz="4" w:space="0" w:color="000000"/>
            </w:tcBorders>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4" w:hRule="atLeast"/>
        </w:trPr>
        <w:tc>
          <w:tcPr>
            <w:tcW w:w="1762"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right="209"/>
              <w:jc w:val="right"/>
              <w:rPr>
                <w:rFonts w:ascii="Times New Roman"/>
                <w:sz w:val="20"/>
              </w:rPr>
            </w:pPr>
            <w:r>
              <w:rPr>
                <w:rFonts w:ascii="Times New Roman"/>
                <w:w w:val="95"/>
                <w:sz w:val="20"/>
              </w:rPr>
              <w:t>01-2070-</w:t>
            </w:r>
            <w:r>
              <w:rPr>
                <w:rFonts w:ascii="Times New Roman"/>
                <w:spacing w:val="-5"/>
                <w:w w:val="95"/>
                <w:sz w:val="20"/>
              </w:rPr>
              <w:t>00</w:t>
            </w: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left="107"/>
              <w:jc w:val="left"/>
              <w:rPr>
                <w:rFonts w:ascii="Times New Roman"/>
                <w:sz w:val="20"/>
              </w:rPr>
            </w:pPr>
            <w:r>
              <w:rPr>
                <w:rFonts w:ascii="Times New Roman"/>
                <w:sz w:val="20"/>
              </w:rPr>
              <w:t>PNC</w:t>
            </w:r>
            <w:r>
              <w:rPr>
                <w:rFonts w:ascii="Times New Roman"/>
                <w:spacing w:val="-6"/>
                <w:sz w:val="20"/>
              </w:rPr>
              <w:t> </w:t>
            </w:r>
            <w:r>
              <w:rPr>
                <w:rFonts w:ascii="Times New Roman"/>
                <w:sz w:val="20"/>
              </w:rPr>
              <w:t>CREDIT</w:t>
            </w:r>
            <w:r>
              <w:rPr>
                <w:rFonts w:ascii="Times New Roman"/>
                <w:spacing w:val="-6"/>
                <w:sz w:val="20"/>
              </w:rPr>
              <w:t> </w:t>
            </w:r>
            <w:r>
              <w:rPr>
                <w:rFonts w:ascii="Times New Roman"/>
                <w:spacing w:val="-4"/>
                <w:sz w:val="20"/>
              </w:rPr>
              <w:t>CARD</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right="209"/>
              <w:jc w:val="right"/>
              <w:rPr>
                <w:rFonts w:ascii="Times New Roman"/>
                <w:sz w:val="20"/>
              </w:rPr>
            </w:pPr>
            <w:r>
              <w:rPr>
                <w:rFonts w:ascii="Times New Roman"/>
                <w:w w:val="95"/>
                <w:sz w:val="20"/>
              </w:rPr>
              <w:t>01-2100-</w:t>
            </w:r>
            <w:r>
              <w:rPr>
                <w:rFonts w:ascii="Times New Roman"/>
                <w:spacing w:val="-5"/>
                <w:w w:val="95"/>
                <w:sz w:val="20"/>
              </w:rPr>
              <w:t>00</w:t>
            </w: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left="107"/>
              <w:jc w:val="left"/>
              <w:rPr>
                <w:rFonts w:ascii="Times New Roman"/>
                <w:sz w:val="20"/>
              </w:rPr>
            </w:pPr>
            <w:r>
              <w:rPr>
                <w:rFonts w:ascii="Times New Roman"/>
                <w:sz w:val="20"/>
              </w:rPr>
              <w:t>PRIOR</w:t>
            </w:r>
            <w:r>
              <w:rPr>
                <w:rFonts w:ascii="Times New Roman"/>
                <w:spacing w:val="-7"/>
                <w:sz w:val="20"/>
              </w:rPr>
              <w:t> </w:t>
            </w:r>
            <w:r>
              <w:rPr>
                <w:rFonts w:ascii="Times New Roman"/>
                <w:sz w:val="20"/>
              </w:rPr>
              <w:t>YEAR</w:t>
            </w:r>
            <w:r>
              <w:rPr>
                <w:rFonts w:ascii="Times New Roman"/>
                <w:spacing w:val="-6"/>
                <w:sz w:val="20"/>
              </w:rPr>
              <w:t> </w:t>
            </w:r>
            <w:r>
              <w:rPr>
                <w:rFonts w:ascii="Times New Roman"/>
                <w:spacing w:val="-2"/>
                <w:sz w:val="20"/>
              </w:rPr>
              <w:t>PAYABLE</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right="94"/>
              <w:jc w:val="right"/>
              <w:rPr>
                <w:rFonts w:ascii="Times New Roman"/>
                <w:sz w:val="20"/>
              </w:rPr>
            </w:pPr>
            <w:r>
              <w:rPr>
                <w:rFonts w:ascii="Times New Roman"/>
                <w:spacing w:val="-2"/>
                <w:sz w:val="20"/>
              </w:rPr>
              <w:t>$0.00</w:t>
            </w:r>
          </w:p>
        </w:tc>
      </w:tr>
      <w:tr>
        <w:trPr>
          <w:trHeight w:val="403" w:hRule="atLeast"/>
        </w:trPr>
        <w:tc>
          <w:tcPr>
            <w:tcW w:w="1762" w:type="dxa"/>
            <w:tcBorders>
              <w:top w:val="single" w:sz="4" w:space="0" w:color="000000"/>
            </w:tcBorders>
          </w:tcPr>
          <w:p>
            <w:pPr>
              <w:pStyle w:val="TableParagraph"/>
              <w:jc w:val="left"/>
              <w:rPr>
                <w:rFonts w:ascii="Times New Roman"/>
                <w:sz w:val="16"/>
              </w:rPr>
            </w:pPr>
          </w:p>
        </w:tc>
        <w:tc>
          <w:tcPr>
            <w:tcW w:w="5074" w:type="dxa"/>
            <w:tcBorders>
              <w:top w:val="single" w:sz="4" w:space="0" w:color="000000"/>
            </w:tcBorders>
          </w:tcPr>
          <w:p>
            <w:pPr>
              <w:pStyle w:val="TableParagraph"/>
              <w:spacing w:before="12"/>
              <w:ind w:left="364"/>
              <w:jc w:val="left"/>
              <w:rPr>
                <w:rFonts w:ascii="Times New Roman"/>
                <w:b/>
                <w:sz w:val="20"/>
              </w:rPr>
            </w:pPr>
            <w:r>
              <w:rPr>
                <w:rFonts w:ascii="Times New Roman"/>
                <w:b/>
                <w:sz w:val="20"/>
              </w:rPr>
              <w:t>Total</w:t>
            </w:r>
            <w:r>
              <w:rPr>
                <w:rFonts w:ascii="Times New Roman"/>
                <w:b/>
                <w:spacing w:val="-4"/>
                <w:sz w:val="20"/>
              </w:rPr>
              <w:t> </w:t>
            </w:r>
            <w:r>
              <w:rPr>
                <w:rFonts w:ascii="Times New Roman"/>
                <w:b/>
                <w:spacing w:val="-2"/>
                <w:sz w:val="20"/>
              </w:rPr>
              <w:t>Liabilities</w:t>
            </w:r>
          </w:p>
        </w:tc>
        <w:tc>
          <w:tcPr>
            <w:tcW w:w="1248" w:type="dxa"/>
            <w:tcBorders>
              <w:top w:val="single" w:sz="4" w:space="0" w:color="000000"/>
            </w:tcBorders>
          </w:tcPr>
          <w:p>
            <w:pPr>
              <w:pStyle w:val="TableParagraph"/>
              <w:spacing w:before="12"/>
              <w:ind w:right="-15"/>
              <w:jc w:val="right"/>
              <w:rPr>
                <w:rFonts w:ascii="Times New Roman"/>
                <w:b/>
                <w:sz w:val="20"/>
              </w:rPr>
            </w:pPr>
            <w:r>
              <w:rPr>
                <w:rFonts w:ascii="Times New Roman"/>
                <w:b/>
                <w:spacing w:val="52"/>
                <w:sz w:val="20"/>
                <w:u w:val="single"/>
              </w:rPr>
              <w:t>  </w:t>
            </w:r>
            <w:r>
              <w:rPr>
                <w:rFonts w:ascii="Times New Roman"/>
                <w:b/>
                <w:spacing w:val="-2"/>
                <w:sz w:val="20"/>
                <w:u w:val="single"/>
              </w:rPr>
              <w:t>($4,051.78)</w:t>
            </w:r>
            <w:r>
              <w:rPr>
                <w:rFonts w:ascii="Times New Roman"/>
                <w:b/>
                <w:spacing w:val="80"/>
                <w:sz w:val="20"/>
                <w:u w:val="single"/>
              </w:rPr>
              <w:t> </w:t>
            </w:r>
          </w:p>
        </w:tc>
      </w:tr>
      <w:tr>
        <w:trPr>
          <w:trHeight w:val="371" w:hRule="atLeast"/>
        </w:trPr>
        <w:tc>
          <w:tcPr>
            <w:tcW w:w="1762" w:type="dxa"/>
            <w:tcBorders>
              <w:bottom w:val="single" w:sz="4" w:space="0" w:color="000000"/>
            </w:tcBorders>
          </w:tcPr>
          <w:p>
            <w:pPr>
              <w:pStyle w:val="TableParagraph"/>
              <w:spacing w:line="222" w:lineRule="exact" w:before="130"/>
              <w:ind w:right="215"/>
              <w:jc w:val="right"/>
              <w:rPr>
                <w:rFonts w:ascii="Times New Roman"/>
                <w:b/>
                <w:sz w:val="20"/>
              </w:rPr>
            </w:pPr>
            <w:r>
              <w:rPr>
                <w:rFonts w:ascii="Times New Roman"/>
                <w:b/>
                <w:sz w:val="20"/>
              </w:rPr>
              <w:t>Fund</w:t>
            </w:r>
            <w:r>
              <w:rPr>
                <w:rFonts w:ascii="Times New Roman"/>
                <w:b/>
                <w:spacing w:val="-8"/>
                <w:sz w:val="20"/>
              </w:rPr>
              <w:t> </w:t>
            </w:r>
            <w:r>
              <w:rPr>
                <w:rFonts w:ascii="Times New Roman"/>
                <w:b/>
                <w:spacing w:val="-2"/>
                <w:sz w:val="20"/>
              </w:rPr>
              <w:t>Balance</w:t>
            </w:r>
          </w:p>
        </w:tc>
        <w:tc>
          <w:tcPr>
            <w:tcW w:w="5074" w:type="dxa"/>
            <w:tcBorders>
              <w:bottom w:val="single" w:sz="4" w:space="0" w:color="000000"/>
            </w:tcBorders>
          </w:tcPr>
          <w:p>
            <w:pPr>
              <w:pStyle w:val="TableParagraph"/>
              <w:jc w:val="left"/>
              <w:rPr>
                <w:rFonts w:ascii="Times New Roman"/>
                <w:sz w:val="16"/>
              </w:rPr>
            </w:pPr>
          </w:p>
        </w:tc>
        <w:tc>
          <w:tcPr>
            <w:tcW w:w="1248" w:type="dxa"/>
            <w:tcBorders>
              <w:bottom w:val="single" w:sz="4" w:space="0" w:color="000000"/>
            </w:tcBorders>
          </w:tcPr>
          <w:p>
            <w:pPr>
              <w:pStyle w:val="TableParagraph"/>
              <w:jc w:val="left"/>
              <w:rPr>
                <w:rFonts w:ascii="Times New Roman"/>
                <w:sz w:val="16"/>
              </w:rPr>
            </w:pPr>
          </w:p>
        </w:tc>
      </w:tr>
      <w:tr>
        <w:trPr>
          <w:trHeight w:val="253" w:hRule="atLeast"/>
        </w:trPr>
        <w:tc>
          <w:tcPr>
            <w:tcW w:w="1762"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right="209"/>
              <w:jc w:val="right"/>
              <w:rPr>
                <w:rFonts w:ascii="Times New Roman"/>
                <w:sz w:val="20"/>
              </w:rPr>
            </w:pPr>
            <w:r>
              <w:rPr>
                <w:rFonts w:ascii="Times New Roman"/>
                <w:w w:val="95"/>
                <w:sz w:val="20"/>
              </w:rPr>
              <w:t>01-3100-</w:t>
            </w:r>
            <w:r>
              <w:rPr>
                <w:rFonts w:ascii="Times New Roman"/>
                <w:spacing w:val="-5"/>
                <w:w w:val="95"/>
                <w:sz w:val="20"/>
              </w:rPr>
              <w:t>00</w:t>
            </w: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left="107"/>
              <w:jc w:val="left"/>
              <w:rPr>
                <w:rFonts w:ascii="Times New Roman"/>
                <w:sz w:val="20"/>
              </w:rPr>
            </w:pPr>
            <w:r>
              <w:rPr>
                <w:rFonts w:ascii="Times New Roman"/>
                <w:sz w:val="20"/>
              </w:rPr>
              <w:t>NET</w:t>
            </w:r>
            <w:r>
              <w:rPr>
                <w:rFonts w:ascii="Times New Roman"/>
                <w:spacing w:val="-7"/>
                <w:sz w:val="20"/>
              </w:rPr>
              <w:t> </w:t>
            </w:r>
            <w:r>
              <w:rPr>
                <w:rFonts w:ascii="Times New Roman"/>
                <w:sz w:val="20"/>
              </w:rPr>
              <w:t>ASSETS-BEG</w:t>
            </w:r>
            <w:r>
              <w:rPr>
                <w:rFonts w:ascii="Times New Roman"/>
                <w:spacing w:val="-7"/>
                <w:sz w:val="20"/>
              </w:rPr>
              <w:t> </w:t>
            </w:r>
            <w:r>
              <w:rPr>
                <w:rFonts w:ascii="Times New Roman"/>
                <w:sz w:val="20"/>
              </w:rPr>
              <w:t>OF</w:t>
            </w:r>
            <w:r>
              <w:rPr>
                <w:rFonts w:ascii="Times New Roman"/>
                <w:spacing w:val="-7"/>
                <w:sz w:val="20"/>
              </w:rPr>
              <w:t> </w:t>
            </w:r>
            <w:r>
              <w:rPr>
                <w:rFonts w:ascii="Times New Roman"/>
                <w:sz w:val="20"/>
              </w:rPr>
              <w:t>YR-</w:t>
            </w:r>
            <w:r>
              <w:rPr>
                <w:rFonts w:ascii="Times New Roman"/>
                <w:spacing w:val="-2"/>
                <w:sz w:val="20"/>
              </w:rPr>
              <w:t>UNRESTR</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before="12"/>
              <w:ind w:right="94"/>
              <w:jc w:val="right"/>
              <w:rPr>
                <w:rFonts w:ascii="Times New Roman"/>
                <w:sz w:val="20"/>
              </w:rPr>
            </w:pPr>
            <w:r>
              <w:rPr>
                <w:rFonts w:ascii="Times New Roman"/>
                <w:spacing w:val="-2"/>
                <w:sz w:val="20"/>
              </w:rPr>
              <w:t>$0.00</w:t>
            </w:r>
          </w:p>
        </w:tc>
      </w:tr>
      <w:tr>
        <w:trPr>
          <w:trHeight w:val="256" w:hRule="atLeast"/>
        </w:trPr>
        <w:tc>
          <w:tcPr>
            <w:tcW w:w="1762"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right="209"/>
              <w:jc w:val="right"/>
              <w:rPr>
                <w:rFonts w:ascii="Times New Roman"/>
                <w:sz w:val="20"/>
              </w:rPr>
            </w:pPr>
            <w:r>
              <w:rPr>
                <w:rFonts w:ascii="Times New Roman"/>
                <w:w w:val="95"/>
                <w:sz w:val="20"/>
              </w:rPr>
              <w:t>01-3200-</w:t>
            </w:r>
            <w:r>
              <w:rPr>
                <w:rFonts w:ascii="Times New Roman"/>
                <w:spacing w:val="-5"/>
                <w:w w:val="95"/>
                <w:sz w:val="20"/>
              </w:rPr>
              <w:t>00</w:t>
            </w:r>
          </w:p>
        </w:tc>
        <w:tc>
          <w:tcPr>
            <w:tcW w:w="5074"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left="107"/>
              <w:jc w:val="left"/>
              <w:rPr>
                <w:rFonts w:ascii="Times New Roman"/>
                <w:sz w:val="20"/>
              </w:rPr>
            </w:pPr>
            <w:r>
              <w:rPr>
                <w:rFonts w:ascii="Times New Roman"/>
                <w:spacing w:val="-2"/>
                <w:sz w:val="20"/>
              </w:rPr>
              <w:t>NET</w:t>
            </w:r>
            <w:r>
              <w:rPr>
                <w:rFonts w:ascii="Times New Roman"/>
                <w:spacing w:val="6"/>
                <w:sz w:val="20"/>
              </w:rPr>
              <w:t> </w:t>
            </w:r>
            <w:r>
              <w:rPr>
                <w:rFonts w:ascii="Times New Roman"/>
                <w:spacing w:val="-2"/>
                <w:sz w:val="20"/>
              </w:rPr>
              <w:t>ASSETS-UNRESTRICTED</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before="12"/>
              <w:ind w:left="135"/>
              <w:jc w:val="left"/>
              <w:rPr>
                <w:rFonts w:ascii="Times New Roman"/>
                <w:sz w:val="20"/>
              </w:rPr>
            </w:pPr>
            <w:r>
              <w:rPr>
                <w:rFonts w:ascii="Times New Roman"/>
                <w:spacing w:val="-2"/>
                <w:sz w:val="20"/>
              </w:rPr>
              <w:t>$617,678.60</w:t>
            </w:r>
          </w:p>
        </w:tc>
      </w:tr>
      <w:tr>
        <w:trPr>
          <w:trHeight w:val="517" w:hRule="atLeast"/>
        </w:trPr>
        <w:tc>
          <w:tcPr>
            <w:tcW w:w="1762" w:type="dxa"/>
            <w:tcBorders>
              <w:top w:val="single" w:sz="4" w:space="0" w:color="000000"/>
            </w:tcBorders>
          </w:tcPr>
          <w:p>
            <w:pPr>
              <w:pStyle w:val="TableParagraph"/>
              <w:jc w:val="left"/>
              <w:rPr>
                <w:rFonts w:ascii="Times New Roman"/>
                <w:sz w:val="16"/>
              </w:rPr>
            </w:pPr>
          </w:p>
        </w:tc>
        <w:tc>
          <w:tcPr>
            <w:tcW w:w="5074" w:type="dxa"/>
            <w:tcBorders>
              <w:top w:val="single" w:sz="4" w:space="0" w:color="000000"/>
            </w:tcBorders>
          </w:tcPr>
          <w:p>
            <w:pPr>
              <w:pStyle w:val="TableParagraph"/>
              <w:spacing w:before="12"/>
              <w:ind w:left="364"/>
              <w:jc w:val="left"/>
              <w:rPr>
                <w:rFonts w:ascii="Times New Roman"/>
                <w:b/>
                <w:sz w:val="20"/>
              </w:rPr>
            </w:pPr>
            <w:r>
              <w:rPr>
                <w:rFonts w:ascii="Times New Roman"/>
                <w:b/>
                <w:sz w:val="20"/>
              </w:rPr>
              <w:t>Total</w:t>
            </w:r>
            <w:r>
              <w:rPr>
                <w:rFonts w:ascii="Times New Roman"/>
                <w:b/>
                <w:spacing w:val="-6"/>
                <w:sz w:val="20"/>
              </w:rPr>
              <w:t> </w:t>
            </w:r>
            <w:r>
              <w:rPr>
                <w:rFonts w:ascii="Times New Roman"/>
                <w:b/>
                <w:sz w:val="20"/>
              </w:rPr>
              <w:t>Fund</w:t>
            </w:r>
            <w:r>
              <w:rPr>
                <w:rFonts w:ascii="Times New Roman"/>
                <w:b/>
                <w:spacing w:val="-6"/>
                <w:sz w:val="20"/>
              </w:rPr>
              <w:t> </w:t>
            </w:r>
            <w:r>
              <w:rPr>
                <w:rFonts w:ascii="Times New Roman"/>
                <w:b/>
                <w:spacing w:val="-2"/>
                <w:sz w:val="20"/>
              </w:rPr>
              <w:t>Balance</w:t>
            </w:r>
          </w:p>
        </w:tc>
        <w:tc>
          <w:tcPr>
            <w:tcW w:w="1248" w:type="dxa"/>
            <w:tcBorders>
              <w:top w:val="single" w:sz="4" w:space="0" w:color="000000"/>
              <w:bottom w:val="single" w:sz="4" w:space="0" w:color="000000"/>
            </w:tcBorders>
          </w:tcPr>
          <w:p>
            <w:pPr>
              <w:pStyle w:val="TableParagraph"/>
              <w:spacing w:before="12"/>
              <w:ind w:right="-15"/>
              <w:jc w:val="right"/>
              <w:rPr>
                <w:rFonts w:ascii="Times New Roman"/>
                <w:b/>
                <w:sz w:val="20"/>
              </w:rPr>
            </w:pPr>
            <w:r>
              <w:rPr>
                <w:rFonts w:ascii="Times New Roman"/>
                <w:b/>
                <w:spacing w:val="61"/>
                <w:w w:val="150"/>
                <w:sz w:val="20"/>
                <w:u w:val="single"/>
              </w:rPr>
              <w:t> </w:t>
            </w:r>
            <w:r>
              <w:rPr>
                <w:rFonts w:ascii="Times New Roman"/>
                <w:b/>
                <w:spacing w:val="-2"/>
                <w:sz w:val="20"/>
                <w:u w:val="single"/>
              </w:rPr>
              <w:t>$617,678.60</w:t>
            </w:r>
            <w:r>
              <w:rPr>
                <w:rFonts w:ascii="Times New Roman"/>
                <w:b/>
                <w:spacing w:val="80"/>
                <w:sz w:val="20"/>
                <w:u w:val="single"/>
              </w:rPr>
              <w:t> </w:t>
            </w:r>
          </w:p>
        </w:tc>
      </w:tr>
      <w:tr>
        <w:trPr>
          <w:trHeight w:val="255" w:hRule="atLeast"/>
        </w:trPr>
        <w:tc>
          <w:tcPr>
            <w:tcW w:w="1762" w:type="dxa"/>
          </w:tcPr>
          <w:p>
            <w:pPr>
              <w:pStyle w:val="TableParagraph"/>
              <w:jc w:val="left"/>
              <w:rPr>
                <w:rFonts w:ascii="Times New Roman"/>
                <w:sz w:val="16"/>
              </w:rPr>
            </w:pPr>
          </w:p>
        </w:tc>
        <w:tc>
          <w:tcPr>
            <w:tcW w:w="5074" w:type="dxa"/>
          </w:tcPr>
          <w:p>
            <w:pPr>
              <w:pStyle w:val="TableParagraph"/>
              <w:spacing w:line="221" w:lineRule="exact" w:before="14"/>
              <w:ind w:left="112"/>
              <w:jc w:val="left"/>
              <w:rPr>
                <w:rFonts w:ascii="Times New Roman"/>
                <w:b/>
                <w:sz w:val="20"/>
              </w:rPr>
            </w:pPr>
            <w:r>
              <w:rPr>
                <w:rFonts w:ascii="Times New Roman"/>
                <w:b/>
                <w:sz w:val="20"/>
              </w:rPr>
              <w:t>Total</w:t>
            </w:r>
            <w:r>
              <w:rPr>
                <w:rFonts w:ascii="Times New Roman"/>
                <w:b/>
                <w:spacing w:val="-7"/>
                <w:sz w:val="20"/>
              </w:rPr>
              <w:t> </w:t>
            </w:r>
            <w:r>
              <w:rPr>
                <w:rFonts w:ascii="Times New Roman"/>
                <w:b/>
                <w:sz w:val="20"/>
              </w:rPr>
              <w:t>Liabilities</w:t>
            </w:r>
            <w:r>
              <w:rPr>
                <w:rFonts w:ascii="Times New Roman"/>
                <w:b/>
                <w:spacing w:val="-7"/>
                <w:sz w:val="20"/>
              </w:rPr>
              <w:t> </w:t>
            </w:r>
            <w:r>
              <w:rPr>
                <w:rFonts w:ascii="Times New Roman"/>
                <w:b/>
                <w:sz w:val="20"/>
              </w:rPr>
              <w:t>and</w:t>
            </w:r>
            <w:r>
              <w:rPr>
                <w:rFonts w:ascii="Times New Roman"/>
                <w:b/>
                <w:spacing w:val="-7"/>
                <w:sz w:val="20"/>
              </w:rPr>
              <w:t> </w:t>
            </w:r>
            <w:r>
              <w:rPr>
                <w:rFonts w:ascii="Times New Roman"/>
                <w:b/>
                <w:sz w:val="20"/>
              </w:rPr>
              <w:t>Fund</w:t>
            </w:r>
            <w:r>
              <w:rPr>
                <w:rFonts w:ascii="Times New Roman"/>
                <w:b/>
                <w:spacing w:val="-4"/>
                <w:sz w:val="20"/>
              </w:rPr>
              <w:t> </w:t>
            </w:r>
            <w:r>
              <w:rPr>
                <w:rFonts w:ascii="Times New Roman"/>
                <w:b/>
                <w:spacing w:val="-2"/>
                <w:sz w:val="20"/>
              </w:rPr>
              <w:t>Balance</w:t>
            </w:r>
          </w:p>
        </w:tc>
        <w:tc>
          <w:tcPr>
            <w:tcW w:w="1248" w:type="dxa"/>
            <w:tcBorders>
              <w:top w:val="single" w:sz="4" w:space="0" w:color="000000"/>
              <w:bottom w:val="double" w:sz="6" w:space="0" w:color="000000"/>
            </w:tcBorders>
          </w:tcPr>
          <w:p>
            <w:pPr>
              <w:pStyle w:val="TableParagraph"/>
              <w:spacing w:line="221" w:lineRule="exact" w:before="14"/>
              <w:ind w:left="140"/>
              <w:jc w:val="left"/>
              <w:rPr>
                <w:rFonts w:ascii="Times New Roman"/>
                <w:b/>
                <w:sz w:val="20"/>
              </w:rPr>
            </w:pPr>
            <w:r>
              <w:rPr>
                <w:rFonts w:ascii="Times New Roman"/>
                <w:b/>
                <w:spacing w:val="-2"/>
                <w:sz w:val="20"/>
              </w:rPr>
              <w:t>$613,626.82</w:t>
            </w:r>
          </w:p>
        </w:tc>
      </w:tr>
      <w:tr>
        <w:trPr>
          <w:trHeight w:val="514" w:hRule="atLeast"/>
        </w:trPr>
        <w:tc>
          <w:tcPr>
            <w:tcW w:w="6836" w:type="dxa"/>
            <w:gridSpan w:val="2"/>
          </w:tcPr>
          <w:p>
            <w:pPr>
              <w:pStyle w:val="TableParagraph"/>
              <w:spacing w:before="3"/>
              <w:jc w:val="left"/>
              <w:rPr>
                <w:rFonts w:ascii="Times New Roman"/>
                <w:b/>
                <w:sz w:val="25"/>
              </w:rPr>
            </w:pPr>
          </w:p>
          <w:p>
            <w:pPr>
              <w:pStyle w:val="TableParagraph"/>
              <w:spacing w:before="1"/>
              <w:ind w:left="112"/>
              <w:jc w:val="left"/>
              <w:rPr>
                <w:rFonts w:ascii="Times New Roman"/>
                <w:sz w:val="16"/>
              </w:rPr>
            </w:pPr>
            <w:r>
              <w:rPr>
                <w:rFonts w:ascii="Times New Roman"/>
                <w:sz w:val="16"/>
              </w:rPr>
              <w:t>Report</w:t>
            </w:r>
            <w:r>
              <w:rPr>
                <w:rFonts w:ascii="Times New Roman"/>
                <w:spacing w:val="-6"/>
                <w:sz w:val="16"/>
              </w:rPr>
              <w:t> </w:t>
            </w:r>
            <w:r>
              <w:rPr>
                <w:rFonts w:ascii="Times New Roman"/>
                <w:sz w:val="16"/>
              </w:rPr>
              <w:t>name:</w:t>
            </w:r>
            <w:r>
              <w:rPr>
                <w:rFonts w:ascii="Times New Roman"/>
                <w:spacing w:val="-6"/>
                <w:sz w:val="16"/>
              </w:rPr>
              <w:t> </w:t>
            </w:r>
            <w:r>
              <w:rPr>
                <w:rFonts w:ascii="Times New Roman"/>
                <w:sz w:val="16"/>
              </w:rPr>
              <w:t>Monthly</w:t>
            </w:r>
            <w:r>
              <w:rPr>
                <w:rFonts w:ascii="Times New Roman"/>
                <w:spacing w:val="-3"/>
                <w:sz w:val="16"/>
              </w:rPr>
              <w:t> </w:t>
            </w:r>
            <w:r>
              <w:rPr>
                <w:rFonts w:ascii="Times New Roman"/>
                <w:sz w:val="16"/>
              </w:rPr>
              <w:t>Balance</w:t>
            </w:r>
            <w:r>
              <w:rPr>
                <w:rFonts w:ascii="Times New Roman"/>
                <w:spacing w:val="-5"/>
                <w:sz w:val="16"/>
              </w:rPr>
              <w:t> </w:t>
            </w:r>
            <w:r>
              <w:rPr>
                <w:rFonts w:ascii="Times New Roman"/>
                <w:spacing w:val="-4"/>
                <w:sz w:val="16"/>
              </w:rPr>
              <w:t>Sheet</w:t>
            </w:r>
          </w:p>
        </w:tc>
        <w:tc>
          <w:tcPr>
            <w:tcW w:w="1248" w:type="dxa"/>
            <w:tcBorders>
              <w:top w:val="double" w:sz="6" w:space="0" w:color="000000"/>
            </w:tcBorders>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Chart</w:t>
            </w:r>
            <w:r>
              <w:rPr>
                <w:rFonts w:ascii="Times New Roman"/>
                <w:spacing w:val="-6"/>
                <w:sz w:val="16"/>
              </w:rPr>
              <w:t> </w:t>
            </w:r>
            <w:r>
              <w:rPr>
                <w:rFonts w:ascii="Times New Roman"/>
                <w:sz w:val="16"/>
              </w:rPr>
              <w:t>template:</w:t>
            </w:r>
            <w:r>
              <w:rPr>
                <w:rFonts w:ascii="Times New Roman"/>
                <w:spacing w:val="-3"/>
                <w:sz w:val="16"/>
              </w:rPr>
              <w:t> </w:t>
            </w:r>
            <w:r>
              <w:rPr>
                <w:rFonts w:ascii="Times New Roman"/>
                <w:spacing w:val="-2"/>
                <w:sz w:val="16"/>
              </w:rPr>
              <w:t>Default</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3"/>
                <w:sz w:val="16"/>
              </w:rPr>
              <w:t> </w:t>
            </w:r>
            <w:r>
              <w:rPr>
                <w:rFonts w:ascii="Times New Roman"/>
                <w:sz w:val="16"/>
              </w:rPr>
              <w:t>account</w:t>
            </w:r>
            <w:r>
              <w:rPr>
                <w:rFonts w:ascii="Times New Roman"/>
                <w:spacing w:val="-3"/>
                <w:sz w:val="16"/>
              </w:rPr>
              <w:t> </w:t>
            </w:r>
            <w:r>
              <w:rPr>
                <w:rFonts w:ascii="Times New Roman"/>
                <w:sz w:val="16"/>
              </w:rPr>
              <w:t>levels</w:t>
            </w:r>
            <w:r>
              <w:rPr>
                <w:rFonts w:ascii="Times New Roman"/>
                <w:spacing w:val="-3"/>
                <w:sz w:val="16"/>
              </w:rPr>
              <w:t> </w:t>
            </w:r>
            <w:r>
              <w:rPr>
                <w:rFonts w:ascii="Times New Roman"/>
                <w:sz w:val="16"/>
              </w:rPr>
              <w:t>1</w:t>
            </w:r>
            <w:r>
              <w:rPr>
                <w:rFonts w:ascii="Times New Roman"/>
                <w:spacing w:val="-3"/>
                <w:sz w:val="16"/>
              </w:rPr>
              <w:t> </w:t>
            </w:r>
            <w:r>
              <w:rPr>
                <w:rFonts w:ascii="Times New Roman"/>
                <w:sz w:val="16"/>
              </w:rPr>
              <w:t>to</w:t>
            </w:r>
            <w:r>
              <w:rPr>
                <w:rFonts w:ascii="Times New Roman"/>
                <w:spacing w:val="-2"/>
                <w:sz w:val="16"/>
              </w:rPr>
              <w:t> </w:t>
            </w:r>
            <w:r>
              <w:rPr>
                <w:rFonts w:ascii="Times New Roman"/>
                <w:spacing w:val="-10"/>
                <w:sz w:val="16"/>
              </w:rPr>
              <w:t>4</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accounts</w:t>
            </w:r>
            <w:r>
              <w:rPr>
                <w:rFonts w:ascii="Times New Roman"/>
                <w:spacing w:val="-5"/>
                <w:sz w:val="16"/>
              </w:rPr>
              <w:t> </w:t>
            </w:r>
            <w:r>
              <w:rPr>
                <w:rFonts w:ascii="Times New Roman"/>
                <w:sz w:val="16"/>
              </w:rPr>
              <w:t>with</w:t>
            </w:r>
            <w:r>
              <w:rPr>
                <w:rFonts w:ascii="Times New Roman"/>
                <w:spacing w:val="-6"/>
                <w:sz w:val="16"/>
              </w:rPr>
              <w:t> </w:t>
            </w:r>
            <w:r>
              <w:rPr>
                <w:rFonts w:ascii="Times New Roman"/>
                <w:sz w:val="16"/>
              </w:rPr>
              <w:t>zero</w:t>
            </w:r>
            <w:r>
              <w:rPr>
                <w:rFonts w:ascii="Times New Roman"/>
                <w:spacing w:val="-5"/>
                <w:sz w:val="16"/>
              </w:rPr>
              <w:t> </w:t>
            </w:r>
            <w:r>
              <w:rPr>
                <w:rFonts w:ascii="Times New Roman"/>
                <w:spacing w:val="-2"/>
                <w:sz w:val="16"/>
              </w:rPr>
              <w:t>balances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inactive</w:t>
            </w:r>
            <w:r>
              <w:rPr>
                <w:rFonts w:ascii="Times New Roman"/>
                <w:spacing w:val="-5"/>
                <w:sz w:val="16"/>
              </w:rPr>
              <w:t> </w:t>
            </w:r>
            <w:r>
              <w:rPr>
                <w:rFonts w:ascii="Times New Roman"/>
                <w:spacing w:val="-2"/>
                <w:sz w:val="16"/>
              </w:rPr>
              <w:t>accounts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these</w:t>
            </w:r>
            <w:r>
              <w:rPr>
                <w:rFonts w:ascii="Times New Roman"/>
                <w:spacing w:val="-5"/>
                <w:sz w:val="16"/>
              </w:rPr>
              <w:t> </w:t>
            </w:r>
            <w:r>
              <w:rPr>
                <w:rFonts w:ascii="Times New Roman"/>
                <w:sz w:val="16"/>
              </w:rPr>
              <w:t>Funds:</w:t>
            </w:r>
            <w:r>
              <w:rPr>
                <w:rFonts w:ascii="Times New Roman"/>
                <w:spacing w:val="-4"/>
                <w:sz w:val="16"/>
              </w:rPr>
              <w:t> </w:t>
            </w:r>
            <w:r>
              <w:rPr>
                <w:rFonts w:ascii="Times New Roman"/>
                <w:spacing w:val="-5"/>
                <w:sz w:val="16"/>
              </w:rPr>
              <w:t>01</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7"/>
                <w:sz w:val="16"/>
              </w:rPr>
              <w:t> </w:t>
            </w:r>
            <w:r>
              <w:rPr>
                <w:rFonts w:ascii="Times New Roman"/>
                <w:sz w:val="16"/>
              </w:rPr>
              <w:t>all</w:t>
            </w:r>
            <w:r>
              <w:rPr>
                <w:rFonts w:ascii="Times New Roman"/>
                <w:spacing w:val="-4"/>
                <w:sz w:val="16"/>
              </w:rPr>
              <w:t> </w:t>
            </w:r>
            <w:r>
              <w:rPr>
                <w:rFonts w:ascii="Times New Roman"/>
                <w:sz w:val="16"/>
              </w:rPr>
              <w:t>Account</w:t>
            </w:r>
            <w:r>
              <w:rPr>
                <w:rFonts w:ascii="Times New Roman"/>
                <w:spacing w:val="-4"/>
                <w:sz w:val="16"/>
              </w:rPr>
              <w:t> Codes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Accounts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Account</w:t>
            </w:r>
            <w:r>
              <w:rPr>
                <w:rFonts w:ascii="Times New Roman"/>
                <w:spacing w:val="-4"/>
                <w:sz w:val="16"/>
              </w:rPr>
              <w:t> </w:t>
            </w:r>
            <w:r>
              <w:rPr>
                <w:rFonts w:ascii="Times New Roman"/>
                <w:spacing w:val="-2"/>
                <w:sz w:val="16"/>
              </w:rPr>
              <w:t>Attributes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Projects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2"/>
                <w:sz w:val="16"/>
              </w:rPr>
              <w:t> </w:t>
            </w:r>
            <w:r>
              <w:rPr>
                <w:rFonts w:ascii="Times New Roman"/>
                <w:sz w:val="16"/>
              </w:rPr>
              <w:t>Project</w:t>
            </w:r>
            <w:r>
              <w:rPr>
                <w:rFonts w:ascii="Times New Roman"/>
                <w:spacing w:val="-4"/>
                <w:sz w:val="16"/>
              </w:rPr>
              <w:t> </w:t>
            </w:r>
            <w:r>
              <w:rPr>
                <w:rFonts w:ascii="Times New Roman"/>
                <w:spacing w:val="-2"/>
                <w:sz w:val="16"/>
              </w:rPr>
              <w:t>Attributes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5"/>
                <w:sz w:val="16"/>
              </w:rPr>
              <w:t> </w:t>
            </w:r>
            <w:r>
              <w:rPr>
                <w:rFonts w:ascii="Times New Roman"/>
                <w:sz w:val="16"/>
              </w:rPr>
              <w:t>Transaction</w:t>
            </w:r>
            <w:r>
              <w:rPr>
                <w:rFonts w:ascii="Times New Roman"/>
                <w:spacing w:val="-5"/>
                <w:sz w:val="16"/>
              </w:rPr>
              <w:t> </w:t>
            </w:r>
            <w:r>
              <w:rPr>
                <w:rFonts w:ascii="Times New Roman"/>
                <w:spacing w:val="-2"/>
                <w:sz w:val="16"/>
              </w:rPr>
              <w:t>Attributes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4"/>
                <w:sz w:val="16"/>
              </w:rPr>
              <w:t> </w:t>
            </w:r>
            <w:r>
              <w:rPr>
                <w:rFonts w:ascii="Times New Roman"/>
                <w:sz w:val="16"/>
              </w:rPr>
              <w:t>all</w:t>
            </w:r>
            <w:r>
              <w:rPr>
                <w:rFonts w:ascii="Times New Roman"/>
                <w:spacing w:val="-4"/>
                <w:sz w:val="16"/>
              </w:rPr>
              <w:t> </w:t>
            </w:r>
            <w:r>
              <w:rPr>
                <w:rFonts w:ascii="Times New Roman"/>
                <w:spacing w:val="-2"/>
                <w:sz w:val="16"/>
              </w:rPr>
              <w:t>Classes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2"/>
                <w:sz w:val="16"/>
              </w:rPr>
              <w:t> Journals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these</w:t>
            </w:r>
            <w:r>
              <w:rPr>
                <w:rFonts w:ascii="Times New Roman"/>
                <w:spacing w:val="-6"/>
                <w:sz w:val="16"/>
              </w:rPr>
              <w:t> </w:t>
            </w:r>
            <w:r>
              <w:rPr>
                <w:rFonts w:ascii="Times New Roman"/>
                <w:sz w:val="16"/>
              </w:rPr>
              <w:t>Not</w:t>
            </w:r>
            <w:r>
              <w:rPr>
                <w:rFonts w:ascii="Times New Roman"/>
                <w:spacing w:val="-3"/>
                <w:sz w:val="16"/>
              </w:rPr>
              <w:t> </w:t>
            </w:r>
            <w:r>
              <w:rPr>
                <w:rFonts w:ascii="Times New Roman"/>
                <w:sz w:val="16"/>
              </w:rPr>
              <w:t>Yet</w:t>
            </w:r>
            <w:r>
              <w:rPr>
                <w:rFonts w:ascii="Times New Roman"/>
                <w:spacing w:val="-4"/>
                <w:sz w:val="16"/>
              </w:rPr>
              <w:t> </w:t>
            </w:r>
            <w:r>
              <w:rPr>
                <w:rFonts w:ascii="Times New Roman"/>
                <w:sz w:val="16"/>
              </w:rPr>
              <w:t>Posted</w:t>
            </w:r>
            <w:r>
              <w:rPr>
                <w:rFonts w:ascii="Times New Roman"/>
                <w:spacing w:val="-6"/>
                <w:sz w:val="16"/>
              </w:rPr>
              <w:t> </w:t>
            </w:r>
            <w:r>
              <w:rPr>
                <w:rFonts w:ascii="Times New Roman"/>
                <w:sz w:val="16"/>
              </w:rPr>
              <w:t>Transactions:</w:t>
            </w:r>
            <w:r>
              <w:rPr>
                <w:rFonts w:ascii="Times New Roman"/>
                <w:spacing w:val="-5"/>
                <w:sz w:val="16"/>
              </w:rPr>
              <w:t> </w:t>
            </w:r>
            <w:r>
              <w:rPr>
                <w:rFonts w:ascii="Times New Roman"/>
                <w:spacing w:val="-2"/>
                <w:sz w:val="16"/>
              </w:rPr>
              <w:t>&lt;None&gt;</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all</w:t>
            </w:r>
            <w:r>
              <w:rPr>
                <w:rFonts w:ascii="Times New Roman"/>
                <w:spacing w:val="-4"/>
                <w:sz w:val="16"/>
              </w:rPr>
              <w:t> </w:t>
            </w:r>
            <w:r>
              <w:rPr>
                <w:rFonts w:ascii="Times New Roman"/>
                <w:sz w:val="16"/>
              </w:rPr>
              <w:t>Cash</w:t>
            </w:r>
            <w:r>
              <w:rPr>
                <w:rFonts w:ascii="Times New Roman"/>
                <w:spacing w:val="-1"/>
                <w:sz w:val="16"/>
              </w:rPr>
              <w:t> </w:t>
            </w:r>
            <w:r>
              <w:rPr>
                <w:rFonts w:ascii="Times New Roman"/>
                <w:sz w:val="16"/>
              </w:rPr>
              <w:t>Flow</w:t>
            </w:r>
            <w:r>
              <w:rPr>
                <w:rFonts w:ascii="Times New Roman"/>
                <w:spacing w:val="-5"/>
                <w:sz w:val="16"/>
              </w:rPr>
              <w:t> </w:t>
            </w:r>
            <w:r>
              <w:rPr>
                <w:rFonts w:ascii="Times New Roman"/>
                <w:spacing w:val="-4"/>
                <w:sz w:val="16"/>
              </w:rPr>
              <w:t>Codes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7"/>
                <w:sz w:val="16"/>
              </w:rPr>
              <w:t> </w:t>
            </w:r>
            <w:r>
              <w:rPr>
                <w:rFonts w:ascii="Times New Roman"/>
                <w:sz w:val="16"/>
              </w:rPr>
              <w:t>all</w:t>
            </w:r>
            <w:r>
              <w:rPr>
                <w:rFonts w:ascii="Times New Roman"/>
                <w:spacing w:val="-3"/>
                <w:sz w:val="16"/>
              </w:rPr>
              <w:t> </w:t>
            </w:r>
            <w:r>
              <w:rPr>
                <w:rFonts w:ascii="Times New Roman"/>
                <w:sz w:val="16"/>
              </w:rPr>
              <w:t>Working</w:t>
            </w:r>
            <w:r>
              <w:rPr>
                <w:rFonts w:ascii="Times New Roman"/>
                <w:spacing w:val="-5"/>
                <w:sz w:val="16"/>
              </w:rPr>
              <w:t> </w:t>
            </w:r>
            <w:r>
              <w:rPr>
                <w:rFonts w:ascii="Times New Roman"/>
                <w:sz w:val="16"/>
              </w:rPr>
              <w:t>Capital</w:t>
            </w:r>
            <w:r>
              <w:rPr>
                <w:rFonts w:ascii="Times New Roman"/>
                <w:spacing w:val="-4"/>
                <w:sz w:val="16"/>
              </w:rPr>
              <w:t> Codes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Types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Statuses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2"/>
                <w:sz w:val="16"/>
              </w:rPr>
              <w:t> </w:t>
            </w:r>
            <w:r>
              <w:rPr>
                <w:rFonts w:ascii="Times New Roman"/>
                <w:sz w:val="16"/>
              </w:rPr>
              <w:t>Project</w:t>
            </w:r>
            <w:r>
              <w:rPr>
                <w:rFonts w:ascii="Times New Roman"/>
                <w:spacing w:val="-4"/>
                <w:sz w:val="16"/>
              </w:rPr>
              <w:t> </w:t>
            </w:r>
            <w:r>
              <w:rPr>
                <w:rFonts w:ascii="Times New Roman"/>
                <w:spacing w:val="-2"/>
                <w:sz w:val="16"/>
              </w:rPr>
              <w:t>Divisions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Departments</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Include</w:t>
            </w:r>
            <w:r>
              <w:rPr>
                <w:rFonts w:ascii="Times New Roman"/>
                <w:spacing w:val="-5"/>
                <w:sz w:val="16"/>
              </w:rPr>
              <w:t> </w:t>
            </w:r>
            <w:r>
              <w:rPr>
                <w:rFonts w:ascii="Times New Roman"/>
                <w:sz w:val="16"/>
              </w:rPr>
              <w:t>all</w:t>
            </w:r>
            <w:r>
              <w:rPr>
                <w:rFonts w:ascii="Times New Roman"/>
                <w:spacing w:val="-4"/>
                <w:sz w:val="16"/>
              </w:rPr>
              <w:t> </w:t>
            </w:r>
            <w:r>
              <w:rPr>
                <w:rFonts w:ascii="Times New Roman"/>
                <w:sz w:val="16"/>
              </w:rPr>
              <w:t>Project</w:t>
            </w:r>
            <w:r>
              <w:rPr>
                <w:rFonts w:ascii="Times New Roman"/>
                <w:spacing w:val="-4"/>
                <w:sz w:val="16"/>
              </w:rPr>
              <w:t> </w:t>
            </w:r>
            <w:r>
              <w:rPr>
                <w:rFonts w:ascii="Times New Roman"/>
                <w:spacing w:val="-2"/>
                <w:sz w:val="16"/>
              </w:rPr>
              <w:t>Locations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4"/>
                <w:sz w:val="16"/>
              </w:rPr>
              <w:t> </w:t>
            </w:r>
            <w:r>
              <w:rPr>
                <w:rFonts w:ascii="Times New Roman"/>
                <w:sz w:val="16"/>
              </w:rPr>
              <w:t>all</w:t>
            </w:r>
            <w:r>
              <w:rPr>
                <w:rFonts w:ascii="Times New Roman"/>
                <w:spacing w:val="-2"/>
                <w:sz w:val="16"/>
              </w:rPr>
              <w:t> Department(s)</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Column</w:t>
            </w:r>
            <w:r>
              <w:rPr>
                <w:rFonts w:ascii="Times New Roman"/>
                <w:spacing w:val="-5"/>
                <w:sz w:val="16"/>
              </w:rPr>
              <w:t> </w:t>
            </w:r>
            <w:r>
              <w:rPr>
                <w:rFonts w:ascii="Times New Roman"/>
                <w:sz w:val="16"/>
              </w:rPr>
              <w:t>1</w:t>
            </w:r>
            <w:r>
              <w:rPr>
                <w:rFonts w:ascii="Times New Roman"/>
                <w:spacing w:val="-3"/>
                <w:sz w:val="16"/>
              </w:rPr>
              <w:t> </w:t>
            </w:r>
            <w:r>
              <w:rPr>
                <w:rFonts w:ascii="Times New Roman"/>
                <w:spacing w:val="-2"/>
                <w:sz w:val="16"/>
              </w:rPr>
              <w:t>criteria:</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pacing w:val="-2"/>
                <w:sz w:val="16"/>
              </w:rPr>
              <w:t>Heading:</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Definition:</w:t>
            </w:r>
            <w:r>
              <w:rPr>
                <w:rFonts w:ascii="Times New Roman"/>
                <w:spacing w:val="-8"/>
                <w:sz w:val="16"/>
              </w:rPr>
              <w:t> </w:t>
            </w:r>
            <w:r>
              <w:rPr>
                <w:rFonts w:ascii="Times New Roman"/>
                <w:sz w:val="16"/>
              </w:rPr>
              <w:t>Account</w:t>
            </w:r>
            <w:r>
              <w:rPr>
                <w:rFonts w:ascii="Times New Roman"/>
                <w:spacing w:val="-5"/>
                <w:sz w:val="16"/>
              </w:rPr>
              <w:t> </w:t>
            </w:r>
            <w:r>
              <w:rPr>
                <w:rFonts w:ascii="Times New Roman"/>
                <w:spacing w:val="-2"/>
                <w:sz w:val="16"/>
              </w:rPr>
              <w:t>Number</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Column</w:t>
            </w:r>
            <w:r>
              <w:rPr>
                <w:rFonts w:ascii="Times New Roman"/>
                <w:spacing w:val="-5"/>
                <w:sz w:val="16"/>
              </w:rPr>
              <w:t> </w:t>
            </w:r>
            <w:r>
              <w:rPr>
                <w:rFonts w:ascii="Times New Roman"/>
                <w:sz w:val="16"/>
              </w:rPr>
              <w:t>2</w:t>
            </w:r>
            <w:r>
              <w:rPr>
                <w:rFonts w:ascii="Times New Roman"/>
                <w:spacing w:val="-3"/>
                <w:sz w:val="16"/>
              </w:rPr>
              <w:t> </w:t>
            </w:r>
            <w:r>
              <w:rPr>
                <w:rFonts w:ascii="Times New Roman"/>
                <w:spacing w:val="-2"/>
                <w:sz w:val="16"/>
              </w:rPr>
              <w:t>criteria:</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pacing w:val="-2"/>
                <w:sz w:val="16"/>
              </w:rPr>
              <w:t>Heading:</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2"/>
              <w:ind w:left="112"/>
              <w:jc w:val="left"/>
              <w:rPr>
                <w:rFonts w:ascii="Times New Roman"/>
                <w:sz w:val="16"/>
              </w:rPr>
            </w:pPr>
            <w:r>
              <w:rPr>
                <w:rFonts w:ascii="Times New Roman"/>
                <w:sz w:val="16"/>
              </w:rPr>
              <w:t>Definition:</w:t>
            </w:r>
            <w:r>
              <w:rPr>
                <w:rFonts w:ascii="Times New Roman"/>
                <w:spacing w:val="-8"/>
                <w:sz w:val="16"/>
              </w:rPr>
              <w:t> </w:t>
            </w:r>
            <w:r>
              <w:rPr>
                <w:rFonts w:ascii="Times New Roman"/>
                <w:sz w:val="16"/>
              </w:rPr>
              <w:t>Account</w:t>
            </w:r>
            <w:r>
              <w:rPr>
                <w:rFonts w:ascii="Times New Roman"/>
                <w:spacing w:val="-5"/>
                <w:sz w:val="16"/>
              </w:rPr>
              <w:t> </w:t>
            </w:r>
            <w:r>
              <w:rPr>
                <w:rFonts w:ascii="Times New Roman"/>
                <w:spacing w:val="-2"/>
                <w:sz w:val="16"/>
              </w:rPr>
              <w:t>Description</w:t>
            </w:r>
          </w:p>
        </w:tc>
        <w:tc>
          <w:tcPr>
            <w:tcW w:w="1248" w:type="dxa"/>
          </w:tcPr>
          <w:p>
            <w:pPr>
              <w:pStyle w:val="TableParagraph"/>
              <w:jc w:val="left"/>
              <w:rPr>
                <w:rFonts w:ascii="Times New Roman"/>
                <w:sz w:val="16"/>
              </w:rPr>
            </w:pPr>
          </w:p>
        </w:tc>
      </w:tr>
      <w:tr>
        <w:trPr>
          <w:trHeight w:val="255" w:hRule="atLeast"/>
        </w:trPr>
        <w:tc>
          <w:tcPr>
            <w:tcW w:w="6836" w:type="dxa"/>
            <w:gridSpan w:val="2"/>
          </w:tcPr>
          <w:p>
            <w:pPr>
              <w:pStyle w:val="TableParagraph"/>
              <w:spacing w:before="33"/>
              <w:ind w:left="112"/>
              <w:jc w:val="left"/>
              <w:rPr>
                <w:rFonts w:ascii="Times New Roman"/>
                <w:sz w:val="16"/>
              </w:rPr>
            </w:pPr>
            <w:r>
              <w:rPr>
                <w:rFonts w:ascii="Times New Roman"/>
                <w:sz w:val="16"/>
              </w:rPr>
              <w:t>Column</w:t>
            </w:r>
            <w:r>
              <w:rPr>
                <w:rFonts w:ascii="Times New Roman"/>
                <w:spacing w:val="-5"/>
                <w:sz w:val="16"/>
              </w:rPr>
              <w:t> </w:t>
            </w:r>
            <w:r>
              <w:rPr>
                <w:rFonts w:ascii="Times New Roman"/>
                <w:sz w:val="16"/>
              </w:rPr>
              <w:t>3</w:t>
            </w:r>
            <w:r>
              <w:rPr>
                <w:rFonts w:ascii="Times New Roman"/>
                <w:spacing w:val="-3"/>
                <w:sz w:val="16"/>
              </w:rPr>
              <w:t> </w:t>
            </w:r>
            <w:r>
              <w:rPr>
                <w:rFonts w:ascii="Times New Roman"/>
                <w:spacing w:val="-2"/>
                <w:sz w:val="16"/>
              </w:rPr>
              <w:t>criteria:</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Heading:</w:t>
            </w:r>
            <w:r>
              <w:rPr>
                <w:rFonts w:ascii="Times New Roman"/>
                <w:spacing w:val="-8"/>
                <w:sz w:val="16"/>
              </w:rPr>
              <w:t> </w:t>
            </w:r>
            <w:r>
              <w:rPr>
                <w:rFonts w:ascii="Times New Roman"/>
                <w:spacing w:val="-2"/>
                <w:sz w:val="16"/>
              </w:rPr>
              <w:t>Actual</w:t>
            </w:r>
          </w:p>
        </w:tc>
        <w:tc>
          <w:tcPr>
            <w:tcW w:w="1248" w:type="dxa"/>
          </w:tcPr>
          <w:p>
            <w:pPr>
              <w:pStyle w:val="TableParagraph"/>
              <w:jc w:val="left"/>
              <w:rPr>
                <w:rFonts w:ascii="Times New Roman"/>
                <w:sz w:val="16"/>
              </w:rPr>
            </w:pPr>
          </w:p>
        </w:tc>
      </w:tr>
      <w:tr>
        <w:trPr>
          <w:trHeight w:val="254" w:hRule="atLeast"/>
        </w:trPr>
        <w:tc>
          <w:tcPr>
            <w:tcW w:w="6836" w:type="dxa"/>
            <w:gridSpan w:val="2"/>
          </w:tcPr>
          <w:p>
            <w:pPr>
              <w:pStyle w:val="TableParagraph"/>
              <w:spacing w:before="32"/>
              <w:ind w:left="112"/>
              <w:jc w:val="left"/>
              <w:rPr>
                <w:rFonts w:ascii="Times New Roman"/>
                <w:sz w:val="16"/>
              </w:rPr>
            </w:pPr>
            <w:r>
              <w:rPr>
                <w:rFonts w:ascii="Times New Roman"/>
                <w:sz w:val="16"/>
              </w:rPr>
              <w:t>Include</w:t>
            </w:r>
            <w:r>
              <w:rPr>
                <w:rFonts w:ascii="Times New Roman"/>
                <w:spacing w:val="-6"/>
                <w:sz w:val="16"/>
              </w:rPr>
              <w:t> </w:t>
            </w:r>
            <w:r>
              <w:rPr>
                <w:rFonts w:ascii="Times New Roman"/>
                <w:sz w:val="16"/>
              </w:rPr>
              <w:t>these</w:t>
            </w:r>
            <w:r>
              <w:rPr>
                <w:rFonts w:ascii="Times New Roman"/>
                <w:spacing w:val="-5"/>
                <w:sz w:val="16"/>
              </w:rPr>
              <w:t> </w:t>
            </w:r>
            <w:r>
              <w:rPr>
                <w:rFonts w:ascii="Times New Roman"/>
                <w:sz w:val="16"/>
              </w:rPr>
              <w:t>dates:</w:t>
            </w:r>
            <w:r>
              <w:rPr>
                <w:rFonts w:ascii="Times New Roman"/>
                <w:spacing w:val="-6"/>
                <w:sz w:val="16"/>
              </w:rPr>
              <w:t> </w:t>
            </w:r>
            <w:r>
              <w:rPr>
                <w:rFonts w:ascii="Times New Roman"/>
                <w:sz w:val="16"/>
              </w:rPr>
              <w:t>&lt;Specific</w:t>
            </w:r>
            <w:r>
              <w:rPr>
                <w:rFonts w:ascii="Times New Roman"/>
                <w:spacing w:val="-4"/>
                <w:sz w:val="16"/>
              </w:rPr>
              <w:t> </w:t>
            </w:r>
            <w:r>
              <w:rPr>
                <w:rFonts w:ascii="Times New Roman"/>
                <w:sz w:val="16"/>
              </w:rPr>
              <w:t>fiscal</w:t>
            </w:r>
            <w:r>
              <w:rPr>
                <w:rFonts w:ascii="Times New Roman"/>
                <w:spacing w:val="-5"/>
                <w:sz w:val="16"/>
              </w:rPr>
              <w:t> </w:t>
            </w:r>
            <w:r>
              <w:rPr>
                <w:rFonts w:ascii="Times New Roman"/>
                <w:sz w:val="16"/>
              </w:rPr>
              <w:t>period&gt;</w:t>
            </w:r>
            <w:r>
              <w:rPr>
                <w:rFonts w:ascii="Times New Roman"/>
                <w:spacing w:val="-6"/>
                <w:sz w:val="16"/>
              </w:rPr>
              <w:t> </w:t>
            </w:r>
            <w:r>
              <w:rPr>
                <w:rFonts w:ascii="Times New Roman"/>
                <w:spacing w:val="-2"/>
                <w:sz w:val="16"/>
              </w:rPr>
              <w:t>(3/31/2021)</w:t>
            </w:r>
          </w:p>
        </w:tc>
        <w:tc>
          <w:tcPr>
            <w:tcW w:w="1248" w:type="dxa"/>
          </w:tcPr>
          <w:p>
            <w:pPr>
              <w:pStyle w:val="TableParagraph"/>
              <w:jc w:val="left"/>
              <w:rPr>
                <w:rFonts w:ascii="Times New Roman"/>
                <w:sz w:val="16"/>
              </w:rPr>
            </w:pPr>
          </w:p>
        </w:tc>
      </w:tr>
      <w:tr>
        <w:trPr>
          <w:trHeight w:val="216" w:hRule="atLeast"/>
        </w:trPr>
        <w:tc>
          <w:tcPr>
            <w:tcW w:w="6836" w:type="dxa"/>
            <w:gridSpan w:val="2"/>
          </w:tcPr>
          <w:p>
            <w:pPr>
              <w:pStyle w:val="TableParagraph"/>
              <w:spacing w:line="164" w:lineRule="exact" w:before="32"/>
              <w:ind w:left="112"/>
              <w:jc w:val="left"/>
              <w:rPr>
                <w:rFonts w:ascii="Times New Roman"/>
                <w:sz w:val="16"/>
              </w:rPr>
            </w:pPr>
            <w:r>
              <w:rPr>
                <w:rFonts w:ascii="Times New Roman"/>
                <w:sz w:val="16"/>
              </w:rPr>
              <w:t>Definition:</w:t>
            </w:r>
            <w:r>
              <w:rPr>
                <w:rFonts w:ascii="Times New Roman"/>
                <w:spacing w:val="-7"/>
                <w:sz w:val="16"/>
              </w:rPr>
              <w:t> </w:t>
            </w:r>
            <w:r>
              <w:rPr>
                <w:rFonts w:ascii="Times New Roman"/>
                <w:spacing w:val="-2"/>
                <w:sz w:val="16"/>
              </w:rPr>
              <w:t>{Actual}</w:t>
            </w:r>
          </w:p>
        </w:tc>
        <w:tc>
          <w:tcPr>
            <w:tcW w:w="1248" w:type="dxa"/>
          </w:tcPr>
          <w:p>
            <w:pPr>
              <w:pStyle w:val="TableParagraph"/>
              <w:jc w:val="left"/>
              <w:rPr>
                <w:rFonts w:ascii="Times New Roman"/>
                <w:sz w:val="14"/>
              </w:rPr>
            </w:pPr>
          </w:p>
        </w:tc>
      </w:tr>
    </w:tbl>
    <w:p>
      <w:pPr>
        <w:spacing w:after="0"/>
        <w:jc w:val="left"/>
        <w:rPr>
          <w:rFonts w:ascii="Times New Roman"/>
          <w:sz w:val="14"/>
        </w:rPr>
        <w:sectPr>
          <w:pgSz w:w="12240" w:h="15840"/>
          <w:pgMar w:header="1017" w:footer="462" w:top="1640" w:bottom="720" w:left="240" w:right="140"/>
        </w:sectPr>
      </w:pPr>
    </w:p>
    <w:p>
      <w:pPr>
        <w:pStyle w:val="BodyText"/>
        <w:rPr>
          <w:rFonts w:ascii="Times New Roman"/>
          <w:b/>
          <w:sz w:val="20"/>
        </w:rPr>
      </w:pPr>
    </w:p>
    <w:p>
      <w:pPr>
        <w:pStyle w:val="BodyText"/>
        <w:rPr>
          <w:rFonts w:ascii="Times New Roman"/>
          <w:b/>
          <w:sz w:val="20"/>
        </w:rPr>
      </w:pPr>
    </w:p>
    <w:p>
      <w:pPr>
        <w:pStyle w:val="Heading5"/>
        <w:ind w:left="1103" w:right="1202"/>
      </w:pPr>
      <w:r>
        <w:rPr>
          <w:w w:val="75"/>
        </w:rPr>
        <w:t>DIRECTOR’S</w:t>
      </w:r>
      <w:r>
        <w:rPr>
          <w:spacing w:val="53"/>
        </w:rPr>
        <w:t> </w:t>
      </w:r>
      <w:r>
        <w:rPr>
          <w:spacing w:val="-2"/>
          <w:w w:val="90"/>
        </w:rPr>
        <w:t>REPORT</w:t>
      </w:r>
    </w:p>
    <w:p>
      <w:pPr>
        <w:pStyle w:val="BodyText"/>
        <w:spacing w:before="4"/>
        <w:rPr>
          <w:b/>
          <w:sz w:val="27"/>
        </w:rPr>
      </w:pPr>
    </w:p>
    <w:p>
      <w:pPr>
        <w:pStyle w:val="ListParagraph"/>
        <w:numPr>
          <w:ilvl w:val="0"/>
          <w:numId w:val="11"/>
        </w:numPr>
        <w:tabs>
          <w:tab w:pos="1200" w:val="left" w:leader="none"/>
          <w:tab w:pos="1201" w:val="left" w:leader="none"/>
        </w:tabs>
        <w:spacing w:line="240" w:lineRule="auto" w:before="0" w:after="0"/>
        <w:ind w:left="1200" w:right="0" w:hanging="361"/>
        <w:jc w:val="left"/>
        <w:rPr>
          <w:sz w:val="22"/>
        </w:rPr>
      </w:pPr>
      <w:r>
        <w:rPr>
          <w:w w:val="85"/>
          <w:sz w:val="22"/>
        </w:rPr>
        <w:t>Local/Regional</w:t>
      </w:r>
      <w:r>
        <w:rPr>
          <w:spacing w:val="21"/>
          <w:sz w:val="22"/>
        </w:rPr>
        <w:t> </w:t>
      </w:r>
      <w:r>
        <w:rPr>
          <w:w w:val="85"/>
          <w:sz w:val="22"/>
        </w:rPr>
        <w:t>Plan</w:t>
      </w:r>
      <w:r>
        <w:rPr>
          <w:spacing w:val="24"/>
          <w:sz w:val="22"/>
        </w:rPr>
        <w:t> </w:t>
      </w:r>
      <w:r>
        <w:rPr>
          <w:spacing w:val="-2"/>
          <w:w w:val="85"/>
          <w:sz w:val="22"/>
        </w:rPr>
        <w:t>Update</w:t>
      </w:r>
    </w:p>
    <w:p>
      <w:pPr>
        <w:pStyle w:val="ListParagraph"/>
        <w:numPr>
          <w:ilvl w:val="0"/>
          <w:numId w:val="11"/>
        </w:numPr>
        <w:tabs>
          <w:tab w:pos="1200" w:val="left" w:leader="none"/>
          <w:tab w:pos="1201" w:val="left" w:leader="none"/>
        </w:tabs>
        <w:spacing w:line="240" w:lineRule="auto" w:before="49" w:after="0"/>
        <w:ind w:left="1200" w:right="0" w:hanging="361"/>
        <w:jc w:val="left"/>
        <w:rPr>
          <w:sz w:val="22"/>
        </w:rPr>
      </w:pPr>
      <w:r>
        <w:rPr>
          <w:w w:val="95"/>
          <w:sz w:val="22"/>
        </w:rPr>
        <w:t>Audit</w:t>
      </w:r>
      <w:r>
        <w:rPr>
          <w:spacing w:val="-7"/>
          <w:w w:val="95"/>
          <w:sz w:val="22"/>
        </w:rPr>
        <w:t> </w:t>
      </w:r>
      <w:r>
        <w:rPr>
          <w:spacing w:val="-2"/>
          <w:sz w:val="22"/>
        </w:rPr>
        <w:t>Update</w:t>
      </w:r>
    </w:p>
    <w:p>
      <w:pPr>
        <w:pStyle w:val="ListParagraph"/>
        <w:numPr>
          <w:ilvl w:val="0"/>
          <w:numId w:val="11"/>
        </w:numPr>
        <w:tabs>
          <w:tab w:pos="1200" w:val="left" w:leader="none"/>
          <w:tab w:pos="1201" w:val="left" w:leader="none"/>
        </w:tabs>
        <w:spacing w:line="240" w:lineRule="auto" w:before="47" w:after="0"/>
        <w:ind w:left="1200" w:right="0" w:hanging="361"/>
        <w:jc w:val="left"/>
        <w:rPr>
          <w:sz w:val="22"/>
        </w:rPr>
      </w:pPr>
      <w:r>
        <w:rPr>
          <w:w w:val="85"/>
          <w:sz w:val="22"/>
        </w:rPr>
        <w:t>EEO</w:t>
      </w:r>
      <w:r>
        <w:rPr>
          <w:spacing w:val="-4"/>
          <w:sz w:val="22"/>
        </w:rPr>
        <w:t> </w:t>
      </w:r>
      <w:r>
        <w:rPr>
          <w:w w:val="85"/>
          <w:sz w:val="22"/>
        </w:rPr>
        <w:t>Compliance</w:t>
      </w:r>
      <w:r>
        <w:rPr>
          <w:spacing w:val="-4"/>
          <w:sz w:val="22"/>
        </w:rPr>
        <w:t> </w:t>
      </w:r>
      <w:r>
        <w:rPr>
          <w:spacing w:val="-2"/>
          <w:w w:val="85"/>
          <w:sz w:val="22"/>
        </w:rPr>
        <w:t>Review</w:t>
      </w:r>
    </w:p>
    <w:p>
      <w:pPr>
        <w:pStyle w:val="ListParagraph"/>
        <w:numPr>
          <w:ilvl w:val="0"/>
          <w:numId w:val="11"/>
        </w:numPr>
        <w:tabs>
          <w:tab w:pos="1200" w:val="left" w:leader="none"/>
          <w:tab w:pos="1201" w:val="left" w:leader="none"/>
        </w:tabs>
        <w:spacing w:line="240" w:lineRule="auto" w:before="50" w:after="0"/>
        <w:ind w:left="1200" w:right="0" w:hanging="361"/>
        <w:jc w:val="left"/>
        <w:rPr>
          <w:sz w:val="22"/>
        </w:rPr>
      </w:pPr>
      <w:r>
        <w:rPr>
          <w:w w:val="90"/>
          <w:sz w:val="22"/>
        </w:rPr>
        <w:t>BWDA</w:t>
      </w:r>
      <w:r>
        <w:rPr>
          <w:spacing w:val="15"/>
          <w:sz w:val="22"/>
        </w:rPr>
        <w:t> </w:t>
      </w:r>
      <w:r>
        <w:rPr>
          <w:w w:val="90"/>
          <w:sz w:val="22"/>
        </w:rPr>
        <w:t>Monitoring</w:t>
      </w:r>
      <w:r>
        <w:rPr>
          <w:spacing w:val="16"/>
          <w:sz w:val="22"/>
        </w:rPr>
        <w:t> </w:t>
      </w:r>
      <w:r>
        <w:rPr>
          <w:spacing w:val="-2"/>
          <w:w w:val="90"/>
          <w:sz w:val="22"/>
        </w:rPr>
        <w:t>Reports</w:t>
      </w:r>
    </w:p>
    <w:p>
      <w:pPr>
        <w:pStyle w:val="ListParagraph"/>
        <w:numPr>
          <w:ilvl w:val="0"/>
          <w:numId w:val="11"/>
        </w:numPr>
        <w:tabs>
          <w:tab w:pos="1200" w:val="left" w:leader="none"/>
          <w:tab w:pos="1201" w:val="left" w:leader="none"/>
        </w:tabs>
        <w:spacing w:line="240" w:lineRule="auto" w:before="49" w:after="0"/>
        <w:ind w:left="1200" w:right="0" w:hanging="361"/>
        <w:jc w:val="left"/>
        <w:rPr>
          <w:sz w:val="22"/>
        </w:rPr>
      </w:pPr>
      <w:r>
        <w:rPr>
          <w:w w:val="90"/>
          <w:sz w:val="22"/>
        </w:rPr>
        <w:t>Grant</w:t>
      </w:r>
      <w:r>
        <w:rPr>
          <w:spacing w:val="-1"/>
          <w:sz w:val="22"/>
        </w:rPr>
        <w:t> </w:t>
      </w:r>
      <w:r>
        <w:rPr>
          <w:spacing w:val="-2"/>
          <w:w w:val="95"/>
          <w:sz w:val="22"/>
        </w:rPr>
        <w:t>Updates</w:t>
      </w:r>
    </w:p>
    <w:p>
      <w:pPr>
        <w:pStyle w:val="ListParagraph"/>
        <w:numPr>
          <w:ilvl w:val="0"/>
          <w:numId w:val="11"/>
        </w:numPr>
        <w:tabs>
          <w:tab w:pos="1200" w:val="left" w:leader="none"/>
          <w:tab w:pos="1201" w:val="left" w:leader="none"/>
        </w:tabs>
        <w:spacing w:line="240" w:lineRule="auto" w:before="47" w:after="0"/>
        <w:ind w:left="1200" w:right="0" w:hanging="361"/>
        <w:jc w:val="left"/>
        <w:rPr>
          <w:sz w:val="22"/>
        </w:rPr>
      </w:pPr>
      <w:r>
        <w:rPr>
          <w:w w:val="85"/>
          <w:sz w:val="22"/>
        </w:rPr>
        <w:t>SCWDB</w:t>
      </w:r>
      <w:r>
        <w:rPr>
          <w:spacing w:val="-3"/>
          <w:sz w:val="22"/>
        </w:rPr>
        <w:t> </w:t>
      </w:r>
      <w:r>
        <w:rPr>
          <w:w w:val="85"/>
          <w:sz w:val="22"/>
        </w:rPr>
        <w:t>Covid-19</w:t>
      </w:r>
      <w:r>
        <w:rPr>
          <w:sz w:val="22"/>
        </w:rPr>
        <w:t> </w:t>
      </w:r>
      <w:r>
        <w:rPr>
          <w:w w:val="85"/>
          <w:sz w:val="22"/>
        </w:rPr>
        <w:t>Planned</w:t>
      </w:r>
      <w:r>
        <w:rPr>
          <w:sz w:val="22"/>
        </w:rPr>
        <w:t> </w:t>
      </w:r>
      <w:r>
        <w:rPr>
          <w:spacing w:val="-2"/>
          <w:w w:val="85"/>
          <w:sz w:val="22"/>
        </w:rPr>
        <w:t>Responses/Action</w:t>
      </w:r>
    </w:p>
    <w:p>
      <w:pPr>
        <w:pStyle w:val="ListParagraph"/>
        <w:numPr>
          <w:ilvl w:val="0"/>
          <w:numId w:val="11"/>
        </w:numPr>
        <w:tabs>
          <w:tab w:pos="1201" w:val="left" w:leader="none"/>
          <w:tab w:pos="1202" w:val="left" w:leader="none"/>
        </w:tabs>
        <w:spacing w:line="240" w:lineRule="auto" w:before="50" w:after="0"/>
        <w:ind w:left="1201" w:right="0" w:hanging="362"/>
        <w:jc w:val="left"/>
        <w:rPr>
          <w:sz w:val="22"/>
        </w:rPr>
      </w:pPr>
      <w:r>
        <w:rPr>
          <w:w w:val="90"/>
          <w:sz w:val="22"/>
        </w:rPr>
        <w:t>Governor’s</w:t>
      </w:r>
      <w:r>
        <w:rPr>
          <w:spacing w:val="6"/>
          <w:sz w:val="22"/>
        </w:rPr>
        <w:t> </w:t>
      </w:r>
      <w:r>
        <w:rPr>
          <w:w w:val="90"/>
          <w:sz w:val="22"/>
        </w:rPr>
        <w:t>Achievement</w:t>
      </w:r>
      <w:r>
        <w:rPr>
          <w:spacing w:val="7"/>
          <w:sz w:val="22"/>
        </w:rPr>
        <w:t> </w:t>
      </w:r>
      <w:r>
        <w:rPr>
          <w:w w:val="90"/>
          <w:sz w:val="22"/>
        </w:rPr>
        <w:t>Award</w:t>
      </w:r>
      <w:r>
        <w:rPr>
          <w:spacing w:val="5"/>
          <w:sz w:val="22"/>
        </w:rPr>
        <w:t> </w:t>
      </w:r>
      <w:r>
        <w:rPr>
          <w:spacing w:val="-2"/>
          <w:w w:val="90"/>
          <w:sz w:val="22"/>
        </w:rPr>
        <w:t>Winner</w:t>
      </w:r>
    </w:p>
    <w:p>
      <w:pPr>
        <w:spacing w:after="0" w:line="240" w:lineRule="auto"/>
        <w:jc w:val="left"/>
        <w:rPr>
          <w:sz w:val="22"/>
        </w:rPr>
        <w:sectPr>
          <w:pgSz w:w="12240" w:h="15840"/>
          <w:pgMar w:header="1017" w:footer="462" w:top="1640" w:bottom="720" w:left="240" w:right="140"/>
        </w:sect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7"/>
        <w:spacing w:before="1"/>
        <w:ind w:left="1022"/>
      </w:pPr>
      <w:r>
        <w:rPr>
          <w:w w:val="85"/>
        </w:rPr>
        <w:t>Southwest</w:t>
      </w:r>
      <w:r>
        <w:rPr>
          <w:spacing w:val="-3"/>
          <w:w w:val="85"/>
        </w:rPr>
        <w:t> </w:t>
      </w:r>
      <w:r>
        <w:rPr>
          <w:w w:val="85"/>
        </w:rPr>
        <w:t>Corner</w:t>
      </w:r>
      <w:r>
        <w:rPr>
          <w:spacing w:val="-3"/>
          <w:w w:val="85"/>
        </w:rPr>
        <w:t> </w:t>
      </w:r>
      <w:r>
        <w:rPr>
          <w:w w:val="85"/>
        </w:rPr>
        <w:t>Local</w:t>
      </w:r>
      <w:r>
        <w:rPr>
          <w:spacing w:val="-3"/>
          <w:w w:val="85"/>
        </w:rPr>
        <w:t> </w:t>
      </w:r>
      <w:r>
        <w:rPr>
          <w:w w:val="85"/>
        </w:rPr>
        <w:t>and</w:t>
      </w:r>
      <w:r>
        <w:rPr>
          <w:spacing w:val="-2"/>
          <w:w w:val="85"/>
        </w:rPr>
        <w:t> </w:t>
      </w:r>
      <w:r>
        <w:rPr>
          <w:w w:val="85"/>
        </w:rPr>
        <w:t>Regional</w:t>
      </w:r>
      <w:r>
        <w:rPr>
          <w:spacing w:val="-3"/>
          <w:w w:val="85"/>
        </w:rPr>
        <w:t> </w:t>
      </w:r>
      <w:r>
        <w:rPr>
          <w:w w:val="85"/>
        </w:rPr>
        <w:t>Plan</w:t>
      </w:r>
      <w:r>
        <w:rPr>
          <w:spacing w:val="-2"/>
          <w:w w:val="85"/>
        </w:rPr>
        <w:t> Update</w:t>
      </w:r>
    </w:p>
    <w:p>
      <w:pPr>
        <w:pStyle w:val="ListParagraph"/>
        <w:numPr>
          <w:ilvl w:val="1"/>
          <w:numId w:val="11"/>
        </w:numPr>
        <w:tabs>
          <w:tab w:pos="1471" w:val="left" w:leader="none"/>
          <w:tab w:pos="1472" w:val="left" w:leader="none"/>
        </w:tabs>
        <w:spacing w:line="254" w:lineRule="auto" w:before="25" w:after="0"/>
        <w:ind w:left="1471" w:right="1434" w:hanging="361"/>
        <w:jc w:val="left"/>
        <w:rPr>
          <w:sz w:val="22"/>
        </w:rPr>
      </w:pPr>
      <w:r>
        <w:rPr>
          <w:w w:val="90"/>
          <w:sz w:val="22"/>
        </w:rPr>
        <w:t>A locally approved Southwest Regional Plan and Southwest Corner Local Plan were submitted to the </w:t>
      </w:r>
      <w:r>
        <w:rPr>
          <w:w w:val="95"/>
          <w:sz w:val="22"/>
        </w:rPr>
        <w:t>PA</w:t>
      </w:r>
      <w:r>
        <w:rPr>
          <w:spacing w:val="-13"/>
          <w:w w:val="95"/>
          <w:sz w:val="22"/>
        </w:rPr>
        <w:t> </w:t>
      </w:r>
      <w:r>
        <w:rPr>
          <w:w w:val="95"/>
          <w:sz w:val="22"/>
        </w:rPr>
        <w:t>Bureau</w:t>
      </w:r>
      <w:r>
        <w:rPr>
          <w:spacing w:val="-12"/>
          <w:w w:val="95"/>
          <w:sz w:val="22"/>
        </w:rPr>
        <w:t> </w:t>
      </w:r>
      <w:r>
        <w:rPr>
          <w:w w:val="95"/>
          <w:sz w:val="22"/>
        </w:rPr>
        <w:t>of</w:t>
      </w:r>
      <w:r>
        <w:rPr>
          <w:spacing w:val="-12"/>
          <w:w w:val="95"/>
          <w:sz w:val="22"/>
        </w:rPr>
        <w:t> </w:t>
      </w:r>
      <w:r>
        <w:rPr>
          <w:w w:val="95"/>
          <w:sz w:val="22"/>
        </w:rPr>
        <w:t>Workforce</w:t>
      </w:r>
      <w:r>
        <w:rPr>
          <w:spacing w:val="-12"/>
          <w:w w:val="95"/>
          <w:sz w:val="22"/>
        </w:rPr>
        <w:t> </w:t>
      </w:r>
      <w:r>
        <w:rPr>
          <w:w w:val="95"/>
          <w:sz w:val="22"/>
        </w:rPr>
        <w:t>Development</w:t>
      </w:r>
      <w:r>
        <w:rPr>
          <w:spacing w:val="-13"/>
          <w:w w:val="95"/>
          <w:sz w:val="22"/>
        </w:rPr>
        <w:t> </w:t>
      </w:r>
      <w:r>
        <w:rPr>
          <w:w w:val="95"/>
          <w:sz w:val="22"/>
        </w:rPr>
        <w:t>(BWDA)</w:t>
      </w:r>
      <w:r>
        <w:rPr>
          <w:spacing w:val="-12"/>
          <w:w w:val="95"/>
          <w:sz w:val="22"/>
        </w:rPr>
        <w:t> </w:t>
      </w:r>
      <w:r>
        <w:rPr>
          <w:w w:val="95"/>
          <w:sz w:val="22"/>
        </w:rPr>
        <w:t>on</w:t>
      </w:r>
      <w:r>
        <w:rPr>
          <w:spacing w:val="-12"/>
          <w:w w:val="95"/>
          <w:sz w:val="22"/>
        </w:rPr>
        <w:t> </w:t>
      </w:r>
      <w:r>
        <w:rPr>
          <w:w w:val="95"/>
          <w:sz w:val="22"/>
        </w:rPr>
        <w:t>April</w:t>
      </w:r>
      <w:r>
        <w:rPr>
          <w:spacing w:val="-12"/>
          <w:w w:val="95"/>
          <w:sz w:val="22"/>
        </w:rPr>
        <w:t> </w:t>
      </w:r>
      <w:r>
        <w:rPr>
          <w:w w:val="95"/>
          <w:sz w:val="22"/>
        </w:rPr>
        <w:t>1,</w:t>
      </w:r>
      <w:r>
        <w:rPr>
          <w:spacing w:val="-13"/>
          <w:w w:val="95"/>
          <w:sz w:val="22"/>
        </w:rPr>
        <w:t> </w:t>
      </w:r>
      <w:r>
        <w:rPr>
          <w:w w:val="95"/>
          <w:sz w:val="22"/>
        </w:rPr>
        <w:t>2021.</w:t>
      </w:r>
    </w:p>
    <w:p>
      <w:pPr>
        <w:pStyle w:val="ListParagraph"/>
        <w:numPr>
          <w:ilvl w:val="1"/>
          <w:numId w:val="11"/>
        </w:numPr>
        <w:tabs>
          <w:tab w:pos="1471" w:val="left" w:leader="none"/>
          <w:tab w:pos="1472" w:val="left" w:leader="none"/>
        </w:tabs>
        <w:spacing w:line="254" w:lineRule="auto" w:before="13" w:after="0"/>
        <w:ind w:left="1471" w:right="1777" w:hanging="361"/>
        <w:jc w:val="left"/>
        <w:rPr>
          <w:sz w:val="22"/>
        </w:rPr>
      </w:pPr>
      <w:r>
        <w:rPr>
          <w:spacing w:val="-2"/>
          <w:w w:val="95"/>
          <w:sz w:val="22"/>
        </w:rPr>
        <w:t>BWDA</w:t>
      </w:r>
      <w:r>
        <w:rPr>
          <w:spacing w:val="-6"/>
          <w:w w:val="95"/>
          <w:sz w:val="22"/>
        </w:rPr>
        <w:t> </w:t>
      </w:r>
      <w:r>
        <w:rPr>
          <w:spacing w:val="-2"/>
          <w:w w:val="95"/>
          <w:sz w:val="22"/>
        </w:rPr>
        <w:t>has</w:t>
      </w:r>
      <w:r>
        <w:rPr>
          <w:spacing w:val="-8"/>
          <w:w w:val="95"/>
          <w:sz w:val="22"/>
        </w:rPr>
        <w:t> </w:t>
      </w:r>
      <w:r>
        <w:rPr>
          <w:spacing w:val="-2"/>
          <w:w w:val="95"/>
          <w:sz w:val="22"/>
        </w:rPr>
        <w:t>conducted</w:t>
      </w:r>
      <w:r>
        <w:rPr>
          <w:spacing w:val="-6"/>
          <w:w w:val="95"/>
          <w:sz w:val="22"/>
        </w:rPr>
        <w:t> </w:t>
      </w:r>
      <w:r>
        <w:rPr>
          <w:spacing w:val="-2"/>
          <w:w w:val="95"/>
          <w:sz w:val="22"/>
        </w:rPr>
        <w:t>regional</w:t>
      </w:r>
      <w:r>
        <w:rPr>
          <w:spacing w:val="-5"/>
          <w:w w:val="95"/>
          <w:sz w:val="22"/>
        </w:rPr>
        <w:t> </w:t>
      </w:r>
      <w:r>
        <w:rPr>
          <w:spacing w:val="-2"/>
          <w:w w:val="95"/>
          <w:sz w:val="22"/>
        </w:rPr>
        <w:t>and</w:t>
      </w:r>
      <w:r>
        <w:rPr>
          <w:spacing w:val="-6"/>
          <w:w w:val="95"/>
          <w:sz w:val="22"/>
        </w:rPr>
        <w:t> </w:t>
      </w:r>
      <w:r>
        <w:rPr>
          <w:spacing w:val="-2"/>
          <w:w w:val="95"/>
          <w:sz w:val="22"/>
        </w:rPr>
        <w:t>local</w:t>
      </w:r>
      <w:r>
        <w:rPr>
          <w:spacing w:val="-5"/>
          <w:w w:val="95"/>
          <w:sz w:val="22"/>
        </w:rPr>
        <w:t> </w:t>
      </w:r>
      <w:r>
        <w:rPr>
          <w:spacing w:val="-2"/>
          <w:w w:val="95"/>
          <w:sz w:val="22"/>
        </w:rPr>
        <w:t>plan</w:t>
      </w:r>
      <w:r>
        <w:rPr>
          <w:spacing w:val="-6"/>
          <w:w w:val="95"/>
          <w:sz w:val="22"/>
        </w:rPr>
        <w:t> </w:t>
      </w:r>
      <w:r>
        <w:rPr>
          <w:spacing w:val="-2"/>
          <w:w w:val="95"/>
          <w:sz w:val="22"/>
        </w:rPr>
        <w:t>feedback</w:t>
      </w:r>
      <w:r>
        <w:rPr>
          <w:spacing w:val="-7"/>
          <w:w w:val="95"/>
          <w:sz w:val="22"/>
        </w:rPr>
        <w:t> </w:t>
      </w:r>
      <w:r>
        <w:rPr>
          <w:spacing w:val="-2"/>
          <w:w w:val="95"/>
          <w:sz w:val="22"/>
        </w:rPr>
        <w:t>meetings.</w:t>
      </w:r>
      <w:r>
        <w:rPr>
          <w:spacing w:val="-6"/>
          <w:w w:val="95"/>
          <w:sz w:val="22"/>
        </w:rPr>
        <w:t> </w:t>
      </w:r>
      <w:r>
        <w:rPr>
          <w:spacing w:val="-2"/>
          <w:w w:val="95"/>
          <w:sz w:val="22"/>
        </w:rPr>
        <w:t>A</w:t>
      </w:r>
      <w:r>
        <w:rPr>
          <w:spacing w:val="-6"/>
          <w:w w:val="95"/>
          <w:sz w:val="22"/>
        </w:rPr>
        <w:t> </w:t>
      </w:r>
      <w:r>
        <w:rPr>
          <w:spacing w:val="-2"/>
          <w:w w:val="95"/>
          <w:sz w:val="22"/>
        </w:rPr>
        <w:t>feedback</w:t>
      </w:r>
      <w:r>
        <w:rPr>
          <w:spacing w:val="-7"/>
          <w:w w:val="95"/>
          <w:sz w:val="22"/>
        </w:rPr>
        <w:t> </w:t>
      </w:r>
      <w:r>
        <w:rPr>
          <w:spacing w:val="-2"/>
          <w:w w:val="95"/>
          <w:sz w:val="22"/>
        </w:rPr>
        <w:t>meeting</w:t>
      </w:r>
      <w:r>
        <w:rPr>
          <w:spacing w:val="-6"/>
          <w:w w:val="95"/>
          <w:sz w:val="22"/>
        </w:rPr>
        <w:t> </w:t>
      </w:r>
      <w:r>
        <w:rPr>
          <w:spacing w:val="-2"/>
          <w:w w:val="95"/>
          <w:sz w:val="22"/>
        </w:rPr>
        <w:t>for</w:t>
      </w:r>
      <w:r>
        <w:rPr>
          <w:spacing w:val="-8"/>
          <w:w w:val="95"/>
          <w:sz w:val="22"/>
        </w:rPr>
        <w:t> </w:t>
      </w:r>
      <w:r>
        <w:rPr>
          <w:spacing w:val="-2"/>
          <w:w w:val="95"/>
          <w:sz w:val="22"/>
        </w:rPr>
        <w:t>the </w:t>
      </w:r>
      <w:r>
        <w:rPr>
          <w:w w:val="90"/>
          <w:sz w:val="22"/>
        </w:rPr>
        <w:t>Regional</w:t>
      </w:r>
      <w:r>
        <w:rPr>
          <w:spacing w:val="-1"/>
          <w:w w:val="90"/>
          <w:sz w:val="22"/>
        </w:rPr>
        <w:t> </w:t>
      </w:r>
      <w:r>
        <w:rPr>
          <w:w w:val="90"/>
          <w:sz w:val="22"/>
        </w:rPr>
        <w:t>Plan</w:t>
      </w:r>
      <w:r>
        <w:rPr>
          <w:spacing w:val="-1"/>
          <w:w w:val="90"/>
          <w:sz w:val="22"/>
        </w:rPr>
        <w:t> </w:t>
      </w:r>
      <w:r>
        <w:rPr>
          <w:w w:val="90"/>
          <w:sz w:val="22"/>
        </w:rPr>
        <w:t>occurred</w:t>
      </w:r>
      <w:r>
        <w:rPr>
          <w:spacing w:val="-1"/>
          <w:w w:val="90"/>
          <w:sz w:val="22"/>
        </w:rPr>
        <w:t> </w:t>
      </w:r>
      <w:r>
        <w:rPr>
          <w:w w:val="90"/>
          <w:sz w:val="22"/>
        </w:rPr>
        <w:t>May 10, 2021 at 12 pm. A</w:t>
      </w:r>
      <w:r>
        <w:rPr>
          <w:spacing w:val="-1"/>
          <w:w w:val="90"/>
          <w:sz w:val="22"/>
        </w:rPr>
        <w:t> </w:t>
      </w:r>
      <w:r>
        <w:rPr>
          <w:w w:val="90"/>
          <w:sz w:val="22"/>
        </w:rPr>
        <w:t>Local Plan feedback meeting occurred May 14, </w:t>
      </w:r>
      <w:r>
        <w:rPr>
          <w:sz w:val="22"/>
        </w:rPr>
        <w:t>2021 at 10AM.</w:t>
      </w:r>
    </w:p>
    <w:p>
      <w:pPr>
        <w:pStyle w:val="ListParagraph"/>
        <w:numPr>
          <w:ilvl w:val="1"/>
          <w:numId w:val="11"/>
        </w:numPr>
        <w:tabs>
          <w:tab w:pos="1471" w:val="left" w:leader="none"/>
          <w:tab w:pos="1472" w:val="left" w:leader="none"/>
        </w:tabs>
        <w:spacing w:line="252" w:lineRule="auto" w:before="14" w:after="0"/>
        <w:ind w:left="1471" w:right="1359" w:hanging="361"/>
        <w:jc w:val="left"/>
        <w:rPr>
          <w:sz w:val="22"/>
        </w:rPr>
      </w:pPr>
      <w:r>
        <w:rPr>
          <w:w w:val="95"/>
          <w:sz w:val="22"/>
        </w:rPr>
        <w:t>Majority</w:t>
      </w:r>
      <w:r>
        <w:rPr>
          <w:spacing w:val="-13"/>
          <w:w w:val="95"/>
          <w:sz w:val="22"/>
        </w:rPr>
        <w:t> </w:t>
      </w:r>
      <w:r>
        <w:rPr>
          <w:w w:val="95"/>
          <w:sz w:val="22"/>
        </w:rPr>
        <w:t>of</w:t>
      </w:r>
      <w:r>
        <w:rPr>
          <w:spacing w:val="-12"/>
          <w:w w:val="95"/>
          <w:sz w:val="22"/>
        </w:rPr>
        <w:t> </w:t>
      </w:r>
      <w:r>
        <w:rPr>
          <w:w w:val="95"/>
          <w:sz w:val="22"/>
        </w:rPr>
        <w:t>the</w:t>
      </w:r>
      <w:r>
        <w:rPr>
          <w:spacing w:val="-12"/>
          <w:w w:val="95"/>
          <w:sz w:val="22"/>
        </w:rPr>
        <w:t> </w:t>
      </w:r>
      <w:r>
        <w:rPr>
          <w:w w:val="95"/>
          <w:sz w:val="22"/>
        </w:rPr>
        <w:t>feedback</w:t>
      </w:r>
      <w:r>
        <w:rPr>
          <w:spacing w:val="-12"/>
          <w:w w:val="95"/>
          <w:sz w:val="22"/>
        </w:rPr>
        <w:t> </w:t>
      </w:r>
      <w:r>
        <w:rPr>
          <w:w w:val="95"/>
          <w:sz w:val="22"/>
        </w:rPr>
        <w:t>for</w:t>
      </w:r>
      <w:r>
        <w:rPr>
          <w:spacing w:val="-13"/>
          <w:w w:val="95"/>
          <w:sz w:val="22"/>
        </w:rPr>
        <w:t> </w:t>
      </w:r>
      <w:r>
        <w:rPr>
          <w:w w:val="95"/>
          <w:sz w:val="22"/>
        </w:rPr>
        <w:t>both</w:t>
      </w:r>
      <w:r>
        <w:rPr>
          <w:spacing w:val="-12"/>
          <w:w w:val="95"/>
          <w:sz w:val="22"/>
        </w:rPr>
        <w:t> </w:t>
      </w:r>
      <w:r>
        <w:rPr>
          <w:w w:val="95"/>
          <w:sz w:val="22"/>
        </w:rPr>
        <w:t>plans</w:t>
      </w:r>
      <w:r>
        <w:rPr>
          <w:spacing w:val="-12"/>
          <w:w w:val="95"/>
          <w:sz w:val="22"/>
        </w:rPr>
        <w:t> </w:t>
      </w:r>
      <w:r>
        <w:rPr>
          <w:w w:val="95"/>
          <w:sz w:val="22"/>
        </w:rPr>
        <w:t>was</w:t>
      </w:r>
      <w:r>
        <w:rPr>
          <w:spacing w:val="-12"/>
          <w:w w:val="95"/>
          <w:sz w:val="22"/>
        </w:rPr>
        <w:t> </w:t>
      </w:r>
      <w:r>
        <w:rPr>
          <w:w w:val="95"/>
          <w:sz w:val="22"/>
        </w:rPr>
        <w:t>structural</w:t>
      </w:r>
      <w:r>
        <w:rPr>
          <w:spacing w:val="-13"/>
          <w:w w:val="95"/>
          <w:sz w:val="22"/>
        </w:rPr>
        <w:t> </w:t>
      </w:r>
      <w:r>
        <w:rPr>
          <w:w w:val="95"/>
          <w:sz w:val="22"/>
        </w:rPr>
        <w:t>in</w:t>
      </w:r>
      <w:r>
        <w:rPr>
          <w:spacing w:val="-12"/>
          <w:w w:val="95"/>
          <w:sz w:val="22"/>
        </w:rPr>
        <w:t> </w:t>
      </w:r>
      <w:r>
        <w:rPr>
          <w:w w:val="95"/>
          <w:sz w:val="22"/>
        </w:rPr>
        <w:t>nature.</w:t>
      </w:r>
      <w:r>
        <w:rPr>
          <w:spacing w:val="-12"/>
          <w:w w:val="95"/>
          <w:sz w:val="22"/>
        </w:rPr>
        <w:t> </w:t>
      </w:r>
      <w:r>
        <w:rPr>
          <w:w w:val="95"/>
          <w:sz w:val="22"/>
        </w:rPr>
        <w:t>In</w:t>
      </w:r>
      <w:r>
        <w:rPr>
          <w:spacing w:val="-12"/>
          <w:w w:val="95"/>
          <w:sz w:val="22"/>
        </w:rPr>
        <w:t> </w:t>
      </w:r>
      <w:r>
        <w:rPr>
          <w:w w:val="95"/>
          <w:sz w:val="22"/>
        </w:rPr>
        <w:t>a</w:t>
      </w:r>
      <w:r>
        <w:rPr>
          <w:spacing w:val="-12"/>
          <w:w w:val="95"/>
          <w:sz w:val="22"/>
        </w:rPr>
        <w:t> </w:t>
      </w:r>
      <w:r>
        <w:rPr>
          <w:w w:val="95"/>
          <w:sz w:val="22"/>
        </w:rPr>
        <w:t>few</w:t>
      </w:r>
      <w:r>
        <w:rPr>
          <w:spacing w:val="-13"/>
          <w:w w:val="95"/>
          <w:sz w:val="22"/>
        </w:rPr>
        <w:t> </w:t>
      </w:r>
      <w:r>
        <w:rPr>
          <w:w w:val="95"/>
          <w:sz w:val="22"/>
        </w:rPr>
        <w:t>instances,</w:t>
      </w:r>
      <w:r>
        <w:rPr>
          <w:spacing w:val="-12"/>
          <w:w w:val="95"/>
          <w:sz w:val="22"/>
        </w:rPr>
        <w:t> </w:t>
      </w:r>
      <w:r>
        <w:rPr>
          <w:w w:val="95"/>
          <w:sz w:val="22"/>
        </w:rPr>
        <w:t>content</w:t>
      </w:r>
      <w:r>
        <w:rPr>
          <w:spacing w:val="-12"/>
          <w:w w:val="95"/>
          <w:sz w:val="22"/>
        </w:rPr>
        <w:t> </w:t>
      </w:r>
      <w:r>
        <w:rPr>
          <w:w w:val="95"/>
          <w:sz w:val="22"/>
        </w:rPr>
        <w:t>needs</w:t>
      </w:r>
      <w:r>
        <w:rPr>
          <w:spacing w:val="-12"/>
          <w:w w:val="95"/>
          <w:sz w:val="22"/>
        </w:rPr>
        <w:t> </w:t>
      </w:r>
      <w:r>
        <w:rPr>
          <w:w w:val="95"/>
          <w:sz w:val="22"/>
        </w:rPr>
        <w:t>to </w:t>
      </w:r>
      <w:r>
        <w:rPr>
          <w:sz w:val="22"/>
        </w:rPr>
        <w:t>be elaborated on.</w:t>
      </w:r>
    </w:p>
    <w:p>
      <w:pPr>
        <w:pStyle w:val="ListParagraph"/>
        <w:numPr>
          <w:ilvl w:val="1"/>
          <w:numId w:val="11"/>
        </w:numPr>
        <w:tabs>
          <w:tab w:pos="1471" w:val="left" w:leader="none"/>
          <w:tab w:pos="1472" w:val="left" w:leader="none"/>
        </w:tabs>
        <w:spacing w:line="240" w:lineRule="auto" w:before="16" w:after="0"/>
        <w:ind w:left="1471" w:right="0" w:hanging="361"/>
        <w:jc w:val="left"/>
        <w:rPr>
          <w:sz w:val="22"/>
        </w:rPr>
      </w:pPr>
      <w:r>
        <w:rPr>
          <w:w w:val="90"/>
          <w:sz w:val="22"/>
        </w:rPr>
        <w:t>The</w:t>
      </w:r>
      <w:r>
        <w:rPr>
          <w:spacing w:val="-6"/>
          <w:sz w:val="22"/>
        </w:rPr>
        <w:t> </w:t>
      </w:r>
      <w:r>
        <w:rPr>
          <w:w w:val="90"/>
          <w:sz w:val="22"/>
        </w:rPr>
        <w:t>Southwest</w:t>
      </w:r>
      <w:r>
        <w:rPr>
          <w:spacing w:val="-5"/>
          <w:sz w:val="22"/>
        </w:rPr>
        <w:t> </w:t>
      </w:r>
      <w:r>
        <w:rPr>
          <w:w w:val="90"/>
          <w:sz w:val="22"/>
        </w:rPr>
        <w:t>Corner</w:t>
      </w:r>
      <w:r>
        <w:rPr>
          <w:spacing w:val="-3"/>
          <w:w w:val="90"/>
          <w:sz w:val="22"/>
        </w:rPr>
        <w:t> </w:t>
      </w:r>
      <w:r>
        <w:rPr>
          <w:w w:val="90"/>
          <w:sz w:val="22"/>
        </w:rPr>
        <w:t>Local</w:t>
      </w:r>
      <w:r>
        <w:rPr>
          <w:spacing w:val="-6"/>
          <w:sz w:val="22"/>
        </w:rPr>
        <w:t> </w:t>
      </w:r>
      <w:r>
        <w:rPr>
          <w:w w:val="90"/>
          <w:sz w:val="22"/>
        </w:rPr>
        <w:t>Plan</w:t>
      </w:r>
      <w:r>
        <w:rPr>
          <w:spacing w:val="-1"/>
          <w:w w:val="90"/>
          <w:sz w:val="22"/>
        </w:rPr>
        <w:t> </w:t>
      </w:r>
      <w:r>
        <w:rPr>
          <w:w w:val="90"/>
          <w:sz w:val="22"/>
        </w:rPr>
        <w:t>had</w:t>
      </w:r>
      <w:r>
        <w:rPr>
          <w:spacing w:val="-2"/>
          <w:w w:val="90"/>
          <w:sz w:val="22"/>
        </w:rPr>
        <w:t> </w:t>
      </w:r>
      <w:r>
        <w:rPr>
          <w:w w:val="90"/>
          <w:sz w:val="22"/>
        </w:rPr>
        <w:t>7</w:t>
      </w:r>
      <w:r>
        <w:rPr>
          <w:spacing w:val="-4"/>
          <w:sz w:val="22"/>
        </w:rPr>
        <w:t> </w:t>
      </w:r>
      <w:r>
        <w:rPr>
          <w:w w:val="90"/>
          <w:sz w:val="22"/>
        </w:rPr>
        <w:t>instances</w:t>
      </w:r>
      <w:r>
        <w:rPr>
          <w:spacing w:val="-3"/>
          <w:w w:val="90"/>
          <w:sz w:val="22"/>
        </w:rPr>
        <w:t> </w:t>
      </w:r>
      <w:r>
        <w:rPr>
          <w:w w:val="90"/>
          <w:sz w:val="22"/>
        </w:rPr>
        <w:t>of</w:t>
      </w:r>
      <w:r>
        <w:rPr>
          <w:spacing w:val="-6"/>
          <w:sz w:val="22"/>
        </w:rPr>
        <w:t> </w:t>
      </w:r>
      <w:r>
        <w:rPr>
          <w:w w:val="90"/>
          <w:sz w:val="22"/>
        </w:rPr>
        <w:t>best</w:t>
      </w:r>
      <w:r>
        <w:rPr>
          <w:spacing w:val="-6"/>
          <w:sz w:val="22"/>
        </w:rPr>
        <w:t> </w:t>
      </w:r>
      <w:r>
        <w:rPr>
          <w:w w:val="90"/>
          <w:sz w:val="22"/>
        </w:rPr>
        <w:t>practices.</w:t>
      </w:r>
      <w:r>
        <w:rPr>
          <w:spacing w:val="-6"/>
          <w:sz w:val="22"/>
        </w:rPr>
        <w:t> </w:t>
      </w:r>
      <w:r>
        <w:rPr>
          <w:w w:val="90"/>
          <w:sz w:val="22"/>
        </w:rPr>
        <w:t>This</w:t>
      </w:r>
      <w:r>
        <w:rPr>
          <w:spacing w:val="-3"/>
          <w:w w:val="90"/>
          <w:sz w:val="22"/>
        </w:rPr>
        <w:t> </w:t>
      </w:r>
      <w:r>
        <w:rPr>
          <w:w w:val="90"/>
          <w:sz w:val="22"/>
        </w:rPr>
        <w:t>was</w:t>
      </w:r>
      <w:r>
        <w:rPr>
          <w:spacing w:val="-2"/>
          <w:w w:val="90"/>
          <w:sz w:val="22"/>
        </w:rPr>
        <w:t> </w:t>
      </w:r>
      <w:r>
        <w:rPr>
          <w:w w:val="90"/>
          <w:sz w:val="22"/>
        </w:rPr>
        <w:t>the</w:t>
      </w:r>
      <w:r>
        <w:rPr>
          <w:spacing w:val="-2"/>
          <w:w w:val="90"/>
          <w:sz w:val="22"/>
        </w:rPr>
        <w:t> </w:t>
      </w:r>
      <w:r>
        <w:rPr>
          <w:w w:val="90"/>
          <w:sz w:val="22"/>
        </w:rPr>
        <w:t>most</w:t>
      </w:r>
      <w:r>
        <w:rPr>
          <w:spacing w:val="-5"/>
          <w:sz w:val="22"/>
        </w:rPr>
        <w:t> </w:t>
      </w:r>
      <w:r>
        <w:rPr>
          <w:w w:val="90"/>
          <w:sz w:val="22"/>
        </w:rPr>
        <w:t>in</w:t>
      </w:r>
      <w:r>
        <w:rPr>
          <w:spacing w:val="-3"/>
          <w:w w:val="90"/>
          <w:sz w:val="22"/>
        </w:rPr>
        <w:t> </w:t>
      </w:r>
      <w:r>
        <w:rPr>
          <w:w w:val="90"/>
          <w:sz w:val="22"/>
        </w:rPr>
        <w:t>the</w:t>
      </w:r>
      <w:r>
        <w:rPr>
          <w:spacing w:val="-5"/>
          <w:sz w:val="22"/>
        </w:rPr>
        <w:t> </w:t>
      </w:r>
      <w:r>
        <w:rPr>
          <w:spacing w:val="-2"/>
          <w:w w:val="90"/>
          <w:sz w:val="22"/>
        </w:rPr>
        <w:t>state.</w:t>
      </w:r>
    </w:p>
    <w:p>
      <w:pPr>
        <w:pStyle w:val="ListParagraph"/>
        <w:numPr>
          <w:ilvl w:val="1"/>
          <w:numId w:val="11"/>
        </w:numPr>
        <w:tabs>
          <w:tab w:pos="1471" w:val="left" w:leader="none"/>
          <w:tab w:pos="1472" w:val="left" w:leader="none"/>
        </w:tabs>
        <w:spacing w:line="254" w:lineRule="auto" w:before="28" w:after="0"/>
        <w:ind w:left="1471" w:right="1415" w:hanging="361"/>
        <w:jc w:val="left"/>
        <w:rPr>
          <w:sz w:val="22"/>
        </w:rPr>
      </w:pPr>
      <w:r>
        <w:rPr>
          <w:w w:val="90"/>
          <w:sz w:val="22"/>
        </w:rPr>
        <w:t>The board accepted the Regional and Local Plans at the last WDB meeting, which was still during the </w:t>
      </w:r>
      <w:r>
        <w:rPr>
          <w:w w:val="95"/>
          <w:sz w:val="22"/>
        </w:rPr>
        <w:t>comment</w:t>
      </w:r>
      <w:r>
        <w:rPr>
          <w:spacing w:val="-3"/>
          <w:w w:val="95"/>
          <w:sz w:val="22"/>
        </w:rPr>
        <w:t> </w:t>
      </w:r>
      <w:r>
        <w:rPr>
          <w:w w:val="95"/>
          <w:sz w:val="22"/>
        </w:rPr>
        <w:t>period.</w:t>
      </w:r>
      <w:r>
        <w:rPr>
          <w:spacing w:val="-4"/>
          <w:w w:val="95"/>
          <w:sz w:val="22"/>
        </w:rPr>
        <w:t> </w:t>
      </w:r>
      <w:r>
        <w:rPr>
          <w:w w:val="95"/>
          <w:sz w:val="22"/>
        </w:rPr>
        <w:t>There</w:t>
      </w:r>
      <w:r>
        <w:rPr>
          <w:spacing w:val="-5"/>
          <w:w w:val="95"/>
          <w:sz w:val="22"/>
        </w:rPr>
        <w:t> </w:t>
      </w:r>
      <w:r>
        <w:rPr>
          <w:w w:val="95"/>
          <w:sz w:val="22"/>
        </w:rPr>
        <w:t>were</w:t>
      </w:r>
      <w:r>
        <w:rPr>
          <w:spacing w:val="-3"/>
          <w:w w:val="95"/>
          <w:sz w:val="22"/>
        </w:rPr>
        <w:t> </w:t>
      </w:r>
      <w:r>
        <w:rPr>
          <w:w w:val="95"/>
          <w:sz w:val="22"/>
        </w:rPr>
        <w:t>no</w:t>
      </w:r>
      <w:r>
        <w:rPr>
          <w:spacing w:val="-4"/>
          <w:w w:val="95"/>
          <w:sz w:val="22"/>
        </w:rPr>
        <w:t> </w:t>
      </w:r>
      <w:r>
        <w:rPr>
          <w:w w:val="95"/>
          <w:sz w:val="22"/>
        </w:rPr>
        <w:t>comments</w:t>
      </w:r>
      <w:r>
        <w:rPr>
          <w:spacing w:val="-3"/>
          <w:w w:val="95"/>
          <w:sz w:val="22"/>
        </w:rPr>
        <w:t> </w:t>
      </w:r>
      <w:r>
        <w:rPr>
          <w:w w:val="95"/>
          <w:sz w:val="22"/>
        </w:rPr>
        <w:t>received</w:t>
      </w:r>
      <w:r>
        <w:rPr>
          <w:spacing w:val="-4"/>
          <w:w w:val="95"/>
          <w:sz w:val="22"/>
        </w:rPr>
        <w:t> </w:t>
      </w:r>
      <w:r>
        <w:rPr>
          <w:w w:val="95"/>
          <w:sz w:val="22"/>
        </w:rPr>
        <w:t>for</w:t>
      </w:r>
      <w:r>
        <w:rPr>
          <w:spacing w:val="-4"/>
          <w:w w:val="95"/>
          <w:sz w:val="22"/>
        </w:rPr>
        <w:t> </w:t>
      </w:r>
      <w:r>
        <w:rPr>
          <w:w w:val="95"/>
          <w:sz w:val="22"/>
        </w:rPr>
        <w:t>either</w:t>
      </w:r>
      <w:r>
        <w:rPr>
          <w:spacing w:val="-4"/>
          <w:w w:val="95"/>
          <w:sz w:val="22"/>
        </w:rPr>
        <w:t> </w:t>
      </w:r>
      <w:r>
        <w:rPr>
          <w:w w:val="95"/>
          <w:sz w:val="22"/>
        </w:rPr>
        <w:t>plan,</w:t>
      </w:r>
      <w:r>
        <w:rPr>
          <w:spacing w:val="-4"/>
          <w:w w:val="95"/>
          <w:sz w:val="22"/>
        </w:rPr>
        <w:t> </w:t>
      </w:r>
      <w:r>
        <w:rPr>
          <w:w w:val="95"/>
          <w:sz w:val="22"/>
        </w:rPr>
        <w:t>but</w:t>
      </w:r>
      <w:r>
        <w:rPr>
          <w:spacing w:val="-5"/>
          <w:w w:val="95"/>
          <w:sz w:val="22"/>
        </w:rPr>
        <w:t> </w:t>
      </w:r>
      <w:r>
        <w:rPr>
          <w:w w:val="95"/>
          <w:sz w:val="22"/>
        </w:rPr>
        <w:t>the</w:t>
      </w:r>
      <w:r>
        <w:rPr>
          <w:spacing w:val="-1"/>
          <w:w w:val="95"/>
          <w:sz w:val="22"/>
        </w:rPr>
        <w:t> </w:t>
      </w:r>
      <w:r>
        <w:rPr>
          <w:w w:val="95"/>
          <w:sz w:val="22"/>
        </w:rPr>
        <w:t>board</w:t>
      </w:r>
      <w:r>
        <w:rPr>
          <w:spacing w:val="-4"/>
          <w:w w:val="95"/>
          <w:sz w:val="22"/>
        </w:rPr>
        <w:t> </w:t>
      </w:r>
      <w:r>
        <w:rPr>
          <w:w w:val="95"/>
          <w:sz w:val="22"/>
        </w:rPr>
        <w:t>will</w:t>
      </w:r>
      <w:r>
        <w:rPr>
          <w:spacing w:val="-4"/>
          <w:w w:val="95"/>
          <w:sz w:val="22"/>
        </w:rPr>
        <w:t> </w:t>
      </w:r>
      <w:r>
        <w:rPr>
          <w:w w:val="95"/>
          <w:sz w:val="22"/>
        </w:rPr>
        <w:t>still</w:t>
      </w:r>
      <w:r>
        <w:rPr>
          <w:spacing w:val="-3"/>
          <w:w w:val="95"/>
          <w:sz w:val="22"/>
        </w:rPr>
        <w:t> </w:t>
      </w:r>
      <w:r>
        <w:rPr>
          <w:w w:val="95"/>
          <w:sz w:val="22"/>
        </w:rPr>
        <w:t>need</w:t>
      </w:r>
      <w:r>
        <w:rPr>
          <w:spacing w:val="-4"/>
          <w:w w:val="95"/>
          <w:sz w:val="22"/>
        </w:rPr>
        <w:t> </w:t>
      </w:r>
      <w:r>
        <w:rPr>
          <w:w w:val="95"/>
          <w:sz w:val="22"/>
        </w:rPr>
        <w:t>to accept</w:t>
      </w:r>
      <w:r>
        <w:rPr>
          <w:spacing w:val="-3"/>
          <w:w w:val="95"/>
          <w:sz w:val="22"/>
        </w:rPr>
        <w:t> </w:t>
      </w:r>
      <w:r>
        <w:rPr>
          <w:w w:val="95"/>
          <w:sz w:val="22"/>
        </w:rPr>
        <w:t>the</w:t>
      </w:r>
      <w:r>
        <w:rPr>
          <w:spacing w:val="-1"/>
          <w:w w:val="95"/>
          <w:sz w:val="22"/>
        </w:rPr>
        <w:t> </w:t>
      </w:r>
      <w:r>
        <w:rPr>
          <w:w w:val="95"/>
          <w:sz w:val="22"/>
        </w:rPr>
        <w:t>plans</w:t>
      </w:r>
      <w:r>
        <w:rPr>
          <w:spacing w:val="-1"/>
          <w:w w:val="95"/>
          <w:sz w:val="22"/>
        </w:rPr>
        <w:t> </w:t>
      </w:r>
      <w:r>
        <w:rPr>
          <w:w w:val="95"/>
          <w:sz w:val="22"/>
        </w:rPr>
        <w:t>again</w:t>
      </w:r>
      <w:r>
        <w:rPr>
          <w:spacing w:val="-2"/>
          <w:w w:val="95"/>
          <w:sz w:val="22"/>
        </w:rPr>
        <w:t> </w:t>
      </w:r>
      <w:r>
        <w:rPr>
          <w:w w:val="95"/>
          <w:sz w:val="22"/>
        </w:rPr>
        <w:t>in</w:t>
      </w:r>
      <w:r>
        <w:rPr>
          <w:spacing w:val="-4"/>
          <w:w w:val="95"/>
          <w:sz w:val="22"/>
        </w:rPr>
        <w:t> </w:t>
      </w:r>
      <w:r>
        <w:rPr>
          <w:w w:val="95"/>
          <w:sz w:val="22"/>
        </w:rPr>
        <w:t>order</w:t>
      </w:r>
      <w:r>
        <w:rPr>
          <w:spacing w:val="-2"/>
          <w:w w:val="95"/>
          <w:sz w:val="22"/>
        </w:rPr>
        <w:t> </w:t>
      </w:r>
      <w:r>
        <w:rPr>
          <w:w w:val="95"/>
          <w:sz w:val="22"/>
        </w:rPr>
        <w:t>to</w:t>
      </w:r>
      <w:r>
        <w:rPr>
          <w:spacing w:val="-5"/>
          <w:w w:val="95"/>
          <w:sz w:val="22"/>
        </w:rPr>
        <w:t> </w:t>
      </w:r>
      <w:r>
        <w:rPr>
          <w:w w:val="95"/>
          <w:sz w:val="22"/>
        </w:rPr>
        <w:t>meet</w:t>
      </w:r>
      <w:r>
        <w:rPr>
          <w:spacing w:val="-1"/>
          <w:w w:val="95"/>
          <w:sz w:val="22"/>
        </w:rPr>
        <w:t> </w:t>
      </w:r>
      <w:r>
        <w:rPr>
          <w:w w:val="95"/>
          <w:sz w:val="22"/>
        </w:rPr>
        <w:t>compliance.</w:t>
      </w:r>
    </w:p>
    <w:p>
      <w:pPr>
        <w:pStyle w:val="ListParagraph"/>
        <w:numPr>
          <w:ilvl w:val="1"/>
          <w:numId w:val="11"/>
        </w:numPr>
        <w:tabs>
          <w:tab w:pos="1471" w:val="left" w:leader="none"/>
          <w:tab w:pos="1472" w:val="left" w:leader="none"/>
        </w:tabs>
        <w:spacing w:line="240" w:lineRule="auto" w:before="14" w:after="0"/>
        <w:ind w:left="1471" w:right="0" w:hanging="361"/>
        <w:jc w:val="left"/>
        <w:rPr>
          <w:sz w:val="22"/>
        </w:rPr>
      </w:pPr>
      <w:r>
        <w:rPr>
          <w:w w:val="90"/>
          <w:sz w:val="22"/>
        </w:rPr>
        <w:t>The</w:t>
      </w:r>
      <w:r>
        <w:rPr>
          <w:spacing w:val="-5"/>
          <w:sz w:val="22"/>
        </w:rPr>
        <w:t> </w:t>
      </w:r>
      <w:r>
        <w:rPr>
          <w:w w:val="90"/>
          <w:sz w:val="22"/>
        </w:rPr>
        <w:t>staff</w:t>
      </w:r>
      <w:r>
        <w:rPr>
          <w:spacing w:val="-2"/>
          <w:w w:val="90"/>
          <w:sz w:val="22"/>
        </w:rPr>
        <w:t> </w:t>
      </w:r>
      <w:r>
        <w:rPr>
          <w:w w:val="90"/>
          <w:sz w:val="22"/>
        </w:rPr>
        <w:t>are</w:t>
      </w:r>
      <w:r>
        <w:rPr>
          <w:spacing w:val="-1"/>
          <w:w w:val="90"/>
          <w:sz w:val="22"/>
        </w:rPr>
        <w:t> </w:t>
      </w:r>
      <w:r>
        <w:rPr>
          <w:w w:val="90"/>
          <w:sz w:val="22"/>
        </w:rPr>
        <w:t>requesting</w:t>
      </w:r>
      <w:r>
        <w:rPr>
          <w:spacing w:val="-2"/>
          <w:w w:val="90"/>
          <w:sz w:val="22"/>
        </w:rPr>
        <w:t> </w:t>
      </w:r>
      <w:r>
        <w:rPr>
          <w:w w:val="90"/>
          <w:sz w:val="22"/>
        </w:rPr>
        <w:t>approval</w:t>
      </w:r>
      <w:r>
        <w:rPr>
          <w:spacing w:val="-2"/>
          <w:w w:val="90"/>
          <w:sz w:val="22"/>
        </w:rPr>
        <w:t> </w:t>
      </w:r>
      <w:r>
        <w:rPr>
          <w:w w:val="90"/>
          <w:sz w:val="22"/>
        </w:rPr>
        <w:t>of</w:t>
      </w:r>
      <w:r>
        <w:rPr>
          <w:spacing w:val="-6"/>
          <w:sz w:val="22"/>
        </w:rPr>
        <w:t> </w:t>
      </w:r>
      <w:r>
        <w:rPr>
          <w:w w:val="90"/>
          <w:sz w:val="22"/>
        </w:rPr>
        <w:t>the</w:t>
      </w:r>
      <w:r>
        <w:rPr>
          <w:spacing w:val="-5"/>
          <w:sz w:val="22"/>
        </w:rPr>
        <w:t> </w:t>
      </w:r>
      <w:r>
        <w:rPr>
          <w:w w:val="90"/>
          <w:sz w:val="22"/>
        </w:rPr>
        <w:t>Southwest</w:t>
      </w:r>
      <w:r>
        <w:rPr>
          <w:spacing w:val="-5"/>
          <w:sz w:val="22"/>
        </w:rPr>
        <w:t> </w:t>
      </w:r>
      <w:r>
        <w:rPr>
          <w:w w:val="90"/>
          <w:sz w:val="22"/>
        </w:rPr>
        <w:t>Regional</w:t>
      </w:r>
      <w:r>
        <w:rPr>
          <w:spacing w:val="-2"/>
          <w:w w:val="90"/>
          <w:sz w:val="22"/>
        </w:rPr>
        <w:t> </w:t>
      </w:r>
      <w:r>
        <w:rPr>
          <w:w w:val="90"/>
          <w:sz w:val="22"/>
        </w:rPr>
        <w:t>Plan</w:t>
      </w:r>
      <w:r>
        <w:rPr>
          <w:spacing w:val="-2"/>
          <w:w w:val="90"/>
          <w:sz w:val="22"/>
        </w:rPr>
        <w:t> </w:t>
      </w:r>
      <w:r>
        <w:rPr>
          <w:w w:val="90"/>
          <w:sz w:val="22"/>
        </w:rPr>
        <w:t>and</w:t>
      </w:r>
      <w:r>
        <w:rPr>
          <w:spacing w:val="-6"/>
          <w:sz w:val="22"/>
        </w:rPr>
        <w:t> </w:t>
      </w:r>
      <w:r>
        <w:rPr>
          <w:w w:val="90"/>
          <w:sz w:val="22"/>
        </w:rPr>
        <w:t>Southwest</w:t>
      </w:r>
      <w:r>
        <w:rPr>
          <w:spacing w:val="-6"/>
          <w:sz w:val="22"/>
        </w:rPr>
        <w:t> </w:t>
      </w:r>
      <w:r>
        <w:rPr>
          <w:w w:val="90"/>
          <w:sz w:val="22"/>
        </w:rPr>
        <w:t>Corner</w:t>
      </w:r>
      <w:r>
        <w:rPr>
          <w:spacing w:val="-3"/>
          <w:sz w:val="22"/>
        </w:rPr>
        <w:t> </w:t>
      </w:r>
      <w:r>
        <w:rPr>
          <w:w w:val="90"/>
          <w:sz w:val="22"/>
        </w:rPr>
        <w:t>Local</w:t>
      </w:r>
      <w:r>
        <w:rPr>
          <w:spacing w:val="-6"/>
          <w:sz w:val="22"/>
        </w:rPr>
        <w:t> </w:t>
      </w:r>
      <w:r>
        <w:rPr>
          <w:spacing w:val="-4"/>
          <w:w w:val="90"/>
          <w:sz w:val="22"/>
        </w:rPr>
        <w:t>Plan.</w:t>
      </w:r>
    </w:p>
    <w:p>
      <w:pPr>
        <w:pStyle w:val="ListParagraph"/>
        <w:numPr>
          <w:ilvl w:val="1"/>
          <w:numId w:val="11"/>
        </w:numPr>
        <w:tabs>
          <w:tab w:pos="1471" w:val="left" w:leader="none"/>
          <w:tab w:pos="1472" w:val="left" w:leader="none"/>
        </w:tabs>
        <w:spacing w:line="254" w:lineRule="auto" w:before="28" w:after="0"/>
        <w:ind w:left="1471" w:right="1664" w:hanging="361"/>
        <w:jc w:val="left"/>
        <w:rPr>
          <w:sz w:val="22"/>
        </w:rPr>
      </w:pPr>
      <w:r>
        <w:rPr>
          <w:w w:val="90"/>
          <w:sz w:val="22"/>
        </w:rPr>
        <w:t>The final versions of both plans will be posted to the WDB website and shared with both the CLEO </w:t>
      </w:r>
      <w:r>
        <w:rPr>
          <w:w w:val="95"/>
          <w:sz w:val="22"/>
        </w:rPr>
        <w:t>Board and WDB members.</w:t>
      </w:r>
    </w:p>
    <w:p>
      <w:pPr>
        <w:pStyle w:val="BodyText"/>
      </w:pPr>
    </w:p>
    <w:p>
      <w:pPr>
        <w:pStyle w:val="BodyText"/>
      </w:pPr>
    </w:p>
    <w:p>
      <w:pPr>
        <w:pStyle w:val="BodyText"/>
        <w:spacing w:before="3"/>
        <w:rPr>
          <w:sz w:val="18"/>
        </w:rPr>
      </w:pPr>
    </w:p>
    <w:p>
      <w:pPr>
        <w:pStyle w:val="Heading7"/>
        <w:ind w:left="1023"/>
      </w:pPr>
      <w:r>
        <w:rPr>
          <w:w w:val="85"/>
        </w:rPr>
        <w:t>Washington</w:t>
      </w:r>
      <w:r>
        <w:rPr>
          <w:spacing w:val="-3"/>
          <w:w w:val="85"/>
        </w:rPr>
        <w:t> </w:t>
      </w:r>
      <w:r>
        <w:rPr>
          <w:w w:val="85"/>
        </w:rPr>
        <w:t>Greene</w:t>
      </w:r>
      <w:r>
        <w:rPr>
          <w:spacing w:val="-2"/>
          <w:w w:val="85"/>
        </w:rPr>
        <w:t> </w:t>
      </w:r>
      <w:r>
        <w:rPr>
          <w:w w:val="85"/>
        </w:rPr>
        <w:t>County</w:t>
      </w:r>
      <w:r>
        <w:rPr>
          <w:spacing w:val="-9"/>
        </w:rPr>
        <w:t> </w:t>
      </w:r>
      <w:r>
        <w:rPr>
          <w:w w:val="85"/>
        </w:rPr>
        <w:t>Job</w:t>
      </w:r>
      <w:r>
        <w:rPr>
          <w:spacing w:val="-2"/>
          <w:w w:val="85"/>
        </w:rPr>
        <w:t> </w:t>
      </w:r>
      <w:r>
        <w:rPr>
          <w:w w:val="85"/>
        </w:rPr>
        <w:t>Training</w:t>
      </w:r>
      <w:r>
        <w:rPr>
          <w:spacing w:val="-4"/>
          <w:w w:val="85"/>
        </w:rPr>
        <w:t> </w:t>
      </w:r>
      <w:r>
        <w:rPr>
          <w:w w:val="85"/>
        </w:rPr>
        <w:t>Agency,</w:t>
      </w:r>
      <w:r>
        <w:rPr>
          <w:spacing w:val="-3"/>
          <w:w w:val="85"/>
        </w:rPr>
        <w:t> </w:t>
      </w:r>
      <w:r>
        <w:rPr>
          <w:w w:val="85"/>
        </w:rPr>
        <w:t>Inc.</w:t>
      </w:r>
      <w:r>
        <w:rPr>
          <w:spacing w:val="-5"/>
          <w:w w:val="85"/>
        </w:rPr>
        <w:t> </w:t>
      </w:r>
      <w:r>
        <w:rPr>
          <w:w w:val="85"/>
        </w:rPr>
        <w:t>PY19</w:t>
      </w:r>
      <w:r>
        <w:rPr>
          <w:spacing w:val="-9"/>
        </w:rPr>
        <w:t> </w:t>
      </w:r>
      <w:r>
        <w:rPr>
          <w:spacing w:val="-2"/>
          <w:w w:val="85"/>
        </w:rPr>
        <w:t>Audit</w:t>
      </w:r>
    </w:p>
    <w:p>
      <w:pPr>
        <w:pStyle w:val="ListParagraph"/>
        <w:numPr>
          <w:ilvl w:val="1"/>
          <w:numId w:val="11"/>
        </w:numPr>
        <w:tabs>
          <w:tab w:pos="1472" w:val="left" w:leader="none"/>
          <w:tab w:pos="1473" w:val="left" w:leader="none"/>
        </w:tabs>
        <w:spacing w:line="240" w:lineRule="auto" w:before="28" w:after="0"/>
        <w:ind w:left="1472" w:right="0" w:hanging="361"/>
        <w:jc w:val="left"/>
        <w:rPr>
          <w:sz w:val="22"/>
        </w:rPr>
      </w:pPr>
      <w:r>
        <w:rPr>
          <w:w w:val="90"/>
          <w:sz w:val="22"/>
        </w:rPr>
        <w:t>Maher</w:t>
      </w:r>
      <w:r>
        <w:rPr>
          <w:spacing w:val="-5"/>
          <w:sz w:val="22"/>
        </w:rPr>
        <w:t> </w:t>
      </w:r>
      <w:r>
        <w:rPr>
          <w:w w:val="90"/>
          <w:sz w:val="22"/>
        </w:rPr>
        <w:t>Duessel</w:t>
      </w:r>
      <w:r>
        <w:rPr>
          <w:spacing w:val="-3"/>
          <w:sz w:val="22"/>
        </w:rPr>
        <w:t> </w:t>
      </w:r>
      <w:r>
        <w:rPr>
          <w:w w:val="90"/>
          <w:sz w:val="22"/>
        </w:rPr>
        <w:t>conducted</w:t>
      </w:r>
      <w:r>
        <w:rPr>
          <w:spacing w:val="-5"/>
          <w:sz w:val="22"/>
        </w:rPr>
        <w:t> </w:t>
      </w:r>
      <w:r>
        <w:rPr>
          <w:w w:val="90"/>
          <w:sz w:val="22"/>
        </w:rPr>
        <w:t>the</w:t>
      </w:r>
      <w:r>
        <w:rPr>
          <w:spacing w:val="-1"/>
          <w:sz w:val="22"/>
        </w:rPr>
        <w:t> </w:t>
      </w:r>
      <w:r>
        <w:rPr>
          <w:w w:val="90"/>
          <w:sz w:val="22"/>
        </w:rPr>
        <w:t>audit</w:t>
      </w:r>
      <w:r>
        <w:rPr>
          <w:spacing w:val="-2"/>
          <w:sz w:val="22"/>
        </w:rPr>
        <w:t> </w:t>
      </w:r>
      <w:r>
        <w:rPr>
          <w:w w:val="90"/>
          <w:sz w:val="22"/>
        </w:rPr>
        <w:t>(2</w:t>
      </w:r>
      <w:r>
        <w:rPr>
          <w:w w:val="90"/>
          <w:sz w:val="22"/>
          <w:vertAlign w:val="superscript"/>
        </w:rPr>
        <w:t>nd</w:t>
      </w:r>
      <w:r>
        <w:rPr>
          <w:sz w:val="22"/>
          <w:vertAlign w:val="baseline"/>
        </w:rPr>
        <w:t> </w:t>
      </w:r>
      <w:r>
        <w:rPr>
          <w:w w:val="90"/>
          <w:sz w:val="22"/>
          <w:vertAlign w:val="baseline"/>
        </w:rPr>
        <w:t>year</w:t>
      </w:r>
      <w:r>
        <w:rPr>
          <w:spacing w:val="-5"/>
          <w:sz w:val="22"/>
          <w:vertAlign w:val="baseline"/>
        </w:rPr>
        <w:t> </w:t>
      </w:r>
      <w:r>
        <w:rPr>
          <w:w w:val="90"/>
          <w:sz w:val="22"/>
          <w:vertAlign w:val="baseline"/>
        </w:rPr>
        <w:t>of</w:t>
      </w:r>
      <w:r>
        <w:rPr>
          <w:spacing w:val="-2"/>
          <w:sz w:val="22"/>
          <w:vertAlign w:val="baseline"/>
        </w:rPr>
        <w:t> </w:t>
      </w:r>
      <w:r>
        <w:rPr>
          <w:w w:val="90"/>
          <w:sz w:val="22"/>
          <w:vertAlign w:val="baseline"/>
        </w:rPr>
        <w:t>a</w:t>
      </w:r>
      <w:r>
        <w:rPr>
          <w:spacing w:val="-5"/>
          <w:sz w:val="22"/>
          <w:vertAlign w:val="baseline"/>
        </w:rPr>
        <w:t> </w:t>
      </w:r>
      <w:r>
        <w:rPr>
          <w:w w:val="90"/>
          <w:sz w:val="22"/>
          <w:vertAlign w:val="baseline"/>
        </w:rPr>
        <w:t>3-year</w:t>
      </w:r>
      <w:r>
        <w:rPr>
          <w:spacing w:val="-1"/>
          <w:sz w:val="22"/>
          <w:vertAlign w:val="baseline"/>
        </w:rPr>
        <w:t> </w:t>
      </w:r>
      <w:r>
        <w:rPr>
          <w:spacing w:val="-2"/>
          <w:w w:val="90"/>
          <w:sz w:val="22"/>
          <w:vertAlign w:val="baseline"/>
        </w:rPr>
        <w:t>agreement).</w:t>
      </w:r>
    </w:p>
    <w:p>
      <w:pPr>
        <w:pStyle w:val="ListParagraph"/>
        <w:numPr>
          <w:ilvl w:val="1"/>
          <w:numId w:val="11"/>
        </w:numPr>
        <w:tabs>
          <w:tab w:pos="1471" w:val="left" w:leader="none"/>
          <w:tab w:pos="1472" w:val="left" w:leader="none"/>
        </w:tabs>
        <w:spacing w:line="240" w:lineRule="auto" w:before="50" w:after="0"/>
        <w:ind w:left="1471" w:right="0" w:hanging="361"/>
        <w:jc w:val="left"/>
        <w:rPr>
          <w:sz w:val="22"/>
        </w:rPr>
      </w:pPr>
      <w:r>
        <w:rPr>
          <w:w w:val="90"/>
          <w:sz w:val="22"/>
        </w:rPr>
        <w:t>Audit</w:t>
      </w:r>
      <w:r>
        <w:rPr>
          <w:spacing w:val="4"/>
          <w:sz w:val="22"/>
        </w:rPr>
        <w:t> </w:t>
      </w:r>
      <w:r>
        <w:rPr>
          <w:w w:val="90"/>
          <w:sz w:val="22"/>
        </w:rPr>
        <w:t>conducted</w:t>
      </w:r>
      <w:r>
        <w:rPr>
          <w:spacing w:val="1"/>
          <w:sz w:val="22"/>
        </w:rPr>
        <w:t> </w:t>
      </w:r>
      <w:r>
        <w:rPr>
          <w:w w:val="90"/>
          <w:sz w:val="22"/>
        </w:rPr>
        <w:t>November</w:t>
      </w:r>
      <w:r>
        <w:rPr>
          <w:spacing w:val="5"/>
          <w:sz w:val="22"/>
        </w:rPr>
        <w:t> </w:t>
      </w:r>
      <w:r>
        <w:rPr>
          <w:w w:val="90"/>
          <w:sz w:val="22"/>
        </w:rPr>
        <w:t>23,</w:t>
      </w:r>
      <w:r>
        <w:rPr>
          <w:spacing w:val="4"/>
          <w:sz w:val="22"/>
        </w:rPr>
        <w:t> </w:t>
      </w:r>
      <w:r>
        <w:rPr>
          <w:w w:val="90"/>
          <w:sz w:val="22"/>
        </w:rPr>
        <w:t>2020</w:t>
      </w:r>
      <w:r>
        <w:rPr>
          <w:spacing w:val="2"/>
          <w:sz w:val="22"/>
        </w:rPr>
        <w:t> </w:t>
      </w:r>
      <w:r>
        <w:rPr>
          <w:w w:val="90"/>
          <w:sz w:val="22"/>
        </w:rPr>
        <w:t>through</w:t>
      </w:r>
      <w:r>
        <w:rPr>
          <w:spacing w:val="4"/>
          <w:sz w:val="22"/>
        </w:rPr>
        <w:t> </w:t>
      </w:r>
      <w:r>
        <w:rPr>
          <w:w w:val="90"/>
          <w:sz w:val="22"/>
        </w:rPr>
        <w:t>December</w:t>
      </w:r>
      <w:r>
        <w:rPr>
          <w:spacing w:val="4"/>
          <w:sz w:val="22"/>
        </w:rPr>
        <w:t> </w:t>
      </w:r>
      <w:r>
        <w:rPr>
          <w:w w:val="90"/>
          <w:sz w:val="22"/>
        </w:rPr>
        <w:t>4,</w:t>
      </w:r>
      <w:r>
        <w:rPr>
          <w:spacing w:val="1"/>
          <w:sz w:val="22"/>
        </w:rPr>
        <w:t> </w:t>
      </w:r>
      <w:r>
        <w:rPr>
          <w:spacing w:val="-4"/>
          <w:w w:val="90"/>
          <w:sz w:val="22"/>
        </w:rPr>
        <w:t>2020.</w:t>
      </w:r>
    </w:p>
    <w:p>
      <w:pPr>
        <w:pStyle w:val="ListParagraph"/>
        <w:numPr>
          <w:ilvl w:val="1"/>
          <w:numId w:val="11"/>
        </w:numPr>
        <w:tabs>
          <w:tab w:pos="1471" w:val="left" w:leader="none"/>
          <w:tab w:pos="1472" w:val="left" w:leader="none"/>
        </w:tabs>
        <w:spacing w:line="240" w:lineRule="auto" w:before="49" w:after="0"/>
        <w:ind w:left="1471" w:right="0" w:hanging="361"/>
        <w:jc w:val="left"/>
        <w:rPr>
          <w:sz w:val="22"/>
        </w:rPr>
      </w:pPr>
      <w:r>
        <w:rPr>
          <w:w w:val="95"/>
          <w:sz w:val="22"/>
        </w:rPr>
        <w:t>More</w:t>
      </w:r>
      <w:r>
        <w:rPr>
          <w:spacing w:val="-8"/>
          <w:w w:val="95"/>
          <w:sz w:val="22"/>
        </w:rPr>
        <w:t> </w:t>
      </w:r>
      <w:r>
        <w:rPr>
          <w:w w:val="95"/>
          <w:sz w:val="22"/>
        </w:rPr>
        <w:t>portions</w:t>
      </w:r>
      <w:r>
        <w:rPr>
          <w:spacing w:val="-10"/>
          <w:w w:val="95"/>
          <w:sz w:val="22"/>
        </w:rPr>
        <w:t> </w:t>
      </w:r>
      <w:r>
        <w:rPr>
          <w:w w:val="95"/>
          <w:sz w:val="22"/>
        </w:rPr>
        <w:t>of</w:t>
      </w:r>
      <w:r>
        <w:rPr>
          <w:spacing w:val="-10"/>
          <w:w w:val="95"/>
          <w:sz w:val="22"/>
        </w:rPr>
        <w:t> </w:t>
      </w:r>
      <w:r>
        <w:rPr>
          <w:w w:val="95"/>
          <w:sz w:val="22"/>
        </w:rPr>
        <w:t>the</w:t>
      </w:r>
      <w:r>
        <w:rPr>
          <w:spacing w:val="-10"/>
          <w:w w:val="95"/>
          <w:sz w:val="22"/>
        </w:rPr>
        <w:t> </w:t>
      </w:r>
      <w:r>
        <w:rPr>
          <w:w w:val="95"/>
          <w:sz w:val="22"/>
        </w:rPr>
        <w:t>audit</w:t>
      </w:r>
      <w:r>
        <w:rPr>
          <w:spacing w:val="-9"/>
          <w:w w:val="95"/>
          <w:sz w:val="22"/>
        </w:rPr>
        <w:t> </w:t>
      </w:r>
      <w:r>
        <w:rPr>
          <w:w w:val="95"/>
          <w:sz w:val="22"/>
        </w:rPr>
        <w:t>were</w:t>
      </w:r>
      <w:r>
        <w:rPr>
          <w:spacing w:val="-9"/>
          <w:w w:val="95"/>
          <w:sz w:val="22"/>
        </w:rPr>
        <w:t> </w:t>
      </w:r>
      <w:r>
        <w:rPr>
          <w:w w:val="95"/>
          <w:sz w:val="22"/>
        </w:rPr>
        <w:t>conducted</w:t>
      </w:r>
      <w:r>
        <w:rPr>
          <w:spacing w:val="-8"/>
          <w:w w:val="95"/>
          <w:sz w:val="22"/>
        </w:rPr>
        <w:t> </w:t>
      </w:r>
      <w:r>
        <w:rPr>
          <w:w w:val="95"/>
          <w:sz w:val="22"/>
        </w:rPr>
        <w:t>remotely</w:t>
      </w:r>
      <w:r>
        <w:rPr>
          <w:spacing w:val="-10"/>
          <w:w w:val="95"/>
          <w:sz w:val="22"/>
        </w:rPr>
        <w:t> </w:t>
      </w:r>
      <w:r>
        <w:rPr>
          <w:w w:val="95"/>
          <w:sz w:val="22"/>
        </w:rPr>
        <w:t>than</w:t>
      </w:r>
      <w:r>
        <w:rPr>
          <w:spacing w:val="-8"/>
          <w:w w:val="95"/>
          <w:sz w:val="22"/>
        </w:rPr>
        <w:t> </w:t>
      </w:r>
      <w:r>
        <w:rPr>
          <w:spacing w:val="-2"/>
          <w:w w:val="95"/>
          <w:sz w:val="22"/>
        </w:rPr>
        <w:t>usual.</w:t>
      </w:r>
    </w:p>
    <w:p>
      <w:pPr>
        <w:pStyle w:val="ListParagraph"/>
        <w:numPr>
          <w:ilvl w:val="1"/>
          <w:numId w:val="11"/>
        </w:numPr>
        <w:tabs>
          <w:tab w:pos="1471" w:val="left" w:leader="none"/>
          <w:tab w:pos="1472" w:val="left" w:leader="none"/>
        </w:tabs>
        <w:spacing w:line="240" w:lineRule="auto" w:before="26" w:after="0"/>
        <w:ind w:left="1471" w:right="0" w:hanging="361"/>
        <w:jc w:val="left"/>
        <w:rPr>
          <w:sz w:val="22"/>
        </w:rPr>
      </w:pPr>
      <w:r>
        <w:rPr>
          <w:w w:val="90"/>
          <w:sz w:val="22"/>
        </w:rPr>
        <w:t>Final</w:t>
      </w:r>
      <w:r>
        <w:rPr>
          <w:spacing w:val="-8"/>
          <w:w w:val="90"/>
          <w:sz w:val="22"/>
        </w:rPr>
        <w:t> </w:t>
      </w:r>
      <w:r>
        <w:rPr>
          <w:w w:val="90"/>
          <w:sz w:val="22"/>
        </w:rPr>
        <w:t>Audit</w:t>
      </w:r>
      <w:r>
        <w:rPr>
          <w:spacing w:val="-7"/>
          <w:w w:val="90"/>
          <w:sz w:val="22"/>
        </w:rPr>
        <w:t> </w:t>
      </w:r>
      <w:r>
        <w:rPr>
          <w:w w:val="90"/>
          <w:sz w:val="22"/>
        </w:rPr>
        <w:t>was</w:t>
      </w:r>
      <w:r>
        <w:rPr>
          <w:spacing w:val="-7"/>
          <w:w w:val="90"/>
          <w:sz w:val="22"/>
        </w:rPr>
        <w:t> </w:t>
      </w:r>
      <w:r>
        <w:rPr>
          <w:w w:val="90"/>
          <w:sz w:val="22"/>
        </w:rPr>
        <w:t>released</w:t>
      </w:r>
      <w:r>
        <w:rPr>
          <w:spacing w:val="-9"/>
          <w:w w:val="90"/>
          <w:sz w:val="22"/>
        </w:rPr>
        <w:t> </w:t>
      </w:r>
      <w:r>
        <w:rPr>
          <w:w w:val="90"/>
          <w:sz w:val="22"/>
        </w:rPr>
        <w:t>and</w:t>
      </w:r>
      <w:r>
        <w:rPr>
          <w:spacing w:val="-8"/>
          <w:w w:val="90"/>
          <w:sz w:val="22"/>
        </w:rPr>
        <w:t> </w:t>
      </w:r>
      <w:r>
        <w:rPr>
          <w:w w:val="90"/>
          <w:sz w:val="22"/>
        </w:rPr>
        <w:t>will</w:t>
      </w:r>
      <w:r>
        <w:rPr>
          <w:spacing w:val="-8"/>
          <w:w w:val="90"/>
          <w:sz w:val="22"/>
        </w:rPr>
        <w:t> </w:t>
      </w:r>
      <w:r>
        <w:rPr>
          <w:w w:val="90"/>
          <w:sz w:val="22"/>
        </w:rPr>
        <w:t>be</w:t>
      </w:r>
      <w:r>
        <w:rPr>
          <w:spacing w:val="-7"/>
          <w:w w:val="90"/>
          <w:sz w:val="22"/>
        </w:rPr>
        <w:t> </w:t>
      </w:r>
      <w:r>
        <w:rPr>
          <w:w w:val="90"/>
          <w:sz w:val="22"/>
        </w:rPr>
        <w:t>posted</w:t>
      </w:r>
      <w:r>
        <w:rPr>
          <w:spacing w:val="-8"/>
          <w:w w:val="90"/>
          <w:sz w:val="22"/>
        </w:rPr>
        <w:t> </w:t>
      </w:r>
      <w:r>
        <w:rPr>
          <w:w w:val="90"/>
          <w:sz w:val="22"/>
        </w:rPr>
        <w:t>to</w:t>
      </w:r>
      <w:r>
        <w:rPr>
          <w:spacing w:val="-6"/>
          <w:w w:val="90"/>
          <w:sz w:val="22"/>
        </w:rPr>
        <w:t> </w:t>
      </w:r>
      <w:r>
        <w:rPr>
          <w:w w:val="90"/>
          <w:sz w:val="22"/>
        </w:rPr>
        <w:t>WDB</w:t>
      </w:r>
      <w:r>
        <w:rPr>
          <w:spacing w:val="-7"/>
          <w:w w:val="90"/>
          <w:sz w:val="22"/>
        </w:rPr>
        <w:t> </w:t>
      </w:r>
      <w:r>
        <w:rPr>
          <w:w w:val="90"/>
          <w:sz w:val="22"/>
        </w:rPr>
        <w:t>and</w:t>
      </w:r>
      <w:r>
        <w:rPr>
          <w:spacing w:val="-8"/>
          <w:w w:val="90"/>
          <w:sz w:val="22"/>
        </w:rPr>
        <w:t> </w:t>
      </w:r>
      <w:r>
        <w:rPr>
          <w:w w:val="90"/>
          <w:sz w:val="22"/>
        </w:rPr>
        <w:t>WGCJTA,</w:t>
      </w:r>
      <w:r>
        <w:rPr>
          <w:spacing w:val="-7"/>
          <w:w w:val="90"/>
          <w:sz w:val="22"/>
        </w:rPr>
        <w:t> </w:t>
      </w:r>
      <w:r>
        <w:rPr>
          <w:w w:val="90"/>
          <w:sz w:val="22"/>
        </w:rPr>
        <w:t>Inc.</w:t>
      </w:r>
      <w:r>
        <w:rPr>
          <w:spacing w:val="-9"/>
          <w:w w:val="90"/>
          <w:sz w:val="22"/>
        </w:rPr>
        <w:t> </w:t>
      </w:r>
      <w:r>
        <w:rPr>
          <w:spacing w:val="-2"/>
          <w:w w:val="90"/>
          <w:sz w:val="22"/>
        </w:rPr>
        <w:t>websites.</w:t>
      </w:r>
    </w:p>
    <w:p>
      <w:pPr>
        <w:pStyle w:val="ListParagraph"/>
        <w:numPr>
          <w:ilvl w:val="1"/>
          <w:numId w:val="11"/>
        </w:numPr>
        <w:tabs>
          <w:tab w:pos="1471" w:val="left" w:leader="none"/>
          <w:tab w:pos="1472" w:val="left" w:leader="none"/>
        </w:tabs>
        <w:spacing w:line="240" w:lineRule="auto" w:before="28" w:after="0"/>
        <w:ind w:left="1471" w:right="0" w:hanging="361"/>
        <w:jc w:val="left"/>
        <w:rPr>
          <w:sz w:val="22"/>
        </w:rPr>
      </w:pPr>
      <w:r>
        <w:rPr>
          <w:w w:val="90"/>
          <w:sz w:val="22"/>
        </w:rPr>
        <w:t>No</w:t>
      </w:r>
      <w:r>
        <w:rPr>
          <w:spacing w:val="1"/>
          <w:sz w:val="22"/>
        </w:rPr>
        <w:t> </w:t>
      </w:r>
      <w:r>
        <w:rPr>
          <w:w w:val="90"/>
          <w:sz w:val="22"/>
        </w:rPr>
        <w:t>findings</w:t>
      </w:r>
      <w:r>
        <w:rPr>
          <w:spacing w:val="1"/>
          <w:sz w:val="22"/>
        </w:rPr>
        <w:t> </w:t>
      </w:r>
      <w:r>
        <w:rPr>
          <w:w w:val="90"/>
          <w:sz w:val="22"/>
        </w:rPr>
        <w:t>or</w:t>
      </w:r>
      <w:r>
        <w:rPr>
          <w:spacing w:val="1"/>
          <w:sz w:val="22"/>
        </w:rPr>
        <w:t> </w:t>
      </w:r>
      <w:r>
        <w:rPr>
          <w:w w:val="90"/>
          <w:sz w:val="22"/>
        </w:rPr>
        <w:t>deficiencies</w:t>
      </w:r>
      <w:r>
        <w:rPr>
          <w:spacing w:val="-3"/>
          <w:sz w:val="22"/>
        </w:rPr>
        <w:t> </w:t>
      </w:r>
      <w:r>
        <w:rPr>
          <w:w w:val="90"/>
          <w:sz w:val="22"/>
        </w:rPr>
        <w:t>were</w:t>
      </w:r>
      <w:r>
        <w:rPr>
          <w:spacing w:val="-2"/>
          <w:sz w:val="22"/>
        </w:rPr>
        <w:t> </w:t>
      </w:r>
      <w:r>
        <w:rPr>
          <w:spacing w:val="-2"/>
          <w:w w:val="90"/>
          <w:sz w:val="22"/>
        </w:rPr>
        <w:t>cited.</w:t>
      </w:r>
    </w:p>
    <w:p>
      <w:pPr>
        <w:pStyle w:val="ListParagraph"/>
        <w:numPr>
          <w:ilvl w:val="1"/>
          <w:numId w:val="11"/>
        </w:numPr>
        <w:tabs>
          <w:tab w:pos="1471" w:val="left" w:leader="none"/>
          <w:tab w:pos="1472" w:val="left" w:leader="none"/>
        </w:tabs>
        <w:spacing w:line="240" w:lineRule="auto" w:before="27" w:after="0"/>
        <w:ind w:left="1471" w:right="0" w:hanging="361"/>
        <w:jc w:val="left"/>
        <w:rPr>
          <w:sz w:val="22"/>
        </w:rPr>
      </w:pPr>
      <w:r>
        <w:rPr>
          <w:w w:val="90"/>
          <w:sz w:val="22"/>
        </w:rPr>
        <w:t>PA</w:t>
      </w:r>
      <w:r>
        <w:rPr>
          <w:sz w:val="22"/>
        </w:rPr>
        <w:t> </w:t>
      </w:r>
      <w:r>
        <w:rPr>
          <w:w w:val="90"/>
          <w:sz w:val="22"/>
        </w:rPr>
        <w:t>Dept.</w:t>
      </w:r>
      <w:r>
        <w:rPr>
          <w:spacing w:val="-2"/>
          <w:sz w:val="22"/>
        </w:rPr>
        <w:t> </w:t>
      </w:r>
      <w:r>
        <w:rPr>
          <w:w w:val="90"/>
          <w:sz w:val="22"/>
        </w:rPr>
        <w:t>of</w:t>
      </w:r>
      <w:r>
        <w:rPr>
          <w:spacing w:val="-2"/>
          <w:sz w:val="22"/>
        </w:rPr>
        <w:t> </w:t>
      </w:r>
      <w:r>
        <w:rPr>
          <w:w w:val="90"/>
          <w:sz w:val="22"/>
        </w:rPr>
        <w:t>L&amp;I</w:t>
      </w:r>
      <w:r>
        <w:rPr>
          <w:spacing w:val="1"/>
          <w:sz w:val="22"/>
        </w:rPr>
        <w:t> </w:t>
      </w:r>
      <w:r>
        <w:rPr>
          <w:w w:val="90"/>
          <w:sz w:val="22"/>
        </w:rPr>
        <w:t>reviewed</w:t>
      </w:r>
      <w:r>
        <w:rPr>
          <w:spacing w:val="-2"/>
          <w:sz w:val="22"/>
        </w:rPr>
        <w:t> </w:t>
      </w:r>
      <w:r>
        <w:rPr>
          <w:w w:val="90"/>
          <w:sz w:val="22"/>
        </w:rPr>
        <w:t>and</w:t>
      </w:r>
      <w:r>
        <w:rPr>
          <w:spacing w:val="1"/>
          <w:sz w:val="22"/>
        </w:rPr>
        <w:t> </w:t>
      </w:r>
      <w:r>
        <w:rPr>
          <w:w w:val="90"/>
          <w:sz w:val="22"/>
        </w:rPr>
        <w:t>accepted</w:t>
      </w:r>
      <w:r>
        <w:rPr>
          <w:spacing w:val="-2"/>
          <w:sz w:val="22"/>
        </w:rPr>
        <w:t> </w:t>
      </w:r>
      <w:r>
        <w:rPr>
          <w:w w:val="90"/>
          <w:sz w:val="22"/>
        </w:rPr>
        <w:t>the</w:t>
      </w:r>
      <w:r>
        <w:rPr>
          <w:spacing w:val="2"/>
          <w:sz w:val="22"/>
        </w:rPr>
        <w:t> </w:t>
      </w:r>
      <w:r>
        <w:rPr>
          <w:w w:val="90"/>
          <w:sz w:val="22"/>
        </w:rPr>
        <w:t>audit.</w:t>
      </w:r>
      <w:r>
        <w:rPr>
          <w:spacing w:val="-2"/>
          <w:sz w:val="22"/>
        </w:rPr>
        <w:t> </w:t>
      </w:r>
      <w:r>
        <w:rPr>
          <w:w w:val="90"/>
          <w:sz w:val="22"/>
        </w:rPr>
        <w:t>(see</w:t>
      </w:r>
      <w:r>
        <w:rPr>
          <w:sz w:val="22"/>
        </w:rPr>
        <w:t> </w:t>
      </w:r>
      <w:r>
        <w:rPr>
          <w:w w:val="90"/>
          <w:sz w:val="22"/>
        </w:rPr>
        <w:t>letter</w:t>
      </w:r>
      <w:r>
        <w:rPr>
          <w:spacing w:val="2"/>
          <w:sz w:val="22"/>
        </w:rPr>
        <w:t> </w:t>
      </w:r>
      <w:r>
        <w:rPr>
          <w:w w:val="90"/>
          <w:sz w:val="22"/>
        </w:rPr>
        <w:t>dated</w:t>
      </w:r>
      <w:r>
        <w:rPr>
          <w:sz w:val="22"/>
        </w:rPr>
        <w:t> </w:t>
      </w:r>
      <w:r>
        <w:rPr>
          <w:spacing w:val="-2"/>
          <w:w w:val="90"/>
          <w:sz w:val="22"/>
        </w:rPr>
        <w:t>4/5/21)</w:t>
      </w:r>
    </w:p>
    <w:p>
      <w:pPr>
        <w:pStyle w:val="BodyText"/>
        <w:rPr>
          <w:sz w:val="28"/>
        </w:rPr>
      </w:pPr>
    </w:p>
    <w:p>
      <w:pPr>
        <w:pStyle w:val="Heading7"/>
        <w:spacing w:line="252" w:lineRule="auto" w:before="232"/>
        <w:ind w:left="1022" w:right="1405"/>
        <w:jc w:val="both"/>
      </w:pPr>
      <w:r>
        <w:rPr>
          <w:w w:val="85"/>
        </w:rPr>
        <w:t>PA Department of Department of Labor and Industry Office of Equal Opportunity (PA OEO) desk review </w:t>
      </w:r>
      <w:r>
        <w:rPr>
          <w:spacing w:val="-2"/>
        </w:rPr>
        <w:t>update</w:t>
      </w:r>
    </w:p>
    <w:p>
      <w:pPr>
        <w:pStyle w:val="ListParagraph"/>
        <w:numPr>
          <w:ilvl w:val="1"/>
          <w:numId w:val="11"/>
        </w:numPr>
        <w:tabs>
          <w:tab w:pos="1473" w:val="left" w:leader="none"/>
        </w:tabs>
        <w:spacing w:line="276" w:lineRule="auto" w:before="16" w:after="0"/>
        <w:ind w:left="1472" w:right="1505" w:hanging="361"/>
        <w:jc w:val="both"/>
        <w:rPr>
          <w:sz w:val="22"/>
        </w:rPr>
      </w:pPr>
      <w:r>
        <w:rPr>
          <w:w w:val="90"/>
          <w:sz w:val="22"/>
        </w:rPr>
        <w:t>Due to changes made to the PA Office of Equal Opportunity review process, PA OEO initiated a new </w:t>
      </w:r>
      <w:r>
        <w:rPr>
          <w:w w:val="95"/>
          <w:sz w:val="22"/>
        </w:rPr>
        <w:t>review</w:t>
      </w:r>
      <w:r>
        <w:rPr>
          <w:spacing w:val="-13"/>
          <w:w w:val="95"/>
          <w:sz w:val="22"/>
        </w:rPr>
        <w:t> </w:t>
      </w:r>
      <w:r>
        <w:rPr>
          <w:w w:val="95"/>
          <w:sz w:val="22"/>
        </w:rPr>
        <w:t>of</w:t>
      </w:r>
      <w:r>
        <w:rPr>
          <w:spacing w:val="-12"/>
          <w:w w:val="95"/>
          <w:sz w:val="22"/>
        </w:rPr>
        <w:t> </w:t>
      </w:r>
      <w:r>
        <w:rPr>
          <w:w w:val="95"/>
          <w:sz w:val="22"/>
        </w:rPr>
        <w:t>the</w:t>
      </w:r>
      <w:r>
        <w:rPr>
          <w:spacing w:val="-12"/>
          <w:w w:val="95"/>
          <w:sz w:val="22"/>
        </w:rPr>
        <w:t> </w:t>
      </w:r>
      <w:r>
        <w:rPr>
          <w:w w:val="95"/>
          <w:sz w:val="22"/>
        </w:rPr>
        <w:t>entire</w:t>
      </w:r>
      <w:r>
        <w:rPr>
          <w:spacing w:val="-12"/>
          <w:w w:val="95"/>
          <w:sz w:val="22"/>
        </w:rPr>
        <w:t> </w:t>
      </w:r>
      <w:r>
        <w:rPr>
          <w:w w:val="95"/>
          <w:sz w:val="22"/>
        </w:rPr>
        <w:t>Southwest</w:t>
      </w:r>
      <w:r>
        <w:rPr>
          <w:spacing w:val="-13"/>
          <w:w w:val="95"/>
          <w:sz w:val="22"/>
        </w:rPr>
        <w:t> </w:t>
      </w:r>
      <w:r>
        <w:rPr>
          <w:w w:val="95"/>
          <w:sz w:val="22"/>
        </w:rPr>
        <w:t>Corner</w:t>
      </w:r>
      <w:r>
        <w:rPr>
          <w:spacing w:val="-12"/>
          <w:w w:val="95"/>
          <w:sz w:val="22"/>
        </w:rPr>
        <w:t> </w:t>
      </w:r>
      <w:r>
        <w:rPr>
          <w:w w:val="95"/>
          <w:sz w:val="22"/>
        </w:rPr>
        <w:t>Workforce</w:t>
      </w:r>
      <w:r>
        <w:rPr>
          <w:spacing w:val="-12"/>
          <w:w w:val="95"/>
          <w:sz w:val="22"/>
        </w:rPr>
        <w:t> </w:t>
      </w:r>
      <w:r>
        <w:rPr>
          <w:w w:val="95"/>
          <w:sz w:val="22"/>
        </w:rPr>
        <w:t>Area</w:t>
      </w:r>
      <w:r>
        <w:rPr>
          <w:spacing w:val="-12"/>
          <w:w w:val="95"/>
          <w:sz w:val="22"/>
        </w:rPr>
        <w:t> </w:t>
      </w:r>
      <w:r>
        <w:rPr>
          <w:w w:val="95"/>
          <w:sz w:val="22"/>
        </w:rPr>
        <w:t>on</w:t>
      </w:r>
      <w:r>
        <w:rPr>
          <w:spacing w:val="-13"/>
          <w:w w:val="95"/>
          <w:sz w:val="22"/>
        </w:rPr>
        <w:t> </w:t>
      </w:r>
      <w:r>
        <w:rPr>
          <w:w w:val="95"/>
          <w:sz w:val="22"/>
        </w:rPr>
        <w:t>September</w:t>
      </w:r>
      <w:r>
        <w:rPr>
          <w:spacing w:val="-12"/>
          <w:w w:val="95"/>
          <w:sz w:val="22"/>
        </w:rPr>
        <w:t> </w:t>
      </w:r>
      <w:r>
        <w:rPr>
          <w:w w:val="95"/>
          <w:sz w:val="22"/>
        </w:rPr>
        <w:t>22,</w:t>
      </w:r>
      <w:r>
        <w:rPr>
          <w:spacing w:val="-12"/>
          <w:w w:val="95"/>
          <w:sz w:val="22"/>
        </w:rPr>
        <w:t> </w:t>
      </w:r>
      <w:r>
        <w:rPr>
          <w:w w:val="95"/>
          <w:sz w:val="22"/>
        </w:rPr>
        <w:t>2020.</w:t>
      </w:r>
      <w:r>
        <w:rPr>
          <w:spacing w:val="-12"/>
          <w:w w:val="95"/>
          <w:sz w:val="22"/>
        </w:rPr>
        <w:t> </w:t>
      </w:r>
      <w:r>
        <w:rPr>
          <w:w w:val="95"/>
          <w:sz w:val="22"/>
        </w:rPr>
        <w:t>All</w:t>
      </w:r>
      <w:r>
        <w:rPr>
          <w:spacing w:val="-12"/>
          <w:w w:val="95"/>
          <w:sz w:val="22"/>
        </w:rPr>
        <w:t> </w:t>
      </w:r>
      <w:r>
        <w:rPr>
          <w:w w:val="95"/>
          <w:sz w:val="22"/>
        </w:rPr>
        <w:t>documentation was requested by November 9,</w:t>
      </w:r>
      <w:r>
        <w:rPr>
          <w:spacing w:val="-1"/>
          <w:w w:val="95"/>
          <w:sz w:val="22"/>
        </w:rPr>
        <w:t> </w:t>
      </w:r>
      <w:r>
        <w:rPr>
          <w:w w:val="95"/>
          <w:sz w:val="22"/>
        </w:rPr>
        <w:t>2020.</w:t>
      </w:r>
    </w:p>
    <w:p>
      <w:pPr>
        <w:pStyle w:val="ListParagraph"/>
        <w:numPr>
          <w:ilvl w:val="1"/>
          <w:numId w:val="11"/>
        </w:numPr>
        <w:tabs>
          <w:tab w:pos="1472" w:val="left" w:leader="none"/>
          <w:tab w:pos="1473" w:val="left" w:leader="none"/>
        </w:tabs>
        <w:spacing w:line="240" w:lineRule="auto" w:before="10" w:after="0"/>
        <w:ind w:left="1472" w:right="0" w:hanging="361"/>
        <w:jc w:val="left"/>
        <w:rPr>
          <w:sz w:val="22"/>
        </w:rPr>
      </w:pPr>
      <w:r>
        <w:rPr>
          <w:w w:val="95"/>
          <w:sz w:val="22"/>
        </w:rPr>
        <w:t>All</w:t>
      </w:r>
      <w:r>
        <w:rPr>
          <w:spacing w:val="-13"/>
          <w:w w:val="95"/>
          <w:sz w:val="22"/>
        </w:rPr>
        <w:t> </w:t>
      </w:r>
      <w:r>
        <w:rPr>
          <w:w w:val="95"/>
          <w:sz w:val="22"/>
        </w:rPr>
        <w:t>requested</w:t>
      </w:r>
      <w:r>
        <w:rPr>
          <w:spacing w:val="-12"/>
          <w:w w:val="95"/>
          <w:sz w:val="22"/>
        </w:rPr>
        <w:t> </w:t>
      </w:r>
      <w:r>
        <w:rPr>
          <w:w w:val="95"/>
          <w:sz w:val="22"/>
        </w:rPr>
        <w:t>documentation</w:t>
      </w:r>
      <w:r>
        <w:rPr>
          <w:spacing w:val="-12"/>
          <w:w w:val="95"/>
          <w:sz w:val="22"/>
        </w:rPr>
        <w:t> </w:t>
      </w:r>
      <w:r>
        <w:rPr>
          <w:w w:val="95"/>
          <w:sz w:val="22"/>
        </w:rPr>
        <w:t>was</w:t>
      </w:r>
      <w:r>
        <w:rPr>
          <w:spacing w:val="-12"/>
          <w:w w:val="95"/>
          <w:sz w:val="22"/>
        </w:rPr>
        <w:t> </w:t>
      </w:r>
      <w:r>
        <w:rPr>
          <w:w w:val="95"/>
          <w:sz w:val="22"/>
        </w:rPr>
        <w:t>submitted</w:t>
      </w:r>
      <w:r>
        <w:rPr>
          <w:spacing w:val="-13"/>
          <w:w w:val="95"/>
          <w:sz w:val="22"/>
        </w:rPr>
        <w:t> </w:t>
      </w:r>
      <w:r>
        <w:rPr>
          <w:w w:val="95"/>
          <w:sz w:val="22"/>
        </w:rPr>
        <w:t>prior</w:t>
      </w:r>
      <w:r>
        <w:rPr>
          <w:spacing w:val="-12"/>
          <w:w w:val="95"/>
          <w:sz w:val="22"/>
        </w:rPr>
        <w:t> </w:t>
      </w:r>
      <w:r>
        <w:rPr>
          <w:w w:val="95"/>
          <w:sz w:val="22"/>
        </w:rPr>
        <w:t>to</w:t>
      </w:r>
      <w:r>
        <w:rPr>
          <w:spacing w:val="-12"/>
          <w:w w:val="95"/>
          <w:sz w:val="22"/>
        </w:rPr>
        <w:t> </w:t>
      </w:r>
      <w:r>
        <w:rPr>
          <w:w w:val="95"/>
          <w:sz w:val="22"/>
        </w:rPr>
        <w:t>the</w:t>
      </w:r>
      <w:r>
        <w:rPr>
          <w:spacing w:val="-11"/>
          <w:w w:val="95"/>
          <w:sz w:val="22"/>
        </w:rPr>
        <w:t> </w:t>
      </w:r>
      <w:r>
        <w:rPr>
          <w:spacing w:val="-2"/>
          <w:w w:val="95"/>
          <w:sz w:val="22"/>
        </w:rPr>
        <w:t>deadline.</w:t>
      </w:r>
    </w:p>
    <w:p>
      <w:pPr>
        <w:pStyle w:val="ListParagraph"/>
        <w:numPr>
          <w:ilvl w:val="1"/>
          <w:numId w:val="11"/>
        </w:numPr>
        <w:tabs>
          <w:tab w:pos="1472" w:val="left" w:leader="none"/>
          <w:tab w:pos="1473" w:val="left" w:leader="none"/>
        </w:tabs>
        <w:spacing w:line="240" w:lineRule="auto" w:before="47" w:after="0"/>
        <w:ind w:left="1472" w:right="0" w:hanging="361"/>
        <w:jc w:val="left"/>
        <w:rPr>
          <w:sz w:val="22"/>
        </w:rPr>
      </w:pPr>
      <w:r>
        <w:rPr>
          <w:w w:val="90"/>
          <w:sz w:val="22"/>
        </w:rPr>
        <w:t>Draft</w:t>
      </w:r>
      <w:r>
        <w:rPr>
          <w:spacing w:val="1"/>
          <w:sz w:val="22"/>
        </w:rPr>
        <w:t> </w:t>
      </w:r>
      <w:r>
        <w:rPr>
          <w:w w:val="90"/>
          <w:sz w:val="22"/>
        </w:rPr>
        <w:t>monitoring</w:t>
      </w:r>
      <w:r>
        <w:rPr>
          <w:spacing w:val="2"/>
          <w:sz w:val="22"/>
        </w:rPr>
        <w:t> </w:t>
      </w:r>
      <w:r>
        <w:rPr>
          <w:w w:val="90"/>
          <w:sz w:val="22"/>
        </w:rPr>
        <w:t>survey</w:t>
      </w:r>
      <w:r>
        <w:rPr>
          <w:spacing w:val="6"/>
          <w:sz w:val="22"/>
        </w:rPr>
        <w:t> </w:t>
      </w:r>
      <w:r>
        <w:rPr>
          <w:w w:val="90"/>
          <w:sz w:val="22"/>
        </w:rPr>
        <w:t>received</w:t>
      </w:r>
      <w:r>
        <w:rPr>
          <w:spacing w:val="2"/>
          <w:sz w:val="22"/>
        </w:rPr>
        <w:t> </w:t>
      </w:r>
      <w:r>
        <w:rPr>
          <w:w w:val="90"/>
          <w:sz w:val="22"/>
        </w:rPr>
        <w:t>February</w:t>
      </w:r>
      <w:r>
        <w:rPr>
          <w:spacing w:val="2"/>
          <w:sz w:val="22"/>
        </w:rPr>
        <w:t> </w:t>
      </w:r>
      <w:r>
        <w:rPr>
          <w:w w:val="90"/>
          <w:sz w:val="22"/>
        </w:rPr>
        <w:t>1,</w:t>
      </w:r>
      <w:r>
        <w:rPr>
          <w:sz w:val="22"/>
        </w:rPr>
        <w:t> </w:t>
      </w:r>
      <w:r>
        <w:rPr>
          <w:spacing w:val="-4"/>
          <w:w w:val="90"/>
          <w:sz w:val="22"/>
        </w:rPr>
        <w:t>2021.</w:t>
      </w:r>
    </w:p>
    <w:p>
      <w:pPr>
        <w:pStyle w:val="ListParagraph"/>
        <w:numPr>
          <w:ilvl w:val="1"/>
          <w:numId w:val="11"/>
        </w:numPr>
        <w:tabs>
          <w:tab w:pos="1472" w:val="left" w:leader="none"/>
          <w:tab w:pos="1473" w:val="left" w:leader="none"/>
        </w:tabs>
        <w:spacing w:line="240" w:lineRule="auto" w:before="50" w:after="0"/>
        <w:ind w:left="1472" w:right="0" w:hanging="361"/>
        <w:jc w:val="left"/>
        <w:rPr>
          <w:sz w:val="22"/>
        </w:rPr>
      </w:pPr>
      <w:r>
        <w:rPr>
          <w:w w:val="90"/>
          <w:sz w:val="22"/>
        </w:rPr>
        <w:t>Local</w:t>
      </w:r>
      <w:r>
        <w:rPr>
          <w:spacing w:val="5"/>
          <w:sz w:val="22"/>
        </w:rPr>
        <w:t> </w:t>
      </w:r>
      <w:r>
        <w:rPr>
          <w:w w:val="90"/>
          <w:sz w:val="22"/>
        </w:rPr>
        <w:t>responses</w:t>
      </w:r>
      <w:r>
        <w:rPr>
          <w:spacing w:val="5"/>
          <w:sz w:val="22"/>
        </w:rPr>
        <w:t> </w:t>
      </w:r>
      <w:r>
        <w:rPr>
          <w:w w:val="90"/>
          <w:sz w:val="22"/>
        </w:rPr>
        <w:t>to</w:t>
      </w:r>
      <w:r>
        <w:rPr>
          <w:spacing w:val="6"/>
          <w:sz w:val="22"/>
        </w:rPr>
        <w:t> </w:t>
      </w:r>
      <w:r>
        <w:rPr>
          <w:w w:val="90"/>
          <w:sz w:val="22"/>
        </w:rPr>
        <w:t>draft</w:t>
      </w:r>
      <w:r>
        <w:rPr>
          <w:spacing w:val="7"/>
          <w:sz w:val="22"/>
        </w:rPr>
        <w:t> </w:t>
      </w:r>
      <w:r>
        <w:rPr>
          <w:w w:val="90"/>
          <w:sz w:val="22"/>
        </w:rPr>
        <w:t>monitoring</w:t>
      </w:r>
      <w:r>
        <w:rPr>
          <w:spacing w:val="5"/>
          <w:sz w:val="22"/>
        </w:rPr>
        <w:t> </w:t>
      </w:r>
      <w:r>
        <w:rPr>
          <w:w w:val="90"/>
          <w:sz w:val="22"/>
        </w:rPr>
        <w:t>survey</w:t>
      </w:r>
      <w:r>
        <w:rPr>
          <w:spacing w:val="7"/>
          <w:sz w:val="22"/>
        </w:rPr>
        <w:t> </w:t>
      </w:r>
      <w:r>
        <w:rPr>
          <w:w w:val="90"/>
          <w:sz w:val="22"/>
        </w:rPr>
        <w:t>were</w:t>
      </w:r>
      <w:r>
        <w:rPr>
          <w:spacing w:val="6"/>
          <w:sz w:val="22"/>
        </w:rPr>
        <w:t> </w:t>
      </w:r>
      <w:r>
        <w:rPr>
          <w:w w:val="90"/>
          <w:sz w:val="22"/>
        </w:rPr>
        <w:t>submitted</w:t>
      </w:r>
      <w:r>
        <w:rPr>
          <w:spacing w:val="8"/>
          <w:sz w:val="22"/>
        </w:rPr>
        <w:t> </w:t>
      </w:r>
      <w:r>
        <w:rPr>
          <w:spacing w:val="-2"/>
          <w:w w:val="90"/>
          <w:sz w:val="22"/>
        </w:rPr>
        <w:t>3/18/21.</w:t>
      </w:r>
    </w:p>
    <w:p>
      <w:pPr>
        <w:pStyle w:val="ListParagraph"/>
        <w:numPr>
          <w:ilvl w:val="1"/>
          <w:numId w:val="11"/>
        </w:numPr>
        <w:tabs>
          <w:tab w:pos="1472" w:val="left" w:leader="none"/>
          <w:tab w:pos="1473" w:val="left" w:leader="none"/>
        </w:tabs>
        <w:spacing w:line="240" w:lineRule="auto" w:before="47" w:after="0"/>
        <w:ind w:left="1472" w:right="0" w:hanging="361"/>
        <w:jc w:val="left"/>
        <w:rPr>
          <w:sz w:val="22"/>
        </w:rPr>
      </w:pPr>
      <w:r>
        <w:rPr>
          <w:w w:val="90"/>
          <w:sz w:val="22"/>
        </w:rPr>
        <w:t>Responses</w:t>
      </w:r>
      <w:r>
        <w:rPr>
          <w:spacing w:val="-5"/>
          <w:w w:val="90"/>
          <w:sz w:val="22"/>
        </w:rPr>
        <w:t> </w:t>
      </w:r>
      <w:r>
        <w:rPr>
          <w:w w:val="90"/>
          <w:sz w:val="22"/>
        </w:rPr>
        <w:t>to</w:t>
      </w:r>
      <w:r>
        <w:rPr>
          <w:spacing w:val="-3"/>
          <w:w w:val="90"/>
          <w:sz w:val="22"/>
        </w:rPr>
        <w:t> </w:t>
      </w:r>
      <w:r>
        <w:rPr>
          <w:w w:val="90"/>
          <w:sz w:val="22"/>
        </w:rPr>
        <w:t>survey</w:t>
      </w:r>
      <w:r>
        <w:rPr>
          <w:spacing w:val="-6"/>
          <w:w w:val="90"/>
          <w:sz w:val="22"/>
        </w:rPr>
        <w:t> </w:t>
      </w:r>
      <w:r>
        <w:rPr>
          <w:w w:val="90"/>
          <w:sz w:val="22"/>
        </w:rPr>
        <w:t>were</w:t>
      </w:r>
      <w:r>
        <w:rPr>
          <w:spacing w:val="-8"/>
          <w:w w:val="90"/>
          <w:sz w:val="22"/>
        </w:rPr>
        <w:t> </w:t>
      </w:r>
      <w:r>
        <w:rPr>
          <w:w w:val="90"/>
          <w:sz w:val="22"/>
        </w:rPr>
        <w:t>accepted</w:t>
      </w:r>
      <w:r>
        <w:rPr>
          <w:spacing w:val="-7"/>
          <w:w w:val="90"/>
          <w:sz w:val="22"/>
        </w:rPr>
        <w:t> </w:t>
      </w:r>
      <w:r>
        <w:rPr>
          <w:w w:val="90"/>
          <w:sz w:val="22"/>
        </w:rPr>
        <w:t>by</w:t>
      </w:r>
      <w:r>
        <w:rPr>
          <w:spacing w:val="-4"/>
          <w:w w:val="90"/>
          <w:sz w:val="22"/>
        </w:rPr>
        <w:t> </w:t>
      </w:r>
      <w:r>
        <w:rPr>
          <w:w w:val="90"/>
          <w:sz w:val="22"/>
        </w:rPr>
        <w:t>the</w:t>
      </w:r>
      <w:r>
        <w:rPr>
          <w:spacing w:val="-6"/>
          <w:w w:val="90"/>
          <w:sz w:val="22"/>
        </w:rPr>
        <w:t> </w:t>
      </w:r>
      <w:r>
        <w:rPr>
          <w:w w:val="90"/>
          <w:sz w:val="22"/>
        </w:rPr>
        <w:t>PA</w:t>
      </w:r>
      <w:r>
        <w:rPr>
          <w:spacing w:val="-5"/>
          <w:w w:val="90"/>
          <w:sz w:val="22"/>
        </w:rPr>
        <w:t> </w:t>
      </w:r>
      <w:r>
        <w:rPr>
          <w:w w:val="90"/>
          <w:sz w:val="22"/>
        </w:rPr>
        <w:t>OEO.</w:t>
      </w:r>
      <w:r>
        <w:rPr>
          <w:spacing w:val="-5"/>
          <w:w w:val="90"/>
          <w:sz w:val="22"/>
        </w:rPr>
        <w:t> </w:t>
      </w:r>
      <w:r>
        <w:rPr>
          <w:w w:val="90"/>
          <w:sz w:val="22"/>
        </w:rPr>
        <w:t>(see</w:t>
      </w:r>
      <w:r>
        <w:rPr>
          <w:spacing w:val="-4"/>
          <w:w w:val="90"/>
          <w:sz w:val="22"/>
        </w:rPr>
        <w:t> </w:t>
      </w:r>
      <w:r>
        <w:rPr>
          <w:w w:val="90"/>
          <w:sz w:val="22"/>
        </w:rPr>
        <w:t>letter</w:t>
      </w:r>
      <w:r>
        <w:rPr>
          <w:spacing w:val="-8"/>
          <w:w w:val="90"/>
          <w:sz w:val="22"/>
        </w:rPr>
        <w:t> </w:t>
      </w:r>
      <w:r>
        <w:rPr>
          <w:w w:val="90"/>
          <w:sz w:val="22"/>
        </w:rPr>
        <w:t>dated</w:t>
      </w:r>
      <w:r>
        <w:rPr>
          <w:spacing w:val="-7"/>
          <w:w w:val="90"/>
          <w:sz w:val="22"/>
        </w:rPr>
        <w:t> </w:t>
      </w:r>
      <w:r>
        <w:rPr>
          <w:spacing w:val="-2"/>
          <w:w w:val="90"/>
          <w:sz w:val="22"/>
        </w:rPr>
        <w:t>4/27/21)</w:t>
      </w:r>
    </w:p>
    <w:p>
      <w:pPr>
        <w:pStyle w:val="ListParagraph"/>
        <w:numPr>
          <w:ilvl w:val="1"/>
          <w:numId w:val="11"/>
        </w:numPr>
        <w:tabs>
          <w:tab w:pos="1472" w:val="left" w:leader="none"/>
          <w:tab w:pos="1473" w:val="left" w:leader="none"/>
        </w:tabs>
        <w:spacing w:line="276" w:lineRule="auto" w:before="49" w:after="0"/>
        <w:ind w:left="1472" w:right="1631" w:hanging="361"/>
        <w:jc w:val="left"/>
        <w:rPr>
          <w:sz w:val="22"/>
        </w:rPr>
      </w:pPr>
      <w:r>
        <w:rPr>
          <w:w w:val="90"/>
          <w:sz w:val="22"/>
        </w:rPr>
        <w:t>In order to maintain compliance moving forward, the SCWDB must make the following changes to </w:t>
      </w:r>
      <w:r>
        <w:rPr>
          <w:w w:val="95"/>
          <w:sz w:val="22"/>
        </w:rPr>
        <w:t>the</w:t>
      </w:r>
      <w:r>
        <w:rPr>
          <w:spacing w:val="-13"/>
          <w:w w:val="95"/>
          <w:sz w:val="22"/>
        </w:rPr>
        <w:t> </w:t>
      </w:r>
      <w:r>
        <w:rPr>
          <w:w w:val="95"/>
          <w:sz w:val="22"/>
        </w:rPr>
        <w:t>SCWDB</w:t>
      </w:r>
      <w:r>
        <w:rPr>
          <w:spacing w:val="-12"/>
          <w:w w:val="95"/>
          <w:sz w:val="22"/>
        </w:rPr>
        <w:t> </w:t>
      </w:r>
      <w:r>
        <w:rPr>
          <w:w w:val="95"/>
          <w:sz w:val="22"/>
        </w:rPr>
        <w:t>NDEO</w:t>
      </w:r>
      <w:r>
        <w:rPr>
          <w:spacing w:val="-12"/>
          <w:w w:val="95"/>
          <w:sz w:val="22"/>
        </w:rPr>
        <w:t> </w:t>
      </w:r>
      <w:r>
        <w:rPr>
          <w:w w:val="95"/>
          <w:sz w:val="22"/>
        </w:rPr>
        <w:t>policy:</w:t>
      </w:r>
    </w:p>
    <w:p>
      <w:pPr>
        <w:pStyle w:val="ListParagraph"/>
        <w:numPr>
          <w:ilvl w:val="2"/>
          <w:numId w:val="10"/>
        </w:numPr>
        <w:tabs>
          <w:tab w:pos="1742" w:val="left" w:leader="none"/>
        </w:tabs>
        <w:spacing w:line="254" w:lineRule="auto" w:before="0" w:after="0"/>
        <w:ind w:left="1744" w:right="1752" w:hanging="272"/>
        <w:jc w:val="left"/>
        <w:rPr>
          <w:sz w:val="22"/>
        </w:rPr>
      </w:pPr>
      <w:r>
        <w:rPr>
          <w:w w:val="90"/>
          <w:sz w:val="22"/>
        </w:rPr>
        <w:t>The</w:t>
      </w:r>
      <w:r>
        <w:rPr>
          <w:spacing w:val="-7"/>
          <w:w w:val="90"/>
          <w:sz w:val="22"/>
        </w:rPr>
        <w:t> </w:t>
      </w:r>
      <w:r>
        <w:rPr>
          <w:w w:val="90"/>
          <w:sz w:val="22"/>
        </w:rPr>
        <w:t>current</w:t>
      </w:r>
      <w:r>
        <w:rPr>
          <w:spacing w:val="-7"/>
          <w:w w:val="90"/>
          <w:sz w:val="22"/>
        </w:rPr>
        <w:t> </w:t>
      </w:r>
      <w:r>
        <w:rPr>
          <w:w w:val="90"/>
          <w:sz w:val="22"/>
        </w:rPr>
        <w:t>SCWDB</w:t>
      </w:r>
      <w:r>
        <w:rPr>
          <w:spacing w:val="-5"/>
          <w:w w:val="90"/>
          <w:sz w:val="22"/>
        </w:rPr>
        <w:t> </w:t>
      </w:r>
      <w:r>
        <w:rPr>
          <w:w w:val="90"/>
          <w:sz w:val="22"/>
        </w:rPr>
        <w:t>NDEO</w:t>
      </w:r>
      <w:r>
        <w:rPr>
          <w:spacing w:val="-5"/>
          <w:w w:val="90"/>
          <w:sz w:val="22"/>
        </w:rPr>
        <w:t> </w:t>
      </w:r>
      <w:r>
        <w:rPr>
          <w:w w:val="90"/>
          <w:sz w:val="22"/>
        </w:rPr>
        <w:t>Policy</w:t>
      </w:r>
      <w:r>
        <w:rPr>
          <w:spacing w:val="-4"/>
          <w:w w:val="90"/>
          <w:sz w:val="22"/>
        </w:rPr>
        <w:t> </w:t>
      </w:r>
      <w:r>
        <w:rPr>
          <w:w w:val="90"/>
          <w:sz w:val="22"/>
        </w:rPr>
        <w:t>(Section</w:t>
      </w:r>
      <w:r>
        <w:rPr>
          <w:spacing w:val="-6"/>
          <w:w w:val="90"/>
          <w:sz w:val="22"/>
        </w:rPr>
        <w:t> </w:t>
      </w:r>
      <w:r>
        <w:rPr>
          <w:w w:val="90"/>
          <w:sz w:val="22"/>
        </w:rPr>
        <w:t>I)</w:t>
      </w:r>
      <w:r>
        <w:rPr>
          <w:spacing w:val="-5"/>
          <w:w w:val="90"/>
          <w:sz w:val="22"/>
        </w:rPr>
        <w:t> </w:t>
      </w:r>
      <w:r>
        <w:rPr>
          <w:w w:val="90"/>
          <w:sz w:val="22"/>
        </w:rPr>
        <w:t>states</w:t>
      </w:r>
      <w:r>
        <w:rPr>
          <w:spacing w:val="-8"/>
          <w:w w:val="90"/>
          <w:sz w:val="22"/>
        </w:rPr>
        <w:t> </w:t>
      </w:r>
      <w:r>
        <w:rPr>
          <w:w w:val="90"/>
          <w:sz w:val="22"/>
        </w:rPr>
        <w:t>the</w:t>
      </w:r>
      <w:r>
        <w:rPr>
          <w:spacing w:val="-5"/>
          <w:w w:val="90"/>
          <w:sz w:val="22"/>
        </w:rPr>
        <w:t> </w:t>
      </w:r>
      <w:r>
        <w:rPr>
          <w:w w:val="90"/>
          <w:sz w:val="22"/>
        </w:rPr>
        <w:t>following</w:t>
      </w:r>
      <w:r>
        <w:rPr>
          <w:spacing w:val="-6"/>
          <w:w w:val="90"/>
          <w:sz w:val="22"/>
        </w:rPr>
        <w:t> </w:t>
      </w:r>
      <w:r>
        <w:rPr>
          <w:w w:val="90"/>
          <w:sz w:val="22"/>
        </w:rPr>
        <w:t>sentence</w:t>
      </w:r>
      <w:r>
        <w:rPr>
          <w:spacing w:val="-5"/>
          <w:w w:val="90"/>
          <w:sz w:val="22"/>
        </w:rPr>
        <w:t> </w:t>
      </w:r>
      <w:r>
        <w:rPr>
          <w:w w:val="90"/>
          <w:sz w:val="22"/>
        </w:rPr>
        <w:t>in</w:t>
      </w:r>
      <w:r>
        <w:rPr>
          <w:spacing w:val="-6"/>
          <w:w w:val="90"/>
          <w:sz w:val="22"/>
        </w:rPr>
        <w:t> </w:t>
      </w:r>
      <w:r>
        <w:rPr>
          <w:w w:val="90"/>
          <w:sz w:val="22"/>
        </w:rPr>
        <w:t>regards</w:t>
      </w:r>
      <w:r>
        <w:rPr>
          <w:spacing w:val="-5"/>
          <w:w w:val="90"/>
          <w:sz w:val="22"/>
        </w:rPr>
        <w:t> </w:t>
      </w:r>
      <w:r>
        <w:rPr>
          <w:w w:val="90"/>
          <w:sz w:val="22"/>
        </w:rPr>
        <w:t>to</w:t>
      </w:r>
      <w:r>
        <w:rPr>
          <w:spacing w:val="-4"/>
          <w:w w:val="90"/>
          <w:sz w:val="22"/>
        </w:rPr>
        <w:t> </w:t>
      </w:r>
      <w:r>
        <w:rPr>
          <w:w w:val="90"/>
          <w:sz w:val="22"/>
        </w:rPr>
        <w:t>the</w:t>
      </w:r>
      <w:r>
        <w:rPr>
          <w:spacing w:val="-7"/>
          <w:w w:val="90"/>
          <w:sz w:val="22"/>
        </w:rPr>
        <w:t> </w:t>
      </w:r>
      <w:r>
        <w:rPr>
          <w:w w:val="90"/>
          <w:sz w:val="22"/>
        </w:rPr>
        <w:t>EO </w:t>
      </w:r>
      <w:r>
        <w:rPr>
          <w:w w:val="95"/>
          <w:sz w:val="22"/>
        </w:rPr>
        <w:t>Officer communicating with OEO.</w:t>
      </w:r>
    </w:p>
    <w:p>
      <w:pPr>
        <w:pStyle w:val="BodyText"/>
        <w:spacing w:line="254" w:lineRule="auto"/>
        <w:ind w:left="1744" w:right="1343"/>
      </w:pPr>
      <w:r>
        <w:rPr>
          <w:w w:val="90"/>
        </w:rPr>
        <w:t>“EO Officer will be the main conduit of NDEO information between SCWDB and the </w:t>
      </w:r>
      <w:r>
        <w:rPr>
          <w:spacing w:val="-2"/>
        </w:rPr>
        <w:t>Commonwealth”.</w:t>
      </w:r>
    </w:p>
    <w:p>
      <w:pPr>
        <w:pStyle w:val="BodyText"/>
        <w:ind w:left="1744"/>
      </w:pPr>
      <w:r>
        <w:rPr>
          <w:w w:val="90"/>
        </w:rPr>
        <w:t>The</w:t>
      </w:r>
      <w:r>
        <w:rPr>
          <w:spacing w:val="-10"/>
          <w:w w:val="90"/>
        </w:rPr>
        <w:t> </w:t>
      </w:r>
      <w:r>
        <w:rPr>
          <w:w w:val="90"/>
        </w:rPr>
        <w:t>SCWDB</w:t>
      </w:r>
      <w:r>
        <w:rPr>
          <w:spacing w:val="-9"/>
          <w:w w:val="90"/>
        </w:rPr>
        <w:t> </w:t>
      </w:r>
      <w:r>
        <w:rPr>
          <w:w w:val="90"/>
        </w:rPr>
        <w:t>will</w:t>
      </w:r>
      <w:r>
        <w:rPr>
          <w:spacing w:val="-9"/>
          <w:w w:val="90"/>
        </w:rPr>
        <w:t> </w:t>
      </w:r>
      <w:r>
        <w:rPr>
          <w:w w:val="90"/>
        </w:rPr>
        <w:t>revise</w:t>
      </w:r>
      <w:r>
        <w:rPr>
          <w:spacing w:val="-9"/>
          <w:w w:val="90"/>
        </w:rPr>
        <w:t> </w:t>
      </w:r>
      <w:r>
        <w:rPr>
          <w:w w:val="90"/>
        </w:rPr>
        <w:t>this</w:t>
      </w:r>
      <w:r>
        <w:rPr>
          <w:spacing w:val="-9"/>
          <w:w w:val="90"/>
        </w:rPr>
        <w:t> </w:t>
      </w:r>
      <w:r>
        <w:rPr>
          <w:w w:val="90"/>
        </w:rPr>
        <w:t>sentence</w:t>
      </w:r>
      <w:r>
        <w:rPr>
          <w:spacing w:val="-8"/>
          <w:w w:val="90"/>
        </w:rPr>
        <w:t> </w:t>
      </w:r>
      <w:r>
        <w:rPr>
          <w:w w:val="90"/>
        </w:rPr>
        <w:t>to</w:t>
      </w:r>
      <w:r>
        <w:rPr>
          <w:spacing w:val="-6"/>
          <w:w w:val="90"/>
        </w:rPr>
        <w:t> </w:t>
      </w:r>
      <w:r>
        <w:rPr>
          <w:spacing w:val="-2"/>
          <w:w w:val="90"/>
        </w:rPr>
        <w:t>state:</w:t>
      </w:r>
    </w:p>
    <w:p>
      <w:pPr>
        <w:spacing w:after="0"/>
        <w:sectPr>
          <w:headerReference w:type="default" r:id="rId84"/>
          <w:footerReference w:type="default" r:id="rId85"/>
          <w:pgSz w:w="12240" w:h="15840"/>
          <w:pgMar w:header="931" w:footer="523" w:top="1560" w:bottom="720" w:left="240" w:right="140"/>
        </w:sectPr>
      </w:pPr>
    </w:p>
    <w:p>
      <w:pPr>
        <w:pStyle w:val="BodyText"/>
        <w:rPr>
          <w:sz w:val="20"/>
        </w:rPr>
      </w:pPr>
    </w:p>
    <w:p>
      <w:pPr>
        <w:pStyle w:val="BodyText"/>
        <w:rPr>
          <w:sz w:val="20"/>
        </w:rPr>
      </w:pPr>
    </w:p>
    <w:p>
      <w:pPr>
        <w:pStyle w:val="BodyText"/>
        <w:spacing w:line="273" w:lineRule="auto" w:before="176"/>
        <w:ind w:left="1742" w:right="1343"/>
      </w:pPr>
      <w:r>
        <w:rPr>
          <w:w w:val="90"/>
        </w:rPr>
        <w:t>“EO Officer will be the main conduit of NDEO information between SCWDB and the </w:t>
      </w:r>
      <w:r>
        <w:rPr>
          <w:w w:val="95"/>
        </w:rPr>
        <w:t>Commonwealth,</w:t>
      </w:r>
      <w:r>
        <w:rPr>
          <w:spacing w:val="-3"/>
          <w:w w:val="95"/>
        </w:rPr>
        <w:t> </w:t>
      </w:r>
      <w:r>
        <w:rPr>
          <w:w w:val="95"/>
        </w:rPr>
        <w:t>specifically</w:t>
      </w:r>
      <w:r>
        <w:rPr>
          <w:spacing w:val="-2"/>
          <w:w w:val="95"/>
        </w:rPr>
        <w:t> </w:t>
      </w:r>
      <w:r>
        <w:rPr>
          <w:w w:val="95"/>
        </w:rPr>
        <w:t>the</w:t>
      </w:r>
      <w:r>
        <w:rPr>
          <w:spacing w:val="-5"/>
          <w:w w:val="95"/>
        </w:rPr>
        <w:t> </w:t>
      </w:r>
      <w:r>
        <w:rPr>
          <w:w w:val="95"/>
        </w:rPr>
        <w:t>PA</w:t>
      </w:r>
      <w:r>
        <w:rPr>
          <w:spacing w:val="-6"/>
          <w:w w:val="95"/>
        </w:rPr>
        <w:t> </w:t>
      </w:r>
      <w:r>
        <w:rPr>
          <w:w w:val="95"/>
        </w:rPr>
        <w:t>Office</w:t>
      </w:r>
      <w:r>
        <w:rPr>
          <w:spacing w:val="-5"/>
          <w:w w:val="95"/>
        </w:rPr>
        <w:t> </w:t>
      </w:r>
      <w:r>
        <w:rPr>
          <w:w w:val="95"/>
        </w:rPr>
        <w:t>of</w:t>
      </w:r>
      <w:r>
        <w:rPr>
          <w:spacing w:val="-6"/>
          <w:w w:val="95"/>
        </w:rPr>
        <w:t> </w:t>
      </w:r>
      <w:r>
        <w:rPr>
          <w:w w:val="95"/>
        </w:rPr>
        <w:t>Equal</w:t>
      </w:r>
      <w:r>
        <w:rPr>
          <w:spacing w:val="-3"/>
          <w:w w:val="95"/>
        </w:rPr>
        <w:t> </w:t>
      </w:r>
      <w:r>
        <w:rPr>
          <w:w w:val="95"/>
        </w:rPr>
        <w:t>Opportunity.”</w:t>
      </w:r>
    </w:p>
    <w:p>
      <w:pPr>
        <w:pStyle w:val="ListParagraph"/>
        <w:numPr>
          <w:ilvl w:val="2"/>
          <w:numId w:val="10"/>
        </w:numPr>
        <w:tabs>
          <w:tab w:pos="1740" w:val="left" w:leader="none"/>
        </w:tabs>
        <w:spacing w:line="254" w:lineRule="auto" w:before="1" w:after="0"/>
        <w:ind w:left="1741" w:right="1312" w:hanging="271"/>
        <w:jc w:val="left"/>
        <w:rPr>
          <w:sz w:val="22"/>
        </w:rPr>
      </w:pPr>
      <w:r>
        <w:rPr>
          <w:w w:val="90"/>
          <w:sz w:val="22"/>
        </w:rPr>
        <w:t>The current NDEO policy outlines the complaint processing procedures in sections VII. Local Office Complaint</w:t>
      </w:r>
      <w:r>
        <w:rPr>
          <w:spacing w:val="-6"/>
          <w:w w:val="90"/>
          <w:sz w:val="22"/>
        </w:rPr>
        <w:t> </w:t>
      </w:r>
      <w:r>
        <w:rPr>
          <w:w w:val="90"/>
          <w:sz w:val="22"/>
        </w:rPr>
        <w:t>Acceptance</w:t>
      </w:r>
      <w:r>
        <w:rPr>
          <w:spacing w:val="-8"/>
          <w:w w:val="90"/>
          <w:sz w:val="22"/>
        </w:rPr>
        <w:t> </w:t>
      </w:r>
      <w:r>
        <w:rPr>
          <w:w w:val="90"/>
          <w:sz w:val="22"/>
        </w:rPr>
        <w:t>Procedures,</w:t>
      </w:r>
      <w:r>
        <w:rPr>
          <w:spacing w:val="-6"/>
          <w:w w:val="90"/>
          <w:sz w:val="22"/>
        </w:rPr>
        <w:t> </w:t>
      </w:r>
      <w:r>
        <w:rPr>
          <w:w w:val="90"/>
          <w:sz w:val="22"/>
        </w:rPr>
        <w:t>IX.</w:t>
      </w:r>
      <w:r>
        <w:rPr>
          <w:spacing w:val="-9"/>
          <w:w w:val="90"/>
          <w:sz w:val="22"/>
        </w:rPr>
        <w:t> </w:t>
      </w:r>
      <w:r>
        <w:rPr>
          <w:w w:val="90"/>
          <w:sz w:val="22"/>
        </w:rPr>
        <w:t>Complaint</w:t>
      </w:r>
      <w:r>
        <w:rPr>
          <w:spacing w:val="-8"/>
          <w:w w:val="90"/>
          <w:sz w:val="22"/>
        </w:rPr>
        <w:t> </w:t>
      </w:r>
      <w:r>
        <w:rPr>
          <w:w w:val="90"/>
          <w:sz w:val="22"/>
        </w:rPr>
        <w:t>Procedures</w:t>
      </w:r>
      <w:r>
        <w:rPr>
          <w:spacing w:val="-6"/>
          <w:w w:val="90"/>
          <w:sz w:val="22"/>
        </w:rPr>
        <w:t> </w:t>
      </w:r>
      <w:r>
        <w:rPr>
          <w:w w:val="90"/>
          <w:sz w:val="22"/>
        </w:rPr>
        <w:t>and</w:t>
      </w:r>
      <w:r>
        <w:rPr>
          <w:spacing w:val="-7"/>
          <w:w w:val="90"/>
          <w:sz w:val="22"/>
        </w:rPr>
        <w:t> </w:t>
      </w:r>
      <w:r>
        <w:rPr>
          <w:w w:val="90"/>
          <w:sz w:val="22"/>
        </w:rPr>
        <w:t>X.</w:t>
      </w:r>
      <w:r>
        <w:rPr>
          <w:spacing w:val="-9"/>
          <w:w w:val="90"/>
          <w:sz w:val="22"/>
        </w:rPr>
        <w:t> </w:t>
      </w:r>
      <w:r>
        <w:rPr>
          <w:w w:val="90"/>
          <w:sz w:val="22"/>
        </w:rPr>
        <w:t>Complaint</w:t>
      </w:r>
      <w:r>
        <w:rPr>
          <w:spacing w:val="-8"/>
          <w:w w:val="90"/>
          <w:sz w:val="22"/>
        </w:rPr>
        <w:t> </w:t>
      </w:r>
      <w:r>
        <w:rPr>
          <w:w w:val="90"/>
          <w:sz w:val="22"/>
        </w:rPr>
        <w:t>Resolution.</w:t>
      </w:r>
      <w:r>
        <w:rPr>
          <w:spacing w:val="-9"/>
          <w:w w:val="90"/>
          <w:sz w:val="22"/>
        </w:rPr>
        <w:t> </w:t>
      </w:r>
      <w:r>
        <w:rPr>
          <w:w w:val="90"/>
          <w:sz w:val="22"/>
        </w:rPr>
        <w:t>PA</w:t>
      </w:r>
      <w:r>
        <w:rPr>
          <w:spacing w:val="-7"/>
          <w:w w:val="90"/>
          <w:sz w:val="22"/>
        </w:rPr>
        <w:t> </w:t>
      </w:r>
      <w:r>
        <w:rPr>
          <w:w w:val="90"/>
          <w:sz w:val="22"/>
        </w:rPr>
        <w:t>OEO </w:t>
      </w:r>
      <w:r>
        <w:rPr>
          <w:w w:val="95"/>
          <w:sz w:val="22"/>
        </w:rPr>
        <w:t>has</w:t>
      </w:r>
      <w:r>
        <w:rPr>
          <w:spacing w:val="-11"/>
          <w:w w:val="95"/>
          <w:sz w:val="22"/>
        </w:rPr>
        <w:t> </w:t>
      </w:r>
      <w:r>
        <w:rPr>
          <w:w w:val="95"/>
          <w:sz w:val="22"/>
        </w:rPr>
        <w:t>stated</w:t>
      </w:r>
      <w:r>
        <w:rPr>
          <w:spacing w:val="-11"/>
          <w:w w:val="95"/>
          <w:sz w:val="22"/>
        </w:rPr>
        <w:t> </w:t>
      </w:r>
      <w:r>
        <w:rPr>
          <w:w w:val="95"/>
          <w:sz w:val="22"/>
        </w:rPr>
        <w:t>that</w:t>
      </w:r>
      <w:r>
        <w:rPr>
          <w:spacing w:val="-12"/>
          <w:w w:val="95"/>
          <w:sz w:val="22"/>
        </w:rPr>
        <w:t> </w:t>
      </w:r>
      <w:r>
        <w:rPr>
          <w:w w:val="95"/>
          <w:sz w:val="22"/>
        </w:rPr>
        <w:t>the</w:t>
      </w:r>
      <w:r>
        <w:rPr>
          <w:spacing w:val="-10"/>
          <w:w w:val="95"/>
          <w:sz w:val="22"/>
        </w:rPr>
        <w:t> </w:t>
      </w:r>
      <w:r>
        <w:rPr>
          <w:w w:val="95"/>
          <w:sz w:val="22"/>
        </w:rPr>
        <w:t>process</w:t>
      </w:r>
      <w:r>
        <w:rPr>
          <w:spacing w:val="-13"/>
          <w:w w:val="95"/>
          <w:sz w:val="22"/>
        </w:rPr>
        <w:t> </w:t>
      </w:r>
      <w:r>
        <w:rPr>
          <w:w w:val="95"/>
          <w:sz w:val="22"/>
        </w:rPr>
        <w:t>needs</w:t>
      </w:r>
      <w:r>
        <w:rPr>
          <w:spacing w:val="-9"/>
          <w:w w:val="95"/>
          <w:sz w:val="22"/>
        </w:rPr>
        <w:t> </w:t>
      </w:r>
      <w:r>
        <w:rPr>
          <w:w w:val="95"/>
          <w:sz w:val="22"/>
        </w:rPr>
        <w:t>to</w:t>
      </w:r>
      <w:r>
        <w:rPr>
          <w:spacing w:val="-9"/>
          <w:w w:val="95"/>
          <w:sz w:val="22"/>
        </w:rPr>
        <w:t> </w:t>
      </w:r>
      <w:r>
        <w:rPr>
          <w:w w:val="95"/>
          <w:sz w:val="22"/>
        </w:rPr>
        <w:t>be</w:t>
      </w:r>
      <w:r>
        <w:rPr>
          <w:spacing w:val="-10"/>
          <w:w w:val="95"/>
          <w:sz w:val="22"/>
        </w:rPr>
        <w:t> </w:t>
      </w:r>
      <w:r>
        <w:rPr>
          <w:w w:val="95"/>
          <w:sz w:val="22"/>
        </w:rPr>
        <w:t>broken</w:t>
      </w:r>
      <w:r>
        <w:rPr>
          <w:spacing w:val="-11"/>
          <w:w w:val="95"/>
          <w:sz w:val="22"/>
        </w:rPr>
        <w:t> </w:t>
      </w:r>
      <w:r>
        <w:rPr>
          <w:w w:val="95"/>
          <w:sz w:val="22"/>
        </w:rPr>
        <w:t>into</w:t>
      </w:r>
      <w:r>
        <w:rPr>
          <w:spacing w:val="-9"/>
          <w:w w:val="95"/>
          <w:sz w:val="22"/>
        </w:rPr>
        <w:t> </w:t>
      </w:r>
      <w:r>
        <w:rPr>
          <w:w w:val="95"/>
          <w:sz w:val="22"/>
        </w:rPr>
        <w:t>a</w:t>
      </w:r>
      <w:r>
        <w:rPr>
          <w:spacing w:val="-14"/>
          <w:w w:val="95"/>
          <w:sz w:val="22"/>
        </w:rPr>
        <w:t> </w:t>
      </w:r>
      <w:r>
        <w:rPr>
          <w:w w:val="95"/>
          <w:sz w:val="22"/>
        </w:rPr>
        <w:t>step-by-step</w:t>
      </w:r>
      <w:r>
        <w:rPr>
          <w:spacing w:val="-11"/>
          <w:w w:val="95"/>
          <w:sz w:val="22"/>
        </w:rPr>
        <w:t> </w:t>
      </w:r>
      <w:r>
        <w:rPr>
          <w:w w:val="95"/>
          <w:sz w:val="22"/>
        </w:rPr>
        <w:t>process,</w:t>
      </w:r>
      <w:r>
        <w:rPr>
          <w:spacing w:val="-13"/>
          <w:w w:val="95"/>
          <w:sz w:val="22"/>
        </w:rPr>
        <w:t> </w:t>
      </w:r>
      <w:r>
        <w:rPr>
          <w:w w:val="95"/>
          <w:sz w:val="22"/>
        </w:rPr>
        <w:t>to</w:t>
      </w:r>
      <w:r>
        <w:rPr>
          <w:spacing w:val="-8"/>
          <w:w w:val="95"/>
          <w:sz w:val="22"/>
        </w:rPr>
        <w:t> </w:t>
      </w:r>
      <w:r>
        <w:rPr>
          <w:w w:val="95"/>
          <w:sz w:val="22"/>
        </w:rPr>
        <w:t>allow</w:t>
      </w:r>
      <w:r>
        <w:rPr>
          <w:spacing w:val="-10"/>
          <w:w w:val="95"/>
          <w:sz w:val="22"/>
        </w:rPr>
        <w:t> </w:t>
      </w:r>
      <w:r>
        <w:rPr>
          <w:w w:val="95"/>
          <w:sz w:val="22"/>
        </w:rPr>
        <w:t>for</w:t>
      </w:r>
      <w:r>
        <w:rPr>
          <w:spacing w:val="-10"/>
          <w:w w:val="95"/>
          <w:sz w:val="22"/>
        </w:rPr>
        <w:t> </w:t>
      </w:r>
      <w:r>
        <w:rPr>
          <w:w w:val="95"/>
          <w:sz w:val="22"/>
        </w:rPr>
        <w:t>a</w:t>
      </w:r>
      <w:r>
        <w:rPr>
          <w:spacing w:val="-13"/>
          <w:w w:val="95"/>
          <w:sz w:val="22"/>
        </w:rPr>
        <w:t> </w:t>
      </w:r>
      <w:r>
        <w:rPr>
          <w:w w:val="95"/>
          <w:sz w:val="22"/>
        </w:rPr>
        <w:t>clearer understanding</w:t>
      </w:r>
      <w:r>
        <w:rPr>
          <w:spacing w:val="-10"/>
          <w:w w:val="95"/>
          <w:sz w:val="22"/>
        </w:rPr>
        <w:t> </w:t>
      </w:r>
      <w:r>
        <w:rPr>
          <w:w w:val="95"/>
          <w:sz w:val="22"/>
        </w:rPr>
        <w:t>of</w:t>
      </w:r>
      <w:r>
        <w:rPr>
          <w:spacing w:val="-9"/>
          <w:w w:val="95"/>
          <w:sz w:val="22"/>
        </w:rPr>
        <w:t> </w:t>
      </w:r>
      <w:r>
        <w:rPr>
          <w:w w:val="95"/>
          <w:sz w:val="22"/>
        </w:rPr>
        <w:t>the</w:t>
      </w:r>
      <w:r>
        <w:rPr>
          <w:spacing w:val="-9"/>
          <w:w w:val="95"/>
          <w:sz w:val="22"/>
        </w:rPr>
        <w:t> </w:t>
      </w:r>
      <w:r>
        <w:rPr>
          <w:w w:val="95"/>
          <w:sz w:val="22"/>
        </w:rPr>
        <w:t>procedures.</w:t>
      </w:r>
      <w:r>
        <w:rPr>
          <w:spacing w:val="-10"/>
          <w:w w:val="95"/>
          <w:sz w:val="22"/>
        </w:rPr>
        <w:t> </w:t>
      </w:r>
      <w:r>
        <w:rPr>
          <w:w w:val="95"/>
          <w:sz w:val="22"/>
        </w:rPr>
        <w:t>WDB</w:t>
      </w:r>
      <w:r>
        <w:rPr>
          <w:spacing w:val="-9"/>
          <w:w w:val="95"/>
          <w:sz w:val="22"/>
        </w:rPr>
        <w:t> </w:t>
      </w:r>
      <w:r>
        <w:rPr>
          <w:w w:val="95"/>
          <w:sz w:val="22"/>
        </w:rPr>
        <w:t>staff</w:t>
      </w:r>
      <w:r>
        <w:rPr>
          <w:spacing w:val="-12"/>
          <w:w w:val="95"/>
          <w:sz w:val="22"/>
        </w:rPr>
        <w:t> </w:t>
      </w:r>
      <w:r>
        <w:rPr>
          <w:w w:val="95"/>
          <w:sz w:val="22"/>
        </w:rPr>
        <w:t>recommend</w:t>
      </w:r>
      <w:r>
        <w:rPr>
          <w:spacing w:val="-10"/>
          <w:w w:val="95"/>
          <w:sz w:val="22"/>
        </w:rPr>
        <w:t> </w:t>
      </w:r>
      <w:r>
        <w:rPr>
          <w:w w:val="95"/>
          <w:sz w:val="22"/>
        </w:rPr>
        <w:t>removing</w:t>
      </w:r>
      <w:r>
        <w:rPr>
          <w:spacing w:val="-12"/>
          <w:w w:val="95"/>
          <w:sz w:val="22"/>
        </w:rPr>
        <w:t> </w:t>
      </w:r>
      <w:r>
        <w:rPr>
          <w:w w:val="95"/>
          <w:sz w:val="22"/>
        </w:rPr>
        <w:t>the</w:t>
      </w:r>
      <w:r>
        <w:rPr>
          <w:spacing w:val="-9"/>
          <w:w w:val="95"/>
          <w:sz w:val="22"/>
        </w:rPr>
        <w:t> </w:t>
      </w:r>
      <w:r>
        <w:rPr>
          <w:w w:val="95"/>
          <w:sz w:val="22"/>
        </w:rPr>
        <w:t>previously</w:t>
      </w:r>
      <w:r>
        <w:rPr>
          <w:spacing w:val="-11"/>
          <w:w w:val="95"/>
          <w:sz w:val="22"/>
        </w:rPr>
        <w:t> </w:t>
      </w:r>
      <w:r>
        <w:rPr>
          <w:w w:val="95"/>
          <w:sz w:val="22"/>
        </w:rPr>
        <w:t>stated</w:t>
      </w:r>
      <w:r>
        <w:rPr>
          <w:spacing w:val="-12"/>
          <w:w w:val="95"/>
          <w:sz w:val="22"/>
        </w:rPr>
        <w:t> </w:t>
      </w:r>
      <w:r>
        <w:rPr>
          <w:w w:val="95"/>
          <w:sz w:val="22"/>
        </w:rPr>
        <w:t>section </w:t>
      </w:r>
      <w:r>
        <w:rPr>
          <w:spacing w:val="-2"/>
          <w:w w:val="95"/>
          <w:sz w:val="22"/>
        </w:rPr>
        <w:t>and</w:t>
      </w:r>
      <w:r>
        <w:rPr>
          <w:spacing w:val="-3"/>
          <w:w w:val="95"/>
          <w:sz w:val="22"/>
        </w:rPr>
        <w:t> </w:t>
      </w:r>
      <w:r>
        <w:rPr>
          <w:spacing w:val="-2"/>
          <w:w w:val="95"/>
          <w:sz w:val="22"/>
        </w:rPr>
        <w:t>replacing</w:t>
      </w:r>
      <w:r>
        <w:rPr>
          <w:spacing w:val="-3"/>
          <w:w w:val="95"/>
          <w:sz w:val="22"/>
        </w:rPr>
        <w:t> </w:t>
      </w:r>
      <w:r>
        <w:rPr>
          <w:spacing w:val="-2"/>
          <w:w w:val="95"/>
          <w:sz w:val="22"/>
        </w:rPr>
        <w:t>them</w:t>
      </w:r>
      <w:r>
        <w:rPr>
          <w:spacing w:val="-3"/>
          <w:w w:val="95"/>
          <w:sz w:val="22"/>
        </w:rPr>
        <w:t> </w:t>
      </w:r>
      <w:r>
        <w:rPr>
          <w:spacing w:val="-2"/>
          <w:w w:val="95"/>
          <w:sz w:val="22"/>
        </w:rPr>
        <w:t>with</w:t>
      </w:r>
      <w:r>
        <w:rPr>
          <w:spacing w:val="-3"/>
          <w:w w:val="95"/>
          <w:sz w:val="22"/>
        </w:rPr>
        <w:t> </w:t>
      </w:r>
      <w:r>
        <w:rPr>
          <w:spacing w:val="-2"/>
          <w:w w:val="95"/>
          <w:sz w:val="22"/>
        </w:rPr>
        <w:t>sections VII.</w:t>
      </w:r>
      <w:r>
        <w:rPr>
          <w:spacing w:val="-5"/>
          <w:w w:val="95"/>
          <w:sz w:val="22"/>
        </w:rPr>
        <w:t> </w:t>
      </w:r>
      <w:r>
        <w:rPr>
          <w:spacing w:val="-2"/>
          <w:w w:val="95"/>
          <w:sz w:val="22"/>
        </w:rPr>
        <w:t>Discrimination</w:t>
      </w:r>
      <w:r>
        <w:rPr>
          <w:spacing w:val="-3"/>
          <w:w w:val="95"/>
          <w:sz w:val="22"/>
        </w:rPr>
        <w:t> </w:t>
      </w:r>
      <w:r>
        <w:rPr>
          <w:spacing w:val="-2"/>
          <w:w w:val="95"/>
          <w:sz w:val="22"/>
        </w:rPr>
        <w:t>Complaints and IX.</w:t>
      </w:r>
      <w:r>
        <w:rPr>
          <w:spacing w:val="-5"/>
          <w:w w:val="95"/>
          <w:sz w:val="22"/>
        </w:rPr>
        <w:t> </w:t>
      </w:r>
      <w:r>
        <w:rPr>
          <w:spacing w:val="-2"/>
          <w:w w:val="95"/>
          <w:sz w:val="22"/>
        </w:rPr>
        <w:t>Discrimination</w:t>
      </w:r>
      <w:r>
        <w:rPr>
          <w:spacing w:val="-3"/>
          <w:w w:val="95"/>
          <w:sz w:val="22"/>
        </w:rPr>
        <w:t> </w:t>
      </w:r>
      <w:r>
        <w:rPr>
          <w:spacing w:val="-2"/>
          <w:w w:val="95"/>
          <w:sz w:val="22"/>
        </w:rPr>
        <w:t>Complaint </w:t>
      </w:r>
      <w:r>
        <w:rPr>
          <w:w w:val="95"/>
          <w:sz w:val="22"/>
        </w:rPr>
        <w:t>procedures.</w:t>
      </w:r>
      <w:r>
        <w:rPr>
          <w:spacing w:val="-10"/>
          <w:w w:val="95"/>
          <w:sz w:val="22"/>
        </w:rPr>
        <w:t> </w:t>
      </w:r>
      <w:r>
        <w:rPr>
          <w:w w:val="95"/>
          <w:sz w:val="22"/>
        </w:rPr>
        <w:t>Changes</w:t>
      </w:r>
      <w:r>
        <w:rPr>
          <w:spacing w:val="-10"/>
          <w:w w:val="95"/>
          <w:sz w:val="22"/>
        </w:rPr>
        <w:t> </w:t>
      </w:r>
      <w:r>
        <w:rPr>
          <w:w w:val="95"/>
          <w:sz w:val="22"/>
        </w:rPr>
        <w:t>were</w:t>
      </w:r>
      <w:r>
        <w:rPr>
          <w:spacing w:val="-11"/>
          <w:w w:val="95"/>
          <w:sz w:val="22"/>
        </w:rPr>
        <w:t> </w:t>
      </w:r>
      <w:r>
        <w:rPr>
          <w:w w:val="95"/>
          <w:sz w:val="22"/>
        </w:rPr>
        <w:t>outlined</w:t>
      </w:r>
      <w:r>
        <w:rPr>
          <w:spacing w:val="-8"/>
          <w:w w:val="95"/>
          <w:sz w:val="22"/>
        </w:rPr>
        <w:t> </w:t>
      </w:r>
      <w:r>
        <w:rPr>
          <w:w w:val="95"/>
          <w:sz w:val="22"/>
        </w:rPr>
        <w:t>in</w:t>
      </w:r>
      <w:r>
        <w:rPr>
          <w:spacing w:val="-8"/>
          <w:w w:val="95"/>
          <w:sz w:val="22"/>
        </w:rPr>
        <w:t> </w:t>
      </w:r>
      <w:r>
        <w:rPr>
          <w:w w:val="95"/>
          <w:sz w:val="22"/>
        </w:rPr>
        <w:t>the</w:t>
      </w:r>
      <w:r>
        <w:rPr>
          <w:spacing w:val="-7"/>
          <w:w w:val="95"/>
          <w:sz w:val="22"/>
        </w:rPr>
        <w:t> </w:t>
      </w:r>
      <w:r>
        <w:rPr>
          <w:w w:val="95"/>
          <w:sz w:val="22"/>
        </w:rPr>
        <w:t>revised</w:t>
      </w:r>
      <w:r>
        <w:rPr>
          <w:spacing w:val="-10"/>
          <w:w w:val="95"/>
          <w:sz w:val="22"/>
        </w:rPr>
        <w:t> </w:t>
      </w:r>
      <w:r>
        <w:rPr>
          <w:w w:val="95"/>
          <w:sz w:val="22"/>
        </w:rPr>
        <w:t>copy</w:t>
      </w:r>
      <w:r>
        <w:rPr>
          <w:spacing w:val="-6"/>
          <w:w w:val="95"/>
          <w:sz w:val="22"/>
        </w:rPr>
        <w:t> </w:t>
      </w:r>
      <w:r>
        <w:rPr>
          <w:w w:val="95"/>
          <w:sz w:val="22"/>
        </w:rPr>
        <w:t>of</w:t>
      </w:r>
      <w:r>
        <w:rPr>
          <w:spacing w:val="-10"/>
          <w:w w:val="95"/>
          <w:sz w:val="22"/>
        </w:rPr>
        <w:t> </w:t>
      </w:r>
      <w:r>
        <w:rPr>
          <w:w w:val="95"/>
          <w:sz w:val="22"/>
        </w:rPr>
        <w:t>the</w:t>
      </w:r>
      <w:r>
        <w:rPr>
          <w:spacing w:val="-9"/>
          <w:w w:val="95"/>
          <w:sz w:val="22"/>
        </w:rPr>
        <w:t> </w:t>
      </w:r>
      <w:r>
        <w:rPr>
          <w:w w:val="95"/>
          <w:sz w:val="22"/>
        </w:rPr>
        <w:t>policy</w:t>
      </w:r>
      <w:r>
        <w:rPr>
          <w:spacing w:val="-6"/>
          <w:w w:val="95"/>
          <w:sz w:val="22"/>
        </w:rPr>
        <w:t> </w:t>
      </w:r>
      <w:r>
        <w:rPr>
          <w:w w:val="95"/>
          <w:sz w:val="22"/>
        </w:rPr>
        <w:t>that</w:t>
      </w:r>
      <w:r>
        <w:rPr>
          <w:spacing w:val="-9"/>
          <w:w w:val="95"/>
          <w:sz w:val="22"/>
        </w:rPr>
        <w:t> </w:t>
      </w:r>
      <w:r>
        <w:rPr>
          <w:w w:val="95"/>
          <w:sz w:val="22"/>
        </w:rPr>
        <w:t>was</w:t>
      </w:r>
      <w:r>
        <w:rPr>
          <w:spacing w:val="-10"/>
          <w:w w:val="95"/>
          <w:sz w:val="22"/>
        </w:rPr>
        <w:t> </w:t>
      </w:r>
      <w:r>
        <w:rPr>
          <w:w w:val="95"/>
          <w:sz w:val="22"/>
        </w:rPr>
        <w:t>shared</w:t>
      </w:r>
      <w:r>
        <w:rPr>
          <w:spacing w:val="-8"/>
          <w:w w:val="95"/>
          <w:sz w:val="22"/>
        </w:rPr>
        <w:t> </w:t>
      </w:r>
      <w:r>
        <w:rPr>
          <w:w w:val="95"/>
          <w:sz w:val="22"/>
        </w:rPr>
        <w:t>with</w:t>
      </w:r>
      <w:r>
        <w:rPr>
          <w:spacing w:val="-10"/>
          <w:w w:val="95"/>
          <w:sz w:val="22"/>
        </w:rPr>
        <w:t> </w:t>
      </w:r>
      <w:r>
        <w:rPr>
          <w:w w:val="95"/>
          <w:sz w:val="22"/>
        </w:rPr>
        <w:t>the members</w:t>
      </w:r>
      <w:r>
        <w:rPr>
          <w:spacing w:val="-11"/>
          <w:w w:val="95"/>
          <w:sz w:val="22"/>
        </w:rPr>
        <w:t> </w:t>
      </w:r>
      <w:r>
        <w:rPr>
          <w:w w:val="95"/>
          <w:sz w:val="22"/>
        </w:rPr>
        <w:t>prior</w:t>
      </w:r>
      <w:r>
        <w:rPr>
          <w:spacing w:val="-11"/>
          <w:w w:val="95"/>
          <w:sz w:val="22"/>
        </w:rPr>
        <w:t> </w:t>
      </w:r>
      <w:r>
        <w:rPr>
          <w:w w:val="95"/>
          <w:sz w:val="22"/>
        </w:rPr>
        <w:t>to</w:t>
      </w:r>
      <w:r>
        <w:rPr>
          <w:spacing w:val="-9"/>
          <w:w w:val="95"/>
          <w:sz w:val="22"/>
        </w:rPr>
        <w:t> </w:t>
      </w:r>
      <w:r>
        <w:rPr>
          <w:w w:val="95"/>
          <w:sz w:val="22"/>
        </w:rPr>
        <w:t>the</w:t>
      </w:r>
      <w:r>
        <w:rPr>
          <w:spacing w:val="-10"/>
          <w:w w:val="95"/>
          <w:sz w:val="22"/>
        </w:rPr>
        <w:t> </w:t>
      </w:r>
      <w:r>
        <w:rPr>
          <w:w w:val="95"/>
          <w:sz w:val="22"/>
        </w:rPr>
        <w:t>meeting</w:t>
      </w:r>
      <w:r>
        <w:rPr>
          <w:spacing w:val="-9"/>
          <w:w w:val="95"/>
          <w:sz w:val="22"/>
        </w:rPr>
        <w:t> </w:t>
      </w:r>
      <w:r>
        <w:rPr>
          <w:w w:val="95"/>
          <w:sz w:val="22"/>
        </w:rPr>
        <w:t>and</w:t>
      </w:r>
      <w:r>
        <w:rPr>
          <w:spacing w:val="-9"/>
          <w:w w:val="95"/>
          <w:sz w:val="22"/>
        </w:rPr>
        <w:t> </w:t>
      </w:r>
      <w:r>
        <w:rPr>
          <w:w w:val="95"/>
          <w:sz w:val="22"/>
        </w:rPr>
        <w:t>was</w:t>
      </w:r>
      <w:r>
        <w:rPr>
          <w:spacing w:val="-8"/>
          <w:w w:val="95"/>
          <w:sz w:val="22"/>
        </w:rPr>
        <w:t> </w:t>
      </w:r>
      <w:r>
        <w:rPr>
          <w:w w:val="95"/>
          <w:sz w:val="22"/>
        </w:rPr>
        <w:t>approved</w:t>
      </w:r>
      <w:r>
        <w:rPr>
          <w:spacing w:val="-9"/>
          <w:w w:val="95"/>
          <w:sz w:val="22"/>
        </w:rPr>
        <w:t> </w:t>
      </w:r>
      <w:r>
        <w:rPr>
          <w:w w:val="95"/>
          <w:sz w:val="22"/>
        </w:rPr>
        <w:t>by</w:t>
      </w:r>
      <w:r>
        <w:rPr>
          <w:spacing w:val="-10"/>
          <w:w w:val="95"/>
          <w:sz w:val="22"/>
        </w:rPr>
        <w:t> </w:t>
      </w:r>
      <w:r>
        <w:rPr>
          <w:w w:val="95"/>
          <w:sz w:val="22"/>
        </w:rPr>
        <w:t>PA</w:t>
      </w:r>
      <w:r>
        <w:rPr>
          <w:spacing w:val="-9"/>
          <w:w w:val="95"/>
          <w:sz w:val="22"/>
        </w:rPr>
        <w:t> </w:t>
      </w:r>
      <w:r>
        <w:rPr>
          <w:w w:val="95"/>
          <w:sz w:val="22"/>
        </w:rPr>
        <w:t>OEO.</w:t>
      </w:r>
    </w:p>
    <w:p>
      <w:pPr>
        <w:pStyle w:val="ListParagraph"/>
        <w:numPr>
          <w:ilvl w:val="1"/>
          <w:numId w:val="11"/>
        </w:numPr>
        <w:tabs>
          <w:tab w:pos="1470" w:val="left" w:leader="none"/>
          <w:tab w:pos="1471" w:val="left" w:leader="none"/>
        </w:tabs>
        <w:spacing w:line="240" w:lineRule="auto" w:before="14" w:after="0"/>
        <w:ind w:left="1470" w:right="0" w:hanging="361"/>
        <w:jc w:val="left"/>
        <w:rPr>
          <w:sz w:val="22"/>
        </w:rPr>
      </w:pPr>
      <w:r>
        <w:rPr>
          <w:w w:val="90"/>
          <w:sz w:val="22"/>
        </w:rPr>
        <w:t>WDB</w:t>
      </w:r>
      <w:r>
        <w:rPr>
          <w:spacing w:val="-5"/>
          <w:sz w:val="22"/>
        </w:rPr>
        <w:t> </w:t>
      </w:r>
      <w:r>
        <w:rPr>
          <w:w w:val="90"/>
          <w:sz w:val="22"/>
        </w:rPr>
        <w:t>staff</w:t>
      </w:r>
      <w:r>
        <w:rPr>
          <w:spacing w:val="-2"/>
          <w:sz w:val="22"/>
        </w:rPr>
        <w:t> </w:t>
      </w:r>
      <w:r>
        <w:rPr>
          <w:w w:val="90"/>
          <w:sz w:val="22"/>
        </w:rPr>
        <w:t>are</w:t>
      </w:r>
      <w:r>
        <w:rPr>
          <w:spacing w:val="-1"/>
          <w:sz w:val="22"/>
        </w:rPr>
        <w:t> </w:t>
      </w:r>
      <w:r>
        <w:rPr>
          <w:w w:val="90"/>
          <w:sz w:val="22"/>
        </w:rPr>
        <w:t>requesting</w:t>
      </w:r>
      <w:r>
        <w:rPr>
          <w:spacing w:val="-2"/>
          <w:sz w:val="22"/>
        </w:rPr>
        <w:t> </w:t>
      </w:r>
      <w:r>
        <w:rPr>
          <w:w w:val="90"/>
          <w:sz w:val="22"/>
        </w:rPr>
        <w:t>approval</w:t>
      </w:r>
      <w:r>
        <w:rPr>
          <w:spacing w:val="-5"/>
          <w:sz w:val="22"/>
        </w:rPr>
        <w:t> </w:t>
      </w:r>
      <w:r>
        <w:rPr>
          <w:w w:val="90"/>
          <w:sz w:val="22"/>
        </w:rPr>
        <w:t>of</w:t>
      </w:r>
      <w:r>
        <w:rPr>
          <w:spacing w:val="-5"/>
          <w:sz w:val="22"/>
        </w:rPr>
        <w:t> </w:t>
      </w:r>
      <w:r>
        <w:rPr>
          <w:w w:val="90"/>
          <w:sz w:val="22"/>
        </w:rPr>
        <w:t>these</w:t>
      </w:r>
      <w:r>
        <w:rPr>
          <w:spacing w:val="-4"/>
          <w:sz w:val="22"/>
        </w:rPr>
        <w:t> </w:t>
      </w:r>
      <w:r>
        <w:rPr>
          <w:w w:val="90"/>
          <w:sz w:val="22"/>
        </w:rPr>
        <w:t>changes</w:t>
      </w:r>
      <w:r>
        <w:rPr>
          <w:spacing w:val="-5"/>
          <w:sz w:val="22"/>
        </w:rPr>
        <w:t> </w:t>
      </w:r>
      <w:r>
        <w:rPr>
          <w:w w:val="90"/>
          <w:sz w:val="22"/>
        </w:rPr>
        <w:t>to</w:t>
      </w:r>
      <w:r>
        <w:rPr>
          <w:sz w:val="22"/>
        </w:rPr>
        <w:t> </w:t>
      </w:r>
      <w:r>
        <w:rPr>
          <w:w w:val="90"/>
          <w:sz w:val="22"/>
        </w:rPr>
        <w:t>the</w:t>
      </w:r>
      <w:r>
        <w:rPr>
          <w:spacing w:val="-4"/>
          <w:sz w:val="22"/>
        </w:rPr>
        <w:t> </w:t>
      </w:r>
      <w:r>
        <w:rPr>
          <w:spacing w:val="-2"/>
          <w:w w:val="90"/>
          <w:sz w:val="22"/>
        </w:rPr>
        <w:t>policy.</w:t>
      </w:r>
    </w:p>
    <w:p>
      <w:pPr>
        <w:pStyle w:val="ListParagraph"/>
        <w:numPr>
          <w:ilvl w:val="1"/>
          <w:numId w:val="11"/>
        </w:numPr>
        <w:tabs>
          <w:tab w:pos="1470" w:val="left" w:leader="none"/>
          <w:tab w:pos="1471" w:val="left" w:leader="none"/>
        </w:tabs>
        <w:spacing w:line="240" w:lineRule="auto" w:before="28" w:after="0"/>
        <w:ind w:left="1470" w:right="0" w:hanging="361"/>
        <w:jc w:val="left"/>
        <w:rPr>
          <w:sz w:val="22"/>
        </w:rPr>
      </w:pPr>
      <w:r>
        <w:rPr>
          <w:w w:val="90"/>
          <w:sz w:val="22"/>
        </w:rPr>
        <w:t>If</w:t>
      </w:r>
      <w:r>
        <w:rPr>
          <w:spacing w:val="-1"/>
          <w:sz w:val="22"/>
        </w:rPr>
        <w:t> </w:t>
      </w:r>
      <w:r>
        <w:rPr>
          <w:w w:val="90"/>
          <w:sz w:val="22"/>
        </w:rPr>
        <w:t>changes</w:t>
      </w:r>
      <w:r>
        <w:rPr>
          <w:spacing w:val="-1"/>
          <w:sz w:val="22"/>
        </w:rPr>
        <w:t> </w:t>
      </w:r>
      <w:r>
        <w:rPr>
          <w:w w:val="90"/>
          <w:sz w:val="22"/>
        </w:rPr>
        <w:t>are</w:t>
      </w:r>
      <w:r>
        <w:rPr>
          <w:spacing w:val="-3"/>
          <w:sz w:val="22"/>
        </w:rPr>
        <w:t> </w:t>
      </w:r>
      <w:r>
        <w:rPr>
          <w:w w:val="90"/>
          <w:sz w:val="22"/>
        </w:rPr>
        <w:t>approved,</w:t>
      </w:r>
      <w:r>
        <w:rPr>
          <w:spacing w:val="-1"/>
          <w:sz w:val="22"/>
        </w:rPr>
        <w:t> </w:t>
      </w:r>
      <w:r>
        <w:rPr>
          <w:w w:val="90"/>
          <w:sz w:val="22"/>
        </w:rPr>
        <w:t>an</w:t>
      </w:r>
      <w:r>
        <w:rPr>
          <w:spacing w:val="-2"/>
          <w:sz w:val="22"/>
        </w:rPr>
        <w:t> </w:t>
      </w:r>
      <w:r>
        <w:rPr>
          <w:w w:val="90"/>
          <w:sz w:val="22"/>
        </w:rPr>
        <w:t>updated</w:t>
      </w:r>
      <w:r>
        <w:rPr>
          <w:spacing w:val="-2"/>
          <w:sz w:val="22"/>
        </w:rPr>
        <w:t> </w:t>
      </w:r>
      <w:r>
        <w:rPr>
          <w:w w:val="90"/>
          <w:sz w:val="22"/>
        </w:rPr>
        <w:t>version</w:t>
      </w:r>
      <w:r>
        <w:rPr>
          <w:spacing w:val="-5"/>
          <w:sz w:val="22"/>
        </w:rPr>
        <w:t> </w:t>
      </w:r>
      <w:r>
        <w:rPr>
          <w:w w:val="90"/>
          <w:sz w:val="22"/>
        </w:rPr>
        <w:t>will</w:t>
      </w:r>
      <w:r>
        <w:rPr>
          <w:spacing w:val="-2"/>
          <w:sz w:val="22"/>
        </w:rPr>
        <w:t> </w:t>
      </w:r>
      <w:r>
        <w:rPr>
          <w:w w:val="90"/>
          <w:sz w:val="22"/>
        </w:rPr>
        <w:t>be</w:t>
      </w:r>
      <w:r>
        <w:rPr>
          <w:spacing w:val="-3"/>
          <w:sz w:val="22"/>
        </w:rPr>
        <w:t> </w:t>
      </w:r>
      <w:r>
        <w:rPr>
          <w:w w:val="90"/>
          <w:sz w:val="22"/>
        </w:rPr>
        <w:t>posted</w:t>
      </w:r>
      <w:r>
        <w:rPr>
          <w:spacing w:val="-4"/>
          <w:sz w:val="22"/>
        </w:rPr>
        <w:t> </w:t>
      </w:r>
      <w:r>
        <w:rPr>
          <w:w w:val="90"/>
          <w:sz w:val="22"/>
        </w:rPr>
        <w:t>to</w:t>
      </w:r>
      <w:r>
        <w:rPr>
          <w:sz w:val="22"/>
        </w:rPr>
        <w:t> </w:t>
      </w:r>
      <w:r>
        <w:rPr>
          <w:w w:val="90"/>
          <w:sz w:val="22"/>
        </w:rPr>
        <w:t>the</w:t>
      </w:r>
      <w:r>
        <w:rPr>
          <w:spacing w:val="-3"/>
          <w:sz w:val="22"/>
        </w:rPr>
        <w:t> </w:t>
      </w:r>
      <w:r>
        <w:rPr>
          <w:w w:val="90"/>
          <w:sz w:val="22"/>
        </w:rPr>
        <w:t>WDB</w:t>
      </w:r>
      <w:r>
        <w:rPr>
          <w:spacing w:val="-5"/>
          <w:sz w:val="22"/>
        </w:rPr>
        <w:t> </w:t>
      </w:r>
      <w:r>
        <w:rPr>
          <w:spacing w:val="-2"/>
          <w:w w:val="90"/>
          <w:sz w:val="22"/>
        </w:rPr>
        <w:t>website.</w:t>
      </w:r>
    </w:p>
    <w:p>
      <w:pPr>
        <w:pStyle w:val="BodyText"/>
        <w:spacing w:before="15"/>
        <w:ind w:left="1021"/>
      </w:pPr>
      <w:r>
        <w:rPr>
          <w:w w:val="90"/>
        </w:rPr>
        <w:t>*Report</w:t>
      </w:r>
      <w:r>
        <w:rPr>
          <w:spacing w:val="-6"/>
        </w:rPr>
        <w:t> </w:t>
      </w:r>
      <w:r>
        <w:rPr>
          <w:w w:val="90"/>
        </w:rPr>
        <w:t>prepared</w:t>
      </w:r>
      <w:r>
        <w:rPr>
          <w:spacing w:val="-1"/>
          <w:w w:val="90"/>
        </w:rPr>
        <w:t> </w:t>
      </w:r>
      <w:r>
        <w:rPr>
          <w:w w:val="90"/>
        </w:rPr>
        <w:t>by</w:t>
      </w:r>
      <w:r>
        <w:rPr>
          <w:spacing w:val="-2"/>
          <w:w w:val="90"/>
        </w:rPr>
        <w:t> </w:t>
      </w:r>
      <w:r>
        <w:rPr>
          <w:w w:val="90"/>
        </w:rPr>
        <w:t>EO</w:t>
      </w:r>
      <w:r>
        <w:rPr>
          <w:spacing w:val="-2"/>
          <w:w w:val="90"/>
        </w:rPr>
        <w:t> </w:t>
      </w:r>
      <w:r>
        <w:rPr>
          <w:w w:val="90"/>
        </w:rPr>
        <w:t>Officer,</w:t>
      </w:r>
      <w:r>
        <w:rPr>
          <w:spacing w:val="-6"/>
        </w:rPr>
        <w:t> </w:t>
      </w:r>
      <w:r>
        <w:rPr>
          <w:w w:val="90"/>
        </w:rPr>
        <w:t>Ryan</w:t>
      </w:r>
      <w:r>
        <w:rPr>
          <w:spacing w:val="-1"/>
          <w:w w:val="90"/>
        </w:rPr>
        <w:t> </w:t>
      </w:r>
      <w:r>
        <w:rPr>
          <w:spacing w:val="-2"/>
          <w:w w:val="90"/>
        </w:rPr>
        <w:t>Russell</w:t>
      </w:r>
    </w:p>
    <w:p>
      <w:pPr>
        <w:pStyle w:val="BodyText"/>
        <w:spacing w:before="7"/>
        <w:rPr>
          <w:sz w:val="26"/>
        </w:rPr>
      </w:pPr>
    </w:p>
    <w:p>
      <w:pPr>
        <w:pStyle w:val="Heading7"/>
        <w:spacing w:before="1"/>
        <w:ind w:left="1021"/>
      </w:pPr>
      <w:r>
        <w:rPr>
          <w:w w:val="85"/>
        </w:rPr>
        <w:t>PA</w:t>
      </w:r>
      <w:r>
        <w:rPr>
          <w:spacing w:val="-7"/>
        </w:rPr>
        <w:t> </w:t>
      </w:r>
      <w:r>
        <w:rPr>
          <w:w w:val="85"/>
        </w:rPr>
        <w:t>Bureau</w:t>
      </w:r>
      <w:r>
        <w:rPr>
          <w:spacing w:val="-6"/>
        </w:rPr>
        <w:t> </w:t>
      </w:r>
      <w:r>
        <w:rPr>
          <w:w w:val="85"/>
        </w:rPr>
        <w:t>or</w:t>
      </w:r>
      <w:r>
        <w:rPr>
          <w:spacing w:val="-5"/>
        </w:rPr>
        <w:t> </w:t>
      </w:r>
      <w:r>
        <w:rPr>
          <w:w w:val="85"/>
        </w:rPr>
        <w:t>Workforce</w:t>
      </w:r>
      <w:r>
        <w:rPr>
          <w:spacing w:val="-5"/>
        </w:rPr>
        <w:t> </w:t>
      </w:r>
      <w:r>
        <w:rPr>
          <w:w w:val="85"/>
        </w:rPr>
        <w:t>Development</w:t>
      </w:r>
      <w:r>
        <w:rPr>
          <w:spacing w:val="-5"/>
        </w:rPr>
        <w:t> </w:t>
      </w:r>
      <w:r>
        <w:rPr>
          <w:w w:val="85"/>
        </w:rPr>
        <w:t>Oversight</w:t>
      </w:r>
      <w:r>
        <w:rPr>
          <w:spacing w:val="-7"/>
        </w:rPr>
        <w:t> </w:t>
      </w:r>
      <w:r>
        <w:rPr>
          <w:w w:val="85"/>
        </w:rPr>
        <w:t>Services</w:t>
      </w:r>
      <w:r>
        <w:rPr>
          <w:spacing w:val="-6"/>
        </w:rPr>
        <w:t> </w:t>
      </w:r>
      <w:r>
        <w:rPr>
          <w:w w:val="85"/>
        </w:rPr>
        <w:t>SCWDB</w:t>
      </w:r>
      <w:r>
        <w:rPr>
          <w:spacing w:val="-7"/>
        </w:rPr>
        <w:t> </w:t>
      </w:r>
      <w:r>
        <w:rPr>
          <w:w w:val="85"/>
        </w:rPr>
        <w:t>Certification</w:t>
      </w:r>
      <w:r>
        <w:rPr>
          <w:spacing w:val="-8"/>
        </w:rPr>
        <w:t> </w:t>
      </w:r>
      <w:r>
        <w:rPr>
          <w:w w:val="85"/>
        </w:rPr>
        <w:t>(Reports</w:t>
      </w:r>
      <w:r>
        <w:rPr>
          <w:spacing w:val="-7"/>
        </w:rPr>
        <w:t> </w:t>
      </w:r>
      <w:r>
        <w:rPr>
          <w:spacing w:val="-2"/>
          <w:w w:val="85"/>
        </w:rPr>
        <w:t>included)</w:t>
      </w:r>
    </w:p>
    <w:p>
      <w:pPr>
        <w:pStyle w:val="ListParagraph"/>
        <w:numPr>
          <w:ilvl w:val="1"/>
          <w:numId w:val="11"/>
        </w:numPr>
        <w:tabs>
          <w:tab w:pos="1470" w:val="left" w:leader="none"/>
          <w:tab w:pos="1471" w:val="left" w:leader="none"/>
        </w:tabs>
        <w:spacing w:line="240" w:lineRule="auto" w:before="27" w:after="0"/>
        <w:ind w:left="1470" w:right="0" w:hanging="361"/>
        <w:jc w:val="left"/>
        <w:rPr>
          <w:sz w:val="22"/>
        </w:rPr>
      </w:pPr>
      <w:r>
        <w:rPr>
          <w:w w:val="90"/>
          <w:sz w:val="22"/>
        </w:rPr>
        <w:t>Oversight</w:t>
      </w:r>
      <w:r>
        <w:rPr>
          <w:spacing w:val="-10"/>
          <w:w w:val="90"/>
          <w:sz w:val="22"/>
        </w:rPr>
        <w:t> </w:t>
      </w:r>
      <w:r>
        <w:rPr>
          <w:w w:val="90"/>
          <w:sz w:val="22"/>
        </w:rPr>
        <w:t>Services</w:t>
      </w:r>
      <w:r>
        <w:rPr>
          <w:spacing w:val="-9"/>
          <w:w w:val="90"/>
          <w:sz w:val="22"/>
        </w:rPr>
        <w:t> </w:t>
      </w:r>
      <w:r>
        <w:rPr>
          <w:w w:val="90"/>
          <w:sz w:val="22"/>
        </w:rPr>
        <w:t>conducted</w:t>
      </w:r>
      <w:r>
        <w:rPr>
          <w:spacing w:val="-9"/>
          <w:w w:val="90"/>
          <w:sz w:val="22"/>
        </w:rPr>
        <w:t> </w:t>
      </w:r>
      <w:r>
        <w:rPr>
          <w:w w:val="90"/>
          <w:sz w:val="22"/>
        </w:rPr>
        <w:t>a</w:t>
      </w:r>
      <w:r>
        <w:rPr>
          <w:spacing w:val="-7"/>
          <w:w w:val="90"/>
          <w:sz w:val="22"/>
        </w:rPr>
        <w:t> </w:t>
      </w:r>
      <w:r>
        <w:rPr>
          <w:w w:val="90"/>
          <w:sz w:val="22"/>
        </w:rPr>
        <w:t>LWDB</w:t>
      </w:r>
      <w:r>
        <w:rPr>
          <w:spacing w:val="-9"/>
          <w:w w:val="90"/>
          <w:sz w:val="22"/>
        </w:rPr>
        <w:t> </w:t>
      </w:r>
      <w:r>
        <w:rPr>
          <w:w w:val="90"/>
          <w:sz w:val="22"/>
        </w:rPr>
        <w:t>certification</w:t>
      </w:r>
      <w:r>
        <w:rPr>
          <w:spacing w:val="-8"/>
          <w:w w:val="90"/>
          <w:sz w:val="22"/>
        </w:rPr>
        <w:t> </w:t>
      </w:r>
      <w:r>
        <w:rPr>
          <w:w w:val="90"/>
          <w:sz w:val="22"/>
        </w:rPr>
        <w:t>analysis</w:t>
      </w:r>
      <w:r>
        <w:rPr>
          <w:spacing w:val="-9"/>
          <w:w w:val="90"/>
          <w:sz w:val="22"/>
        </w:rPr>
        <w:t> </w:t>
      </w:r>
      <w:r>
        <w:rPr>
          <w:w w:val="90"/>
          <w:sz w:val="22"/>
        </w:rPr>
        <w:t>on</w:t>
      </w:r>
      <w:r>
        <w:rPr>
          <w:spacing w:val="-8"/>
          <w:w w:val="90"/>
          <w:sz w:val="22"/>
        </w:rPr>
        <w:t> </w:t>
      </w:r>
      <w:r>
        <w:rPr>
          <w:w w:val="90"/>
          <w:sz w:val="22"/>
        </w:rPr>
        <w:t>January</w:t>
      </w:r>
      <w:r>
        <w:rPr>
          <w:spacing w:val="-8"/>
          <w:w w:val="90"/>
          <w:sz w:val="22"/>
        </w:rPr>
        <w:t> </w:t>
      </w:r>
      <w:r>
        <w:rPr>
          <w:w w:val="90"/>
          <w:sz w:val="22"/>
        </w:rPr>
        <w:t>8,</w:t>
      </w:r>
      <w:r>
        <w:rPr>
          <w:spacing w:val="-9"/>
          <w:w w:val="90"/>
          <w:sz w:val="22"/>
        </w:rPr>
        <w:t> </w:t>
      </w:r>
      <w:r>
        <w:rPr>
          <w:spacing w:val="-4"/>
          <w:w w:val="90"/>
          <w:sz w:val="22"/>
        </w:rPr>
        <w:t>2021.</w:t>
      </w:r>
    </w:p>
    <w:p>
      <w:pPr>
        <w:pStyle w:val="ListParagraph"/>
        <w:numPr>
          <w:ilvl w:val="1"/>
          <w:numId w:val="11"/>
        </w:numPr>
        <w:tabs>
          <w:tab w:pos="1470" w:val="left" w:leader="none"/>
          <w:tab w:pos="1471" w:val="left" w:leader="none"/>
        </w:tabs>
        <w:spacing w:line="276" w:lineRule="auto" w:before="48" w:after="0"/>
        <w:ind w:left="1470" w:right="1403" w:hanging="361"/>
        <w:jc w:val="left"/>
        <w:rPr>
          <w:sz w:val="22"/>
        </w:rPr>
      </w:pPr>
      <w:r>
        <w:rPr>
          <w:w w:val="90"/>
          <w:sz w:val="22"/>
        </w:rPr>
        <w:t>Oversight Services cited issues related to board member appointment time lines and signature dates </w:t>
      </w:r>
      <w:r>
        <w:rPr>
          <w:sz w:val="22"/>
        </w:rPr>
        <w:t>of required documents.</w:t>
      </w:r>
    </w:p>
    <w:p>
      <w:pPr>
        <w:pStyle w:val="ListParagraph"/>
        <w:numPr>
          <w:ilvl w:val="1"/>
          <w:numId w:val="11"/>
        </w:numPr>
        <w:tabs>
          <w:tab w:pos="1470" w:val="left" w:leader="none"/>
          <w:tab w:pos="1471" w:val="left" w:leader="none"/>
        </w:tabs>
        <w:spacing w:line="240" w:lineRule="auto" w:before="11" w:after="0"/>
        <w:ind w:left="1470" w:right="0" w:hanging="361"/>
        <w:jc w:val="left"/>
        <w:rPr>
          <w:sz w:val="22"/>
        </w:rPr>
      </w:pPr>
      <w:r>
        <w:rPr>
          <w:w w:val="90"/>
          <w:sz w:val="22"/>
        </w:rPr>
        <w:t>No</w:t>
      </w:r>
      <w:r>
        <w:rPr>
          <w:spacing w:val="-3"/>
          <w:w w:val="90"/>
          <w:sz w:val="22"/>
        </w:rPr>
        <w:t> </w:t>
      </w:r>
      <w:r>
        <w:rPr>
          <w:w w:val="90"/>
          <w:sz w:val="22"/>
        </w:rPr>
        <w:t>responses</w:t>
      </w:r>
      <w:r>
        <w:rPr>
          <w:spacing w:val="-7"/>
          <w:w w:val="90"/>
          <w:sz w:val="22"/>
        </w:rPr>
        <w:t> </w:t>
      </w:r>
      <w:r>
        <w:rPr>
          <w:w w:val="90"/>
          <w:sz w:val="22"/>
        </w:rPr>
        <w:t>were</w:t>
      </w:r>
      <w:r>
        <w:rPr>
          <w:spacing w:val="-4"/>
          <w:w w:val="90"/>
          <w:sz w:val="22"/>
        </w:rPr>
        <w:t> </w:t>
      </w:r>
      <w:r>
        <w:rPr>
          <w:spacing w:val="-2"/>
          <w:w w:val="90"/>
          <w:sz w:val="22"/>
        </w:rPr>
        <w:t>required.</w:t>
      </w:r>
    </w:p>
    <w:p>
      <w:pPr>
        <w:pStyle w:val="ListParagraph"/>
        <w:numPr>
          <w:ilvl w:val="1"/>
          <w:numId w:val="11"/>
        </w:numPr>
        <w:tabs>
          <w:tab w:pos="1470" w:val="left" w:leader="none"/>
          <w:tab w:pos="1472" w:val="left" w:leader="none"/>
        </w:tabs>
        <w:spacing w:line="240" w:lineRule="auto" w:before="47" w:after="0"/>
        <w:ind w:left="1471" w:right="0" w:hanging="362"/>
        <w:jc w:val="left"/>
        <w:rPr>
          <w:sz w:val="22"/>
        </w:rPr>
      </w:pPr>
      <w:r>
        <w:rPr>
          <w:w w:val="90"/>
          <w:sz w:val="22"/>
        </w:rPr>
        <w:t>The</w:t>
      </w:r>
      <w:r>
        <w:rPr>
          <w:spacing w:val="-9"/>
          <w:w w:val="90"/>
          <w:sz w:val="22"/>
        </w:rPr>
        <w:t> </w:t>
      </w:r>
      <w:r>
        <w:rPr>
          <w:w w:val="90"/>
          <w:sz w:val="22"/>
        </w:rPr>
        <w:t>SCWDB</w:t>
      </w:r>
      <w:r>
        <w:rPr>
          <w:spacing w:val="-6"/>
          <w:w w:val="90"/>
          <w:sz w:val="22"/>
        </w:rPr>
        <w:t> </w:t>
      </w:r>
      <w:r>
        <w:rPr>
          <w:w w:val="90"/>
          <w:sz w:val="22"/>
        </w:rPr>
        <w:t>is</w:t>
      </w:r>
      <w:r>
        <w:rPr>
          <w:spacing w:val="-10"/>
          <w:w w:val="90"/>
          <w:sz w:val="22"/>
        </w:rPr>
        <w:t> </w:t>
      </w:r>
      <w:r>
        <w:rPr>
          <w:w w:val="90"/>
          <w:sz w:val="22"/>
        </w:rPr>
        <w:t>certified</w:t>
      </w:r>
      <w:r>
        <w:rPr>
          <w:spacing w:val="-7"/>
          <w:w w:val="90"/>
          <w:sz w:val="22"/>
        </w:rPr>
        <w:t> </w:t>
      </w:r>
      <w:r>
        <w:rPr>
          <w:w w:val="90"/>
          <w:sz w:val="22"/>
        </w:rPr>
        <w:t>until</w:t>
      </w:r>
      <w:r>
        <w:rPr>
          <w:spacing w:val="-8"/>
          <w:w w:val="90"/>
          <w:sz w:val="22"/>
        </w:rPr>
        <w:t> </w:t>
      </w:r>
      <w:r>
        <w:rPr>
          <w:w w:val="90"/>
          <w:sz w:val="22"/>
        </w:rPr>
        <w:t>January</w:t>
      </w:r>
      <w:r>
        <w:rPr>
          <w:spacing w:val="-6"/>
          <w:w w:val="90"/>
          <w:sz w:val="22"/>
        </w:rPr>
        <w:t> </w:t>
      </w:r>
      <w:r>
        <w:rPr>
          <w:w w:val="90"/>
          <w:sz w:val="22"/>
        </w:rPr>
        <w:t>of</w:t>
      </w:r>
      <w:r>
        <w:rPr>
          <w:spacing w:val="-9"/>
          <w:w w:val="90"/>
          <w:sz w:val="22"/>
        </w:rPr>
        <w:t> </w:t>
      </w:r>
      <w:r>
        <w:rPr>
          <w:spacing w:val="-4"/>
          <w:w w:val="90"/>
          <w:sz w:val="22"/>
        </w:rPr>
        <w:t>2023.</w:t>
      </w:r>
    </w:p>
    <w:p>
      <w:pPr>
        <w:spacing w:after="0" w:line="240" w:lineRule="auto"/>
        <w:jc w:val="left"/>
        <w:rPr>
          <w:sz w:val="22"/>
        </w:rPr>
        <w:sectPr>
          <w:pgSz w:w="12240" w:h="15840"/>
          <w:pgMar w:header="931" w:footer="523" w:top="1560" w:bottom="720" w:left="240" w:right="140"/>
        </w:sectPr>
      </w:pPr>
    </w:p>
    <w:p>
      <w:pPr>
        <w:pStyle w:val="BodyText"/>
        <w:rPr>
          <w:sz w:val="20"/>
        </w:rPr>
      </w:pPr>
    </w:p>
    <w:p>
      <w:pPr>
        <w:pStyle w:val="BodyText"/>
        <w:rPr>
          <w:sz w:val="20"/>
        </w:rPr>
      </w:pPr>
    </w:p>
    <w:p>
      <w:pPr>
        <w:pStyle w:val="BodyText"/>
        <w:rPr>
          <w:sz w:val="20"/>
        </w:rPr>
      </w:pPr>
    </w:p>
    <w:p>
      <w:pPr>
        <w:pStyle w:val="BodyText"/>
        <w:rPr>
          <w:sz w:val="24"/>
        </w:rPr>
      </w:pPr>
    </w:p>
    <w:p>
      <w:pPr>
        <w:pStyle w:val="BodyText"/>
        <w:ind w:left="1631"/>
        <w:rPr>
          <w:sz w:val="20"/>
        </w:rPr>
      </w:pPr>
      <w:r>
        <w:rPr>
          <w:sz w:val="20"/>
        </w:rPr>
        <w:drawing>
          <wp:inline distT="0" distB="0" distL="0" distR="0">
            <wp:extent cx="5149756" cy="7370063"/>
            <wp:effectExtent l="0" t="0" r="0" b="0"/>
            <wp:docPr id="11" name="image11.jpeg"/>
            <wp:cNvGraphicFramePr>
              <a:graphicFrameLocks noChangeAspect="1"/>
            </wp:cNvGraphicFramePr>
            <a:graphic>
              <a:graphicData uri="http://schemas.openxmlformats.org/drawingml/2006/picture">
                <pic:pic>
                  <pic:nvPicPr>
                    <pic:cNvPr id="12" name="image11.jpeg"/>
                    <pic:cNvPicPr/>
                  </pic:nvPicPr>
                  <pic:blipFill>
                    <a:blip r:embed="rId86" cstate="print"/>
                    <a:stretch>
                      <a:fillRect/>
                    </a:stretch>
                  </pic:blipFill>
                  <pic:spPr>
                    <a:xfrm>
                      <a:off x="0" y="0"/>
                      <a:ext cx="5149756" cy="7370063"/>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pStyle w:val="BodyText"/>
        <w:spacing w:before="9"/>
        <w:rPr>
          <w:sz w:val="23"/>
        </w:rPr>
      </w:pPr>
    </w:p>
    <w:p>
      <w:pPr>
        <w:pStyle w:val="BodyText"/>
        <w:ind w:left="1723"/>
        <w:rPr>
          <w:sz w:val="20"/>
        </w:rPr>
      </w:pPr>
      <w:r>
        <w:rPr>
          <w:sz w:val="20"/>
        </w:rPr>
        <w:drawing>
          <wp:inline distT="0" distB="0" distL="0" distR="0">
            <wp:extent cx="4896104" cy="7623048"/>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87" cstate="print"/>
                    <a:stretch>
                      <a:fillRect/>
                    </a:stretch>
                  </pic:blipFill>
                  <pic:spPr>
                    <a:xfrm>
                      <a:off x="0" y="0"/>
                      <a:ext cx="4896104" cy="7623048"/>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pStyle w:val="BodyText"/>
        <w:spacing w:before="8" w:after="1"/>
        <w:rPr>
          <w:sz w:val="25"/>
        </w:rPr>
      </w:pPr>
    </w:p>
    <w:p>
      <w:pPr>
        <w:pStyle w:val="BodyText"/>
        <w:ind w:left="1320"/>
        <w:rPr>
          <w:sz w:val="20"/>
        </w:rPr>
      </w:pPr>
      <w:r>
        <w:rPr>
          <w:sz w:val="20"/>
        </w:rPr>
        <w:drawing>
          <wp:inline distT="0" distB="0" distL="0" distR="0">
            <wp:extent cx="5482101" cy="7680959"/>
            <wp:effectExtent l="0" t="0" r="0" b="0"/>
            <wp:docPr id="15" name="image13.jpeg"/>
            <wp:cNvGraphicFramePr>
              <a:graphicFrameLocks noChangeAspect="1"/>
            </wp:cNvGraphicFramePr>
            <a:graphic>
              <a:graphicData uri="http://schemas.openxmlformats.org/drawingml/2006/picture">
                <pic:pic>
                  <pic:nvPicPr>
                    <pic:cNvPr id="16" name="image13.jpeg"/>
                    <pic:cNvPicPr/>
                  </pic:nvPicPr>
                  <pic:blipFill>
                    <a:blip r:embed="rId88" cstate="print"/>
                    <a:stretch>
                      <a:fillRect/>
                    </a:stretch>
                  </pic:blipFill>
                  <pic:spPr>
                    <a:xfrm>
                      <a:off x="0" y="0"/>
                      <a:ext cx="5482101" cy="7680959"/>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pStyle w:val="BodyText"/>
        <w:rPr>
          <w:sz w:val="20"/>
        </w:rPr>
      </w:pPr>
    </w:p>
    <w:p>
      <w:pPr>
        <w:pStyle w:val="BodyText"/>
        <w:spacing w:before="5" w:after="1"/>
        <w:rPr>
          <w:sz w:val="18"/>
        </w:rPr>
      </w:pPr>
    </w:p>
    <w:p>
      <w:pPr>
        <w:pStyle w:val="BodyText"/>
        <w:ind w:left="1544"/>
        <w:rPr>
          <w:sz w:val="20"/>
        </w:rPr>
      </w:pPr>
      <w:r>
        <w:rPr>
          <w:sz w:val="20"/>
        </w:rPr>
        <w:drawing>
          <wp:inline distT="0" distB="0" distL="0" distR="0">
            <wp:extent cx="5152071" cy="7467600"/>
            <wp:effectExtent l="0" t="0" r="0" b="0"/>
            <wp:docPr id="17" name="image14.png"/>
            <wp:cNvGraphicFramePr>
              <a:graphicFrameLocks noChangeAspect="1"/>
            </wp:cNvGraphicFramePr>
            <a:graphic>
              <a:graphicData uri="http://schemas.openxmlformats.org/drawingml/2006/picture">
                <pic:pic>
                  <pic:nvPicPr>
                    <pic:cNvPr id="18" name="image14.png"/>
                    <pic:cNvPicPr/>
                  </pic:nvPicPr>
                  <pic:blipFill>
                    <a:blip r:embed="rId89" cstate="print"/>
                    <a:stretch>
                      <a:fillRect/>
                    </a:stretch>
                  </pic:blipFill>
                  <pic:spPr>
                    <a:xfrm>
                      <a:off x="0" y="0"/>
                      <a:ext cx="5152071" cy="7467600"/>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pStyle w:val="BodyText"/>
        <w:rPr>
          <w:sz w:val="20"/>
        </w:rPr>
      </w:pPr>
    </w:p>
    <w:p>
      <w:pPr>
        <w:pStyle w:val="BodyText"/>
        <w:spacing w:before="7" w:after="1"/>
        <w:rPr>
          <w:sz w:val="19"/>
        </w:rPr>
      </w:pPr>
    </w:p>
    <w:p>
      <w:pPr>
        <w:pStyle w:val="BodyText"/>
        <w:ind w:left="1432"/>
        <w:rPr>
          <w:sz w:val="20"/>
        </w:rPr>
      </w:pPr>
      <w:r>
        <w:rPr>
          <w:sz w:val="20"/>
        </w:rPr>
        <w:drawing>
          <wp:inline distT="0" distB="0" distL="0" distR="0">
            <wp:extent cx="5181396" cy="7467600"/>
            <wp:effectExtent l="0" t="0" r="0" b="0"/>
            <wp:docPr id="19" name="image15.png"/>
            <wp:cNvGraphicFramePr>
              <a:graphicFrameLocks noChangeAspect="1"/>
            </wp:cNvGraphicFramePr>
            <a:graphic>
              <a:graphicData uri="http://schemas.openxmlformats.org/drawingml/2006/picture">
                <pic:pic>
                  <pic:nvPicPr>
                    <pic:cNvPr id="20" name="image15.png"/>
                    <pic:cNvPicPr/>
                  </pic:nvPicPr>
                  <pic:blipFill>
                    <a:blip r:embed="rId90" cstate="print"/>
                    <a:stretch>
                      <a:fillRect/>
                    </a:stretch>
                  </pic:blipFill>
                  <pic:spPr>
                    <a:xfrm>
                      <a:off x="0" y="0"/>
                      <a:ext cx="5181396" cy="7467600"/>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pStyle w:val="BodyText"/>
        <w:rPr>
          <w:sz w:val="20"/>
        </w:rPr>
      </w:pPr>
    </w:p>
    <w:p>
      <w:pPr>
        <w:pStyle w:val="BodyText"/>
        <w:spacing w:before="8" w:after="1"/>
        <w:rPr>
          <w:sz w:val="25"/>
        </w:rPr>
      </w:pPr>
    </w:p>
    <w:p>
      <w:pPr>
        <w:pStyle w:val="BodyText"/>
        <w:ind w:left="1457"/>
        <w:rPr>
          <w:sz w:val="20"/>
        </w:rPr>
      </w:pPr>
      <w:r>
        <w:rPr>
          <w:sz w:val="20"/>
        </w:rPr>
        <w:drawing>
          <wp:inline distT="0" distB="0" distL="0" distR="0">
            <wp:extent cx="5311947" cy="7529322"/>
            <wp:effectExtent l="0" t="0" r="0" b="0"/>
            <wp:docPr id="21" name="image16.png"/>
            <wp:cNvGraphicFramePr>
              <a:graphicFrameLocks noChangeAspect="1"/>
            </wp:cNvGraphicFramePr>
            <a:graphic>
              <a:graphicData uri="http://schemas.openxmlformats.org/drawingml/2006/picture">
                <pic:pic>
                  <pic:nvPicPr>
                    <pic:cNvPr id="22" name="image16.png"/>
                    <pic:cNvPicPr/>
                  </pic:nvPicPr>
                  <pic:blipFill>
                    <a:blip r:embed="rId91" cstate="print"/>
                    <a:stretch>
                      <a:fillRect/>
                    </a:stretch>
                  </pic:blipFill>
                  <pic:spPr>
                    <a:xfrm>
                      <a:off x="0" y="0"/>
                      <a:ext cx="5311947" cy="7529322"/>
                    </a:xfrm>
                    <a:prstGeom prst="rect">
                      <a:avLst/>
                    </a:prstGeom>
                  </pic:spPr>
                </pic:pic>
              </a:graphicData>
            </a:graphic>
          </wp:inline>
        </w:drawing>
      </w:r>
      <w:r>
        <w:rPr>
          <w:sz w:val="20"/>
        </w:rPr>
      </w:r>
    </w:p>
    <w:p>
      <w:pPr>
        <w:spacing w:after="0"/>
        <w:rPr>
          <w:sz w:val="20"/>
        </w:rPr>
        <w:sectPr>
          <w:pgSz w:w="12240" w:h="15840"/>
          <w:pgMar w:header="931" w:footer="523" w:top="1560" w:bottom="720" w:left="240" w:right="140"/>
        </w:sectPr>
      </w:pPr>
    </w:p>
    <w:p>
      <w:pPr>
        <w:pStyle w:val="BodyText"/>
        <w:rPr>
          <w:sz w:val="20"/>
        </w:rPr>
      </w:pPr>
    </w:p>
    <w:p>
      <w:pPr>
        <w:pStyle w:val="BodyText"/>
        <w:rPr>
          <w:sz w:val="20"/>
        </w:rPr>
      </w:pPr>
    </w:p>
    <w:p>
      <w:pPr>
        <w:spacing w:before="176"/>
        <w:ind w:left="660" w:right="1202" w:firstLine="0"/>
        <w:jc w:val="center"/>
        <w:rPr>
          <w:b/>
          <w:sz w:val="22"/>
        </w:rPr>
      </w:pPr>
      <w:r>
        <w:rPr>
          <w:b/>
          <w:w w:val="85"/>
          <w:sz w:val="22"/>
        </w:rPr>
        <w:t>Grant</w:t>
      </w:r>
      <w:r>
        <w:rPr>
          <w:b/>
          <w:spacing w:val="8"/>
          <w:sz w:val="22"/>
        </w:rPr>
        <w:t> </w:t>
      </w:r>
      <w:r>
        <w:rPr>
          <w:b/>
          <w:spacing w:val="-2"/>
          <w:sz w:val="22"/>
        </w:rPr>
        <w:t>Updates</w:t>
      </w:r>
    </w:p>
    <w:p>
      <w:pPr>
        <w:spacing w:before="16"/>
        <w:ind w:left="0" w:right="8140" w:firstLine="0"/>
        <w:jc w:val="center"/>
        <w:rPr>
          <w:b/>
          <w:sz w:val="22"/>
        </w:rPr>
      </w:pPr>
      <w:r>
        <w:rPr>
          <w:b/>
          <w:w w:val="80"/>
          <w:sz w:val="22"/>
        </w:rPr>
        <w:t>Funding</w:t>
      </w:r>
      <w:r>
        <w:rPr>
          <w:b/>
          <w:spacing w:val="22"/>
          <w:sz w:val="22"/>
        </w:rPr>
        <w:t> </w:t>
      </w:r>
      <w:r>
        <w:rPr>
          <w:b/>
          <w:spacing w:val="-2"/>
          <w:w w:val="90"/>
          <w:sz w:val="22"/>
        </w:rPr>
        <w:t>Awarded:</w:t>
      </w:r>
    </w:p>
    <w:p>
      <w:pPr>
        <w:pStyle w:val="ListParagraph"/>
        <w:numPr>
          <w:ilvl w:val="1"/>
          <w:numId w:val="11"/>
        </w:numPr>
        <w:tabs>
          <w:tab w:pos="1471" w:val="left" w:leader="none"/>
          <w:tab w:pos="1472" w:val="left" w:leader="none"/>
        </w:tabs>
        <w:spacing w:line="240" w:lineRule="auto" w:before="25" w:after="0"/>
        <w:ind w:left="1471" w:right="0" w:hanging="361"/>
        <w:jc w:val="left"/>
        <w:rPr>
          <w:sz w:val="22"/>
        </w:rPr>
      </w:pPr>
      <w:r>
        <w:rPr>
          <w:b/>
          <w:w w:val="90"/>
          <w:sz w:val="22"/>
        </w:rPr>
        <w:t>Partner</w:t>
      </w:r>
      <w:r>
        <w:rPr>
          <w:b/>
          <w:spacing w:val="-7"/>
          <w:w w:val="90"/>
          <w:sz w:val="22"/>
        </w:rPr>
        <w:t> </w:t>
      </w:r>
      <w:r>
        <w:rPr>
          <w:b/>
          <w:w w:val="90"/>
          <w:sz w:val="22"/>
        </w:rPr>
        <w:t>4</w:t>
      </w:r>
      <w:r>
        <w:rPr>
          <w:b/>
          <w:spacing w:val="-9"/>
          <w:w w:val="90"/>
          <w:sz w:val="22"/>
        </w:rPr>
        <w:t> </w:t>
      </w:r>
      <w:r>
        <w:rPr>
          <w:b/>
          <w:w w:val="90"/>
          <w:sz w:val="22"/>
        </w:rPr>
        <w:t>Work,</w:t>
      </w:r>
      <w:r>
        <w:rPr>
          <w:b/>
          <w:spacing w:val="-8"/>
          <w:w w:val="90"/>
          <w:sz w:val="22"/>
        </w:rPr>
        <w:t> </w:t>
      </w:r>
      <w:r>
        <w:rPr>
          <w:b/>
          <w:spacing w:val="-4"/>
          <w:w w:val="90"/>
          <w:sz w:val="22"/>
        </w:rPr>
        <w:t>NDWG</w:t>
      </w:r>
    </w:p>
    <w:p>
      <w:pPr>
        <w:pStyle w:val="BodyText"/>
        <w:spacing w:line="254" w:lineRule="auto" w:before="16"/>
        <w:ind w:left="1471" w:right="1560"/>
        <w:jc w:val="both"/>
      </w:pPr>
      <w:r>
        <w:rPr>
          <w:w w:val="95"/>
        </w:rPr>
        <w:t>This</w:t>
      </w:r>
      <w:r>
        <w:rPr>
          <w:spacing w:val="-10"/>
          <w:w w:val="95"/>
        </w:rPr>
        <w:t> </w:t>
      </w:r>
      <w:r>
        <w:rPr>
          <w:w w:val="95"/>
        </w:rPr>
        <w:t>grant</w:t>
      </w:r>
      <w:r>
        <w:rPr>
          <w:spacing w:val="-9"/>
          <w:w w:val="95"/>
        </w:rPr>
        <w:t> </w:t>
      </w:r>
      <w:r>
        <w:rPr>
          <w:w w:val="95"/>
        </w:rPr>
        <w:t>is</w:t>
      </w:r>
      <w:r>
        <w:rPr>
          <w:spacing w:val="-9"/>
          <w:w w:val="95"/>
        </w:rPr>
        <w:t> </w:t>
      </w:r>
      <w:r>
        <w:rPr>
          <w:w w:val="95"/>
        </w:rPr>
        <w:t>a</w:t>
      </w:r>
      <w:r>
        <w:rPr>
          <w:spacing w:val="-13"/>
          <w:w w:val="95"/>
        </w:rPr>
        <w:t> </w:t>
      </w:r>
      <w:r>
        <w:rPr>
          <w:w w:val="95"/>
        </w:rPr>
        <w:t>multi-State</w:t>
      </w:r>
      <w:r>
        <w:rPr>
          <w:spacing w:val="-12"/>
          <w:w w:val="95"/>
        </w:rPr>
        <w:t> </w:t>
      </w:r>
      <w:r>
        <w:rPr>
          <w:w w:val="95"/>
        </w:rPr>
        <w:t>National</w:t>
      </w:r>
      <w:r>
        <w:rPr>
          <w:spacing w:val="-11"/>
          <w:w w:val="95"/>
        </w:rPr>
        <w:t> </w:t>
      </w:r>
      <w:r>
        <w:rPr>
          <w:w w:val="95"/>
        </w:rPr>
        <w:t>Dislocated</w:t>
      </w:r>
      <w:r>
        <w:rPr>
          <w:spacing w:val="-10"/>
          <w:w w:val="95"/>
        </w:rPr>
        <w:t> </w:t>
      </w:r>
      <w:r>
        <w:rPr>
          <w:w w:val="95"/>
        </w:rPr>
        <w:t>Worker</w:t>
      </w:r>
      <w:r>
        <w:rPr>
          <w:spacing w:val="-9"/>
          <w:w w:val="95"/>
        </w:rPr>
        <w:t> </w:t>
      </w:r>
      <w:r>
        <w:rPr>
          <w:w w:val="95"/>
        </w:rPr>
        <w:t>Grant,</w:t>
      </w:r>
      <w:r>
        <w:rPr>
          <w:spacing w:val="-11"/>
          <w:w w:val="95"/>
        </w:rPr>
        <w:t> </w:t>
      </w:r>
      <w:r>
        <w:rPr>
          <w:w w:val="95"/>
        </w:rPr>
        <w:t>that</w:t>
      </w:r>
      <w:r>
        <w:rPr>
          <w:spacing w:val="-11"/>
          <w:w w:val="95"/>
        </w:rPr>
        <w:t> </w:t>
      </w:r>
      <w:r>
        <w:rPr>
          <w:w w:val="95"/>
        </w:rPr>
        <w:t>will</w:t>
      </w:r>
      <w:r>
        <w:rPr>
          <w:spacing w:val="-12"/>
          <w:w w:val="95"/>
        </w:rPr>
        <w:t> </w:t>
      </w:r>
      <w:r>
        <w:rPr>
          <w:w w:val="95"/>
        </w:rPr>
        <w:t>serve</w:t>
      </w:r>
      <w:r>
        <w:rPr>
          <w:spacing w:val="-11"/>
          <w:w w:val="95"/>
        </w:rPr>
        <w:t> </w:t>
      </w:r>
      <w:r>
        <w:rPr>
          <w:w w:val="95"/>
        </w:rPr>
        <w:t>dislocated</w:t>
      </w:r>
      <w:r>
        <w:rPr>
          <w:spacing w:val="-12"/>
          <w:w w:val="95"/>
        </w:rPr>
        <w:t> </w:t>
      </w:r>
      <w:r>
        <w:rPr>
          <w:w w:val="95"/>
        </w:rPr>
        <w:t>workers</w:t>
      </w:r>
      <w:r>
        <w:rPr>
          <w:spacing w:val="-11"/>
          <w:w w:val="95"/>
        </w:rPr>
        <w:t> </w:t>
      </w:r>
      <w:r>
        <w:rPr>
          <w:w w:val="95"/>
        </w:rPr>
        <w:t>in </w:t>
      </w:r>
      <w:r>
        <w:rPr>
          <w:w w:val="90"/>
        </w:rPr>
        <w:t>our region. We became a regional partner through P4W.</w:t>
      </w:r>
      <w:r>
        <w:rPr>
          <w:spacing w:val="40"/>
        </w:rPr>
        <w:t> </w:t>
      </w:r>
      <w:r>
        <w:rPr>
          <w:w w:val="90"/>
        </w:rPr>
        <w:t>We initially asked for and spent $143,000 and then were awarded an additional $102,000.</w:t>
      </w:r>
      <w:r>
        <w:rPr>
          <w:spacing w:val="40"/>
        </w:rPr>
        <w:t> </w:t>
      </w:r>
      <w:r>
        <w:rPr>
          <w:w w:val="90"/>
        </w:rPr>
        <w:t>This funding was fully spent by the grant end date </w:t>
      </w:r>
      <w:r>
        <w:rPr>
          <w:w w:val="95"/>
        </w:rPr>
        <w:t>of March 31, 2021. These funds proved very valuable and allowed us to support training for 45 dislocated</w:t>
      </w:r>
      <w:r>
        <w:rPr>
          <w:spacing w:val="-13"/>
          <w:w w:val="95"/>
        </w:rPr>
        <w:t> </w:t>
      </w:r>
      <w:r>
        <w:rPr>
          <w:w w:val="95"/>
        </w:rPr>
        <w:t>workers</w:t>
      </w:r>
      <w:r>
        <w:rPr>
          <w:spacing w:val="-12"/>
          <w:w w:val="95"/>
        </w:rPr>
        <w:t> </w:t>
      </w:r>
      <w:r>
        <w:rPr>
          <w:w w:val="95"/>
        </w:rPr>
        <w:t>that</w:t>
      </w:r>
      <w:r>
        <w:rPr>
          <w:spacing w:val="-12"/>
          <w:w w:val="95"/>
        </w:rPr>
        <w:t> </w:t>
      </w:r>
      <w:r>
        <w:rPr>
          <w:w w:val="95"/>
        </w:rPr>
        <w:t>were</w:t>
      </w:r>
      <w:r>
        <w:rPr>
          <w:spacing w:val="-12"/>
          <w:w w:val="95"/>
        </w:rPr>
        <w:t> </w:t>
      </w:r>
      <w:r>
        <w:rPr>
          <w:w w:val="95"/>
        </w:rPr>
        <w:t>laid</w:t>
      </w:r>
      <w:r>
        <w:rPr>
          <w:spacing w:val="-13"/>
          <w:w w:val="95"/>
        </w:rPr>
        <w:t> </w:t>
      </w:r>
      <w:r>
        <w:rPr>
          <w:w w:val="95"/>
        </w:rPr>
        <w:t>off</w:t>
      </w:r>
      <w:r>
        <w:rPr>
          <w:spacing w:val="-12"/>
          <w:w w:val="95"/>
        </w:rPr>
        <w:t> </w:t>
      </w:r>
      <w:r>
        <w:rPr>
          <w:w w:val="95"/>
        </w:rPr>
        <w:t>during</w:t>
      </w:r>
      <w:r>
        <w:rPr>
          <w:spacing w:val="-12"/>
          <w:w w:val="95"/>
        </w:rPr>
        <w:t> </w:t>
      </w:r>
      <w:r>
        <w:rPr>
          <w:w w:val="95"/>
        </w:rPr>
        <w:t>COVID</w:t>
      </w:r>
      <w:r>
        <w:rPr>
          <w:spacing w:val="-12"/>
          <w:w w:val="95"/>
        </w:rPr>
        <w:t> </w:t>
      </w:r>
      <w:r>
        <w:rPr>
          <w:w w:val="95"/>
        </w:rPr>
        <w:t>19.</w:t>
      </w:r>
      <w:r>
        <w:rPr>
          <w:spacing w:val="-13"/>
          <w:w w:val="95"/>
        </w:rPr>
        <w:t> </w:t>
      </w:r>
      <w:r>
        <w:rPr>
          <w:w w:val="95"/>
        </w:rPr>
        <w:t>Total</w:t>
      </w:r>
      <w:r>
        <w:rPr>
          <w:spacing w:val="-12"/>
          <w:w w:val="95"/>
        </w:rPr>
        <w:t> </w:t>
      </w:r>
      <w:r>
        <w:rPr>
          <w:w w:val="95"/>
        </w:rPr>
        <w:t>grant</w:t>
      </w:r>
      <w:r>
        <w:rPr>
          <w:spacing w:val="-12"/>
          <w:w w:val="95"/>
        </w:rPr>
        <w:t> </w:t>
      </w:r>
      <w:r>
        <w:rPr>
          <w:w w:val="95"/>
        </w:rPr>
        <w:t>award</w:t>
      </w:r>
      <w:r>
        <w:rPr>
          <w:spacing w:val="-12"/>
          <w:w w:val="95"/>
        </w:rPr>
        <w:t> </w:t>
      </w:r>
      <w:r>
        <w:rPr>
          <w:w w:val="95"/>
        </w:rPr>
        <w:t>was</w:t>
      </w:r>
      <w:r>
        <w:rPr>
          <w:spacing w:val="-12"/>
          <w:w w:val="95"/>
        </w:rPr>
        <w:t> </w:t>
      </w:r>
      <w:r>
        <w:rPr>
          <w:w w:val="95"/>
        </w:rPr>
        <w:t>$245,000.</w:t>
      </w:r>
    </w:p>
    <w:p>
      <w:pPr>
        <w:pStyle w:val="Heading7"/>
        <w:numPr>
          <w:ilvl w:val="1"/>
          <w:numId w:val="11"/>
        </w:numPr>
        <w:tabs>
          <w:tab w:pos="1471" w:val="left" w:leader="none"/>
          <w:tab w:pos="1472" w:val="left" w:leader="none"/>
        </w:tabs>
        <w:spacing w:line="240" w:lineRule="auto" w:before="15" w:after="0"/>
        <w:ind w:left="1471" w:right="0" w:hanging="361"/>
        <w:jc w:val="left"/>
        <w:rPr>
          <w:b w:val="0"/>
        </w:rPr>
      </w:pPr>
      <w:r>
        <w:rPr>
          <w:w w:val="80"/>
        </w:rPr>
        <w:t>Economic</w:t>
      </w:r>
      <w:r>
        <w:rPr>
          <w:spacing w:val="18"/>
        </w:rPr>
        <w:t> </w:t>
      </w:r>
      <w:r>
        <w:rPr>
          <w:spacing w:val="-2"/>
          <w:w w:val="95"/>
        </w:rPr>
        <w:t>Transition</w:t>
      </w:r>
    </w:p>
    <w:p>
      <w:pPr>
        <w:pStyle w:val="BodyText"/>
        <w:spacing w:line="254" w:lineRule="auto" w:before="13"/>
        <w:ind w:left="1471" w:right="1559"/>
        <w:jc w:val="both"/>
      </w:pPr>
      <w:r>
        <w:rPr/>
        <w:t>We were awarded $375,000 in Economic Transition funding through Tri-County Workforce </w:t>
      </w:r>
      <w:r>
        <w:rPr>
          <w:w w:val="95"/>
        </w:rPr>
        <w:t>Investment</w:t>
      </w:r>
      <w:r>
        <w:rPr>
          <w:spacing w:val="-10"/>
          <w:w w:val="95"/>
        </w:rPr>
        <w:t> </w:t>
      </w:r>
      <w:r>
        <w:rPr>
          <w:w w:val="95"/>
        </w:rPr>
        <w:t>Board.</w:t>
      </w:r>
      <w:r>
        <w:rPr>
          <w:spacing w:val="-9"/>
          <w:w w:val="95"/>
        </w:rPr>
        <w:t> </w:t>
      </w:r>
      <w:r>
        <w:rPr>
          <w:w w:val="95"/>
        </w:rPr>
        <w:t>These</w:t>
      </w:r>
      <w:r>
        <w:rPr>
          <w:spacing w:val="-10"/>
          <w:w w:val="95"/>
        </w:rPr>
        <w:t> </w:t>
      </w:r>
      <w:r>
        <w:rPr>
          <w:w w:val="95"/>
        </w:rPr>
        <w:t>funds</w:t>
      </w:r>
      <w:r>
        <w:rPr>
          <w:spacing w:val="-8"/>
          <w:w w:val="95"/>
        </w:rPr>
        <w:t> </w:t>
      </w:r>
      <w:r>
        <w:rPr>
          <w:w w:val="95"/>
        </w:rPr>
        <w:t>were</w:t>
      </w:r>
      <w:r>
        <w:rPr>
          <w:spacing w:val="-10"/>
          <w:w w:val="95"/>
        </w:rPr>
        <w:t> </w:t>
      </w:r>
      <w:r>
        <w:rPr>
          <w:w w:val="95"/>
        </w:rPr>
        <w:t>awarded</w:t>
      </w:r>
      <w:r>
        <w:rPr>
          <w:spacing w:val="-9"/>
          <w:w w:val="95"/>
        </w:rPr>
        <w:t> </w:t>
      </w:r>
      <w:r>
        <w:rPr>
          <w:w w:val="95"/>
        </w:rPr>
        <w:t>in</w:t>
      </w:r>
      <w:r>
        <w:rPr>
          <w:spacing w:val="-9"/>
          <w:w w:val="95"/>
        </w:rPr>
        <w:t> </w:t>
      </w:r>
      <w:r>
        <w:rPr>
          <w:w w:val="95"/>
        </w:rPr>
        <w:t>place</w:t>
      </w:r>
      <w:r>
        <w:rPr>
          <w:spacing w:val="-10"/>
          <w:w w:val="95"/>
        </w:rPr>
        <w:t> </w:t>
      </w:r>
      <w:r>
        <w:rPr>
          <w:w w:val="95"/>
        </w:rPr>
        <w:t>of</w:t>
      </w:r>
      <w:r>
        <w:rPr>
          <w:spacing w:val="-8"/>
          <w:w w:val="95"/>
        </w:rPr>
        <w:t> </w:t>
      </w:r>
      <w:r>
        <w:rPr>
          <w:w w:val="95"/>
        </w:rPr>
        <w:t>a</w:t>
      </w:r>
      <w:r>
        <w:rPr>
          <w:spacing w:val="-10"/>
          <w:w w:val="95"/>
        </w:rPr>
        <w:t> </w:t>
      </w:r>
      <w:r>
        <w:rPr>
          <w:w w:val="95"/>
        </w:rPr>
        <w:t>request</w:t>
      </w:r>
      <w:r>
        <w:rPr>
          <w:spacing w:val="-8"/>
          <w:w w:val="95"/>
        </w:rPr>
        <w:t> </w:t>
      </w:r>
      <w:r>
        <w:rPr>
          <w:w w:val="95"/>
        </w:rPr>
        <w:t>for</w:t>
      </w:r>
      <w:r>
        <w:rPr>
          <w:spacing w:val="-10"/>
          <w:w w:val="95"/>
        </w:rPr>
        <w:t> </w:t>
      </w:r>
      <w:r>
        <w:rPr>
          <w:w w:val="95"/>
        </w:rPr>
        <w:t>Rapid</w:t>
      </w:r>
      <w:r>
        <w:rPr>
          <w:spacing w:val="-11"/>
          <w:w w:val="95"/>
        </w:rPr>
        <w:t> </w:t>
      </w:r>
      <w:r>
        <w:rPr>
          <w:w w:val="95"/>
        </w:rPr>
        <w:t>Response</w:t>
      </w:r>
      <w:r>
        <w:rPr>
          <w:spacing w:val="-8"/>
          <w:w w:val="95"/>
        </w:rPr>
        <w:t> </w:t>
      </w:r>
      <w:r>
        <w:rPr>
          <w:w w:val="95"/>
        </w:rPr>
        <w:t>funds</w:t>
      </w:r>
      <w:r>
        <w:rPr>
          <w:spacing w:val="-10"/>
          <w:w w:val="95"/>
        </w:rPr>
        <w:t> </w:t>
      </w:r>
      <w:r>
        <w:rPr>
          <w:w w:val="95"/>
        </w:rPr>
        <w:t>to </w:t>
      </w:r>
      <w:r>
        <w:rPr>
          <w:w w:val="90"/>
        </w:rPr>
        <w:t>support training of the over 1500 workers in our area affected by COVID 19 layoffs. The funds must </w:t>
      </w:r>
      <w:r>
        <w:rPr>
          <w:w w:val="95"/>
        </w:rPr>
        <w:t>be spent by September 30, 2021</w:t>
      </w:r>
    </w:p>
    <w:p>
      <w:pPr>
        <w:pStyle w:val="Heading7"/>
        <w:numPr>
          <w:ilvl w:val="1"/>
          <w:numId w:val="11"/>
        </w:numPr>
        <w:tabs>
          <w:tab w:pos="1471" w:val="left" w:leader="none"/>
          <w:tab w:pos="1472" w:val="left" w:leader="none"/>
        </w:tabs>
        <w:spacing w:line="240" w:lineRule="auto" w:before="15" w:after="0"/>
        <w:ind w:left="1471" w:right="0" w:hanging="361"/>
        <w:jc w:val="left"/>
        <w:rPr>
          <w:b w:val="0"/>
        </w:rPr>
      </w:pPr>
      <w:r>
        <w:rPr>
          <w:w w:val="85"/>
        </w:rPr>
        <w:t>Rapid</w:t>
      </w:r>
      <w:r>
        <w:rPr>
          <w:spacing w:val="-2"/>
          <w:w w:val="85"/>
        </w:rPr>
        <w:t> </w:t>
      </w:r>
      <w:r>
        <w:rPr>
          <w:spacing w:val="-2"/>
          <w:w w:val="95"/>
        </w:rPr>
        <w:t>Response</w:t>
      </w:r>
    </w:p>
    <w:p>
      <w:pPr>
        <w:pStyle w:val="BodyText"/>
        <w:spacing w:line="254" w:lineRule="auto" w:before="15"/>
        <w:ind w:left="1471" w:right="1559"/>
        <w:jc w:val="both"/>
      </w:pPr>
      <w:r>
        <w:rPr>
          <w:spacing w:val="-2"/>
          <w:w w:val="95"/>
        </w:rPr>
        <w:t>We</w:t>
      </w:r>
      <w:r>
        <w:rPr>
          <w:spacing w:val="-8"/>
          <w:w w:val="95"/>
        </w:rPr>
        <w:t> </w:t>
      </w:r>
      <w:r>
        <w:rPr>
          <w:spacing w:val="-2"/>
          <w:w w:val="95"/>
        </w:rPr>
        <w:t>were</w:t>
      </w:r>
      <w:r>
        <w:rPr>
          <w:spacing w:val="-5"/>
          <w:w w:val="95"/>
        </w:rPr>
        <w:t> </w:t>
      </w:r>
      <w:r>
        <w:rPr>
          <w:spacing w:val="-2"/>
          <w:w w:val="95"/>
        </w:rPr>
        <w:t>awarded</w:t>
      </w:r>
      <w:r>
        <w:rPr>
          <w:spacing w:val="-9"/>
          <w:w w:val="95"/>
        </w:rPr>
        <w:t> </w:t>
      </w:r>
      <w:r>
        <w:rPr>
          <w:spacing w:val="-2"/>
          <w:w w:val="95"/>
        </w:rPr>
        <w:t>$50,000</w:t>
      </w:r>
      <w:r>
        <w:rPr>
          <w:spacing w:val="-7"/>
          <w:w w:val="95"/>
        </w:rPr>
        <w:t> </w:t>
      </w:r>
      <w:r>
        <w:rPr>
          <w:spacing w:val="-2"/>
          <w:w w:val="95"/>
        </w:rPr>
        <w:t>in</w:t>
      </w:r>
      <w:r>
        <w:rPr>
          <w:spacing w:val="-7"/>
          <w:w w:val="95"/>
        </w:rPr>
        <w:t> </w:t>
      </w:r>
      <w:r>
        <w:rPr>
          <w:spacing w:val="-2"/>
          <w:w w:val="95"/>
        </w:rPr>
        <w:t>Rapid</w:t>
      </w:r>
      <w:r>
        <w:rPr>
          <w:spacing w:val="-9"/>
          <w:w w:val="95"/>
        </w:rPr>
        <w:t> </w:t>
      </w:r>
      <w:r>
        <w:rPr>
          <w:spacing w:val="-2"/>
          <w:w w:val="95"/>
        </w:rPr>
        <w:t>Response</w:t>
      </w:r>
      <w:r>
        <w:rPr>
          <w:spacing w:val="-8"/>
          <w:w w:val="95"/>
        </w:rPr>
        <w:t> </w:t>
      </w:r>
      <w:r>
        <w:rPr>
          <w:spacing w:val="-2"/>
          <w:w w:val="95"/>
        </w:rPr>
        <w:t>funding</w:t>
      </w:r>
      <w:r>
        <w:rPr>
          <w:spacing w:val="-7"/>
          <w:w w:val="95"/>
        </w:rPr>
        <w:t> </w:t>
      </w:r>
      <w:r>
        <w:rPr>
          <w:spacing w:val="-2"/>
          <w:w w:val="95"/>
        </w:rPr>
        <w:t>to</w:t>
      </w:r>
      <w:r>
        <w:rPr>
          <w:spacing w:val="-5"/>
          <w:w w:val="95"/>
        </w:rPr>
        <w:t> </w:t>
      </w:r>
      <w:r>
        <w:rPr>
          <w:spacing w:val="-2"/>
          <w:w w:val="95"/>
        </w:rPr>
        <w:t>help</w:t>
      </w:r>
      <w:r>
        <w:rPr>
          <w:spacing w:val="-9"/>
          <w:w w:val="95"/>
        </w:rPr>
        <w:t> </w:t>
      </w:r>
      <w:r>
        <w:rPr>
          <w:spacing w:val="-2"/>
          <w:w w:val="95"/>
        </w:rPr>
        <w:t>support</w:t>
      </w:r>
      <w:r>
        <w:rPr>
          <w:spacing w:val="-8"/>
          <w:w w:val="95"/>
        </w:rPr>
        <w:t> </w:t>
      </w:r>
      <w:r>
        <w:rPr>
          <w:spacing w:val="-2"/>
          <w:w w:val="95"/>
        </w:rPr>
        <w:t>the</w:t>
      </w:r>
      <w:r>
        <w:rPr>
          <w:spacing w:val="-5"/>
          <w:w w:val="95"/>
        </w:rPr>
        <w:t> </w:t>
      </w:r>
      <w:r>
        <w:rPr>
          <w:spacing w:val="-2"/>
          <w:w w:val="95"/>
        </w:rPr>
        <w:t>needs</w:t>
      </w:r>
      <w:r>
        <w:rPr>
          <w:spacing w:val="-8"/>
          <w:w w:val="95"/>
        </w:rPr>
        <w:t> </w:t>
      </w:r>
      <w:r>
        <w:rPr>
          <w:spacing w:val="-2"/>
          <w:w w:val="95"/>
        </w:rPr>
        <w:t>of</w:t>
      </w:r>
      <w:r>
        <w:rPr>
          <w:spacing w:val="-9"/>
          <w:w w:val="95"/>
        </w:rPr>
        <w:t> </w:t>
      </w:r>
      <w:r>
        <w:rPr>
          <w:spacing w:val="-2"/>
          <w:w w:val="95"/>
        </w:rPr>
        <w:t>the</w:t>
      </w:r>
      <w:r>
        <w:rPr>
          <w:spacing w:val="-8"/>
          <w:w w:val="95"/>
        </w:rPr>
        <w:t> </w:t>
      </w:r>
      <w:r>
        <w:rPr>
          <w:spacing w:val="-2"/>
          <w:w w:val="95"/>
        </w:rPr>
        <w:t>over</w:t>
      </w:r>
      <w:r>
        <w:rPr>
          <w:spacing w:val="-9"/>
          <w:w w:val="95"/>
        </w:rPr>
        <w:t> </w:t>
      </w:r>
      <w:r>
        <w:rPr>
          <w:spacing w:val="-2"/>
          <w:w w:val="95"/>
        </w:rPr>
        <w:t>1500 </w:t>
      </w:r>
      <w:r>
        <w:rPr>
          <w:w w:val="95"/>
        </w:rPr>
        <w:t>workers</w:t>
      </w:r>
      <w:r>
        <w:rPr>
          <w:spacing w:val="-4"/>
          <w:w w:val="95"/>
        </w:rPr>
        <w:t> </w:t>
      </w:r>
      <w:r>
        <w:rPr>
          <w:w w:val="95"/>
        </w:rPr>
        <w:t>in</w:t>
      </w:r>
      <w:r>
        <w:rPr>
          <w:spacing w:val="-5"/>
          <w:w w:val="95"/>
        </w:rPr>
        <w:t> </w:t>
      </w:r>
      <w:r>
        <w:rPr>
          <w:w w:val="95"/>
        </w:rPr>
        <w:t>our</w:t>
      </w:r>
      <w:r>
        <w:rPr>
          <w:spacing w:val="-5"/>
          <w:w w:val="95"/>
        </w:rPr>
        <w:t> </w:t>
      </w:r>
      <w:r>
        <w:rPr>
          <w:w w:val="95"/>
        </w:rPr>
        <w:t>area</w:t>
      </w:r>
      <w:r>
        <w:rPr>
          <w:spacing w:val="-5"/>
          <w:w w:val="95"/>
        </w:rPr>
        <w:t> </w:t>
      </w:r>
      <w:r>
        <w:rPr>
          <w:w w:val="95"/>
        </w:rPr>
        <w:t>affected</w:t>
      </w:r>
      <w:r>
        <w:rPr>
          <w:spacing w:val="-5"/>
          <w:w w:val="95"/>
        </w:rPr>
        <w:t> </w:t>
      </w:r>
      <w:r>
        <w:rPr>
          <w:w w:val="95"/>
        </w:rPr>
        <w:t>by</w:t>
      </w:r>
      <w:r>
        <w:rPr>
          <w:spacing w:val="-4"/>
          <w:w w:val="95"/>
        </w:rPr>
        <w:t> </w:t>
      </w:r>
      <w:r>
        <w:rPr>
          <w:w w:val="95"/>
        </w:rPr>
        <w:t>COVID</w:t>
      </w:r>
      <w:r>
        <w:rPr>
          <w:spacing w:val="-5"/>
          <w:w w:val="95"/>
        </w:rPr>
        <w:t> </w:t>
      </w:r>
      <w:r>
        <w:rPr>
          <w:w w:val="95"/>
        </w:rPr>
        <w:t>19</w:t>
      </w:r>
      <w:r>
        <w:rPr>
          <w:spacing w:val="-4"/>
          <w:w w:val="95"/>
        </w:rPr>
        <w:t> </w:t>
      </w:r>
      <w:r>
        <w:rPr>
          <w:w w:val="95"/>
        </w:rPr>
        <w:t>layoffs.</w:t>
      </w:r>
      <w:r>
        <w:rPr>
          <w:spacing w:val="40"/>
        </w:rPr>
        <w:t> </w:t>
      </w:r>
      <w:r>
        <w:rPr>
          <w:w w:val="95"/>
        </w:rPr>
        <w:t>These</w:t>
      </w:r>
      <w:r>
        <w:rPr>
          <w:spacing w:val="-4"/>
          <w:w w:val="95"/>
        </w:rPr>
        <w:t> </w:t>
      </w:r>
      <w:r>
        <w:rPr>
          <w:w w:val="95"/>
        </w:rPr>
        <w:t>funds</w:t>
      </w:r>
      <w:r>
        <w:rPr>
          <w:spacing w:val="-4"/>
          <w:w w:val="95"/>
        </w:rPr>
        <w:t> </w:t>
      </w:r>
      <w:r>
        <w:rPr>
          <w:w w:val="95"/>
        </w:rPr>
        <w:t>will</w:t>
      </w:r>
      <w:r>
        <w:rPr>
          <w:spacing w:val="-5"/>
          <w:w w:val="95"/>
        </w:rPr>
        <w:t> </w:t>
      </w:r>
      <w:r>
        <w:rPr>
          <w:w w:val="95"/>
        </w:rPr>
        <w:t>primarily</w:t>
      </w:r>
      <w:r>
        <w:rPr>
          <w:spacing w:val="-4"/>
          <w:w w:val="95"/>
        </w:rPr>
        <w:t> </w:t>
      </w:r>
      <w:r>
        <w:rPr>
          <w:w w:val="95"/>
        </w:rPr>
        <w:t>be</w:t>
      </w:r>
      <w:r>
        <w:rPr>
          <w:spacing w:val="-4"/>
          <w:w w:val="95"/>
        </w:rPr>
        <w:t> </w:t>
      </w:r>
      <w:r>
        <w:rPr>
          <w:w w:val="95"/>
        </w:rPr>
        <w:t>used</w:t>
      </w:r>
      <w:r>
        <w:rPr>
          <w:spacing w:val="-5"/>
          <w:w w:val="95"/>
        </w:rPr>
        <w:t> </w:t>
      </w:r>
      <w:r>
        <w:rPr>
          <w:w w:val="95"/>
        </w:rPr>
        <w:t>to</w:t>
      </w:r>
      <w:r>
        <w:rPr>
          <w:spacing w:val="-3"/>
          <w:w w:val="95"/>
        </w:rPr>
        <w:t> </w:t>
      </w:r>
      <w:r>
        <w:rPr>
          <w:w w:val="95"/>
        </w:rPr>
        <w:t>support staffing and operational needs related to this population.</w:t>
      </w:r>
    </w:p>
    <w:p>
      <w:pPr>
        <w:pStyle w:val="Heading7"/>
        <w:numPr>
          <w:ilvl w:val="1"/>
          <w:numId w:val="11"/>
        </w:numPr>
        <w:tabs>
          <w:tab w:pos="1471" w:val="left" w:leader="none"/>
          <w:tab w:pos="1473" w:val="left" w:leader="none"/>
        </w:tabs>
        <w:spacing w:line="240" w:lineRule="auto" w:before="12" w:after="0"/>
        <w:ind w:left="1472" w:right="0" w:hanging="362"/>
        <w:jc w:val="left"/>
        <w:rPr>
          <w:b w:val="0"/>
        </w:rPr>
      </w:pPr>
      <w:r>
        <w:rPr>
          <w:w w:val="85"/>
        </w:rPr>
        <w:t>PA</w:t>
      </w:r>
      <w:r>
        <w:rPr>
          <w:spacing w:val="-6"/>
        </w:rPr>
        <w:t> </w:t>
      </w:r>
      <w:r>
        <w:rPr>
          <w:w w:val="85"/>
        </w:rPr>
        <w:t>Smart</w:t>
      </w:r>
      <w:r>
        <w:rPr>
          <w:spacing w:val="-5"/>
        </w:rPr>
        <w:t> </w:t>
      </w:r>
      <w:r>
        <w:rPr>
          <w:w w:val="85"/>
        </w:rPr>
        <w:t>Dual</w:t>
      </w:r>
      <w:r>
        <w:rPr>
          <w:spacing w:val="-6"/>
        </w:rPr>
        <w:t> </w:t>
      </w:r>
      <w:r>
        <w:rPr>
          <w:w w:val="85"/>
        </w:rPr>
        <w:t>Apprenticeship</w:t>
      </w:r>
      <w:r>
        <w:rPr>
          <w:spacing w:val="-4"/>
        </w:rPr>
        <w:t> </w:t>
      </w:r>
      <w:r>
        <w:rPr>
          <w:spacing w:val="-2"/>
          <w:w w:val="85"/>
        </w:rPr>
        <w:t>Program</w:t>
      </w:r>
    </w:p>
    <w:p>
      <w:pPr>
        <w:pStyle w:val="BodyText"/>
        <w:spacing w:line="254" w:lineRule="auto" w:before="15"/>
        <w:ind w:left="1472" w:right="1497"/>
      </w:pPr>
      <w:r>
        <w:rPr>
          <w:w w:val="95"/>
        </w:rPr>
        <w:t>In</w:t>
      </w:r>
      <w:r>
        <w:rPr>
          <w:spacing w:val="-10"/>
          <w:w w:val="95"/>
        </w:rPr>
        <w:t> </w:t>
      </w:r>
      <w:r>
        <w:rPr>
          <w:w w:val="95"/>
        </w:rPr>
        <w:t>collaboration</w:t>
      </w:r>
      <w:r>
        <w:rPr>
          <w:spacing w:val="-12"/>
          <w:w w:val="95"/>
        </w:rPr>
        <w:t> </w:t>
      </w:r>
      <w:r>
        <w:rPr>
          <w:w w:val="95"/>
        </w:rPr>
        <w:t>with</w:t>
      </w:r>
      <w:r>
        <w:rPr>
          <w:spacing w:val="-12"/>
          <w:w w:val="95"/>
        </w:rPr>
        <w:t> </w:t>
      </w:r>
      <w:r>
        <w:rPr>
          <w:w w:val="95"/>
        </w:rPr>
        <w:t>the</w:t>
      </w:r>
      <w:r>
        <w:rPr>
          <w:spacing w:val="-11"/>
          <w:w w:val="95"/>
        </w:rPr>
        <w:t> </w:t>
      </w:r>
      <w:r>
        <w:rPr>
          <w:w w:val="95"/>
        </w:rPr>
        <w:t>Pittsburgh</w:t>
      </w:r>
      <w:r>
        <w:rPr>
          <w:spacing w:val="-10"/>
          <w:w w:val="95"/>
        </w:rPr>
        <w:t> </w:t>
      </w:r>
      <w:r>
        <w:rPr>
          <w:w w:val="95"/>
        </w:rPr>
        <w:t>Chapter</w:t>
      </w:r>
      <w:r>
        <w:rPr>
          <w:spacing w:val="-12"/>
          <w:w w:val="95"/>
        </w:rPr>
        <w:t> </w:t>
      </w:r>
      <w:r>
        <w:rPr>
          <w:w w:val="95"/>
        </w:rPr>
        <w:t>of</w:t>
      </w:r>
      <w:r>
        <w:rPr>
          <w:spacing w:val="-12"/>
          <w:w w:val="95"/>
        </w:rPr>
        <w:t> </w:t>
      </w:r>
      <w:r>
        <w:rPr>
          <w:w w:val="95"/>
        </w:rPr>
        <w:t>the</w:t>
      </w:r>
      <w:r>
        <w:rPr>
          <w:spacing w:val="-9"/>
          <w:w w:val="95"/>
        </w:rPr>
        <w:t> </w:t>
      </w:r>
      <w:r>
        <w:rPr>
          <w:w w:val="95"/>
        </w:rPr>
        <w:t>German</w:t>
      </w:r>
      <w:r>
        <w:rPr>
          <w:spacing w:val="-10"/>
          <w:w w:val="95"/>
        </w:rPr>
        <w:t> </w:t>
      </w:r>
      <w:r>
        <w:rPr>
          <w:w w:val="95"/>
        </w:rPr>
        <w:t>American</w:t>
      </w:r>
      <w:r>
        <w:rPr>
          <w:spacing w:val="-12"/>
          <w:w w:val="95"/>
        </w:rPr>
        <w:t> </w:t>
      </w:r>
      <w:r>
        <w:rPr>
          <w:w w:val="95"/>
        </w:rPr>
        <w:t>Chamber</w:t>
      </w:r>
      <w:r>
        <w:rPr>
          <w:spacing w:val="-12"/>
          <w:w w:val="95"/>
        </w:rPr>
        <w:t> </w:t>
      </w:r>
      <w:r>
        <w:rPr>
          <w:w w:val="95"/>
        </w:rPr>
        <w:t>of</w:t>
      </w:r>
      <w:r>
        <w:rPr>
          <w:spacing w:val="-10"/>
          <w:w w:val="95"/>
        </w:rPr>
        <w:t> </w:t>
      </w:r>
      <w:r>
        <w:rPr>
          <w:w w:val="95"/>
        </w:rPr>
        <w:t>Commerce </w:t>
      </w:r>
      <w:r>
        <w:rPr>
          <w:w w:val="90"/>
        </w:rPr>
        <w:t>(GACC), the SCWDB was awarded $250,000 in funding to support GACC’s regional Dual </w:t>
      </w:r>
      <w:r>
        <w:rPr>
          <w:spacing w:val="-2"/>
          <w:w w:val="95"/>
        </w:rPr>
        <w:t>Apprenticeship</w:t>
      </w:r>
      <w:r>
        <w:rPr>
          <w:spacing w:val="15"/>
        </w:rPr>
        <w:t> </w:t>
      </w:r>
      <w:r>
        <w:rPr>
          <w:spacing w:val="-2"/>
          <w:w w:val="95"/>
        </w:rPr>
        <w:t>and</w:t>
      </w:r>
      <w:r>
        <w:rPr>
          <w:spacing w:val="-11"/>
          <w:w w:val="95"/>
        </w:rPr>
        <w:t> </w:t>
      </w:r>
      <w:r>
        <w:rPr>
          <w:spacing w:val="-2"/>
          <w:w w:val="95"/>
        </w:rPr>
        <w:t>Pre-Apprenticeship</w:t>
      </w:r>
      <w:r>
        <w:rPr>
          <w:spacing w:val="-10"/>
          <w:w w:val="95"/>
        </w:rPr>
        <w:t> </w:t>
      </w:r>
      <w:r>
        <w:rPr>
          <w:spacing w:val="-2"/>
          <w:w w:val="95"/>
        </w:rPr>
        <w:t>Program.</w:t>
      </w:r>
      <w:r>
        <w:rPr>
          <w:spacing w:val="33"/>
        </w:rPr>
        <w:t> </w:t>
      </w:r>
      <w:r>
        <w:rPr>
          <w:spacing w:val="-2"/>
          <w:w w:val="95"/>
        </w:rPr>
        <w:t>This</w:t>
      </w:r>
      <w:r>
        <w:rPr>
          <w:spacing w:val="-10"/>
          <w:w w:val="95"/>
        </w:rPr>
        <w:t> </w:t>
      </w:r>
      <w:r>
        <w:rPr>
          <w:spacing w:val="-2"/>
          <w:w w:val="95"/>
        </w:rPr>
        <w:t>program</w:t>
      </w:r>
      <w:r>
        <w:rPr>
          <w:spacing w:val="-9"/>
          <w:w w:val="95"/>
        </w:rPr>
        <w:t> </w:t>
      </w:r>
      <w:r>
        <w:rPr>
          <w:spacing w:val="-2"/>
          <w:w w:val="95"/>
        </w:rPr>
        <w:t>addresses</w:t>
      </w:r>
      <w:r>
        <w:rPr>
          <w:spacing w:val="-11"/>
          <w:w w:val="95"/>
        </w:rPr>
        <w:t> </w:t>
      </w:r>
      <w:r>
        <w:rPr>
          <w:spacing w:val="-2"/>
          <w:w w:val="95"/>
        </w:rPr>
        <w:t>skills</w:t>
      </w:r>
      <w:r>
        <w:rPr>
          <w:spacing w:val="-10"/>
          <w:w w:val="95"/>
        </w:rPr>
        <w:t> </w:t>
      </w:r>
      <w:r>
        <w:rPr>
          <w:spacing w:val="-2"/>
          <w:w w:val="95"/>
        </w:rPr>
        <w:t>gaps</w:t>
      </w:r>
      <w:r>
        <w:rPr>
          <w:spacing w:val="-10"/>
          <w:w w:val="95"/>
        </w:rPr>
        <w:t> </w:t>
      </w:r>
      <w:r>
        <w:rPr>
          <w:spacing w:val="-2"/>
          <w:w w:val="95"/>
        </w:rPr>
        <w:t>in</w:t>
      </w:r>
      <w:r>
        <w:rPr>
          <w:spacing w:val="-11"/>
          <w:w w:val="95"/>
        </w:rPr>
        <w:t> </w:t>
      </w:r>
      <w:r>
        <w:rPr>
          <w:spacing w:val="-2"/>
          <w:w w:val="95"/>
        </w:rPr>
        <w:t>the </w:t>
      </w:r>
      <w:r>
        <w:rPr>
          <w:w w:val="95"/>
        </w:rPr>
        <w:t>regional</w:t>
      </w:r>
      <w:r>
        <w:rPr>
          <w:spacing w:val="-5"/>
          <w:w w:val="95"/>
        </w:rPr>
        <w:t> </w:t>
      </w:r>
      <w:r>
        <w:rPr>
          <w:w w:val="95"/>
        </w:rPr>
        <w:t>advanced</w:t>
      </w:r>
      <w:r>
        <w:rPr>
          <w:spacing w:val="-8"/>
          <w:w w:val="95"/>
        </w:rPr>
        <w:t> </w:t>
      </w:r>
      <w:r>
        <w:rPr>
          <w:w w:val="95"/>
        </w:rPr>
        <w:t>manufacturing</w:t>
      </w:r>
      <w:r>
        <w:rPr>
          <w:spacing w:val="-6"/>
          <w:w w:val="95"/>
        </w:rPr>
        <w:t> </w:t>
      </w:r>
      <w:r>
        <w:rPr>
          <w:w w:val="95"/>
        </w:rPr>
        <w:t>workforce</w:t>
      </w:r>
      <w:r>
        <w:rPr>
          <w:spacing w:val="-7"/>
          <w:w w:val="95"/>
        </w:rPr>
        <w:t> </w:t>
      </w:r>
      <w:r>
        <w:rPr>
          <w:w w:val="95"/>
        </w:rPr>
        <w:t>through</w:t>
      </w:r>
      <w:r>
        <w:rPr>
          <w:spacing w:val="-8"/>
          <w:w w:val="95"/>
        </w:rPr>
        <w:t> </w:t>
      </w:r>
      <w:r>
        <w:rPr>
          <w:w w:val="95"/>
        </w:rPr>
        <w:t>the</w:t>
      </w:r>
      <w:r>
        <w:rPr>
          <w:spacing w:val="-5"/>
          <w:w w:val="95"/>
        </w:rPr>
        <w:t> </w:t>
      </w:r>
      <w:r>
        <w:rPr>
          <w:w w:val="95"/>
        </w:rPr>
        <w:t>German</w:t>
      </w:r>
      <w:r>
        <w:rPr>
          <w:spacing w:val="-6"/>
          <w:w w:val="95"/>
        </w:rPr>
        <w:t> </w:t>
      </w:r>
      <w:r>
        <w:rPr>
          <w:w w:val="95"/>
        </w:rPr>
        <w:t>dual</w:t>
      </w:r>
      <w:r>
        <w:rPr>
          <w:spacing w:val="-8"/>
          <w:w w:val="95"/>
        </w:rPr>
        <w:t> </w:t>
      </w:r>
      <w:r>
        <w:rPr>
          <w:w w:val="95"/>
        </w:rPr>
        <w:t>training</w:t>
      </w:r>
      <w:r>
        <w:rPr>
          <w:spacing w:val="-6"/>
          <w:w w:val="95"/>
        </w:rPr>
        <w:t> </w:t>
      </w:r>
      <w:r>
        <w:rPr>
          <w:w w:val="95"/>
        </w:rPr>
        <w:t>model,</w:t>
      </w:r>
      <w:r>
        <w:rPr>
          <w:spacing w:val="-5"/>
          <w:w w:val="95"/>
        </w:rPr>
        <w:t> </w:t>
      </w:r>
      <w:r>
        <w:rPr>
          <w:w w:val="95"/>
        </w:rPr>
        <w:t>in</w:t>
      </w:r>
      <w:r>
        <w:rPr>
          <w:spacing w:val="-8"/>
          <w:w w:val="95"/>
        </w:rPr>
        <w:t> </w:t>
      </w:r>
      <w:r>
        <w:rPr>
          <w:w w:val="95"/>
        </w:rPr>
        <w:t>which young</w:t>
      </w:r>
      <w:r>
        <w:rPr>
          <w:spacing w:val="-1"/>
          <w:w w:val="95"/>
        </w:rPr>
        <w:t> </w:t>
      </w:r>
      <w:r>
        <w:rPr>
          <w:w w:val="95"/>
        </w:rPr>
        <w:t>people split</w:t>
      </w:r>
      <w:r>
        <w:rPr>
          <w:spacing w:val="-2"/>
          <w:w w:val="95"/>
        </w:rPr>
        <w:t> </w:t>
      </w:r>
      <w:r>
        <w:rPr>
          <w:w w:val="95"/>
        </w:rPr>
        <w:t>time between</w:t>
      </w:r>
      <w:r>
        <w:rPr>
          <w:spacing w:val="-3"/>
          <w:w w:val="95"/>
        </w:rPr>
        <w:t> </w:t>
      </w:r>
      <w:r>
        <w:rPr>
          <w:w w:val="95"/>
        </w:rPr>
        <w:t>traditional</w:t>
      </w:r>
      <w:r>
        <w:rPr>
          <w:spacing w:val="-3"/>
          <w:w w:val="95"/>
        </w:rPr>
        <w:t> </w:t>
      </w:r>
      <w:r>
        <w:rPr>
          <w:w w:val="95"/>
        </w:rPr>
        <w:t>classroom</w:t>
      </w:r>
      <w:r>
        <w:rPr>
          <w:spacing w:val="-1"/>
          <w:w w:val="95"/>
        </w:rPr>
        <w:t> </w:t>
      </w:r>
      <w:r>
        <w:rPr>
          <w:w w:val="95"/>
        </w:rPr>
        <w:t>education, related</w:t>
      </w:r>
      <w:r>
        <w:rPr>
          <w:spacing w:val="-1"/>
          <w:w w:val="95"/>
        </w:rPr>
        <w:t> </w:t>
      </w:r>
      <w:r>
        <w:rPr>
          <w:w w:val="95"/>
        </w:rPr>
        <w:t>technical</w:t>
      </w:r>
      <w:r>
        <w:rPr>
          <w:spacing w:val="-1"/>
          <w:w w:val="95"/>
        </w:rPr>
        <w:t> </w:t>
      </w:r>
      <w:r>
        <w:rPr>
          <w:w w:val="95"/>
        </w:rPr>
        <w:t>instruction </w:t>
      </w:r>
      <w:r>
        <w:rPr>
          <w:w w:val="90"/>
        </w:rPr>
        <w:t>(RTI), and</w:t>
      </w:r>
      <w:r>
        <w:rPr>
          <w:spacing w:val="-3"/>
          <w:w w:val="90"/>
        </w:rPr>
        <w:t> </w:t>
      </w:r>
      <w:r>
        <w:rPr>
          <w:w w:val="90"/>
        </w:rPr>
        <w:t>on-the-job training (OJT). The Dual Apprenticeship Program has been registered</w:t>
      </w:r>
      <w:r>
        <w:rPr>
          <w:spacing w:val="-1"/>
          <w:w w:val="90"/>
        </w:rPr>
        <w:t> </w:t>
      </w:r>
      <w:r>
        <w:rPr>
          <w:w w:val="90"/>
        </w:rPr>
        <w:t>by the </w:t>
      </w:r>
      <w:r>
        <w:rPr>
          <w:w w:val="95"/>
        </w:rPr>
        <w:t>Pennsylvania</w:t>
      </w:r>
      <w:r>
        <w:rPr>
          <w:spacing w:val="-13"/>
          <w:w w:val="95"/>
        </w:rPr>
        <w:t> </w:t>
      </w:r>
      <w:r>
        <w:rPr>
          <w:w w:val="95"/>
        </w:rPr>
        <w:t>Department</w:t>
      </w:r>
      <w:r>
        <w:rPr>
          <w:spacing w:val="-12"/>
          <w:w w:val="95"/>
        </w:rPr>
        <w:t> </w:t>
      </w:r>
      <w:r>
        <w:rPr>
          <w:w w:val="95"/>
        </w:rPr>
        <w:t>of</w:t>
      </w:r>
      <w:r>
        <w:rPr>
          <w:spacing w:val="-12"/>
          <w:w w:val="95"/>
        </w:rPr>
        <w:t> </w:t>
      </w:r>
      <w:r>
        <w:rPr>
          <w:w w:val="95"/>
        </w:rPr>
        <w:t>Labor</w:t>
      </w:r>
      <w:r>
        <w:rPr>
          <w:spacing w:val="-12"/>
          <w:w w:val="95"/>
        </w:rPr>
        <w:t> </w:t>
      </w:r>
      <w:r>
        <w:rPr>
          <w:w w:val="95"/>
        </w:rPr>
        <w:t>and</w:t>
      </w:r>
      <w:r>
        <w:rPr>
          <w:spacing w:val="-13"/>
          <w:w w:val="95"/>
        </w:rPr>
        <w:t> </w:t>
      </w:r>
      <w:r>
        <w:rPr>
          <w:w w:val="95"/>
        </w:rPr>
        <w:t>Industry</w:t>
      </w:r>
      <w:r>
        <w:rPr>
          <w:spacing w:val="-12"/>
          <w:w w:val="95"/>
        </w:rPr>
        <w:t> </w:t>
      </w:r>
      <w:r>
        <w:rPr>
          <w:w w:val="95"/>
        </w:rPr>
        <w:t>(L&amp;I),</w:t>
      </w:r>
      <w:r>
        <w:rPr>
          <w:spacing w:val="-12"/>
          <w:w w:val="95"/>
        </w:rPr>
        <w:t> </w:t>
      </w:r>
      <w:r>
        <w:rPr>
          <w:w w:val="95"/>
        </w:rPr>
        <w:t>and</w:t>
      </w:r>
      <w:r>
        <w:rPr>
          <w:spacing w:val="-12"/>
          <w:w w:val="95"/>
        </w:rPr>
        <w:t> </w:t>
      </w:r>
      <w:r>
        <w:rPr>
          <w:w w:val="95"/>
        </w:rPr>
        <w:t>has</w:t>
      </w:r>
      <w:r>
        <w:rPr>
          <w:spacing w:val="-13"/>
          <w:w w:val="95"/>
        </w:rPr>
        <w:t> </w:t>
      </w:r>
      <w:r>
        <w:rPr>
          <w:w w:val="95"/>
        </w:rPr>
        <w:t>earned</w:t>
      </w:r>
      <w:r>
        <w:rPr>
          <w:spacing w:val="-12"/>
          <w:w w:val="95"/>
        </w:rPr>
        <w:t> </w:t>
      </w:r>
      <w:r>
        <w:rPr>
          <w:w w:val="95"/>
        </w:rPr>
        <w:t>approval</w:t>
      </w:r>
      <w:r>
        <w:rPr>
          <w:spacing w:val="-12"/>
          <w:w w:val="95"/>
        </w:rPr>
        <w:t> </w:t>
      </w:r>
      <w:r>
        <w:rPr>
          <w:w w:val="95"/>
        </w:rPr>
        <w:t>from</w:t>
      </w:r>
      <w:r>
        <w:rPr>
          <w:spacing w:val="-12"/>
          <w:w w:val="95"/>
        </w:rPr>
        <w:t> </w:t>
      </w:r>
      <w:r>
        <w:rPr>
          <w:w w:val="95"/>
        </w:rPr>
        <w:t>the </w:t>
      </w:r>
      <w:r>
        <w:rPr>
          <w:w w:val="90"/>
        </w:rPr>
        <w:t>Pennsylvania Apprenticeship and Training Office (ATO) and the Federal Committee on </w:t>
      </w:r>
      <w:r>
        <w:rPr>
          <w:spacing w:val="-2"/>
        </w:rPr>
        <w:t>Apprenticeship.</w:t>
      </w:r>
    </w:p>
    <w:p>
      <w:pPr>
        <w:pStyle w:val="Heading7"/>
        <w:numPr>
          <w:ilvl w:val="1"/>
          <w:numId w:val="11"/>
        </w:numPr>
        <w:tabs>
          <w:tab w:pos="1471" w:val="left" w:leader="none"/>
          <w:tab w:pos="1472" w:val="left" w:leader="none"/>
        </w:tabs>
        <w:spacing w:line="240" w:lineRule="auto" w:before="17" w:after="0"/>
        <w:ind w:left="1471" w:right="0" w:hanging="361"/>
        <w:jc w:val="left"/>
        <w:rPr>
          <w:b w:val="0"/>
        </w:rPr>
      </w:pPr>
      <w:r>
        <w:rPr>
          <w:w w:val="85"/>
        </w:rPr>
        <w:t>PA</w:t>
      </w:r>
      <w:r>
        <w:rPr>
          <w:spacing w:val="-9"/>
        </w:rPr>
        <w:t> </w:t>
      </w:r>
      <w:r>
        <w:rPr>
          <w:w w:val="85"/>
        </w:rPr>
        <w:t>Steel</w:t>
      </w:r>
      <w:r>
        <w:rPr>
          <w:spacing w:val="-9"/>
        </w:rPr>
        <w:t> </w:t>
      </w:r>
      <w:r>
        <w:rPr>
          <w:w w:val="85"/>
        </w:rPr>
        <w:t>Alliance</w:t>
      </w:r>
      <w:r>
        <w:rPr>
          <w:spacing w:val="-10"/>
        </w:rPr>
        <w:t> </w:t>
      </w:r>
      <w:r>
        <w:rPr>
          <w:w w:val="85"/>
        </w:rPr>
        <w:t>Industry</w:t>
      </w:r>
      <w:r>
        <w:rPr>
          <w:spacing w:val="-8"/>
        </w:rPr>
        <w:t> </w:t>
      </w:r>
      <w:r>
        <w:rPr>
          <w:spacing w:val="-2"/>
          <w:w w:val="85"/>
        </w:rPr>
        <w:t>Partnership</w:t>
      </w:r>
    </w:p>
    <w:p>
      <w:pPr>
        <w:pStyle w:val="BodyText"/>
        <w:spacing w:line="254" w:lineRule="auto" w:before="15"/>
        <w:ind w:left="1471" w:right="1561"/>
        <w:jc w:val="both"/>
      </w:pPr>
      <w:r>
        <w:rPr>
          <w:w w:val="90"/>
        </w:rPr>
        <w:t>The</w:t>
      </w:r>
      <w:r>
        <w:rPr>
          <w:spacing w:val="-8"/>
          <w:w w:val="90"/>
        </w:rPr>
        <w:t> </w:t>
      </w:r>
      <w:r>
        <w:rPr>
          <w:w w:val="90"/>
        </w:rPr>
        <w:t>SCWDB</w:t>
      </w:r>
      <w:r>
        <w:rPr>
          <w:spacing w:val="-7"/>
          <w:w w:val="90"/>
        </w:rPr>
        <w:t> </w:t>
      </w:r>
      <w:r>
        <w:rPr>
          <w:w w:val="90"/>
        </w:rPr>
        <w:t>was</w:t>
      </w:r>
      <w:r>
        <w:rPr>
          <w:spacing w:val="-8"/>
          <w:w w:val="90"/>
        </w:rPr>
        <w:t> </w:t>
      </w:r>
      <w:r>
        <w:rPr>
          <w:w w:val="90"/>
        </w:rPr>
        <w:t>awarded</w:t>
      </w:r>
      <w:r>
        <w:rPr>
          <w:spacing w:val="-10"/>
          <w:w w:val="90"/>
        </w:rPr>
        <w:t> </w:t>
      </w:r>
      <w:r>
        <w:rPr>
          <w:w w:val="90"/>
        </w:rPr>
        <w:t>$145,000</w:t>
      </w:r>
      <w:r>
        <w:rPr>
          <w:spacing w:val="-8"/>
          <w:w w:val="90"/>
        </w:rPr>
        <w:t> </w:t>
      </w:r>
      <w:r>
        <w:rPr>
          <w:w w:val="90"/>
        </w:rPr>
        <w:t>to</w:t>
      </w:r>
      <w:r>
        <w:rPr>
          <w:spacing w:val="-6"/>
          <w:w w:val="90"/>
        </w:rPr>
        <w:t> </w:t>
      </w:r>
      <w:r>
        <w:rPr>
          <w:w w:val="90"/>
        </w:rPr>
        <w:t>convene</w:t>
      </w:r>
      <w:r>
        <w:rPr>
          <w:spacing w:val="-7"/>
          <w:w w:val="90"/>
        </w:rPr>
        <w:t> </w:t>
      </w:r>
      <w:r>
        <w:rPr>
          <w:w w:val="90"/>
        </w:rPr>
        <w:t>and</w:t>
      </w:r>
      <w:r>
        <w:rPr>
          <w:spacing w:val="-9"/>
          <w:w w:val="90"/>
        </w:rPr>
        <w:t> </w:t>
      </w:r>
      <w:r>
        <w:rPr>
          <w:w w:val="90"/>
        </w:rPr>
        <w:t>Implement</w:t>
      </w:r>
      <w:r>
        <w:rPr>
          <w:spacing w:val="-10"/>
          <w:w w:val="90"/>
        </w:rPr>
        <w:t> </w:t>
      </w:r>
      <w:r>
        <w:rPr>
          <w:w w:val="90"/>
        </w:rPr>
        <w:t>a</w:t>
      </w:r>
      <w:r>
        <w:rPr>
          <w:spacing w:val="-7"/>
          <w:w w:val="90"/>
        </w:rPr>
        <w:t> </w:t>
      </w:r>
      <w:r>
        <w:rPr>
          <w:w w:val="90"/>
        </w:rPr>
        <w:t>PA</w:t>
      </w:r>
      <w:r>
        <w:rPr>
          <w:spacing w:val="-8"/>
          <w:w w:val="90"/>
        </w:rPr>
        <w:t> </w:t>
      </w:r>
      <w:r>
        <w:rPr>
          <w:w w:val="90"/>
        </w:rPr>
        <w:t>Steel</w:t>
      </w:r>
      <w:r>
        <w:rPr>
          <w:spacing w:val="-8"/>
          <w:w w:val="90"/>
        </w:rPr>
        <w:t> </w:t>
      </w:r>
      <w:r>
        <w:rPr>
          <w:w w:val="90"/>
        </w:rPr>
        <w:t>Alliance</w:t>
      </w:r>
      <w:r>
        <w:rPr>
          <w:spacing w:val="-10"/>
          <w:w w:val="90"/>
        </w:rPr>
        <w:t> </w:t>
      </w:r>
      <w:r>
        <w:rPr>
          <w:w w:val="90"/>
        </w:rPr>
        <w:t>Next-Gen</w:t>
      </w:r>
      <w:r>
        <w:rPr>
          <w:spacing w:val="-7"/>
          <w:w w:val="90"/>
        </w:rPr>
        <w:t> </w:t>
      </w:r>
      <w:r>
        <w:rPr>
          <w:w w:val="90"/>
        </w:rPr>
        <w:t>Sector Partnership in Beaver, Greene, and Washington counties. The partnership will focus on supporting </w:t>
      </w:r>
      <w:r>
        <w:rPr>
          <w:w w:val="95"/>
        </w:rPr>
        <w:t>costs</w:t>
      </w:r>
      <w:r>
        <w:rPr>
          <w:spacing w:val="-13"/>
          <w:w w:val="95"/>
        </w:rPr>
        <w:t> </w:t>
      </w:r>
      <w:r>
        <w:rPr>
          <w:w w:val="95"/>
        </w:rPr>
        <w:t>related</w:t>
      </w:r>
      <w:r>
        <w:rPr>
          <w:spacing w:val="-12"/>
          <w:w w:val="95"/>
        </w:rPr>
        <w:t> </w:t>
      </w:r>
      <w:r>
        <w:rPr>
          <w:w w:val="95"/>
        </w:rPr>
        <w:t>to</w:t>
      </w:r>
      <w:r>
        <w:rPr>
          <w:spacing w:val="-10"/>
          <w:w w:val="95"/>
        </w:rPr>
        <w:t> </w:t>
      </w:r>
      <w:r>
        <w:rPr>
          <w:w w:val="95"/>
        </w:rPr>
        <w:t>coordinating</w:t>
      </w:r>
      <w:r>
        <w:rPr>
          <w:spacing w:val="-12"/>
          <w:w w:val="95"/>
        </w:rPr>
        <w:t> </w:t>
      </w:r>
      <w:r>
        <w:rPr>
          <w:w w:val="95"/>
        </w:rPr>
        <w:t>and</w:t>
      </w:r>
      <w:r>
        <w:rPr>
          <w:spacing w:val="-12"/>
          <w:w w:val="95"/>
        </w:rPr>
        <w:t> </w:t>
      </w:r>
      <w:r>
        <w:rPr>
          <w:w w:val="95"/>
        </w:rPr>
        <w:t>funding</w:t>
      </w:r>
      <w:r>
        <w:rPr>
          <w:spacing w:val="-12"/>
          <w:w w:val="95"/>
        </w:rPr>
        <w:t> </w:t>
      </w:r>
      <w:r>
        <w:rPr>
          <w:w w:val="95"/>
        </w:rPr>
        <w:t>electrical</w:t>
      </w:r>
      <w:r>
        <w:rPr>
          <w:spacing w:val="-11"/>
          <w:w w:val="95"/>
        </w:rPr>
        <w:t> </w:t>
      </w:r>
      <w:r>
        <w:rPr>
          <w:w w:val="95"/>
        </w:rPr>
        <w:t>and</w:t>
      </w:r>
      <w:r>
        <w:rPr>
          <w:spacing w:val="-12"/>
          <w:w w:val="95"/>
        </w:rPr>
        <w:t> </w:t>
      </w:r>
      <w:r>
        <w:rPr>
          <w:w w:val="95"/>
        </w:rPr>
        <w:t>mechanical</w:t>
      </w:r>
      <w:r>
        <w:rPr>
          <w:spacing w:val="-13"/>
          <w:w w:val="95"/>
        </w:rPr>
        <w:t> </w:t>
      </w:r>
      <w:r>
        <w:rPr>
          <w:w w:val="95"/>
        </w:rPr>
        <w:t>maintenance</w:t>
      </w:r>
      <w:r>
        <w:rPr>
          <w:spacing w:val="-10"/>
          <w:w w:val="95"/>
        </w:rPr>
        <w:t> </w:t>
      </w:r>
      <w:r>
        <w:rPr>
          <w:w w:val="95"/>
        </w:rPr>
        <w:t>worker</w:t>
      </w:r>
      <w:r>
        <w:rPr>
          <w:spacing w:val="-11"/>
          <w:w w:val="95"/>
        </w:rPr>
        <w:t> </w:t>
      </w:r>
      <w:r>
        <w:rPr>
          <w:w w:val="95"/>
        </w:rPr>
        <w:t>training.</w:t>
      </w:r>
    </w:p>
    <w:p>
      <w:pPr>
        <w:pStyle w:val="Heading7"/>
        <w:numPr>
          <w:ilvl w:val="1"/>
          <w:numId w:val="11"/>
        </w:numPr>
        <w:tabs>
          <w:tab w:pos="1471" w:val="left" w:leader="none"/>
          <w:tab w:pos="1472" w:val="left" w:leader="none"/>
        </w:tabs>
        <w:spacing w:line="240" w:lineRule="auto" w:before="14" w:after="0"/>
        <w:ind w:left="1471" w:right="0" w:hanging="361"/>
        <w:jc w:val="left"/>
        <w:rPr>
          <w:b w:val="0"/>
        </w:rPr>
      </w:pPr>
      <w:r>
        <w:rPr>
          <w:w w:val="85"/>
        </w:rPr>
        <w:t>Building</w:t>
      </w:r>
      <w:r>
        <w:rPr>
          <w:spacing w:val="-7"/>
        </w:rPr>
        <w:t> </w:t>
      </w:r>
      <w:r>
        <w:rPr>
          <w:w w:val="85"/>
        </w:rPr>
        <w:t>&amp;</w:t>
      </w:r>
      <w:r>
        <w:rPr>
          <w:spacing w:val="-4"/>
        </w:rPr>
        <w:t> </w:t>
      </w:r>
      <w:r>
        <w:rPr>
          <w:w w:val="85"/>
        </w:rPr>
        <w:t>Construction</w:t>
      </w:r>
      <w:r>
        <w:rPr>
          <w:spacing w:val="-8"/>
        </w:rPr>
        <w:t> </w:t>
      </w:r>
      <w:r>
        <w:rPr>
          <w:w w:val="85"/>
        </w:rPr>
        <w:t>Industry</w:t>
      </w:r>
      <w:r>
        <w:rPr>
          <w:spacing w:val="-6"/>
        </w:rPr>
        <w:t> </w:t>
      </w:r>
      <w:r>
        <w:rPr>
          <w:spacing w:val="-2"/>
          <w:w w:val="85"/>
        </w:rPr>
        <w:t>Partnership</w:t>
      </w:r>
    </w:p>
    <w:p>
      <w:pPr>
        <w:pStyle w:val="BodyText"/>
        <w:spacing w:line="254" w:lineRule="auto" w:before="16"/>
        <w:ind w:left="1471" w:right="1497"/>
      </w:pPr>
      <w:r>
        <w:rPr>
          <w:w w:val="90"/>
        </w:rPr>
        <w:t>The SCWDB was awarded $250,000 to convene and Implement a Building and Construction Next- Gen Sector Partnership in Beaver, Greene, and Washington counties. SCWDB has built a strong </w:t>
      </w:r>
      <w:r>
        <w:rPr>
          <w:w w:val="95"/>
        </w:rPr>
        <w:t>connection</w:t>
      </w:r>
      <w:r>
        <w:rPr>
          <w:spacing w:val="-1"/>
          <w:w w:val="95"/>
        </w:rPr>
        <w:t> </w:t>
      </w:r>
      <w:r>
        <w:rPr>
          <w:w w:val="95"/>
        </w:rPr>
        <w:t>and</w:t>
      </w:r>
      <w:r>
        <w:rPr>
          <w:spacing w:val="-2"/>
          <w:w w:val="95"/>
        </w:rPr>
        <w:t> </w:t>
      </w:r>
      <w:r>
        <w:rPr>
          <w:w w:val="95"/>
        </w:rPr>
        <w:t>continues</w:t>
      </w:r>
      <w:r>
        <w:rPr>
          <w:spacing w:val="-6"/>
          <w:w w:val="95"/>
        </w:rPr>
        <w:t> </w:t>
      </w:r>
      <w:r>
        <w:rPr>
          <w:w w:val="95"/>
        </w:rPr>
        <w:t>a growing</w:t>
      </w:r>
      <w:r>
        <w:rPr>
          <w:spacing w:val="-1"/>
          <w:w w:val="95"/>
        </w:rPr>
        <w:t> </w:t>
      </w:r>
      <w:r>
        <w:rPr>
          <w:w w:val="95"/>
        </w:rPr>
        <w:t>relationship</w:t>
      </w:r>
      <w:r>
        <w:rPr>
          <w:spacing w:val="-2"/>
          <w:w w:val="95"/>
        </w:rPr>
        <w:t> </w:t>
      </w:r>
      <w:r>
        <w:rPr>
          <w:w w:val="95"/>
        </w:rPr>
        <w:t>between</w:t>
      </w:r>
      <w:r>
        <w:rPr>
          <w:spacing w:val="-4"/>
          <w:w w:val="95"/>
        </w:rPr>
        <w:t> </w:t>
      </w:r>
      <w:r>
        <w:rPr>
          <w:w w:val="95"/>
        </w:rPr>
        <w:t>workforce</w:t>
      </w:r>
      <w:r>
        <w:rPr>
          <w:spacing w:val="-3"/>
          <w:w w:val="95"/>
        </w:rPr>
        <w:t> </w:t>
      </w:r>
      <w:r>
        <w:rPr>
          <w:w w:val="95"/>
        </w:rPr>
        <w:t>and</w:t>
      </w:r>
      <w:r>
        <w:rPr>
          <w:spacing w:val="-1"/>
          <w:w w:val="95"/>
        </w:rPr>
        <w:t> </w:t>
      </w:r>
      <w:r>
        <w:rPr>
          <w:w w:val="95"/>
        </w:rPr>
        <w:t>the regional</w:t>
      </w:r>
      <w:r>
        <w:rPr>
          <w:spacing w:val="-1"/>
          <w:w w:val="95"/>
        </w:rPr>
        <w:t> </w:t>
      </w:r>
      <w:r>
        <w:rPr>
          <w:w w:val="95"/>
        </w:rPr>
        <w:t>joint </w:t>
      </w:r>
      <w:r>
        <w:rPr>
          <w:w w:val="90"/>
        </w:rPr>
        <w:t>apprenticeship programs as related to prevailing wage job opportunities at the Shell Cracker Plant </w:t>
      </w:r>
      <w:r>
        <w:rPr>
          <w:w w:val="95"/>
        </w:rPr>
        <w:t>and</w:t>
      </w:r>
      <w:r>
        <w:rPr>
          <w:spacing w:val="-6"/>
          <w:w w:val="95"/>
        </w:rPr>
        <w:t> </w:t>
      </w:r>
      <w:r>
        <w:rPr>
          <w:w w:val="95"/>
        </w:rPr>
        <w:t>other</w:t>
      </w:r>
      <w:r>
        <w:rPr>
          <w:spacing w:val="-8"/>
          <w:w w:val="95"/>
        </w:rPr>
        <w:t> </w:t>
      </w:r>
      <w:r>
        <w:rPr>
          <w:w w:val="95"/>
        </w:rPr>
        <w:t>power</w:t>
      </w:r>
      <w:r>
        <w:rPr>
          <w:spacing w:val="-5"/>
          <w:w w:val="95"/>
        </w:rPr>
        <w:t> </w:t>
      </w:r>
      <w:r>
        <w:rPr>
          <w:w w:val="95"/>
        </w:rPr>
        <w:t>plants.</w:t>
      </w:r>
      <w:r>
        <w:rPr>
          <w:spacing w:val="40"/>
        </w:rPr>
        <w:t> </w:t>
      </w:r>
      <w:r>
        <w:rPr>
          <w:w w:val="95"/>
        </w:rPr>
        <w:t>Also,</w:t>
      </w:r>
      <w:r>
        <w:rPr>
          <w:spacing w:val="-5"/>
          <w:w w:val="95"/>
        </w:rPr>
        <w:t> </w:t>
      </w:r>
      <w:r>
        <w:rPr>
          <w:w w:val="95"/>
        </w:rPr>
        <w:t>there</w:t>
      </w:r>
      <w:r>
        <w:rPr>
          <w:spacing w:val="-7"/>
          <w:w w:val="95"/>
        </w:rPr>
        <w:t> </w:t>
      </w:r>
      <w:r>
        <w:rPr>
          <w:w w:val="95"/>
        </w:rPr>
        <w:t>are</w:t>
      </w:r>
      <w:r>
        <w:rPr>
          <w:spacing w:val="-7"/>
          <w:w w:val="95"/>
        </w:rPr>
        <w:t> </w:t>
      </w:r>
      <w:r>
        <w:rPr>
          <w:w w:val="95"/>
        </w:rPr>
        <w:t>many</w:t>
      </w:r>
      <w:r>
        <w:rPr>
          <w:spacing w:val="-7"/>
          <w:w w:val="95"/>
        </w:rPr>
        <w:t> </w:t>
      </w:r>
      <w:r>
        <w:rPr>
          <w:w w:val="95"/>
        </w:rPr>
        <w:t>building</w:t>
      </w:r>
      <w:r>
        <w:rPr>
          <w:spacing w:val="-6"/>
          <w:w w:val="95"/>
        </w:rPr>
        <w:t> </w:t>
      </w:r>
      <w:r>
        <w:rPr>
          <w:w w:val="95"/>
        </w:rPr>
        <w:t>and</w:t>
      </w:r>
      <w:r>
        <w:rPr>
          <w:spacing w:val="-6"/>
          <w:w w:val="95"/>
        </w:rPr>
        <w:t> </w:t>
      </w:r>
      <w:r>
        <w:rPr>
          <w:w w:val="95"/>
        </w:rPr>
        <w:t>construction</w:t>
      </w:r>
      <w:r>
        <w:rPr>
          <w:spacing w:val="-8"/>
          <w:w w:val="95"/>
        </w:rPr>
        <w:t> </w:t>
      </w:r>
      <w:r>
        <w:rPr>
          <w:w w:val="95"/>
        </w:rPr>
        <w:t>companies</w:t>
      </w:r>
      <w:r>
        <w:rPr>
          <w:spacing w:val="-5"/>
          <w:w w:val="95"/>
        </w:rPr>
        <w:t> </w:t>
      </w:r>
      <w:r>
        <w:rPr>
          <w:w w:val="95"/>
        </w:rPr>
        <w:t>with</w:t>
      </w:r>
      <w:r>
        <w:rPr>
          <w:spacing w:val="-6"/>
          <w:w w:val="95"/>
        </w:rPr>
        <w:t> </w:t>
      </w:r>
      <w:r>
        <w:rPr>
          <w:w w:val="95"/>
        </w:rPr>
        <w:t>long histories</w:t>
      </w:r>
      <w:r>
        <w:rPr>
          <w:spacing w:val="-13"/>
          <w:w w:val="95"/>
        </w:rPr>
        <w:t> </w:t>
      </w:r>
      <w:r>
        <w:rPr>
          <w:w w:val="95"/>
        </w:rPr>
        <w:t>working</w:t>
      </w:r>
      <w:r>
        <w:rPr>
          <w:spacing w:val="-12"/>
          <w:w w:val="95"/>
        </w:rPr>
        <w:t> </w:t>
      </w:r>
      <w:r>
        <w:rPr>
          <w:w w:val="95"/>
        </w:rPr>
        <w:t>throughout</w:t>
      </w:r>
      <w:r>
        <w:rPr>
          <w:spacing w:val="-10"/>
          <w:w w:val="95"/>
        </w:rPr>
        <w:t> </w:t>
      </w:r>
      <w:r>
        <w:rPr>
          <w:w w:val="95"/>
        </w:rPr>
        <w:t>the</w:t>
      </w:r>
      <w:r>
        <w:rPr>
          <w:spacing w:val="-11"/>
          <w:w w:val="95"/>
        </w:rPr>
        <w:t> </w:t>
      </w:r>
      <w:r>
        <w:rPr>
          <w:w w:val="95"/>
        </w:rPr>
        <w:t>regional</w:t>
      </w:r>
      <w:r>
        <w:rPr>
          <w:spacing w:val="-11"/>
          <w:w w:val="95"/>
        </w:rPr>
        <w:t> </w:t>
      </w:r>
      <w:r>
        <w:rPr>
          <w:w w:val="95"/>
        </w:rPr>
        <w:t>area.</w:t>
      </w:r>
      <w:r>
        <w:rPr>
          <w:spacing w:val="-12"/>
          <w:w w:val="95"/>
        </w:rPr>
        <w:t> </w:t>
      </w:r>
      <w:r>
        <w:rPr>
          <w:w w:val="95"/>
        </w:rPr>
        <w:t>These</w:t>
      </w:r>
      <w:r>
        <w:rPr>
          <w:spacing w:val="-13"/>
          <w:w w:val="95"/>
        </w:rPr>
        <w:t> </w:t>
      </w:r>
      <w:r>
        <w:rPr>
          <w:w w:val="95"/>
        </w:rPr>
        <w:t>employers</w:t>
      </w:r>
      <w:r>
        <w:rPr>
          <w:spacing w:val="-10"/>
          <w:w w:val="95"/>
        </w:rPr>
        <w:t> </w:t>
      </w:r>
      <w:r>
        <w:rPr>
          <w:w w:val="95"/>
        </w:rPr>
        <w:t>face</w:t>
      </w:r>
      <w:r>
        <w:rPr>
          <w:spacing w:val="-13"/>
          <w:w w:val="95"/>
        </w:rPr>
        <w:t> </w:t>
      </w:r>
      <w:r>
        <w:rPr>
          <w:w w:val="95"/>
        </w:rPr>
        <w:t>many</w:t>
      </w:r>
      <w:r>
        <w:rPr>
          <w:spacing w:val="-12"/>
          <w:w w:val="95"/>
        </w:rPr>
        <w:t> </w:t>
      </w:r>
      <w:r>
        <w:rPr>
          <w:w w:val="95"/>
        </w:rPr>
        <w:t>obstacles</w:t>
      </w:r>
      <w:r>
        <w:rPr>
          <w:spacing w:val="-10"/>
          <w:w w:val="95"/>
        </w:rPr>
        <w:t> </w:t>
      </w:r>
      <w:r>
        <w:rPr>
          <w:w w:val="95"/>
        </w:rPr>
        <w:t>in</w:t>
      </w:r>
      <w:r>
        <w:rPr>
          <w:spacing w:val="-12"/>
          <w:w w:val="95"/>
        </w:rPr>
        <w:t> </w:t>
      </w:r>
      <w:r>
        <w:rPr>
          <w:w w:val="95"/>
        </w:rPr>
        <w:t>their work,</w:t>
      </w:r>
      <w:r>
        <w:rPr>
          <w:spacing w:val="-2"/>
          <w:w w:val="95"/>
        </w:rPr>
        <w:t> </w:t>
      </w:r>
      <w:r>
        <w:rPr>
          <w:w w:val="95"/>
        </w:rPr>
        <w:t>including</w:t>
      </w:r>
      <w:r>
        <w:rPr>
          <w:spacing w:val="-3"/>
          <w:w w:val="95"/>
        </w:rPr>
        <w:t> </w:t>
      </w:r>
      <w:r>
        <w:rPr>
          <w:w w:val="95"/>
        </w:rPr>
        <w:t>but</w:t>
      </w:r>
      <w:r>
        <w:rPr>
          <w:spacing w:val="-2"/>
          <w:w w:val="95"/>
        </w:rPr>
        <w:t> </w:t>
      </w:r>
      <w:r>
        <w:rPr>
          <w:w w:val="95"/>
        </w:rPr>
        <w:t>not</w:t>
      </w:r>
      <w:r>
        <w:rPr>
          <w:spacing w:val="-4"/>
          <w:w w:val="95"/>
        </w:rPr>
        <w:t> </w:t>
      </w:r>
      <w:r>
        <w:rPr>
          <w:w w:val="95"/>
        </w:rPr>
        <w:t>limited</w:t>
      </w:r>
      <w:r>
        <w:rPr>
          <w:spacing w:val="-3"/>
          <w:w w:val="95"/>
        </w:rPr>
        <w:t> </w:t>
      </w:r>
      <w:r>
        <w:rPr>
          <w:w w:val="95"/>
        </w:rPr>
        <w:t>to</w:t>
      </w:r>
      <w:r>
        <w:rPr>
          <w:spacing w:val="-1"/>
          <w:w w:val="95"/>
        </w:rPr>
        <w:t> </w:t>
      </w:r>
      <w:r>
        <w:rPr>
          <w:w w:val="95"/>
        </w:rPr>
        <w:t>recruitment</w:t>
      </w:r>
      <w:r>
        <w:rPr>
          <w:spacing w:val="-4"/>
          <w:w w:val="95"/>
        </w:rPr>
        <w:t> </w:t>
      </w:r>
      <w:r>
        <w:rPr>
          <w:w w:val="95"/>
        </w:rPr>
        <w:t>of</w:t>
      </w:r>
      <w:r>
        <w:rPr>
          <w:spacing w:val="-5"/>
          <w:w w:val="95"/>
        </w:rPr>
        <w:t> </w:t>
      </w:r>
      <w:r>
        <w:rPr>
          <w:w w:val="95"/>
        </w:rPr>
        <w:t>minorities,</w:t>
      </w:r>
      <w:r>
        <w:rPr>
          <w:spacing w:val="-5"/>
          <w:w w:val="95"/>
        </w:rPr>
        <w:t> </w:t>
      </w:r>
      <w:r>
        <w:rPr>
          <w:w w:val="95"/>
        </w:rPr>
        <w:t>women,</w:t>
      </w:r>
      <w:r>
        <w:rPr>
          <w:spacing w:val="-5"/>
          <w:w w:val="95"/>
        </w:rPr>
        <w:t> </w:t>
      </w:r>
      <w:r>
        <w:rPr>
          <w:w w:val="95"/>
        </w:rPr>
        <w:t>and</w:t>
      </w:r>
      <w:r>
        <w:rPr>
          <w:spacing w:val="-3"/>
          <w:w w:val="95"/>
        </w:rPr>
        <w:t> </w:t>
      </w:r>
      <w:r>
        <w:rPr>
          <w:w w:val="95"/>
        </w:rPr>
        <w:t>veterans,</w:t>
      </w:r>
      <w:r>
        <w:rPr>
          <w:spacing w:val="-2"/>
          <w:w w:val="95"/>
        </w:rPr>
        <w:t> </w:t>
      </w:r>
      <w:r>
        <w:rPr>
          <w:w w:val="95"/>
        </w:rPr>
        <w:t>and</w:t>
      </w:r>
      <w:r>
        <w:rPr>
          <w:spacing w:val="-3"/>
          <w:w w:val="95"/>
        </w:rPr>
        <w:t> </w:t>
      </w:r>
      <w:r>
        <w:rPr>
          <w:w w:val="95"/>
        </w:rPr>
        <w:t>replacing </w:t>
      </w:r>
      <w:r>
        <w:rPr/>
        <w:t>an aging workforce.</w:t>
      </w:r>
    </w:p>
    <w:p>
      <w:pPr>
        <w:pStyle w:val="Heading7"/>
        <w:numPr>
          <w:ilvl w:val="1"/>
          <w:numId w:val="11"/>
        </w:numPr>
        <w:tabs>
          <w:tab w:pos="1471" w:val="left" w:leader="none"/>
          <w:tab w:pos="1472" w:val="left" w:leader="none"/>
        </w:tabs>
        <w:spacing w:line="240" w:lineRule="auto" w:before="14" w:after="0"/>
        <w:ind w:left="1471" w:right="0" w:hanging="361"/>
        <w:jc w:val="left"/>
        <w:rPr>
          <w:b w:val="0"/>
          <w:color w:val="181818"/>
        </w:rPr>
      </w:pPr>
      <w:r>
        <w:rPr>
          <w:w w:val="80"/>
        </w:rPr>
        <w:t>EQT</w:t>
      </w:r>
      <w:r>
        <w:rPr>
          <w:spacing w:val="-1"/>
          <w:w w:val="90"/>
        </w:rPr>
        <w:t> </w:t>
      </w:r>
      <w:r>
        <w:rPr>
          <w:spacing w:val="-2"/>
          <w:w w:val="90"/>
        </w:rPr>
        <w:t>Foundation</w:t>
      </w:r>
    </w:p>
    <w:p>
      <w:pPr>
        <w:pStyle w:val="BodyText"/>
        <w:spacing w:line="276" w:lineRule="auto" w:before="38"/>
        <w:ind w:left="1471" w:right="1558"/>
        <w:jc w:val="both"/>
      </w:pPr>
      <w:r>
        <w:rPr>
          <w:color w:val="181818"/>
        </w:rPr>
        <w:t>The</w:t>
      </w:r>
      <w:r>
        <w:rPr>
          <w:color w:val="181818"/>
          <w:spacing w:val="-11"/>
        </w:rPr>
        <w:t> </w:t>
      </w:r>
      <w:r>
        <w:rPr>
          <w:color w:val="181818"/>
        </w:rPr>
        <w:t>Compass</w:t>
      </w:r>
      <w:r>
        <w:rPr>
          <w:color w:val="181818"/>
          <w:spacing w:val="-12"/>
        </w:rPr>
        <w:t> </w:t>
      </w:r>
      <w:r>
        <w:rPr>
          <w:color w:val="181818"/>
        </w:rPr>
        <w:t>Program</w:t>
      </w:r>
      <w:r>
        <w:rPr>
          <w:color w:val="181818"/>
          <w:spacing w:val="-12"/>
        </w:rPr>
        <w:t> </w:t>
      </w:r>
      <w:r>
        <w:rPr>
          <w:color w:val="181818"/>
        </w:rPr>
        <w:t>of</w:t>
      </w:r>
      <w:r>
        <w:rPr>
          <w:color w:val="181818"/>
          <w:spacing w:val="-13"/>
        </w:rPr>
        <w:t> </w:t>
      </w:r>
      <w:r>
        <w:rPr>
          <w:color w:val="181818"/>
        </w:rPr>
        <w:t>Greene</w:t>
      </w:r>
      <w:r>
        <w:rPr>
          <w:color w:val="181818"/>
          <w:spacing w:val="-11"/>
        </w:rPr>
        <w:t> </w:t>
      </w:r>
      <w:r>
        <w:rPr>
          <w:color w:val="181818"/>
        </w:rPr>
        <w:t>County</w:t>
      </w:r>
      <w:r>
        <w:rPr>
          <w:color w:val="181818"/>
          <w:spacing w:val="-12"/>
        </w:rPr>
        <w:t> </w:t>
      </w:r>
      <w:r>
        <w:rPr>
          <w:color w:val="181818"/>
        </w:rPr>
        <w:t>works</w:t>
      </w:r>
      <w:r>
        <w:rPr>
          <w:color w:val="181818"/>
          <w:spacing w:val="-12"/>
        </w:rPr>
        <w:t> </w:t>
      </w:r>
      <w:r>
        <w:rPr>
          <w:color w:val="181818"/>
        </w:rPr>
        <w:t>to</w:t>
      </w:r>
      <w:r>
        <w:rPr>
          <w:color w:val="181818"/>
          <w:spacing w:val="-12"/>
        </w:rPr>
        <w:t> </w:t>
      </w:r>
      <w:r>
        <w:rPr>
          <w:color w:val="181818"/>
        </w:rPr>
        <w:t>give</w:t>
      </w:r>
      <w:r>
        <w:rPr>
          <w:color w:val="181818"/>
          <w:spacing w:val="-12"/>
        </w:rPr>
        <w:t> </w:t>
      </w:r>
      <w:r>
        <w:rPr>
          <w:color w:val="181818"/>
        </w:rPr>
        <w:t>at-risk</w:t>
      </w:r>
      <w:r>
        <w:rPr>
          <w:color w:val="181818"/>
          <w:spacing w:val="-12"/>
        </w:rPr>
        <w:t> </w:t>
      </w:r>
      <w:r>
        <w:rPr>
          <w:color w:val="181818"/>
        </w:rPr>
        <w:t>youth</w:t>
      </w:r>
      <w:r>
        <w:rPr>
          <w:color w:val="181818"/>
          <w:spacing w:val="-12"/>
        </w:rPr>
        <w:t> </w:t>
      </w:r>
      <w:r>
        <w:rPr>
          <w:color w:val="181818"/>
        </w:rPr>
        <w:t>(grades</w:t>
      </w:r>
      <w:r>
        <w:rPr>
          <w:color w:val="181818"/>
          <w:spacing w:val="-11"/>
        </w:rPr>
        <w:t> </w:t>
      </w:r>
      <w:r>
        <w:rPr>
          <w:color w:val="181818"/>
        </w:rPr>
        <w:t>6-12)</w:t>
      </w:r>
      <w:r>
        <w:rPr>
          <w:color w:val="181818"/>
          <w:spacing w:val="-12"/>
        </w:rPr>
        <w:t> </w:t>
      </w:r>
      <w:r>
        <w:rPr>
          <w:color w:val="181818"/>
        </w:rPr>
        <w:t>the</w:t>
      </w:r>
      <w:r>
        <w:rPr>
          <w:color w:val="181818"/>
          <w:spacing w:val="-12"/>
        </w:rPr>
        <w:t> </w:t>
      </w:r>
      <w:r>
        <w:rPr>
          <w:color w:val="181818"/>
        </w:rPr>
        <w:t>tools </w:t>
      </w:r>
      <w:r>
        <w:rPr>
          <w:color w:val="181818"/>
          <w:w w:val="90"/>
        </w:rPr>
        <w:t>necessary to lead a productive life and stay out of the criminal justice system by addressing the six life domains of work, education, relationships, community, health and creativity. Through academic and counseling support, as well as job and soft-skill training, we hope to reduce recidivism and high </w:t>
      </w:r>
      <w:r>
        <w:rPr>
          <w:color w:val="181818"/>
          <w:w w:val="95"/>
        </w:rPr>
        <w:t>school</w:t>
      </w:r>
      <w:r>
        <w:rPr>
          <w:color w:val="181818"/>
          <w:spacing w:val="-3"/>
        </w:rPr>
        <w:t> </w:t>
      </w:r>
      <w:r>
        <w:rPr>
          <w:color w:val="181818"/>
          <w:w w:val="95"/>
        </w:rPr>
        <w:t>drop-out</w:t>
      </w:r>
      <w:r>
        <w:rPr>
          <w:color w:val="181818"/>
          <w:spacing w:val="-2"/>
          <w:w w:val="95"/>
        </w:rPr>
        <w:t> </w:t>
      </w:r>
      <w:r>
        <w:rPr>
          <w:color w:val="181818"/>
          <w:w w:val="95"/>
        </w:rPr>
        <w:t>rates</w:t>
      </w:r>
      <w:r>
        <w:rPr>
          <w:color w:val="181818"/>
          <w:spacing w:val="-1"/>
          <w:w w:val="95"/>
        </w:rPr>
        <w:t> </w:t>
      </w:r>
      <w:r>
        <w:rPr>
          <w:color w:val="181818"/>
          <w:w w:val="95"/>
        </w:rPr>
        <w:t>among</w:t>
      </w:r>
      <w:r>
        <w:rPr>
          <w:color w:val="181818"/>
          <w:spacing w:val="-2"/>
          <w:w w:val="95"/>
        </w:rPr>
        <w:t> </w:t>
      </w:r>
      <w:r>
        <w:rPr>
          <w:color w:val="181818"/>
          <w:w w:val="95"/>
        </w:rPr>
        <w:t>our</w:t>
      </w:r>
      <w:r>
        <w:rPr>
          <w:color w:val="181818"/>
          <w:spacing w:val="-3"/>
        </w:rPr>
        <w:t> </w:t>
      </w:r>
      <w:r>
        <w:rPr>
          <w:color w:val="181818"/>
          <w:w w:val="95"/>
        </w:rPr>
        <w:t>participants.</w:t>
      </w:r>
      <w:r>
        <w:rPr>
          <w:color w:val="181818"/>
          <w:spacing w:val="-2"/>
          <w:w w:val="95"/>
        </w:rPr>
        <w:t> </w:t>
      </w:r>
      <w:r>
        <w:rPr>
          <w:color w:val="181818"/>
          <w:w w:val="95"/>
        </w:rPr>
        <w:t>The</w:t>
      </w:r>
      <w:r>
        <w:rPr>
          <w:color w:val="181818"/>
          <w:spacing w:val="-3"/>
          <w:w w:val="95"/>
        </w:rPr>
        <w:t> </w:t>
      </w:r>
      <w:r>
        <w:rPr>
          <w:color w:val="181818"/>
          <w:w w:val="95"/>
        </w:rPr>
        <w:t>Compass</w:t>
      </w:r>
      <w:r>
        <w:rPr>
          <w:color w:val="181818"/>
          <w:spacing w:val="-2"/>
          <w:w w:val="95"/>
        </w:rPr>
        <w:t> </w:t>
      </w:r>
      <w:r>
        <w:rPr>
          <w:color w:val="181818"/>
          <w:w w:val="95"/>
        </w:rPr>
        <w:t>Program</w:t>
      </w:r>
      <w:r>
        <w:rPr>
          <w:color w:val="181818"/>
          <w:spacing w:val="-3"/>
        </w:rPr>
        <w:t> </w:t>
      </w:r>
      <w:r>
        <w:rPr>
          <w:color w:val="181818"/>
          <w:w w:val="95"/>
        </w:rPr>
        <w:t>meets</w:t>
      </w:r>
      <w:r>
        <w:rPr>
          <w:color w:val="181818"/>
          <w:spacing w:val="-2"/>
          <w:w w:val="95"/>
        </w:rPr>
        <w:t> </w:t>
      </w:r>
      <w:r>
        <w:rPr>
          <w:color w:val="181818"/>
          <w:w w:val="95"/>
        </w:rPr>
        <w:t>twice</w:t>
      </w:r>
      <w:r>
        <w:rPr>
          <w:color w:val="181818"/>
          <w:spacing w:val="-1"/>
          <w:w w:val="95"/>
        </w:rPr>
        <w:t> </w:t>
      </w:r>
      <w:r>
        <w:rPr>
          <w:color w:val="181818"/>
          <w:w w:val="95"/>
        </w:rPr>
        <w:t>weekly</w:t>
      </w:r>
      <w:r>
        <w:rPr>
          <w:color w:val="181818"/>
          <w:spacing w:val="-2"/>
          <w:w w:val="95"/>
        </w:rPr>
        <w:t> after</w:t>
      </w:r>
    </w:p>
    <w:p>
      <w:pPr>
        <w:spacing w:after="0" w:line="276" w:lineRule="auto"/>
        <w:jc w:val="both"/>
        <w:sectPr>
          <w:pgSz w:w="12240" w:h="15840"/>
          <w:pgMar w:header="931" w:footer="523" w:top="1560" w:bottom="720" w:left="240" w:right="140"/>
        </w:sectPr>
      </w:pPr>
    </w:p>
    <w:p>
      <w:pPr>
        <w:pStyle w:val="Heading3"/>
        <w:tabs>
          <w:tab w:pos="4293" w:val="left" w:leader="none"/>
          <w:tab w:pos="10967" w:val="left" w:leader="none"/>
        </w:tabs>
        <w:ind w:left="68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6"/>
        <w:rPr>
          <w:b/>
          <w:sz w:val="20"/>
        </w:rPr>
      </w:pPr>
    </w:p>
    <w:p>
      <w:pPr>
        <w:pStyle w:val="BodyText"/>
        <w:spacing w:line="276" w:lineRule="auto" w:before="60"/>
        <w:ind w:left="1471" w:right="1557"/>
        <w:jc w:val="both"/>
      </w:pPr>
      <w:r>
        <w:rPr>
          <w:color w:val="181818"/>
          <w:w w:val="95"/>
        </w:rPr>
        <w:t>school</w:t>
      </w:r>
      <w:r>
        <w:rPr>
          <w:color w:val="181818"/>
          <w:spacing w:val="-13"/>
          <w:w w:val="95"/>
        </w:rPr>
        <w:t> </w:t>
      </w:r>
      <w:r>
        <w:rPr>
          <w:color w:val="181818"/>
          <w:w w:val="95"/>
        </w:rPr>
        <w:t>at</w:t>
      </w:r>
      <w:r>
        <w:rPr>
          <w:color w:val="181818"/>
          <w:spacing w:val="-12"/>
          <w:w w:val="95"/>
        </w:rPr>
        <w:t> </w:t>
      </w:r>
      <w:r>
        <w:rPr>
          <w:color w:val="181818"/>
          <w:w w:val="95"/>
        </w:rPr>
        <w:t>the</w:t>
      </w:r>
      <w:r>
        <w:rPr>
          <w:color w:val="181818"/>
          <w:spacing w:val="-12"/>
          <w:w w:val="95"/>
        </w:rPr>
        <w:t> </w:t>
      </w:r>
      <w:r>
        <w:rPr>
          <w:color w:val="181818"/>
          <w:w w:val="95"/>
        </w:rPr>
        <w:t>PA</w:t>
      </w:r>
      <w:r>
        <w:rPr>
          <w:color w:val="181818"/>
          <w:spacing w:val="-12"/>
          <w:w w:val="95"/>
        </w:rPr>
        <w:t> </w:t>
      </w:r>
      <w:r>
        <w:rPr>
          <w:color w:val="181818"/>
          <w:w w:val="95"/>
        </w:rPr>
        <w:t>CareerLink®</w:t>
      </w:r>
      <w:r>
        <w:rPr>
          <w:color w:val="181818"/>
          <w:spacing w:val="-13"/>
          <w:w w:val="95"/>
        </w:rPr>
        <w:t> </w:t>
      </w:r>
      <w:r>
        <w:rPr>
          <w:color w:val="181818"/>
          <w:w w:val="95"/>
        </w:rPr>
        <w:t>Greene</w:t>
      </w:r>
      <w:r>
        <w:rPr>
          <w:color w:val="181818"/>
          <w:spacing w:val="-12"/>
          <w:w w:val="95"/>
        </w:rPr>
        <w:t> </w:t>
      </w:r>
      <w:r>
        <w:rPr>
          <w:color w:val="181818"/>
          <w:w w:val="95"/>
        </w:rPr>
        <w:t>County</w:t>
      </w:r>
      <w:r>
        <w:rPr>
          <w:color w:val="181818"/>
          <w:spacing w:val="-12"/>
          <w:w w:val="95"/>
        </w:rPr>
        <w:t> </w:t>
      </w:r>
      <w:r>
        <w:rPr>
          <w:color w:val="181818"/>
          <w:w w:val="95"/>
        </w:rPr>
        <w:t>office.</w:t>
      </w:r>
      <w:r>
        <w:rPr>
          <w:color w:val="181818"/>
          <w:spacing w:val="-12"/>
          <w:w w:val="95"/>
        </w:rPr>
        <w:t> </w:t>
      </w:r>
      <w:r>
        <w:rPr>
          <w:color w:val="181818"/>
          <w:w w:val="95"/>
        </w:rPr>
        <w:t>Optional</w:t>
      </w:r>
      <w:r>
        <w:rPr>
          <w:color w:val="181818"/>
          <w:spacing w:val="-13"/>
          <w:w w:val="95"/>
        </w:rPr>
        <w:t> </w:t>
      </w:r>
      <w:r>
        <w:rPr>
          <w:color w:val="181818"/>
          <w:w w:val="95"/>
        </w:rPr>
        <w:t>Saturday</w:t>
      </w:r>
      <w:r>
        <w:rPr>
          <w:color w:val="181818"/>
          <w:spacing w:val="-12"/>
          <w:w w:val="95"/>
        </w:rPr>
        <w:t> </w:t>
      </w:r>
      <w:r>
        <w:rPr>
          <w:color w:val="181818"/>
          <w:w w:val="95"/>
        </w:rPr>
        <w:t>mornings</w:t>
      </w:r>
      <w:r>
        <w:rPr>
          <w:color w:val="181818"/>
          <w:spacing w:val="-12"/>
          <w:w w:val="95"/>
        </w:rPr>
        <w:t> </w:t>
      </w:r>
      <w:r>
        <w:rPr>
          <w:color w:val="181818"/>
          <w:w w:val="95"/>
        </w:rPr>
        <w:t>and/or</w:t>
      </w:r>
      <w:r>
        <w:rPr>
          <w:color w:val="181818"/>
          <w:spacing w:val="-12"/>
          <w:w w:val="95"/>
        </w:rPr>
        <w:t> </w:t>
      </w:r>
      <w:r>
        <w:rPr>
          <w:color w:val="181818"/>
          <w:w w:val="95"/>
        </w:rPr>
        <w:t>summer sessions</w:t>
      </w:r>
      <w:r>
        <w:rPr>
          <w:color w:val="181818"/>
          <w:spacing w:val="-4"/>
          <w:w w:val="95"/>
        </w:rPr>
        <w:t> </w:t>
      </w:r>
      <w:r>
        <w:rPr>
          <w:color w:val="181818"/>
          <w:w w:val="95"/>
        </w:rPr>
        <w:t>for</w:t>
      </w:r>
      <w:r>
        <w:rPr>
          <w:color w:val="181818"/>
          <w:spacing w:val="-4"/>
          <w:w w:val="95"/>
        </w:rPr>
        <w:t> </w:t>
      </w:r>
      <w:r>
        <w:rPr>
          <w:color w:val="181818"/>
          <w:w w:val="95"/>
        </w:rPr>
        <w:t>students</w:t>
      </w:r>
      <w:r>
        <w:rPr>
          <w:color w:val="181818"/>
          <w:spacing w:val="-5"/>
          <w:w w:val="95"/>
        </w:rPr>
        <w:t> </w:t>
      </w:r>
      <w:r>
        <w:rPr>
          <w:color w:val="181818"/>
          <w:w w:val="95"/>
        </w:rPr>
        <w:t>may</w:t>
      </w:r>
      <w:r>
        <w:rPr>
          <w:color w:val="181818"/>
          <w:spacing w:val="-5"/>
          <w:w w:val="95"/>
        </w:rPr>
        <w:t> </w:t>
      </w:r>
      <w:r>
        <w:rPr>
          <w:color w:val="181818"/>
          <w:w w:val="95"/>
        </w:rPr>
        <w:t>also</w:t>
      </w:r>
      <w:r>
        <w:rPr>
          <w:color w:val="181818"/>
          <w:spacing w:val="-3"/>
          <w:w w:val="95"/>
        </w:rPr>
        <w:t> </w:t>
      </w:r>
      <w:r>
        <w:rPr>
          <w:color w:val="181818"/>
          <w:w w:val="95"/>
        </w:rPr>
        <w:t>be</w:t>
      </w:r>
      <w:r>
        <w:rPr>
          <w:color w:val="181818"/>
          <w:spacing w:val="-3"/>
          <w:w w:val="95"/>
        </w:rPr>
        <w:t> </w:t>
      </w:r>
      <w:r>
        <w:rPr>
          <w:color w:val="181818"/>
          <w:w w:val="95"/>
        </w:rPr>
        <w:t>assigned</w:t>
      </w:r>
      <w:r>
        <w:rPr>
          <w:color w:val="181818"/>
          <w:spacing w:val="-5"/>
          <w:w w:val="95"/>
        </w:rPr>
        <w:t> </w:t>
      </w:r>
      <w:r>
        <w:rPr>
          <w:color w:val="181818"/>
          <w:w w:val="95"/>
        </w:rPr>
        <w:t>by</w:t>
      </w:r>
      <w:r>
        <w:rPr>
          <w:color w:val="181818"/>
          <w:spacing w:val="-5"/>
          <w:w w:val="95"/>
        </w:rPr>
        <w:t> </w:t>
      </w:r>
      <w:r>
        <w:rPr>
          <w:color w:val="181818"/>
          <w:w w:val="95"/>
        </w:rPr>
        <w:t>Children</w:t>
      </w:r>
      <w:r>
        <w:rPr>
          <w:color w:val="181818"/>
          <w:spacing w:val="-5"/>
          <w:w w:val="95"/>
        </w:rPr>
        <w:t> </w:t>
      </w:r>
      <w:r>
        <w:rPr>
          <w:color w:val="181818"/>
          <w:w w:val="95"/>
        </w:rPr>
        <w:t>and</w:t>
      </w:r>
      <w:r>
        <w:rPr>
          <w:color w:val="181818"/>
          <w:spacing w:val="-5"/>
          <w:w w:val="95"/>
        </w:rPr>
        <w:t> </w:t>
      </w:r>
      <w:r>
        <w:rPr>
          <w:color w:val="181818"/>
          <w:w w:val="95"/>
        </w:rPr>
        <w:t>Youth</w:t>
      </w:r>
      <w:r>
        <w:rPr>
          <w:color w:val="181818"/>
          <w:spacing w:val="-5"/>
          <w:w w:val="95"/>
        </w:rPr>
        <w:t> </w:t>
      </w:r>
      <w:r>
        <w:rPr>
          <w:color w:val="181818"/>
          <w:w w:val="95"/>
        </w:rPr>
        <w:t>Services,</w:t>
      </w:r>
      <w:r>
        <w:rPr>
          <w:color w:val="181818"/>
          <w:spacing w:val="-4"/>
          <w:w w:val="95"/>
        </w:rPr>
        <w:t> </w:t>
      </w:r>
      <w:r>
        <w:rPr>
          <w:color w:val="181818"/>
          <w:w w:val="95"/>
        </w:rPr>
        <w:t>juvenile</w:t>
      </w:r>
      <w:r>
        <w:rPr>
          <w:color w:val="181818"/>
          <w:spacing w:val="-3"/>
          <w:w w:val="95"/>
        </w:rPr>
        <w:t> </w:t>
      </w:r>
      <w:r>
        <w:rPr>
          <w:color w:val="181818"/>
          <w:w w:val="95"/>
        </w:rPr>
        <w:t>probation, </w:t>
      </w:r>
      <w:r>
        <w:rPr>
          <w:color w:val="181818"/>
        </w:rPr>
        <w:t>school</w:t>
      </w:r>
      <w:r>
        <w:rPr>
          <w:color w:val="181818"/>
          <w:spacing w:val="-2"/>
        </w:rPr>
        <w:t> </w:t>
      </w:r>
      <w:r>
        <w:rPr>
          <w:color w:val="181818"/>
        </w:rPr>
        <w:t>principals</w:t>
      </w:r>
      <w:r>
        <w:rPr>
          <w:color w:val="181818"/>
          <w:spacing w:val="-1"/>
        </w:rPr>
        <w:t> </w:t>
      </w:r>
      <w:r>
        <w:rPr>
          <w:color w:val="181818"/>
        </w:rPr>
        <w:t>or</w:t>
      </w:r>
      <w:r>
        <w:rPr>
          <w:color w:val="181818"/>
          <w:spacing w:val="-1"/>
        </w:rPr>
        <w:t> </w:t>
      </w:r>
      <w:r>
        <w:rPr>
          <w:color w:val="181818"/>
        </w:rPr>
        <w:t>local</w:t>
      </w:r>
      <w:r>
        <w:rPr>
          <w:color w:val="181818"/>
          <w:spacing w:val="-3"/>
        </w:rPr>
        <w:t> </w:t>
      </w:r>
      <w:r>
        <w:rPr>
          <w:color w:val="181818"/>
        </w:rPr>
        <w:t>judges.</w:t>
      </w:r>
      <w:r>
        <w:rPr>
          <w:color w:val="181818"/>
          <w:spacing w:val="-2"/>
        </w:rPr>
        <w:t> </w:t>
      </w:r>
      <w:r>
        <w:rPr>
          <w:color w:val="181818"/>
        </w:rPr>
        <w:t>In</w:t>
      </w:r>
      <w:r>
        <w:rPr>
          <w:color w:val="181818"/>
          <w:spacing w:val="-2"/>
        </w:rPr>
        <w:t> </w:t>
      </w:r>
      <w:r>
        <w:rPr>
          <w:color w:val="181818"/>
        </w:rPr>
        <w:t>addition,</w:t>
      </w:r>
      <w:r>
        <w:rPr>
          <w:color w:val="181818"/>
          <w:spacing w:val="-1"/>
        </w:rPr>
        <w:t> </w:t>
      </w:r>
      <w:r>
        <w:rPr>
          <w:color w:val="181818"/>
        </w:rPr>
        <w:t>Compass</w:t>
      </w:r>
      <w:r>
        <w:rPr>
          <w:color w:val="181818"/>
          <w:spacing w:val="-1"/>
        </w:rPr>
        <w:t> </w:t>
      </w:r>
      <w:r>
        <w:rPr>
          <w:color w:val="181818"/>
        </w:rPr>
        <w:t>assists</w:t>
      </w:r>
      <w:r>
        <w:rPr>
          <w:color w:val="181818"/>
          <w:spacing w:val="-1"/>
        </w:rPr>
        <w:t> </w:t>
      </w:r>
      <w:r>
        <w:rPr>
          <w:color w:val="181818"/>
        </w:rPr>
        <w:t>students</w:t>
      </w:r>
      <w:r>
        <w:rPr>
          <w:color w:val="181818"/>
          <w:spacing w:val="-3"/>
        </w:rPr>
        <w:t> </w:t>
      </w:r>
      <w:r>
        <w:rPr>
          <w:color w:val="181818"/>
        </w:rPr>
        <w:t>who</w:t>
      </w:r>
      <w:r>
        <w:rPr>
          <w:color w:val="181818"/>
          <w:spacing w:val="-1"/>
        </w:rPr>
        <w:t> </w:t>
      </w:r>
      <w:r>
        <w:rPr>
          <w:color w:val="181818"/>
        </w:rPr>
        <w:t>wish</w:t>
      </w:r>
      <w:r>
        <w:rPr>
          <w:color w:val="181818"/>
          <w:spacing w:val="-2"/>
        </w:rPr>
        <w:t> </w:t>
      </w:r>
      <w:r>
        <w:rPr>
          <w:color w:val="181818"/>
        </w:rPr>
        <w:t>to</w:t>
      </w:r>
      <w:r>
        <w:rPr>
          <w:color w:val="181818"/>
          <w:spacing w:val="-1"/>
        </w:rPr>
        <w:t> </w:t>
      </w:r>
      <w:r>
        <w:rPr>
          <w:color w:val="181818"/>
        </w:rPr>
        <w:t>attend </w:t>
      </w:r>
      <w:r>
        <w:rPr>
          <w:color w:val="181818"/>
          <w:w w:val="90"/>
        </w:rPr>
        <w:t>voluntarily or at their parent’s request. The SCWDB applied for $20,000, but was awarded $10,000. </w:t>
      </w:r>
      <w:r>
        <w:rPr>
          <w:color w:val="181818"/>
          <w:w w:val="95"/>
        </w:rPr>
        <w:t>Program</w:t>
      </w:r>
      <w:r>
        <w:rPr>
          <w:color w:val="181818"/>
          <w:spacing w:val="-7"/>
          <w:w w:val="95"/>
        </w:rPr>
        <w:t> </w:t>
      </w:r>
      <w:r>
        <w:rPr>
          <w:color w:val="181818"/>
          <w:w w:val="95"/>
        </w:rPr>
        <w:t>activities</w:t>
      </w:r>
      <w:r>
        <w:rPr>
          <w:color w:val="181818"/>
          <w:spacing w:val="-11"/>
          <w:w w:val="95"/>
        </w:rPr>
        <w:t> </w:t>
      </w:r>
      <w:r>
        <w:rPr>
          <w:color w:val="181818"/>
          <w:w w:val="95"/>
        </w:rPr>
        <w:t>are</w:t>
      </w:r>
      <w:r>
        <w:rPr>
          <w:color w:val="181818"/>
          <w:spacing w:val="-8"/>
          <w:w w:val="95"/>
        </w:rPr>
        <w:t> </w:t>
      </w:r>
      <w:r>
        <w:rPr>
          <w:color w:val="181818"/>
          <w:w w:val="95"/>
        </w:rPr>
        <w:t>being</w:t>
      </w:r>
      <w:r>
        <w:rPr>
          <w:color w:val="181818"/>
          <w:spacing w:val="-9"/>
          <w:w w:val="95"/>
        </w:rPr>
        <w:t> </w:t>
      </w:r>
      <w:r>
        <w:rPr>
          <w:color w:val="181818"/>
          <w:w w:val="95"/>
        </w:rPr>
        <w:t>planned</w:t>
      </w:r>
      <w:r>
        <w:rPr>
          <w:color w:val="181818"/>
          <w:spacing w:val="-9"/>
          <w:w w:val="95"/>
        </w:rPr>
        <w:t> </w:t>
      </w:r>
      <w:r>
        <w:rPr>
          <w:color w:val="181818"/>
          <w:w w:val="95"/>
        </w:rPr>
        <w:t>and</w:t>
      </w:r>
      <w:r>
        <w:rPr>
          <w:color w:val="181818"/>
          <w:spacing w:val="-9"/>
          <w:w w:val="95"/>
        </w:rPr>
        <w:t> </w:t>
      </w:r>
      <w:r>
        <w:rPr>
          <w:color w:val="181818"/>
          <w:w w:val="95"/>
        </w:rPr>
        <w:t>additional</w:t>
      </w:r>
      <w:r>
        <w:rPr>
          <w:color w:val="181818"/>
          <w:spacing w:val="-8"/>
          <w:w w:val="95"/>
        </w:rPr>
        <w:t> </w:t>
      </w:r>
      <w:r>
        <w:rPr>
          <w:color w:val="181818"/>
          <w:w w:val="95"/>
        </w:rPr>
        <w:t>funding</w:t>
      </w:r>
      <w:r>
        <w:rPr>
          <w:color w:val="181818"/>
          <w:spacing w:val="-9"/>
          <w:w w:val="95"/>
        </w:rPr>
        <w:t> </w:t>
      </w:r>
      <w:r>
        <w:rPr>
          <w:color w:val="181818"/>
          <w:w w:val="95"/>
        </w:rPr>
        <w:t>opportunities</w:t>
      </w:r>
      <w:r>
        <w:rPr>
          <w:color w:val="181818"/>
          <w:spacing w:val="-11"/>
          <w:w w:val="95"/>
        </w:rPr>
        <w:t> </w:t>
      </w:r>
      <w:r>
        <w:rPr>
          <w:color w:val="181818"/>
          <w:w w:val="95"/>
        </w:rPr>
        <w:t>are</w:t>
      </w:r>
      <w:r>
        <w:rPr>
          <w:color w:val="181818"/>
          <w:spacing w:val="-8"/>
          <w:w w:val="95"/>
        </w:rPr>
        <w:t> </w:t>
      </w:r>
      <w:r>
        <w:rPr>
          <w:color w:val="181818"/>
          <w:w w:val="95"/>
        </w:rPr>
        <w:t>being</w:t>
      </w:r>
      <w:r>
        <w:rPr>
          <w:color w:val="181818"/>
          <w:spacing w:val="-9"/>
          <w:w w:val="95"/>
        </w:rPr>
        <w:t> </w:t>
      </w:r>
      <w:r>
        <w:rPr>
          <w:color w:val="181818"/>
          <w:w w:val="95"/>
        </w:rPr>
        <w:t>explored.</w:t>
      </w:r>
    </w:p>
    <w:p>
      <w:pPr>
        <w:pStyle w:val="BodyText"/>
        <w:spacing w:before="8"/>
      </w:pPr>
    </w:p>
    <w:p>
      <w:pPr>
        <w:pStyle w:val="Heading7"/>
        <w:ind w:left="1022"/>
      </w:pPr>
      <w:r>
        <w:rPr>
          <w:w w:val="85"/>
        </w:rPr>
        <w:t>New</w:t>
      </w:r>
      <w:r>
        <w:rPr>
          <w:spacing w:val="3"/>
        </w:rPr>
        <w:t> </w:t>
      </w:r>
      <w:r>
        <w:rPr>
          <w:w w:val="85"/>
        </w:rPr>
        <w:t>Applications</w:t>
      </w:r>
      <w:r>
        <w:rPr>
          <w:spacing w:val="6"/>
        </w:rPr>
        <w:t> </w:t>
      </w:r>
      <w:r>
        <w:rPr>
          <w:spacing w:val="-2"/>
          <w:w w:val="85"/>
        </w:rPr>
        <w:t>Awarded:</w:t>
      </w:r>
    </w:p>
    <w:p>
      <w:pPr>
        <w:pStyle w:val="ListParagraph"/>
        <w:numPr>
          <w:ilvl w:val="1"/>
          <w:numId w:val="11"/>
        </w:numPr>
        <w:tabs>
          <w:tab w:pos="1471" w:val="left" w:leader="none"/>
          <w:tab w:pos="1472" w:val="left" w:leader="none"/>
        </w:tabs>
        <w:spacing w:line="240" w:lineRule="auto" w:before="28" w:after="0"/>
        <w:ind w:left="1471" w:right="0" w:hanging="361"/>
        <w:jc w:val="left"/>
        <w:rPr>
          <w:sz w:val="22"/>
        </w:rPr>
      </w:pPr>
      <w:r>
        <w:rPr>
          <w:b/>
          <w:w w:val="85"/>
          <w:sz w:val="22"/>
        </w:rPr>
        <w:t>Appalachian</w:t>
      </w:r>
      <w:r>
        <w:rPr>
          <w:b/>
          <w:spacing w:val="-9"/>
          <w:sz w:val="22"/>
        </w:rPr>
        <w:t> </w:t>
      </w:r>
      <w:r>
        <w:rPr>
          <w:b/>
          <w:w w:val="85"/>
          <w:sz w:val="22"/>
        </w:rPr>
        <w:t>Regional</w:t>
      </w:r>
      <w:r>
        <w:rPr>
          <w:b/>
          <w:spacing w:val="-1"/>
          <w:w w:val="85"/>
          <w:sz w:val="22"/>
        </w:rPr>
        <w:t> </w:t>
      </w:r>
      <w:r>
        <w:rPr>
          <w:b/>
          <w:spacing w:val="-2"/>
          <w:w w:val="85"/>
          <w:sz w:val="22"/>
        </w:rPr>
        <w:t>Commission</w:t>
      </w:r>
    </w:p>
    <w:p>
      <w:pPr>
        <w:pStyle w:val="BodyText"/>
        <w:spacing w:line="254" w:lineRule="auto" w:before="37"/>
        <w:ind w:left="1470" w:right="1469"/>
        <w:jc w:val="both"/>
      </w:pPr>
      <w:r>
        <w:rPr>
          <w:w w:val="95"/>
        </w:rPr>
        <w:t>SCWDB applied for a Substance Abuse Grant through ARC.</w:t>
      </w:r>
      <w:r>
        <w:rPr>
          <w:spacing w:val="40"/>
        </w:rPr>
        <w:t> </w:t>
      </w:r>
      <w:r>
        <w:rPr>
          <w:w w:val="95"/>
        </w:rPr>
        <w:t>This grant will include our regional partners and cover 9</w:t>
      </w:r>
      <w:r>
        <w:rPr>
          <w:w w:val="95"/>
        </w:rPr>
        <w:t> Counties, Allegheny, Armstrong, Beaver, Butler, Greene, Fayette, Indiana, Washington</w:t>
      </w:r>
      <w:r>
        <w:rPr>
          <w:spacing w:val="-4"/>
          <w:w w:val="95"/>
        </w:rPr>
        <w:t> </w:t>
      </w:r>
      <w:r>
        <w:rPr>
          <w:w w:val="95"/>
        </w:rPr>
        <w:t>and</w:t>
      </w:r>
      <w:r>
        <w:rPr>
          <w:spacing w:val="-4"/>
          <w:w w:val="95"/>
        </w:rPr>
        <w:t> </w:t>
      </w:r>
      <w:r>
        <w:rPr>
          <w:w w:val="95"/>
        </w:rPr>
        <w:t>Westmoreland.</w:t>
      </w:r>
      <w:r>
        <w:rPr>
          <w:spacing w:val="-3"/>
          <w:w w:val="95"/>
        </w:rPr>
        <w:t> </w:t>
      </w:r>
      <w:r>
        <w:rPr>
          <w:w w:val="95"/>
        </w:rPr>
        <w:t>The</w:t>
      </w:r>
      <w:r>
        <w:rPr>
          <w:spacing w:val="-2"/>
          <w:w w:val="95"/>
        </w:rPr>
        <w:t> </w:t>
      </w:r>
      <w:r>
        <w:rPr>
          <w:w w:val="95"/>
        </w:rPr>
        <w:t>INSPIRE</w:t>
      </w:r>
      <w:r>
        <w:rPr>
          <w:spacing w:val="-3"/>
          <w:w w:val="95"/>
        </w:rPr>
        <w:t> </w:t>
      </w:r>
      <w:r>
        <w:rPr>
          <w:w w:val="95"/>
        </w:rPr>
        <w:t>Initiative</w:t>
      </w:r>
      <w:r>
        <w:rPr>
          <w:spacing w:val="-4"/>
          <w:w w:val="95"/>
        </w:rPr>
        <w:t> </w:t>
      </w:r>
      <w:r>
        <w:rPr>
          <w:w w:val="95"/>
        </w:rPr>
        <w:t>makes</w:t>
      </w:r>
      <w:r>
        <w:rPr>
          <w:spacing w:val="-3"/>
          <w:w w:val="95"/>
        </w:rPr>
        <w:t> </w:t>
      </w:r>
      <w:r>
        <w:rPr>
          <w:w w:val="95"/>
        </w:rPr>
        <w:t>funding</w:t>
      </w:r>
      <w:r>
        <w:rPr>
          <w:spacing w:val="-4"/>
          <w:w w:val="95"/>
        </w:rPr>
        <w:t> </w:t>
      </w:r>
      <w:r>
        <w:rPr>
          <w:w w:val="95"/>
        </w:rPr>
        <w:t>available</w:t>
      </w:r>
      <w:r>
        <w:rPr>
          <w:spacing w:val="-3"/>
          <w:w w:val="95"/>
        </w:rPr>
        <w:t> </w:t>
      </w:r>
      <w:r>
        <w:rPr>
          <w:w w:val="95"/>
        </w:rPr>
        <w:t>for</w:t>
      </w:r>
      <w:r>
        <w:rPr>
          <w:spacing w:val="-3"/>
          <w:w w:val="95"/>
        </w:rPr>
        <w:t> </w:t>
      </w:r>
      <w:r>
        <w:rPr>
          <w:w w:val="95"/>
        </w:rPr>
        <w:t>projects</w:t>
      </w:r>
      <w:r>
        <w:rPr>
          <w:spacing w:val="-3"/>
          <w:w w:val="95"/>
        </w:rPr>
        <w:t> </w:t>
      </w:r>
      <w:r>
        <w:rPr>
          <w:w w:val="95"/>
        </w:rPr>
        <w:t>that </w:t>
      </w:r>
      <w:r>
        <w:rPr>
          <w:spacing w:val="-2"/>
          <w:w w:val="95"/>
        </w:rPr>
        <w:t>address</w:t>
      </w:r>
      <w:r>
        <w:rPr>
          <w:spacing w:val="-7"/>
          <w:w w:val="95"/>
        </w:rPr>
        <w:t> </w:t>
      </w:r>
      <w:r>
        <w:rPr>
          <w:spacing w:val="-2"/>
          <w:w w:val="95"/>
        </w:rPr>
        <w:t>the</w:t>
      </w:r>
      <w:r>
        <w:rPr>
          <w:spacing w:val="-6"/>
          <w:w w:val="95"/>
        </w:rPr>
        <w:t> </w:t>
      </w:r>
      <w:r>
        <w:rPr>
          <w:spacing w:val="-2"/>
          <w:w w:val="95"/>
        </w:rPr>
        <w:t>substance</w:t>
      </w:r>
      <w:r>
        <w:rPr>
          <w:spacing w:val="-6"/>
          <w:w w:val="95"/>
        </w:rPr>
        <w:t> </w:t>
      </w:r>
      <w:r>
        <w:rPr>
          <w:spacing w:val="-2"/>
          <w:w w:val="95"/>
        </w:rPr>
        <w:t>abuse</w:t>
      </w:r>
      <w:r>
        <w:rPr>
          <w:spacing w:val="-6"/>
          <w:w w:val="95"/>
        </w:rPr>
        <w:t> </w:t>
      </w:r>
      <w:r>
        <w:rPr>
          <w:spacing w:val="-2"/>
          <w:w w:val="95"/>
        </w:rPr>
        <w:t>crisis</w:t>
      </w:r>
      <w:r>
        <w:rPr>
          <w:spacing w:val="-7"/>
          <w:w w:val="95"/>
        </w:rPr>
        <w:t> </w:t>
      </w:r>
      <w:r>
        <w:rPr>
          <w:spacing w:val="-2"/>
          <w:w w:val="95"/>
        </w:rPr>
        <w:t>by</w:t>
      </w:r>
      <w:r>
        <w:rPr>
          <w:spacing w:val="-8"/>
          <w:w w:val="95"/>
        </w:rPr>
        <w:t> </w:t>
      </w:r>
      <w:r>
        <w:rPr>
          <w:spacing w:val="-2"/>
          <w:w w:val="95"/>
        </w:rPr>
        <w:t>creating</w:t>
      </w:r>
      <w:r>
        <w:rPr>
          <w:spacing w:val="-9"/>
          <w:w w:val="95"/>
        </w:rPr>
        <w:t> </w:t>
      </w:r>
      <w:r>
        <w:rPr>
          <w:spacing w:val="-2"/>
          <w:w w:val="95"/>
        </w:rPr>
        <w:t>or</w:t>
      </w:r>
      <w:r>
        <w:rPr>
          <w:spacing w:val="-7"/>
          <w:w w:val="95"/>
        </w:rPr>
        <w:t> </w:t>
      </w:r>
      <w:r>
        <w:rPr>
          <w:spacing w:val="-2"/>
          <w:w w:val="95"/>
        </w:rPr>
        <w:t>expanding</w:t>
      </w:r>
      <w:r>
        <w:rPr>
          <w:spacing w:val="-7"/>
          <w:w w:val="95"/>
        </w:rPr>
        <w:t> </w:t>
      </w:r>
      <w:r>
        <w:rPr>
          <w:spacing w:val="-2"/>
          <w:w w:val="95"/>
        </w:rPr>
        <w:t>a</w:t>
      </w:r>
      <w:r>
        <w:rPr>
          <w:spacing w:val="-7"/>
          <w:w w:val="95"/>
        </w:rPr>
        <w:t> </w:t>
      </w:r>
      <w:r>
        <w:rPr>
          <w:spacing w:val="-2"/>
          <w:w w:val="95"/>
        </w:rPr>
        <w:t>recovery</w:t>
      </w:r>
      <w:r>
        <w:rPr>
          <w:spacing w:val="-8"/>
          <w:w w:val="95"/>
        </w:rPr>
        <w:t> </w:t>
      </w:r>
      <w:r>
        <w:rPr>
          <w:spacing w:val="-2"/>
          <w:w w:val="95"/>
        </w:rPr>
        <w:t>ecosystem</w:t>
      </w:r>
      <w:r>
        <w:rPr>
          <w:spacing w:val="-5"/>
          <w:w w:val="95"/>
        </w:rPr>
        <w:t> </w:t>
      </w:r>
      <w:r>
        <w:rPr>
          <w:spacing w:val="-2"/>
          <w:w w:val="95"/>
        </w:rPr>
        <w:t>that</w:t>
      </w:r>
      <w:r>
        <w:rPr>
          <w:spacing w:val="-8"/>
          <w:w w:val="95"/>
        </w:rPr>
        <w:t> </w:t>
      </w:r>
      <w:r>
        <w:rPr>
          <w:spacing w:val="-2"/>
          <w:w w:val="95"/>
        </w:rPr>
        <w:t>will</w:t>
      </w:r>
      <w:r>
        <w:rPr>
          <w:spacing w:val="-7"/>
          <w:w w:val="95"/>
        </w:rPr>
        <w:t> </w:t>
      </w:r>
      <w:r>
        <w:rPr>
          <w:spacing w:val="-2"/>
          <w:w w:val="95"/>
        </w:rPr>
        <w:t>lead</w:t>
      </w:r>
      <w:r>
        <w:rPr>
          <w:spacing w:val="-7"/>
          <w:w w:val="95"/>
        </w:rPr>
        <w:t> </w:t>
      </w:r>
      <w:r>
        <w:rPr>
          <w:spacing w:val="-2"/>
          <w:w w:val="95"/>
        </w:rPr>
        <w:t>to </w:t>
      </w:r>
      <w:r>
        <w:rPr>
          <w:w w:val="90"/>
        </w:rPr>
        <w:t>workforce entry or reentry for individuals in recovery from substance abuse disorder (SUD). Projects </w:t>
      </w:r>
      <w:r>
        <w:rPr>
          <w:spacing w:val="-2"/>
        </w:rPr>
        <w:t>are</w:t>
      </w:r>
      <w:r>
        <w:rPr>
          <w:spacing w:val="-3"/>
        </w:rPr>
        <w:t> </w:t>
      </w:r>
      <w:r>
        <w:rPr>
          <w:spacing w:val="-2"/>
        </w:rPr>
        <w:t>encouraged</w:t>
      </w:r>
      <w:r>
        <w:rPr>
          <w:spacing w:val="-3"/>
        </w:rPr>
        <w:t> </w:t>
      </w:r>
      <w:r>
        <w:rPr>
          <w:spacing w:val="-2"/>
        </w:rPr>
        <w:t>to</w:t>
      </w:r>
      <w:r>
        <w:rPr>
          <w:spacing w:val="-2"/>
        </w:rPr>
        <w:t> support</w:t>
      </w:r>
      <w:r>
        <w:rPr>
          <w:spacing w:val="-3"/>
        </w:rPr>
        <w:t> </w:t>
      </w:r>
      <w:r>
        <w:rPr>
          <w:spacing w:val="-2"/>
        </w:rPr>
        <w:t>the</w:t>
      </w:r>
      <w:r>
        <w:rPr>
          <w:spacing w:val="-3"/>
        </w:rPr>
        <w:t> </w:t>
      </w:r>
      <w:r>
        <w:rPr>
          <w:spacing w:val="-2"/>
        </w:rPr>
        <w:t>post-treatment-to-employment</w:t>
      </w:r>
      <w:r>
        <w:rPr>
          <w:spacing w:val="-3"/>
        </w:rPr>
        <w:t> </w:t>
      </w:r>
      <w:r>
        <w:rPr>
          <w:spacing w:val="-2"/>
        </w:rPr>
        <w:t>continuum,</w:t>
      </w:r>
      <w:r>
        <w:rPr>
          <w:spacing w:val="-3"/>
        </w:rPr>
        <w:t> </w:t>
      </w:r>
      <w:r>
        <w:rPr>
          <w:spacing w:val="-2"/>
        </w:rPr>
        <w:t>which</w:t>
      </w:r>
      <w:r>
        <w:rPr>
          <w:spacing w:val="-3"/>
        </w:rPr>
        <w:t> </w:t>
      </w:r>
      <w:r>
        <w:rPr>
          <w:spacing w:val="-2"/>
        </w:rPr>
        <w:t>could</w:t>
      </w:r>
      <w:r>
        <w:rPr>
          <w:spacing w:val="-3"/>
        </w:rPr>
        <w:t> </w:t>
      </w:r>
      <w:r>
        <w:rPr>
          <w:spacing w:val="-2"/>
        </w:rPr>
        <w:t>include </w:t>
      </w:r>
      <w:r>
        <w:rPr>
          <w:w w:val="90"/>
        </w:rPr>
        <w:t>investments in healthcare networks that support substance abuse recovery professionals; recovery- </w:t>
      </w:r>
      <w:r>
        <w:rPr>
          <w:w w:val="95"/>
        </w:rPr>
        <w:t>focused</w:t>
      </w:r>
      <w:r>
        <w:rPr>
          <w:spacing w:val="-11"/>
          <w:w w:val="95"/>
        </w:rPr>
        <w:t> </w:t>
      </w:r>
      <w:r>
        <w:rPr>
          <w:w w:val="95"/>
        </w:rPr>
        <w:t>job</w:t>
      </w:r>
      <w:r>
        <w:rPr>
          <w:spacing w:val="-11"/>
          <w:w w:val="95"/>
        </w:rPr>
        <w:t> </w:t>
      </w:r>
      <w:r>
        <w:rPr>
          <w:w w:val="95"/>
        </w:rPr>
        <w:t>training</w:t>
      </w:r>
      <w:r>
        <w:rPr>
          <w:spacing w:val="-11"/>
          <w:w w:val="95"/>
        </w:rPr>
        <w:t> </w:t>
      </w:r>
      <w:r>
        <w:rPr>
          <w:w w:val="95"/>
        </w:rPr>
        <w:t>programs;</w:t>
      </w:r>
      <w:r>
        <w:rPr>
          <w:spacing w:val="-10"/>
          <w:w w:val="95"/>
        </w:rPr>
        <w:t> </w:t>
      </w:r>
      <w:r>
        <w:rPr>
          <w:w w:val="95"/>
        </w:rPr>
        <w:t>and</w:t>
      </w:r>
      <w:r>
        <w:rPr>
          <w:spacing w:val="-11"/>
          <w:w w:val="95"/>
        </w:rPr>
        <w:t> </w:t>
      </w:r>
      <w:r>
        <w:rPr>
          <w:w w:val="95"/>
        </w:rPr>
        <w:t>initiatives</w:t>
      </w:r>
      <w:r>
        <w:rPr>
          <w:spacing w:val="-11"/>
          <w:w w:val="95"/>
        </w:rPr>
        <w:t> </w:t>
      </w:r>
      <w:r>
        <w:rPr>
          <w:w w:val="95"/>
        </w:rPr>
        <w:t>designed</w:t>
      </w:r>
      <w:r>
        <w:rPr>
          <w:spacing w:val="-11"/>
          <w:w w:val="95"/>
        </w:rPr>
        <w:t> </w:t>
      </w:r>
      <w:r>
        <w:rPr>
          <w:w w:val="95"/>
        </w:rPr>
        <w:t>to</w:t>
      </w:r>
      <w:r>
        <w:rPr>
          <w:spacing w:val="-10"/>
          <w:w w:val="95"/>
        </w:rPr>
        <w:t> </w:t>
      </w:r>
      <w:r>
        <w:rPr>
          <w:w w:val="95"/>
        </w:rPr>
        <w:t>coordinate</w:t>
      </w:r>
      <w:r>
        <w:rPr>
          <w:spacing w:val="-11"/>
          <w:w w:val="95"/>
        </w:rPr>
        <w:t> </w:t>
      </w:r>
      <w:r>
        <w:rPr>
          <w:w w:val="95"/>
        </w:rPr>
        <w:t>or</w:t>
      </w:r>
      <w:r>
        <w:rPr>
          <w:spacing w:val="-11"/>
          <w:w w:val="95"/>
        </w:rPr>
        <w:t> </w:t>
      </w:r>
      <w:r>
        <w:rPr>
          <w:w w:val="95"/>
        </w:rPr>
        <w:t>link</w:t>
      </w:r>
      <w:r>
        <w:rPr>
          <w:spacing w:val="-11"/>
          <w:w w:val="95"/>
        </w:rPr>
        <w:t> </w:t>
      </w:r>
      <w:r>
        <w:rPr>
          <w:w w:val="95"/>
        </w:rPr>
        <w:t>recovery</w:t>
      </w:r>
      <w:r>
        <w:rPr>
          <w:spacing w:val="-10"/>
          <w:w w:val="95"/>
        </w:rPr>
        <w:t> </w:t>
      </w:r>
      <w:r>
        <w:rPr>
          <w:w w:val="95"/>
        </w:rPr>
        <w:t>services</w:t>
      </w:r>
      <w:r>
        <w:rPr>
          <w:spacing w:val="-11"/>
          <w:w w:val="95"/>
        </w:rPr>
        <w:t> </w:t>
      </w:r>
      <w:r>
        <w:rPr>
          <w:w w:val="95"/>
        </w:rPr>
        <w:t>and </w:t>
      </w:r>
      <w:r>
        <w:rPr>
          <w:w w:val="90"/>
        </w:rPr>
        <w:t>training, among others</w:t>
      </w:r>
      <w:r>
        <w:rPr>
          <w:color w:val="3A3838"/>
          <w:w w:val="90"/>
        </w:rPr>
        <w:t>. </w:t>
      </w:r>
      <w:r>
        <w:rPr>
          <w:w w:val="90"/>
        </w:rPr>
        <w:t>This grant will continue and expand our existing work from the Opioid grant. </w:t>
      </w:r>
      <w:r>
        <w:rPr>
          <w:w w:val="95"/>
        </w:rPr>
        <w:t>We</w:t>
      </w:r>
      <w:r>
        <w:rPr>
          <w:spacing w:val="-1"/>
          <w:w w:val="95"/>
        </w:rPr>
        <w:t> </w:t>
      </w:r>
      <w:r>
        <w:rPr>
          <w:w w:val="95"/>
        </w:rPr>
        <w:t>will have a</w:t>
      </w:r>
      <w:r>
        <w:rPr>
          <w:spacing w:val="-2"/>
          <w:w w:val="95"/>
        </w:rPr>
        <w:t> </w:t>
      </w:r>
      <w:r>
        <w:rPr>
          <w:w w:val="95"/>
        </w:rPr>
        <w:t>kick</w:t>
      </w:r>
      <w:r>
        <w:rPr>
          <w:spacing w:val="-1"/>
          <w:w w:val="95"/>
        </w:rPr>
        <w:t> </w:t>
      </w:r>
      <w:r>
        <w:rPr>
          <w:w w:val="95"/>
        </w:rPr>
        <w:t>off</w:t>
      </w:r>
      <w:r>
        <w:rPr>
          <w:spacing w:val="-2"/>
          <w:w w:val="95"/>
        </w:rPr>
        <w:t> </w:t>
      </w:r>
      <w:r>
        <w:rPr>
          <w:w w:val="95"/>
        </w:rPr>
        <w:t>meeting on</w:t>
      </w:r>
      <w:r>
        <w:rPr>
          <w:spacing w:val="-2"/>
          <w:w w:val="95"/>
        </w:rPr>
        <w:t> </w:t>
      </w:r>
      <w:r>
        <w:rPr>
          <w:w w:val="95"/>
        </w:rPr>
        <w:t>May</w:t>
      </w:r>
      <w:r>
        <w:rPr>
          <w:spacing w:val="-1"/>
          <w:w w:val="95"/>
        </w:rPr>
        <w:t> </w:t>
      </w:r>
      <w:r>
        <w:rPr>
          <w:w w:val="95"/>
        </w:rPr>
        <w:t>18</w:t>
      </w:r>
      <w:r>
        <w:rPr>
          <w:w w:val="95"/>
          <w:vertAlign w:val="superscript"/>
        </w:rPr>
        <w:t>th</w:t>
      </w:r>
      <w:r>
        <w:rPr>
          <w:w w:val="95"/>
          <w:vertAlign w:val="baseline"/>
        </w:rPr>
        <w:t> with</w:t>
      </w:r>
      <w:r>
        <w:rPr>
          <w:spacing w:val="-2"/>
          <w:w w:val="95"/>
          <w:vertAlign w:val="baseline"/>
        </w:rPr>
        <w:t> </w:t>
      </w:r>
      <w:r>
        <w:rPr>
          <w:w w:val="95"/>
          <w:vertAlign w:val="baseline"/>
        </w:rPr>
        <w:t>our regional partners.</w:t>
      </w:r>
    </w:p>
    <w:p>
      <w:pPr>
        <w:pStyle w:val="BodyText"/>
        <w:spacing w:before="4"/>
        <w:ind w:left="1471"/>
        <w:jc w:val="both"/>
      </w:pPr>
      <w:r>
        <w:rPr>
          <w:w w:val="90"/>
        </w:rPr>
        <w:t>Grant</w:t>
      </w:r>
      <w:r>
        <w:rPr>
          <w:spacing w:val="-3"/>
        </w:rPr>
        <w:t> </w:t>
      </w:r>
      <w:r>
        <w:rPr>
          <w:w w:val="90"/>
        </w:rPr>
        <w:t>request-</w:t>
      </w:r>
      <w:r>
        <w:rPr>
          <w:spacing w:val="-3"/>
        </w:rPr>
        <w:t> </w:t>
      </w:r>
      <w:r>
        <w:rPr>
          <w:w w:val="90"/>
        </w:rPr>
        <w:t>$500,000</w:t>
      </w:r>
      <w:r>
        <w:rPr>
          <w:spacing w:val="-1"/>
        </w:rPr>
        <w:t> </w:t>
      </w:r>
      <w:r>
        <w:rPr>
          <w:w w:val="90"/>
        </w:rPr>
        <w:t>for</w:t>
      </w:r>
      <w:r>
        <w:rPr>
          <w:spacing w:val="-2"/>
        </w:rPr>
        <w:t> </w:t>
      </w:r>
      <w:r>
        <w:rPr>
          <w:w w:val="90"/>
        </w:rPr>
        <w:t>a</w:t>
      </w:r>
      <w:r>
        <w:rPr>
          <w:spacing w:val="-2"/>
        </w:rPr>
        <w:t> </w:t>
      </w:r>
      <w:r>
        <w:rPr>
          <w:w w:val="90"/>
        </w:rPr>
        <w:t>2-year</w:t>
      </w:r>
      <w:r>
        <w:rPr>
          <w:spacing w:val="-2"/>
        </w:rPr>
        <w:t> </w:t>
      </w:r>
      <w:r>
        <w:rPr>
          <w:spacing w:val="-2"/>
          <w:w w:val="90"/>
        </w:rPr>
        <w:t>period.</w:t>
      </w:r>
    </w:p>
    <w:p>
      <w:pPr>
        <w:pStyle w:val="BodyText"/>
        <w:spacing w:before="4"/>
        <w:rPr>
          <w:sz w:val="28"/>
        </w:rPr>
      </w:pPr>
    </w:p>
    <w:p>
      <w:pPr>
        <w:pStyle w:val="Heading7"/>
        <w:ind w:left="1022"/>
      </w:pPr>
      <w:r>
        <w:rPr>
          <w:w w:val="85"/>
        </w:rPr>
        <w:t>Program</w:t>
      </w:r>
      <w:r>
        <w:rPr>
          <w:spacing w:val="-4"/>
        </w:rPr>
        <w:t> </w:t>
      </w:r>
      <w:r>
        <w:rPr>
          <w:spacing w:val="-2"/>
        </w:rPr>
        <w:t>Updates</w:t>
      </w:r>
    </w:p>
    <w:p>
      <w:pPr>
        <w:pStyle w:val="BodyText"/>
        <w:spacing w:before="2"/>
        <w:rPr>
          <w:b/>
          <w:sz w:val="17"/>
        </w:rPr>
      </w:pPr>
    </w:p>
    <w:p>
      <w:pPr>
        <w:pStyle w:val="ListParagraph"/>
        <w:numPr>
          <w:ilvl w:val="1"/>
          <w:numId w:val="11"/>
        </w:numPr>
        <w:tabs>
          <w:tab w:pos="1471" w:val="left" w:leader="none"/>
          <w:tab w:pos="1472" w:val="left" w:leader="none"/>
        </w:tabs>
        <w:spacing w:line="240" w:lineRule="auto" w:before="1" w:after="0"/>
        <w:ind w:left="1471" w:right="0" w:hanging="361"/>
        <w:jc w:val="left"/>
        <w:rPr>
          <w:sz w:val="22"/>
        </w:rPr>
      </w:pPr>
      <w:r>
        <w:rPr>
          <w:b/>
          <w:w w:val="80"/>
          <w:sz w:val="22"/>
        </w:rPr>
        <w:t>Business-Education</w:t>
      </w:r>
      <w:r>
        <w:rPr>
          <w:b/>
          <w:spacing w:val="58"/>
          <w:sz w:val="22"/>
        </w:rPr>
        <w:t> </w:t>
      </w:r>
      <w:r>
        <w:rPr>
          <w:b/>
          <w:w w:val="80"/>
          <w:sz w:val="22"/>
        </w:rPr>
        <w:t>Partnership</w:t>
      </w:r>
      <w:r>
        <w:rPr>
          <w:b/>
          <w:spacing w:val="54"/>
          <w:sz w:val="22"/>
        </w:rPr>
        <w:t> </w:t>
      </w:r>
      <w:r>
        <w:rPr>
          <w:b/>
          <w:spacing w:val="-4"/>
          <w:w w:val="80"/>
          <w:sz w:val="22"/>
        </w:rPr>
        <w:t>(BEP)</w:t>
      </w:r>
    </w:p>
    <w:p>
      <w:pPr>
        <w:pStyle w:val="BodyText"/>
        <w:spacing w:line="254" w:lineRule="auto" w:before="15"/>
        <w:ind w:left="1471" w:right="1559"/>
        <w:jc w:val="both"/>
      </w:pPr>
      <w:r>
        <w:rPr>
          <w:w w:val="95"/>
        </w:rPr>
        <w:t>PY20</w:t>
      </w:r>
      <w:r>
        <w:rPr>
          <w:spacing w:val="-2"/>
          <w:w w:val="95"/>
        </w:rPr>
        <w:t> </w:t>
      </w:r>
      <w:r>
        <w:rPr>
          <w:w w:val="95"/>
        </w:rPr>
        <w:t>BEP</w:t>
      </w:r>
      <w:r>
        <w:rPr>
          <w:spacing w:val="-2"/>
          <w:w w:val="95"/>
        </w:rPr>
        <w:t> </w:t>
      </w:r>
      <w:r>
        <w:rPr>
          <w:w w:val="95"/>
        </w:rPr>
        <w:t>program</w:t>
      </w:r>
      <w:r>
        <w:rPr>
          <w:spacing w:val="-4"/>
          <w:w w:val="95"/>
        </w:rPr>
        <w:t> </w:t>
      </w:r>
      <w:r>
        <w:rPr>
          <w:w w:val="95"/>
        </w:rPr>
        <w:t>will</w:t>
      </w:r>
      <w:r>
        <w:rPr>
          <w:spacing w:val="-3"/>
          <w:w w:val="95"/>
        </w:rPr>
        <w:t> </w:t>
      </w:r>
      <w:r>
        <w:rPr>
          <w:w w:val="95"/>
        </w:rPr>
        <w:t>conclude</w:t>
      </w:r>
      <w:r>
        <w:rPr>
          <w:spacing w:val="-2"/>
          <w:w w:val="95"/>
        </w:rPr>
        <w:t> </w:t>
      </w:r>
      <w:r>
        <w:rPr>
          <w:w w:val="95"/>
        </w:rPr>
        <w:t>on</w:t>
      </w:r>
      <w:r>
        <w:rPr>
          <w:spacing w:val="-4"/>
          <w:w w:val="95"/>
        </w:rPr>
        <w:t> </w:t>
      </w:r>
      <w:r>
        <w:rPr>
          <w:w w:val="95"/>
        </w:rPr>
        <w:t>June</w:t>
      </w:r>
      <w:r>
        <w:rPr>
          <w:spacing w:val="-2"/>
          <w:w w:val="95"/>
        </w:rPr>
        <w:t> </w:t>
      </w:r>
      <w:r>
        <w:rPr>
          <w:w w:val="95"/>
        </w:rPr>
        <w:t>30,</w:t>
      </w:r>
      <w:r>
        <w:rPr>
          <w:spacing w:val="-3"/>
          <w:w w:val="95"/>
        </w:rPr>
        <w:t> </w:t>
      </w:r>
      <w:r>
        <w:rPr>
          <w:w w:val="95"/>
        </w:rPr>
        <w:t>2021,</w:t>
      </w:r>
      <w:r>
        <w:rPr>
          <w:spacing w:val="-3"/>
          <w:w w:val="95"/>
        </w:rPr>
        <w:t> </w:t>
      </w:r>
      <w:r>
        <w:rPr>
          <w:w w:val="95"/>
        </w:rPr>
        <w:t>it</w:t>
      </w:r>
      <w:r>
        <w:rPr>
          <w:spacing w:val="-2"/>
          <w:w w:val="95"/>
        </w:rPr>
        <w:t> </w:t>
      </w:r>
      <w:r>
        <w:rPr>
          <w:w w:val="95"/>
        </w:rPr>
        <w:t>appears</w:t>
      </w:r>
      <w:r>
        <w:rPr>
          <w:spacing w:val="-3"/>
          <w:w w:val="95"/>
        </w:rPr>
        <w:t> </w:t>
      </w:r>
      <w:r>
        <w:rPr>
          <w:w w:val="95"/>
        </w:rPr>
        <w:t>that</w:t>
      </w:r>
      <w:r>
        <w:rPr>
          <w:spacing w:val="-2"/>
          <w:w w:val="95"/>
        </w:rPr>
        <w:t> </w:t>
      </w:r>
      <w:r>
        <w:rPr>
          <w:w w:val="95"/>
        </w:rPr>
        <w:t>all</w:t>
      </w:r>
      <w:r>
        <w:rPr>
          <w:spacing w:val="-3"/>
          <w:w w:val="95"/>
        </w:rPr>
        <w:t> </w:t>
      </w:r>
      <w:r>
        <w:rPr>
          <w:w w:val="95"/>
        </w:rPr>
        <w:t>grant</w:t>
      </w:r>
      <w:r>
        <w:rPr>
          <w:spacing w:val="-2"/>
          <w:w w:val="95"/>
        </w:rPr>
        <w:t> </w:t>
      </w:r>
      <w:r>
        <w:rPr>
          <w:w w:val="95"/>
        </w:rPr>
        <w:t>goals</w:t>
      </w:r>
      <w:r>
        <w:rPr>
          <w:spacing w:val="-3"/>
          <w:w w:val="95"/>
        </w:rPr>
        <w:t> </w:t>
      </w:r>
      <w:r>
        <w:rPr>
          <w:w w:val="95"/>
        </w:rPr>
        <w:t>will</w:t>
      </w:r>
      <w:r>
        <w:rPr>
          <w:spacing w:val="-3"/>
          <w:w w:val="95"/>
        </w:rPr>
        <w:t> </w:t>
      </w:r>
      <w:r>
        <w:rPr>
          <w:w w:val="95"/>
        </w:rPr>
        <w:t>be</w:t>
      </w:r>
      <w:r>
        <w:rPr>
          <w:spacing w:val="-4"/>
          <w:w w:val="95"/>
        </w:rPr>
        <w:t> </w:t>
      </w:r>
      <w:r>
        <w:rPr>
          <w:w w:val="95"/>
        </w:rPr>
        <w:t>met</w:t>
      </w:r>
      <w:r>
        <w:rPr>
          <w:spacing w:val="-4"/>
          <w:w w:val="95"/>
        </w:rPr>
        <w:t> </w:t>
      </w:r>
      <w:r>
        <w:rPr>
          <w:w w:val="95"/>
        </w:rPr>
        <w:t>or exceeded</w:t>
      </w:r>
      <w:r>
        <w:rPr>
          <w:spacing w:val="-5"/>
          <w:w w:val="95"/>
        </w:rPr>
        <w:t> </w:t>
      </w:r>
      <w:r>
        <w:rPr>
          <w:w w:val="95"/>
        </w:rPr>
        <w:t>and</w:t>
      </w:r>
      <w:r>
        <w:rPr>
          <w:spacing w:val="-5"/>
          <w:w w:val="95"/>
        </w:rPr>
        <w:t> </w:t>
      </w:r>
      <w:r>
        <w:rPr>
          <w:w w:val="95"/>
        </w:rPr>
        <w:t>it</w:t>
      </w:r>
      <w:r>
        <w:rPr>
          <w:spacing w:val="-5"/>
          <w:w w:val="95"/>
        </w:rPr>
        <w:t> </w:t>
      </w:r>
      <w:r>
        <w:rPr>
          <w:w w:val="95"/>
        </w:rPr>
        <w:t>will</w:t>
      </w:r>
      <w:r>
        <w:rPr>
          <w:spacing w:val="-5"/>
          <w:w w:val="95"/>
        </w:rPr>
        <w:t> </w:t>
      </w:r>
      <w:r>
        <w:rPr>
          <w:w w:val="95"/>
        </w:rPr>
        <w:t>be</w:t>
      </w:r>
      <w:r>
        <w:rPr>
          <w:spacing w:val="-5"/>
          <w:w w:val="95"/>
        </w:rPr>
        <w:t> </w:t>
      </w:r>
      <w:r>
        <w:rPr>
          <w:w w:val="95"/>
        </w:rPr>
        <w:t>fully</w:t>
      </w:r>
      <w:r>
        <w:rPr>
          <w:spacing w:val="-4"/>
          <w:w w:val="95"/>
        </w:rPr>
        <w:t> </w:t>
      </w:r>
      <w:r>
        <w:rPr>
          <w:w w:val="95"/>
        </w:rPr>
        <w:t>expended.</w:t>
      </w:r>
      <w:r>
        <w:rPr>
          <w:spacing w:val="-5"/>
          <w:w w:val="95"/>
        </w:rPr>
        <w:t> </w:t>
      </w:r>
      <w:r>
        <w:rPr>
          <w:w w:val="95"/>
        </w:rPr>
        <w:t>Because</w:t>
      </w:r>
      <w:r>
        <w:rPr>
          <w:spacing w:val="-6"/>
          <w:w w:val="95"/>
        </w:rPr>
        <w:t> </w:t>
      </w:r>
      <w:r>
        <w:rPr>
          <w:w w:val="95"/>
        </w:rPr>
        <w:t>of</w:t>
      </w:r>
      <w:r>
        <w:rPr>
          <w:spacing w:val="-5"/>
          <w:w w:val="95"/>
        </w:rPr>
        <w:t> </w:t>
      </w:r>
      <w:r>
        <w:rPr>
          <w:w w:val="95"/>
        </w:rPr>
        <w:t>COVID</w:t>
      </w:r>
      <w:r>
        <w:rPr>
          <w:spacing w:val="-4"/>
          <w:w w:val="95"/>
        </w:rPr>
        <w:t> </w:t>
      </w:r>
      <w:r>
        <w:rPr>
          <w:w w:val="95"/>
        </w:rPr>
        <w:t>we</w:t>
      </w:r>
      <w:r>
        <w:rPr>
          <w:spacing w:val="-4"/>
          <w:w w:val="95"/>
        </w:rPr>
        <w:t> </w:t>
      </w:r>
      <w:r>
        <w:rPr>
          <w:w w:val="95"/>
        </w:rPr>
        <w:t>have</w:t>
      </w:r>
      <w:r>
        <w:rPr>
          <w:spacing w:val="-4"/>
          <w:w w:val="95"/>
        </w:rPr>
        <w:t> </w:t>
      </w:r>
      <w:r>
        <w:rPr>
          <w:w w:val="95"/>
        </w:rPr>
        <w:t>instituted</w:t>
      </w:r>
      <w:r>
        <w:rPr>
          <w:spacing w:val="-5"/>
          <w:w w:val="95"/>
        </w:rPr>
        <w:t> </w:t>
      </w:r>
      <w:r>
        <w:rPr>
          <w:w w:val="95"/>
        </w:rPr>
        <w:t>some</w:t>
      </w:r>
      <w:r>
        <w:rPr>
          <w:spacing w:val="-4"/>
          <w:w w:val="95"/>
        </w:rPr>
        <w:t> </w:t>
      </w:r>
      <w:r>
        <w:rPr>
          <w:w w:val="95"/>
        </w:rPr>
        <w:t>initiatives</w:t>
      </w:r>
      <w:r>
        <w:rPr>
          <w:spacing w:val="-6"/>
          <w:w w:val="95"/>
        </w:rPr>
        <w:t> </w:t>
      </w:r>
      <w:r>
        <w:rPr>
          <w:w w:val="95"/>
        </w:rPr>
        <w:t>to offer</w:t>
      </w:r>
      <w:r>
        <w:rPr>
          <w:spacing w:val="-8"/>
          <w:w w:val="95"/>
        </w:rPr>
        <w:t> </w:t>
      </w:r>
      <w:r>
        <w:rPr>
          <w:w w:val="95"/>
        </w:rPr>
        <w:t>some</w:t>
      </w:r>
      <w:r>
        <w:rPr>
          <w:spacing w:val="-8"/>
          <w:w w:val="95"/>
        </w:rPr>
        <w:t> </w:t>
      </w:r>
      <w:r>
        <w:rPr>
          <w:w w:val="95"/>
        </w:rPr>
        <w:t>programs</w:t>
      </w:r>
      <w:r>
        <w:rPr>
          <w:spacing w:val="-9"/>
          <w:w w:val="95"/>
        </w:rPr>
        <w:t> </w:t>
      </w:r>
      <w:r>
        <w:rPr>
          <w:w w:val="95"/>
        </w:rPr>
        <w:t>virtually</w:t>
      </w:r>
      <w:r>
        <w:rPr>
          <w:spacing w:val="-5"/>
          <w:w w:val="95"/>
        </w:rPr>
        <w:t> </w:t>
      </w:r>
      <w:r>
        <w:rPr>
          <w:w w:val="95"/>
        </w:rPr>
        <w:t>and</w:t>
      </w:r>
      <w:r>
        <w:rPr>
          <w:spacing w:val="-7"/>
          <w:w w:val="95"/>
        </w:rPr>
        <w:t> </w:t>
      </w:r>
      <w:r>
        <w:rPr>
          <w:w w:val="95"/>
        </w:rPr>
        <w:t>that</w:t>
      </w:r>
      <w:r>
        <w:rPr>
          <w:spacing w:val="-8"/>
          <w:w w:val="95"/>
        </w:rPr>
        <w:t> </w:t>
      </w:r>
      <w:r>
        <w:rPr>
          <w:w w:val="95"/>
        </w:rPr>
        <w:t>has</w:t>
      </w:r>
      <w:r>
        <w:rPr>
          <w:spacing w:val="-6"/>
          <w:w w:val="95"/>
        </w:rPr>
        <w:t> </w:t>
      </w:r>
      <w:r>
        <w:rPr>
          <w:w w:val="95"/>
        </w:rPr>
        <w:t>been</w:t>
      </w:r>
      <w:r>
        <w:rPr>
          <w:spacing w:val="-9"/>
          <w:w w:val="95"/>
        </w:rPr>
        <w:t> </w:t>
      </w:r>
      <w:r>
        <w:rPr>
          <w:w w:val="95"/>
        </w:rPr>
        <w:t>successful.</w:t>
      </w:r>
    </w:p>
    <w:p>
      <w:pPr>
        <w:pStyle w:val="Heading7"/>
        <w:spacing w:before="2"/>
        <w:jc w:val="both"/>
      </w:pPr>
      <w:r>
        <w:rPr>
          <w:w w:val="85"/>
        </w:rPr>
        <w:t>Southwest</w:t>
      </w:r>
      <w:r>
        <w:rPr>
          <w:spacing w:val="3"/>
        </w:rPr>
        <w:t> </w:t>
      </w:r>
      <w:r>
        <w:rPr>
          <w:w w:val="85"/>
        </w:rPr>
        <w:t>Corner</w:t>
      </w:r>
      <w:r>
        <w:rPr>
          <w:spacing w:val="3"/>
        </w:rPr>
        <w:t> </w:t>
      </w:r>
      <w:r>
        <w:rPr>
          <w:w w:val="85"/>
        </w:rPr>
        <w:t>Beaver</w:t>
      </w:r>
      <w:r>
        <w:rPr>
          <w:spacing w:val="3"/>
        </w:rPr>
        <w:t> </w:t>
      </w:r>
      <w:r>
        <w:rPr>
          <w:w w:val="85"/>
        </w:rPr>
        <w:t>County</w:t>
      </w:r>
      <w:r>
        <w:rPr>
          <w:spacing w:val="7"/>
        </w:rPr>
        <w:t> </w:t>
      </w:r>
      <w:r>
        <w:rPr>
          <w:w w:val="85"/>
        </w:rPr>
        <w:t>Non-Traditional</w:t>
      </w:r>
      <w:r>
        <w:rPr>
          <w:spacing w:val="7"/>
        </w:rPr>
        <w:t> </w:t>
      </w:r>
      <w:r>
        <w:rPr>
          <w:w w:val="85"/>
        </w:rPr>
        <w:t>Pre-Apprenticeship</w:t>
      </w:r>
      <w:r>
        <w:rPr>
          <w:spacing w:val="4"/>
        </w:rPr>
        <w:t> </w:t>
      </w:r>
      <w:r>
        <w:rPr>
          <w:spacing w:val="-2"/>
          <w:w w:val="85"/>
        </w:rPr>
        <w:t>Ecosystem</w:t>
      </w:r>
    </w:p>
    <w:p>
      <w:pPr>
        <w:pStyle w:val="BodyText"/>
        <w:spacing w:line="276" w:lineRule="auto" w:before="16"/>
        <w:ind w:left="1471" w:right="1556"/>
        <w:jc w:val="both"/>
      </w:pPr>
      <w:r>
        <w:rPr>
          <w:w w:val="95"/>
        </w:rPr>
        <w:t>This grant that was developed to recruit and prepare nontraditional and diverse populations for </w:t>
      </w:r>
      <w:r>
        <w:rPr>
          <w:w w:val="90"/>
        </w:rPr>
        <w:t>building</w:t>
      </w:r>
      <w:r>
        <w:rPr>
          <w:spacing w:val="-2"/>
          <w:w w:val="90"/>
        </w:rPr>
        <w:t> </w:t>
      </w:r>
      <w:r>
        <w:rPr>
          <w:w w:val="90"/>
        </w:rPr>
        <w:t>trades careers</w:t>
      </w:r>
      <w:r>
        <w:rPr>
          <w:spacing w:val="-4"/>
          <w:w w:val="90"/>
        </w:rPr>
        <w:t> </w:t>
      </w:r>
      <w:r>
        <w:rPr>
          <w:w w:val="90"/>
        </w:rPr>
        <w:t>in</w:t>
      </w:r>
      <w:r>
        <w:rPr>
          <w:spacing w:val="-2"/>
          <w:w w:val="90"/>
        </w:rPr>
        <w:t> </w:t>
      </w:r>
      <w:r>
        <w:rPr>
          <w:w w:val="90"/>
        </w:rPr>
        <w:t>Beaver</w:t>
      </w:r>
      <w:r>
        <w:rPr>
          <w:spacing w:val="-4"/>
          <w:w w:val="90"/>
        </w:rPr>
        <w:t> </w:t>
      </w:r>
      <w:r>
        <w:rPr>
          <w:w w:val="90"/>
        </w:rPr>
        <w:t>County.</w:t>
      </w:r>
      <w:r>
        <w:rPr>
          <w:spacing w:val="-4"/>
          <w:w w:val="90"/>
        </w:rPr>
        <w:t> </w:t>
      </w:r>
      <w:r>
        <w:rPr>
          <w:w w:val="90"/>
        </w:rPr>
        <w:t>This is</w:t>
      </w:r>
      <w:r>
        <w:rPr>
          <w:spacing w:val="-4"/>
          <w:w w:val="90"/>
        </w:rPr>
        <w:t> </w:t>
      </w:r>
      <w:r>
        <w:rPr>
          <w:w w:val="90"/>
        </w:rPr>
        <w:t>a partnership</w:t>
      </w:r>
      <w:r>
        <w:rPr>
          <w:spacing w:val="-2"/>
          <w:w w:val="90"/>
        </w:rPr>
        <w:t> </w:t>
      </w:r>
      <w:r>
        <w:rPr>
          <w:w w:val="90"/>
        </w:rPr>
        <w:t>between</w:t>
      </w:r>
      <w:r>
        <w:rPr>
          <w:spacing w:val="-4"/>
          <w:w w:val="90"/>
        </w:rPr>
        <w:t> </w:t>
      </w:r>
      <w:r>
        <w:rPr>
          <w:w w:val="90"/>
        </w:rPr>
        <w:t>the SCWDB, Beaver</w:t>
      </w:r>
      <w:r>
        <w:rPr>
          <w:spacing w:val="-4"/>
          <w:w w:val="90"/>
        </w:rPr>
        <w:t> </w:t>
      </w:r>
      <w:r>
        <w:rPr>
          <w:w w:val="90"/>
        </w:rPr>
        <w:t>County </w:t>
      </w:r>
      <w:r>
        <w:rPr>
          <w:spacing w:val="-2"/>
          <w:w w:val="90"/>
        </w:rPr>
        <w:t>Building Trades, Beaver County CTC,</w:t>
      </w:r>
      <w:r>
        <w:rPr>
          <w:spacing w:val="-3"/>
          <w:w w:val="90"/>
        </w:rPr>
        <w:t> </w:t>
      </w:r>
      <w:r>
        <w:rPr>
          <w:spacing w:val="-2"/>
          <w:w w:val="90"/>
        </w:rPr>
        <w:t>and Community College</w:t>
      </w:r>
      <w:r>
        <w:rPr>
          <w:spacing w:val="-3"/>
          <w:w w:val="90"/>
        </w:rPr>
        <w:t> </w:t>
      </w:r>
      <w:r>
        <w:rPr>
          <w:spacing w:val="-2"/>
          <w:w w:val="90"/>
        </w:rPr>
        <w:t>of</w:t>
      </w:r>
      <w:r>
        <w:rPr>
          <w:spacing w:val="-4"/>
          <w:w w:val="90"/>
        </w:rPr>
        <w:t> </w:t>
      </w:r>
      <w:r>
        <w:rPr>
          <w:spacing w:val="-2"/>
          <w:w w:val="90"/>
        </w:rPr>
        <w:t>Beaver County, along with</w:t>
      </w:r>
      <w:r>
        <w:rPr>
          <w:spacing w:val="-4"/>
          <w:w w:val="90"/>
        </w:rPr>
        <w:t> </w:t>
      </w:r>
      <w:r>
        <w:rPr>
          <w:spacing w:val="-2"/>
          <w:w w:val="90"/>
        </w:rPr>
        <w:t>a number </w:t>
      </w:r>
      <w:r>
        <w:rPr>
          <w:w w:val="90"/>
        </w:rPr>
        <w:t>of community and social service groups. The initial focus has been on putting place the recruitment team and</w:t>
      </w:r>
      <w:r>
        <w:rPr>
          <w:spacing w:val="-3"/>
          <w:w w:val="90"/>
        </w:rPr>
        <w:t> </w:t>
      </w:r>
      <w:r>
        <w:rPr>
          <w:w w:val="90"/>
        </w:rPr>
        <w:t>developing</w:t>
      </w:r>
      <w:r>
        <w:rPr>
          <w:spacing w:val="-3"/>
          <w:w w:val="90"/>
        </w:rPr>
        <w:t> </w:t>
      </w:r>
      <w:r>
        <w:rPr>
          <w:w w:val="90"/>
        </w:rPr>
        <w:t>the</w:t>
      </w:r>
      <w:r>
        <w:rPr>
          <w:spacing w:val="-2"/>
          <w:w w:val="90"/>
        </w:rPr>
        <w:t> </w:t>
      </w:r>
      <w:r>
        <w:rPr>
          <w:w w:val="90"/>
        </w:rPr>
        <w:t>MC3</w:t>
      </w:r>
      <w:r>
        <w:rPr>
          <w:spacing w:val="-2"/>
          <w:w w:val="90"/>
        </w:rPr>
        <w:t> </w:t>
      </w:r>
      <w:r>
        <w:rPr>
          <w:w w:val="90"/>
        </w:rPr>
        <w:t>class</w:t>
      </w:r>
      <w:r>
        <w:rPr>
          <w:spacing w:val="-2"/>
          <w:w w:val="90"/>
        </w:rPr>
        <w:t> </w:t>
      </w:r>
      <w:r>
        <w:rPr>
          <w:w w:val="90"/>
        </w:rPr>
        <w:t>schedule</w:t>
      </w:r>
      <w:r>
        <w:rPr>
          <w:spacing w:val="-2"/>
          <w:w w:val="90"/>
        </w:rPr>
        <w:t> </w:t>
      </w:r>
      <w:r>
        <w:rPr>
          <w:w w:val="90"/>
        </w:rPr>
        <w:t>and location. The</w:t>
      </w:r>
      <w:r>
        <w:rPr>
          <w:spacing w:val="-2"/>
          <w:w w:val="90"/>
        </w:rPr>
        <w:t> </w:t>
      </w:r>
      <w:r>
        <w:rPr>
          <w:w w:val="90"/>
        </w:rPr>
        <w:t>Pandemic</w:t>
      </w:r>
      <w:r>
        <w:rPr>
          <w:spacing w:val="-2"/>
          <w:w w:val="90"/>
        </w:rPr>
        <w:t> </w:t>
      </w:r>
      <w:r>
        <w:rPr>
          <w:w w:val="90"/>
        </w:rPr>
        <w:t>has impacted</w:t>
      </w:r>
      <w:r>
        <w:rPr>
          <w:spacing w:val="-3"/>
          <w:w w:val="90"/>
        </w:rPr>
        <w:t> </w:t>
      </w:r>
      <w:r>
        <w:rPr>
          <w:w w:val="90"/>
        </w:rPr>
        <w:t>the</w:t>
      </w:r>
      <w:r>
        <w:rPr>
          <w:spacing w:val="-2"/>
          <w:w w:val="90"/>
        </w:rPr>
        <w:t> </w:t>
      </w:r>
      <w:r>
        <w:rPr>
          <w:w w:val="90"/>
        </w:rPr>
        <w:t>location </w:t>
      </w:r>
      <w:r>
        <w:rPr>
          <w:spacing w:val="-2"/>
          <w:w w:val="95"/>
        </w:rPr>
        <w:t>and</w:t>
      </w:r>
      <w:r>
        <w:rPr>
          <w:spacing w:val="-9"/>
          <w:w w:val="95"/>
        </w:rPr>
        <w:t> </w:t>
      </w:r>
      <w:r>
        <w:rPr>
          <w:spacing w:val="-2"/>
          <w:w w:val="95"/>
        </w:rPr>
        <w:t>schedule.</w:t>
      </w:r>
      <w:r>
        <w:rPr>
          <w:spacing w:val="38"/>
        </w:rPr>
        <w:t> </w:t>
      </w:r>
      <w:r>
        <w:rPr>
          <w:spacing w:val="-2"/>
          <w:w w:val="95"/>
        </w:rPr>
        <w:t>However,</w:t>
      </w:r>
      <w:r>
        <w:rPr>
          <w:spacing w:val="-8"/>
          <w:w w:val="95"/>
        </w:rPr>
        <w:t> </w:t>
      </w:r>
      <w:r>
        <w:rPr>
          <w:spacing w:val="-2"/>
          <w:w w:val="95"/>
        </w:rPr>
        <w:t>the</w:t>
      </w:r>
      <w:r>
        <w:rPr>
          <w:spacing w:val="-8"/>
          <w:w w:val="95"/>
        </w:rPr>
        <w:t> </w:t>
      </w:r>
      <w:r>
        <w:rPr>
          <w:spacing w:val="-2"/>
          <w:w w:val="95"/>
        </w:rPr>
        <w:t>first</w:t>
      </w:r>
      <w:r>
        <w:rPr>
          <w:spacing w:val="-10"/>
          <w:w w:val="95"/>
        </w:rPr>
        <w:t> </w:t>
      </w:r>
      <w:r>
        <w:rPr>
          <w:spacing w:val="-2"/>
          <w:w w:val="95"/>
        </w:rPr>
        <w:t>class</w:t>
      </w:r>
      <w:r>
        <w:rPr>
          <w:spacing w:val="-8"/>
          <w:w w:val="95"/>
        </w:rPr>
        <w:t> </w:t>
      </w:r>
      <w:r>
        <w:rPr>
          <w:spacing w:val="-2"/>
          <w:w w:val="95"/>
        </w:rPr>
        <w:t>is</w:t>
      </w:r>
      <w:r>
        <w:rPr>
          <w:spacing w:val="-11"/>
          <w:w w:val="95"/>
        </w:rPr>
        <w:t> </w:t>
      </w:r>
      <w:r>
        <w:rPr>
          <w:spacing w:val="-2"/>
          <w:w w:val="95"/>
        </w:rPr>
        <w:t>scheduled</w:t>
      </w:r>
      <w:r>
        <w:rPr>
          <w:spacing w:val="-9"/>
          <w:w w:val="95"/>
        </w:rPr>
        <w:t> </w:t>
      </w:r>
      <w:r>
        <w:rPr>
          <w:spacing w:val="-2"/>
          <w:w w:val="95"/>
        </w:rPr>
        <w:t>for</w:t>
      </w:r>
      <w:r>
        <w:rPr>
          <w:spacing w:val="-11"/>
          <w:w w:val="95"/>
        </w:rPr>
        <w:t> </w:t>
      </w:r>
      <w:r>
        <w:rPr>
          <w:spacing w:val="-2"/>
          <w:w w:val="95"/>
        </w:rPr>
        <w:t>June</w:t>
      </w:r>
      <w:r>
        <w:rPr>
          <w:spacing w:val="-8"/>
          <w:w w:val="95"/>
        </w:rPr>
        <w:t> </w:t>
      </w:r>
      <w:r>
        <w:rPr>
          <w:spacing w:val="-2"/>
          <w:w w:val="95"/>
        </w:rPr>
        <w:t>28</w:t>
      </w:r>
      <w:r>
        <w:rPr>
          <w:spacing w:val="-2"/>
          <w:w w:val="95"/>
          <w:vertAlign w:val="superscript"/>
        </w:rPr>
        <w:t>th</w:t>
      </w:r>
      <w:r>
        <w:rPr>
          <w:spacing w:val="-2"/>
          <w:w w:val="95"/>
          <w:vertAlign w:val="baseline"/>
        </w:rPr>
        <w:t>,</w:t>
      </w:r>
      <w:r>
        <w:rPr>
          <w:spacing w:val="-11"/>
          <w:w w:val="95"/>
          <w:vertAlign w:val="baseline"/>
        </w:rPr>
        <w:t> </w:t>
      </w:r>
      <w:r>
        <w:rPr>
          <w:spacing w:val="-2"/>
          <w:w w:val="95"/>
          <w:vertAlign w:val="baseline"/>
        </w:rPr>
        <w:t>2021</w:t>
      </w:r>
      <w:r>
        <w:rPr>
          <w:spacing w:val="-7"/>
          <w:w w:val="95"/>
          <w:vertAlign w:val="baseline"/>
        </w:rPr>
        <w:t> </w:t>
      </w:r>
      <w:r>
        <w:rPr>
          <w:spacing w:val="-2"/>
          <w:w w:val="95"/>
          <w:vertAlign w:val="baseline"/>
        </w:rPr>
        <w:t>and</w:t>
      </w:r>
      <w:r>
        <w:rPr>
          <w:spacing w:val="-11"/>
          <w:w w:val="95"/>
          <w:vertAlign w:val="baseline"/>
        </w:rPr>
        <w:t> </w:t>
      </w:r>
      <w:r>
        <w:rPr>
          <w:spacing w:val="-2"/>
          <w:w w:val="95"/>
          <w:vertAlign w:val="baseline"/>
        </w:rPr>
        <w:t>we</w:t>
      </w:r>
      <w:r>
        <w:rPr>
          <w:spacing w:val="-10"/>
          <w:w w:val="95"/>
          <w:vertAlign w:val="baseline"/>
        </w:rPr>
        <w:t> </w:t>
      </w:r>
      <w:r>
        <w:rPr>
          <w:spacing w:val="-2"/>
          <w:w w:val="95"/>
          <w:vertAlign w:val="baseline"/>
        </w:rPr>
        <w:t>expect</w:t>
      </w:r>
      <w:r>
        <w:rPr>
          <w:spacing w:val="-8"/>
          <w:w w:val="95"/>
          <w:vertAlign w:val="baseline"/>
        </w:rPr>
        <w:t> </w:t>
      </w:r>
      <w:r>
        <w:rPr>
          <w:spacing w:val="-2"/>
          <w:w w:val="95"/>
          <w:vertAlign w:val="baseline"/>
        </w:rPr>
        <w:t>a</w:t>
      </w:r>
      <w:r>
        <w:rPr>
          <w:spacing w:val="-8"/>
          <w:w w:val="95"/>
          <w:vertAlign w:val="baseline"/>
        </w:rPr>
        <w:t> </w:t>
      </w:r>
      <w:r>
        <w:rPr>
          <w:spacing w:val="-2"/>
          <w:w w:val="95"/>
          <w:vertAlign w:val="baseline"/>
        </w:rPr>
        <w:t>full</w:t>
      </w:r>
      <w:r>
        <w:rPr>
          <w:spacing w:val="-11"/>
          <w:w w:val="95"/>
          <w:vertAlign w:val="baseline"/>
        </w:rPr>
        <w:t> </w:t>
      </w:r>
      <w:r>
        <w:rPr>
          <w:spacing w:val="-2"/>
          <w:w w:val="95"/>
          <w:vertAlign w:val="baseline"/>
        </w:rPr>
        <w:t>class.</w:t>
      </w:r>
    </w:p>
    <w:p>
      <w:pPr>
        <w:pStyle w:val="Heading7"/>
        <w:numPr>
          <w:ilvl w:val="1"/>
          <w:numId w:val="11"/>
        </w:numPr>
        <w:tabs>
          <w:tab w:pos="1471" w:val="left" w:leader="none"/>
          <w:tab w:pos="1472" w:val="left" w:leader="none"/>
        </w:tabs>
        <w:spacing w:line="240" w:lineRule="auto" w:before="4" w:after="0"/>
        <w:ind w:left="1471" w:right="0" w:hanging="361"/>
        <w:jc w:val="left"/>
        <w:rPr>
          <w:b w:val="0"/>
        </w:rPr>
      </w:pPr>
      <w:r>
        <w:rPr>
          <w:w w:val="85"/>
        </w:rPr>
        <w:t>Youth</w:t>
      </w:r>
      <w:r>
        <w:rPr>
          <w:spacing w:val="-3"/>
        </w:rPr>
        <w:t> </w:t>
      </w:r>
      <w:r>
        <w:rPr>
          <w:w w:val="85"/>
        </w:rPr>
        <w:t>Re-</w:t>
      </w:r>
      <w:r>
        <w:rPr>
          <w:spacing w:val="-2"/>
          <w:w w:val="85"/>
        </w:rPr>
        <w:t>Entry</w:t>
      </w:r>
    </w:p>
    <w:p>
      <w:pPr>
        <w:pStyle w:val="BodyText"/>
        <w:spacing w:line="254" w:lineRule="auto" w:before="38"/>
        <w:ind w:left="1470" w:right="1558"/>
        <w:jc w:val="both"/>
      </w:pPr>
      <w:r>
        <w:rPr>
          <w:w w:val="90"/>
        </w:rPr>
        <w:t>The Youth Reentry Cooperative Network (YRCN) is a collaborative project between the Southwest </w:t>
      </w:r>
      <w:r>
        <w:rPr>
          <w:w w:val="95"/>
        </w:rPr>
        <w:t>Corner</w:t>
      </w:r>
      <w:r>
        <w:rPr>
          <w:spacing w:val="-1"/>
          <w:w w:val="95"/>
        </w:rPr>
        <w:t> </w:t>
      </w:r>
      <w:r>
        <w:rPr>
          <w:w w:val="95"/>
        </w:rPr>
        <w:t>Workforce Development Board and the Westmoreland-Fayette Workforce Development </w:t>
      </w:r>
      <w:r>
        <w:rPr>
          <w:w w:val="90"/>
        </w:rPr>
        <w:t>Board.</w:t>
      </w:r>
      <w:r>
        <w:rPr>
          <w:spacing w:val="-2"/>
          <w:w w:val="90"/>
        </w:rPr>
        <w:t> </w:t>
      </w:r>
      <w:r>
        <w:rPr>
          <w:w w:val="90"/>
        </w:rPr>
        <w:t>Though</w:t>
      </w:r>
      <w:r>
        <w:rPr>
          <w:spacing w:val="-2"/>
          <w:w w:val="90"/>
        </w:rPr>
        <w:t> </w:t>
      </w:r>
      <w:r>
        <w:rPr>
          <w:w w:val="90"/>
        </w:rPr>
        <w:t>COVID</w:t>
      </w:r>
      <w:r>
        <w:rPr>
          <w:spacing w:val="-4"/>
          <w:w w:val="90"/>
        </w:rPr>
        <w:t> </w:t>
      </w:r>
      <w:r>
        <w:rPr>
          <w:w w:val="90"/>
        </w:rPr>
        <w:t>19</w:t>
      </w:r>
      <w:r>
        <w:rPr>
          <w:spacing w:val="-4"/>
          <w:w w:val="90"/>
        </w:rPr>
        <w:t> </w:t>
      </w:r>
      <w:r>
        <w:rPr>
          <w:w w:val="90"/>
        </w:rPr>
        <w:t>has</w:t>
      </w:r>
      <w:r>
        <w:rPr>
          <w:spacing w:val="-1"/>
          <w:w w:val="90"/>
        </w:rPr>
        <w:t> </w:t>
      </w:r>
      <w:r>
        <w:rPr>
          <w:w w:val="90"/>
        </w:rPr>
        <w:t>required</w:t>
      </w:r>
      <w:r>
        <w:rPr>
          <w:spacing w:val="-2"/>
          <w:w w:val="90"/>
        </w:rPr>
        <w:t> </w:t>
      </w:r>
      <w:r>
        <w:rPr>
          <w:w w:val="90"/>
        </w:rPr>
        <w:t>some</w:t>
      </w:r>
      <w:r>
        <w:rPr>
          <w:spacing w:val="-4"/>
          <w:w w:val="90"/>
        </w:rPr>
        <w:t> </w:t>
      </w:r>
      <w:r>
        <w:rPr>
          <w:w w:val="90"/>
        </w:rPr>
        <w:t>creativity</w:t>
      </w:r>
      <w:r>
        <w:rPr>
          <w:spacing w:val="-4"/>
          <w:w w:val="90"/>
        </w:rPr>
        <w:t> </w:t>
      </w:r>
      <w:r>
        <w:rPr>
          <w:w w:val="90"/>
        </w:rPr>
        <w:t>for</w:t>
      </w:r>
      <w:r>
        <w:rPr>
          <w:spacing w:val="-1"/>
          <w:w w:val="90"/>
        </w:rPr>
        <w:t> </w:t>
      </w:r>
      <w:r>
        <w:rPr>
          <w:w w:val="90"/>
        </w:rPr>
        <w:t>recruiting</w:t>
      </w:r>
      <w:r>
        <w:rPr>
          <w:spacing w:val="-2"/>
          <w:w w:val="90"/>
        </w:rPr>
        <w:t> </w:t>
      </w:r>
      <w:r>
        <w:rPr>
          <w:w w:val="90"/>
        </w:rPr>
        <w:t>both</w:t>
      </w:r>
      <w:r>
        <w:rPr>
          <w:spacing w:val="-6"/>
          <w:w w:val="90"/>
        </w:rPr>
        <w:t> </w:t>
      </w:r>
      <w:r>
        <w:rPr>
          <w:w w:val="90"/>
        </w:rPr>
        <w:t>WDBs</w:t>
      </w:r>
      <w:r>
        <w:rPr>
          <w:spacing w:val="-5"/>
          <w:w w:val="90"/>
        </w:rPr>
        <w:t> </w:t>
      </w:r>
      <w:r>
        <w:rPr>
          <w:w w:val="90"/>
        </w:rPr>
        <w:t>began</w:t>
      </w:r>
      <w:r>
        <w:rPr>
          <w:spacing w:val="-2"/>
          <w:w w:val="90"/>
        </w:rPr>
        <w:t> </w:t>
      </w:r>
      <w:r>
        <w:rPr>
          <w:w w:val="90"/>
        </w:rPr>
        <w:t>outreach</w:t>
      </w:r>
      <w:r>
        <w:rPr>
          <w:spacing w:val="-2"/>
          <w:w w:val="90"/>
        </w:rPr>
        <w:t> </w:t>
      </w:r>
      <w:r>
        <w:rPr>
          <w:w w:val="90"/>
        </w:rPr>
        <w:t>and </w:t>
      </w:r>
      <w:r>
        <w:rPr>
          <w:spacing w:val="-2"/>
        </w:rPr>
        <w:t>recruitment</w:t>
      </w:r>
      <w:r>
        <w:rPr>
          <w:spacing w:val="-10"/>
        </w:rPr>
        <w:t> </w:t>
      </w:r>
      <w:r>
        <w:rPr>
          <w:spacing w:val="-2"/>
        </w:rPr>
        <w:t>of</w:t>
      </w:r>
      <w:r>
        <w:rPr>
          <w:spacing w:val="-10"/>
        </w:rPr>
        <w:t> </w:t>
      </w:r>
      <w:r>
        <w:rPr>
          <w:spacing w:val="-2"/>
        </w:rPr>
        <w:t>eligible</w:t>
      </w:r>
      <w:r>
        <w:rPr>
          <w:spacing w:val="-8"/>
        </w:rPr>
        <w:t> </w:t>
      </w:r>
      <w:r>
        <w:rPr>
          <w:spacing w:val="-2"/>
        </w:rPr>
        <w:t>Individuals</w:t>
      </w:r>
      <w:r>
        <w:rPr>
          <w:spacing w:val="-8"/>
        </w:rPr>
        <w:t> </w:t>
      </w:r>
      <w:r>
        <w:rPr>
          <w:spacing w:val="-2"/>
        </w:rPr>
        <w:t>in</w:t>
      </w:r>
      <w:r>
        <w:rPr>
          <w:spacing w:val="-9"/>
        </w:rPr>
        <w:t> </w:t>
      </w:r>
      <w:r>
        <w:rPr>
          <w:spacing w:val="-2"/>
        </w:rPr>
        <w:t>need</w:t>
      </w:r>
      <w:r>
        <w:rPr>
          <w:spacing w:val="-9"/>
        </w:rPr>
        <w:t> </w:t>
      </w:r>
      <w:r>
        <w:rPr>
          <w:spacing w:val="-2"/>
        </w:rPr>
        <w:t>of</w:t>
      </w:r>
      <w:r>
        <w:rPr>
          <w:spacing w:val="-10"/>
        </w:rPr>
        <w:t> </w:t>
      </w:r>
      <w:r>
        <w:rPr>
          <w:spacing w:val="-2"/>
        </w:rPr>
        <w:t>additional</w:t>
      </w:r>
      <w:r>
        <w:rPr>
          <w:spacing w:val="-8"/>
        </w:rPr>
        <w:t> </w:t>
      </w:r>
      <w:r>
        <w:rPr>
          <w:spacing w:val="-2"/>
        </w:rPr>
        <w:t>training</w:t>
      </w:r>
      <w:r>
        <w:rPr>
          <w:spacing w:val="-8"/>
        </w:rPr>
        <w:t> </w:t>
      </w:r>
      <w:r>
        <w:rPr>
          <w:spacing w:val="-2"/>
        </w:rPr>
        <w:t>and/or</w:t>
      </w:r>
      <w:r>
        <w:rPr>
          <w:spacing w:val="-8"/>
        </w:rPr>
        <w:t> </w:t>
      </w:r>
      <w:r>
        <w:rPr>
          <w:spacing w:val="-2"/>
        </w:rPr>
        <w:t>employment</w:t>
      </w:r>
      <w:r>
        <w:rPr>
          <w:spacing w:val="-8"/>
        </w:rPr>
        <w:t> </w:t>
      </w:r>
      <w:r>
        <w:rPr>
          <w:spacing w:val="-2"/>
        </w:rPr>
        <w:t>assistance </w:t>
      </w:r>
      <w:r>
        <w:rPr>
          <w:spacing w:val="-2"/>
          <w:w w:val="95"/>
        </w:rPr>
        <w:t>including those</w:t>
      </w:r>
      <w:r>
        <w:rPr>
          <w:spacing w:val="-3"/>
          <w:w w:val="95"/>
        </w:rPr>
        <w:t> </w:t>
      </w:r>
      <w:r>
        <w:rPr>
          <w:spacing w:val="-2"/>
          <w:w w:val="95"/>
        </w:rPr>
        <w:t>interested</w:t>
      </w:r>
      <w:r>
        <w:rPr>
          <w:spacing w:val="-4"/>
          <w:w w:val="95"/>
        </w:rPr>
        <w:t> </w:t>
      </w:r>
      <w:r>
        <w:rPr>
          <w:spacing w:val="-2"/>
          <w:w w:val="95"/>
        </w:rPr>
        <w:t>in other High</w:t>
      </w:r>
      <w:r>
        <w:rPr>
          <w:spacing w:val="-4"/>
          <w:w w:val="95"/>
        </w:rPr>
        <w:t> </w:t>
      </w:r>
      <w:r>
        <w:rPr>
          <w:spacing w:val="-2"/>
          <w:w w:val="95"/>
        </w:rPr>
        <w:t>Priority</w:t>
      </w:r>
      <w:r>
        <w:rPr>
          <w:spacing w:val="-3"/>
          <w:w w:val="95"/>
        </w:rPr>
        <w:t> </w:t>
      </w:r>
      <w:r>
        <w:rPr>
          <w:spacing w:val="-2"/>
          <w:w w:val="95"/>
        </w:rPr>
        <w:t>Occupations for</w:t>
      </w:r>
      <w:r>
        <w:rPr>
          <w:spacing w:val="-4"/>
          <w:w w:val="95"/>
        </w:rPr>
        <w:t> </w:t>
      </w:r>
      <w:r>
        <w:rPr>
          <w:spacing w:val="-2"/>
          <w:w w:val="95"/>
        </w:rPr>
        <w:t>ITAs</w:t>
      </w:r>
      <w:r>
        <w:rPr>
          <w:spacing w:val="-3"/>
          <w:w w:val="95"/>
        </w:rPr>
        <w:t> </w:t>
      </w:r>
      <w:r>
        <w:rPr>
          <w:spacing w:val="-2"/>
          <w:w w:val="95"/>
        </w:rPr>
        <w:t>continues.</w:t>
      </w:r>
      <w:r>
        <w:rPr>
          <w:spacing w:val="-4"/>
          <w:w w:val="95"/>
        </w:rPr>
        <w:t> </w:t>
      </w:r>
      <w:r>
        <w:rPr>
          <w:spacing w:val="-2"/>
          <w:w w:val="95"/>
        </w:rPr>
        <w:t>The</w:t>
      </w:r>
      <w:r>
        <w:rPr>
          <w:spacing w:val="-3"/>
          <w:w w:val="95"/>
        </w:rPr>
        <w:t> </w:t>
      </w:r>
      <w:r>
        <w:rPr>
          <w:spacing w:val="-2"/>
          <w:w w:val="95"/>
        </w:rPr>
        <w:t>SCWDB</w:t>
      </w:r>
      <w:r>
        <w:rPr>
          <w:spacing w:val="-4"/>
          <w:w w:val="95"/>
        </w:rPr>
        <w:t> </w:t>
      </w:r>
      <w:r>
        <w:rPr>
          <w:spacing w:val="-2"/>
          <w:w w:val="95"/>
        </w:rPr>
        <w:t>has </w:t>
      </w:r>
      <w:r>
        <w:rPr>
          <w:w w:val="95"/>
        </w:rPr>
        <w:t>enrolled eleven (15) out-of-school-youth offenders: 3 in Greene County, 5 in Beaver County, 5 Washington County and 2 in West-Fay workforce area. The participants have enrolled in work </w:t>
      </w:r>
      <w:r>
        <w:rPr>
          <w:w w:val="90"/>
        </w:rPr>
        <w:t>experiences (7), On-the-Job</w:t>
      </w:r>
      <w:r>
        <w:rPr>
          <w:spacing w:val="-1"/>
          <w:w w:val="90"/>
        </w:rPr>
        <w:t> </w:t>
      </w:r>
      <w:r>
        <w:rPr>
          <w:w w:val="90"/>
        </w:rPr>
        <w:t>Training (2), and post-secondary education</w:t>
      </w:r>
      <w:r>
        <w:rPr>
          <w:spacing w:val="-1"/>
          <w:w w:val="90"/>
        </w:rPr>
        <w:t> </w:t>
      </w:r>
      <w:r>
        <w:rPr>
          <w:w w:val="90"/>
        </w:rPr>
        <w:t>(4).</w:t>
      </w:r>
      <w:r>
        <w:rPr>
          <w:spacing w:val="-1"/>
          <w:w w:val="90"/>
        </w:rPr>
        <w:t> </w:t>
      </w:r>
      <w:r>
        <w:rPr>
          <w:w w:val="90"/>
        </w:rPr>
        <w:t>The other 2 participants are receiving assessment, work readiness, and case management.</w:t>
      </w:r>
    </w:p>
    <w:p>
      <w:pPr>
        <w:pStyle w:val="Heading7"/>
        <w:numPr>
          <w:ilvl w:val="1"/>
          <w:numId w:val="11"/>
        </w:numPr>
        <w:tabs>
          <w:tab w:pos="1470" w:val="left" w:leader="none"/>
          <w:tab w:pos="1472" w:val="left" w:leader="none"/>
        </w:tabs>
        <w:spacing w:line="240" w:lineRule="auto" w:before="15" w:after="0"/>
        <w:ind w:left="1471" w:right="0" w:hanging="362"/>
        <w:jc w:val="left"/>
        <w:rPr>
          <w:b w:val="0"/>
        </w:rPr>
      </w:pPr>
      <w:r>
        <w:rPr>
          <w:w w:val="85"/>
        </w:rPr>
        <w:t>Opioid</w:t>
      </w:r>
      <w:r>
        <w:rPr>
          <w:spacing w:val="3"/>
        </w:rPr>
        <w:t> </w:t>
      </w:r>
      <w:r>
        <w:rPr>
          <w:spacing w:val="-2"/>
          <w:w w:val="95"/>
        </w:rPr>
        <w:t>Project</w:t>
      </w:r>
    </w:p>
    <w:p>
      <w:pPr>
        <w:pStyle w:val="BodyText"/>
        <w:spacing w:line="254" w:lineRule="auto" w:before="15"/>
        <w:ind w:left="1471" w:right="1557"/>
        <w:jc w:val="both"/>
      </w:pPr>
      <w:r>
        <w:rPr>
          <w:w w:val="90"/>
        </w:rPr>
        <w:t>This program has had many successes. Trainings are done through incumbent worker training and traditional Individual Training Accounts through the opioid program funds and leveraged with WIOA</w:t>
      </w:r>
    </w:p>
    <w:p>
      <w:pPr>
        <w:spacing w:after="0" w:line="254" w:lineRule="auto"/>
        <w:jc w:val="both"/>
        <w:sectPr>
          <w:headerReference w:type="default" r:id="rId92"/>
          <w:footerReference w:type="default" r:id="rId93"/>
          <w:pgSz w:w="12240" w:h="15840"/>
          <w:pgMar w:header="931" w:footer="523" w:top="1560" w:bottom="720" w:left="240" w:right="140"/>
        </w:sectPr>
      </w:pPr>
    </w:p>
    <w:p>
      <w:pPr>
        <w:pStyle w:val="Heading3"/>
        <w:tabs>
          <w:tab w:pos="4293" w:val="left" w:leader="none"/>
          <w:tab w:pos="10967" w:val="left" w:leader="none"/>
        </w:tabs>
        <w:ind w:left="68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6"/>
        <w:rPr>
          <w:b/>
          <w:sz w:val="20"/>
        </w:rPr>
      </w:pPr>
    </w:p>
    <w:p>
      <w:pPr>
        <w:pStyle w:val="BodyText"/>
        <w:spacing w:line="254" w:lineRule="auto" w:before="60"/>
        <w:ind w:left="1471" w:right="1557"/>
        <w:jc w:val="both"/>
      </w:pPr>
      <w:r>
        <w:rPr>
          <w:w w:val="95"/>
        </w:rPr>
        <w:t>formula dollars through co-enrollment. Though the area planned to serve 50 individuals in this </w:t>
      </w:r>
      <w:r>
        <w:rPr>
          <w:w w:val="90"/>
        </w:rPr>
        <w:t>grant, we have served over</w:t>
      </w:r>
      <w:r>
        <w:rPr>
          <w:spacing w:val="-3"/>
          <w:w w:val="90"/>
        </w:rPr>
        <w:t> </w:t>
      </w:r>
      <w:r>
        <w:rPr>
          <w:w w:val="90"/>
        </w:rPr>
        <w:t>200 individuals in training to this point. SCWDB has requested and been </w:t>
      </w:r>
      <w:r>
        <w:rPr>
          <w:w w:val="95"/>
        </w:rPr>
        <w:t>awarded a total of $704,531 in funding under this grant to continue training and programs. The </w:t>
      </w:r>
      <w:r>
        <w:rPr>
          <w:w w:val="90"/>
        </w:rPr>
        <w:t>Commonwealth’s request to extend the funding through June 30, 2021 has been approved. Current </w:t>
      </w:r>
      <w:r>
        <w:rPr>
          <w:w w:val="95"/>
        </w:rPr>
        <w:t>activity</w:t>
      </w:r>
      <w:r>
        <w:rPr>
          <w:spacing w:val="-6"/>
          <w:w w:val="95"/>
        </w:rPr>
        <w:t> </w:t>
      </w:r>
      <w:r>
        <w:rPr>
          <w:w w:val="95"/>
        </w:rPr>
        <w:t>for</w:t>
      </w:r>
      <w:r>
        <w:rPr>
          <w:spacing w:val="-7"/>
          <w:w w:val="95"/>
        </w:rPr>
        <w:t> </w:t>
      </w:r>
      <w:r>
        <w:rPr>
          <w:w w:val="95"/>
        </w:rPr>
        <w:t>the</w:t>
      </w:r>
      <w:r>
        <w:rPr>
          <w:spacing w:val="-6"/>
          <w:w w:val="95"/>
        </w:rPr>
        <w:t> </w:t>
      </w:r>
      <w:r>
        <w:rPr>
          <w:w w:val="95"/>
        </w:rPr>
        <w:t>projects,</w:t>
      </w:r>
      <w:r>
        <w:rPr>
          <w:spacing w:val="-9"/>
          <w:w w:val="95"/>
        </w:rPr>
        <w:t> </w:t>
      </w:r>
      <w:r>
        <w:rPr>
          <w:w w:val="95"/>
        </w:rPr>
        <w:t>which</w:t>
      </w:r>
      <w:r>
        <w:rPr>
          <w:spacing w:val="-8"/>
          <w:w w:val="95"/>
        </w:rPr>
        <w:t> </w:t>
      </w:r>
      <w:r>
        <w:rPr>
          <w:w w:val="95"/>
        </w:rPr>
        <w:t>includes</w:t>
      </w:r>
      <w:r>
        <w:rPr>
          <w:spacing w:val="-7"/>
          <w:w w:val="95"/>
        </w:rPr>
        <w:t> </w:t>
      </w:r>
      <w:r>
        <w:rPr>
          <w:w w:val="95"/>
        </w:rPr>
        <w:t>Incumbent</w:t>
      </w:r>
      <w:r>
        <w:rPr>
          <w:spacing w:val="-9"/>
          <w:w w:val="95"/>
        </w:rPr>
        <w:t> </w:t>
      </w:r>
      <w:r>
        <w:rPr>
          <w:w w:val="95"/>
        </w:rPr>
        <w:t>Worker</w:t>
      </w:r>
      <w:r>
        <w:rPr>
          <w:spacing w:val="-7"/>
          <w:w w:val="95"/>
        </w:rPr>
        <w:t> </w:t>
      </w:r>
      <w:r>
        <w:rPr>
          <w:w w:val="95"/>
        </w:rPr>
        <w:t>Training</w:t>
      </w:r>
      <w:r>
        <w:rPr>
          <w:spacing w:val="-8"/>
          <w:w w:val="95"/>
        </w:rPr>
        <w:t> </w:t>
      </w:r>
      <w:r>
        <w:rPr>
          <w:w w:val="95"/>
        </w:rPr>
        <w:t>(IWT)</w:t>
      </w:r>
      <w:r>
        <w:rPr>
          <w:spacing w:val="-7"/>
          <w:w w:val="95"/>
        </w:rPr>
        <w:t> </w:t>
      </w:r>
      <w:r>
        <w:rPr>
          <w:w w:val="95"/>
        </w:rPr>
        <w:t>and</w:t>
      </w:r>
      <w:r>
        <w:rPr>
          <w:spacing w:val="-9"/>
          <w:w w:val="95"/>
        </w:rPr>
        <w:t> </w:t>
      </w:r>
      <w:r>
        <w:rPr>
          <w:w w:val="95"/>
        </w:rPr>
        <w:t>Individual</w:t>
      </w:r>
      <w:r>
        <w:rPr>
          <w:spacing w:val="-7"/>
          <w:w w:val="95"/>
        </w:rPr>
        <w:t> </w:t>
      </w:r>
      <w:r>
        <w:rPr>
          <w:w w:val="95"/>
        </w:rPr>
        <w:t>Training Accounts</w:t>
      </w:r>
      <w:r>
        <w:rPr>
          <w:spacing w:val="-3"/>
          <w:w w:val="95"/>
        </w:rPr>
        <w:t> </w:t>
      </w:r>
      <w:r>
        <w:rPr>
          <w:w w:val="95"/>
        </w:rPr>
        <w:t>(ITA) is</w:t>
      </w:r>
      <w:r>
        <w:rPr>
          <w:spacing w:val="-3"/>
          <w:w w:val="95"/>
        </w:rPr>
        <w:t> </w:t>
      </w:r>
      <w:r>
        <w:rPr>
          <w:w w:val="95"/>
        </w:rPr>
        <w:t>as follows:</w:t>
      </w:r>
    </w:p>
    <w:p>
      <w:pPr>
        <w:pStyle w:val="ListParagraph"/>
        <w:numPr>
          <w:ilvl w:val="0"/>
          <w:numId w:val="12"/>
        </w:numPr>
        <w:tabs>
          <w:tab w:pos="2192" w:val="left" w:leader="none"/>
        </w:tabs>
        <w:spacing w:line="240" w:lineRule="auto" w:before="1" w:after="0"/>
        <w:ind w:left="2191" w:right="0" w:hanging="361"/>
        <w:jc w:val="both"/>
        <w:rPr>
          <w:rFonts w:ascii="Courier New" w:hAnsi="Courier New"/>
          <w:sz w:val="22"/>
        </w:rPr>
      </w:pPr>
      <w:r>
        <w:rPr>
          <w:w w:val="90"/>
          <w:sz w:val="22"/>
        </w:rPr>
        <w:t>118</w:t>
      </w:r>
      <w:r>
        <w:rPr>
          <w:spacing w:val="-5"/>
          <w:sz w:val="22"/>
        </w:rPr>
        <w:t> </w:t>
      </w:r>
      <w:r>
        <w:rPr>
          <w:w w:val="90"/>
          <w:sz w:val="22"/>
        </w:rPr>
        <w:t>enrolled</w:t>
      </w:r>
      <w:r>
        <w:rPr>
          <w:spacing w:val="-1"/>
          <w:w w:val="90"/>
          <w:sz w:val="22"/>
        </w:rPr>
        <w:t> </w:t>
      </w:r>
      <w:r>
        <w:rPr>
          <w:w w:val="90"/>
          <w:sz w:val="22"/>
        </w:rPr>
        <w:t>in</w:t>
      </w:r>
      <w:r>
        <w:rPr>
          <w:spacing w:val="-2"/>
          <w:w w:val="90"/>
          <w:sz w:val="22"/>
        </w:rPr>
        <w:t> </w:t>
      </w:r>
      <w:r>
        <w:rPr>
          <w:w w:val="90"/>
          <w:sz w:val="22"/>
        </w:rPr>
        <w:t>Certified</w:t>
      </w:r>
      <w:r>
        <w:rPr>
          <w:spacing w:val="-3"/>
          <w:w w:val="90"/>
          <w:sz w:val="22"/>
        </w:rPr>
        <w:t> </w:t>
      </w:r>
      <w:r>
        <w:rPr>
          <w:w w:val="90"/>
          <w:sz w:val="22"/>
        </w:rPr>
        <w:t>Recovery</w:t>
      </w:r>
      <w:r>
        <w:rPr>
          <w:spacing w:val="-2"/>
          <w:w w:val="90"/>
          <w:sz w:val="22"/>
        </w:rPr>
        <w:t> </w:t>
      </w:r>
      <w:r>
        <w:rPr>
          <w:w w:val="90"/>
          <w:sz w:val="22"/>
        </w:rPr>
        <w:t>Specialist</w:t>
      </w:r>
      <w:r>
        <w:rPr>
          <w:spacing w:val="-2"/>
          <w:w w:val="90"/>
          <w:sz w:val="22"/>
        </w:rPr>
        <w:t> training</w:t>
      </w:r>
    </w:p>
    <w:p>
      <w:pPr>
        <w:pStyle w:val="ListParagraph"/>
        <w:numPr>
          <w:ilvl w:val="0"/>
          <w:numId w:val="12"/>
        </w:numPr>
        <w:tabs>
          <w:tab w:pos="2192" w:val="left" w:leader="none"/>
        </w:tabs>
        <w:spacing w:line="240" w:lineRule="auto" w:before="18" w:after="0"/>
        <w:ind w:left="2191" w:right="0" w:hanging="361"/>
        <w:jc w:val="both"/>
        <w:rPr>
          <w:rFonts w:ascii="Courier New" w:hAnsi="Courier New"/>
          <w:sz w:val="20"/>
        </w:rPr>
      </w:pPr>
      <w:r>
        <w:rPr>
          <w:w w:val="90"/>
          <w:sz w:val="22"/>
        </w:rPr>
        <w:t>2</w:t>
      </w:r>
      <w:r>
        <w:rPr>
          <w:spacing w:val="-11"/>
          <w:w w:val="90"/>
          <w:sz w:val="22"/>
        </w:rPr>
        <w:t> </w:t>
      </w:r>
      <w:r>
        <w:rPr>
          <w:w w:val="90"/>
          <w:sz w:val="22"/>
        </w:rPr>
        <w:t>On-The-Job</w:t>
      </w:r>
      <w:r>
        <w:rPr>
          <w:spacing w:val="-13"/>
          <w:w w:val="90"/>
          <w:sz w:val="22"/>
        </w:rPr>
        <w:t> </w:t>
      </w:r>
      <w:r>
        <w:rPr>
          <w:w w:val="90"/>
          <w:sz w:val="22"/>
        </w:rPr>
        <w:t>Training</w:t>
      </w:r>
      <w:r>
        <w:rPr>
          <w:spacing w:val="-13"/>
          <w:w w:val="90"/>
          <w:sz w:val="22"/>
        </w:rPr>
        <w:t> </w:t>
      </w:r>
      <w:r>
        <w:rPr>
          <w:w w:val="90"/>
          <w:sz w:val="22"/>
        </w:rPr>
        <w:t>contracts</w:t>
      </w:r>
      <w:r>
        <w:rPr>
          <w:spacing w:val="-15"/>
          <w:w w:val="90"/>
          <w:sz w:val="22"/>
        </w:rPr>
        <w:t> </w:t>
      </w:r>
      <w:r>
        <w:rPr>
          <w:w w:val="90"/>
          <w:sz w:val="22"/>
        </w:rPr>
        <w:t>with</w:t>
      </w:r>
      <w:r>
        <w:rPr>
          <w:spacing w:val="-13"/>
          <w:w w:val="90"/>
          <w:sz w:val="22"/>
        </w:rPr>
        <w:t> </w:t>
      </w:r>
      <w:r>
        <w:rPr>
          <w:w w:val="90"/>
          <w:sz w:val="22"/>
        </w:rPr>
        <w:t>local</w:t>
      </w:r>
      <w:r>
        <w:rPr>
          <w:spacing w:val="-15"/>
          <w:w w:val="90"/>
          <w:sz w:val="22"/>
        </w:rPr>
        <w:t> </w:t>
      </w:r>
      <w:r>
        <w:rPr>
          <w:w w:val="90"/>
          <w:sz w:val="22"/>
        </w:rPr>
        <w:t>employers</w:t>
      </w:r>
      <w:r>
        <w:rPr>
          <w:spacing w:val="-12"/>
          <w:w w:val="90"/>
          <w:sz w:val="22"/>
        </w:rPr>
        <w:t> </w:t>
      </w:r>
      <w:r>
        <w:rPr>
          <w:w w:val="90"/>
          <w:sz w:val="22"/>
        </w:rPr>
        <w:t>–</w:t>
      </w:r>
      <w:r>
        <w:rPr>
          <w:spacing w:val="-17"/>
          <w:w w:val="90"/>
          <w:sz w:val="22"/>
        </w:rPr>
        <w:t> </w:t>
      </w:r>
      <w:r>
        <w:rPr>
          <w:w w:val="90"/>
          <w:sz w:val="22"/>
        </w:rPr>
        <w:t>Job</w:t>
      </w:r>
      <w:r>
        <w:rPr>
          <w:spacing w:val="-13"/>
          <w:w w:val="90"/>
          <w:sz w:val="22"/>
        </w:rPr>
        <w:t> </w:t>
      </w:r>
      <w:r>
        <w:rPr>
          <w:w w:val="90"/>
          <w:sz w:val="22"/>
        </w:rPr>
        <w:t>Title:</w:t>
      </w:r>
      <w:r>
        <w:rPr>
          <w:spacing w:val="-11"/>
          <w:w w:val="90"/>
          <w:sz w:val="22"/>
        </w:rPr>
        <w:t> </w:t>
      </w:r>
      <w:r>
        <w:rPr>
          <w:w w:val="90"/>
          <w:sz w:val="22"/>
        </w:rPr>
        <w:t>Certified</w:t>
      </w:r>
      <w:r>
        <w:rPr>
          <w:spacing w:val="-15"/>
          <w:w w:val="90"/>
          <w:sz w:val="22"/>
        </w:rPr>
        <w:t> </w:t>
      </w:r>
      <w:r>
        <w:rPr>
          <w:w w:val="90"/>
          <w:sz w:val="22"/>
        </w:rPr>
        <w:t>Recovery</w:t>
      </w:r>
      <w:r>
        <w:rPr>
          <w:spacing w:val="-11"/>
          <w:w w:val="90"/>
          <w:sz w:val="22"/>
        </w:rPr>
        <w:t> </w:t>
      </w:r>
      <w:r>
        <w:rPr>
          <w:spacing w:val="-2"/>
          <w:w w:val="90"/>
          <w:sz w:val="22"/>
        </w:rPr>
        <w:t>Specialist</w:t>
      </w:r>
    </w:p>
    <w:p>
      <w:pPr>
        <w:pStyle w:val="BodyText"/>
        <w:spacing w:before="24"/>
        <w:ind w:left="2191"/>
        <w:jc w:val="both"/>
      </w:pPr>
      <w:r>
        <w:rPr>
          <w:w w:val="90"/>
        </w:rPr>
        <w:t>–</w:t>
      </w:r>
      <w:r>
        <w:rPr>
          <w:spacing w:val="-12"/>
          <w:w w:val="90"/>
        </w:rPr>
        <w:t> </w:t>
      </w:r>
      <w:r>
        <w:rPr>
          <w:w w:val="90"/>
        </w:rPr>
        <w:t>One</w:t>
      </w:r>
      <w:r>
        <w:rPr>
          <w:spacing w:val="-9"/>
          <w:w w:val="90"/>
        </w:rPr>
        <w:t> </w:t>
      </w:r>
      <w:r>
        <w:rPr>
          <w:w w:val="90"/>
        </w:rPr>
        <w:t>participant</w:t>
      </w:r>
      <w:r>
        <w:rPr>
          <w:spacing w:val="-9"/>
          <w:w w:val="90"/>
        </w:rPr>
        <w:t> </w:t>
      </w:r>
      <w:r>
        <w:rPr>
          <w:w w:val="90"/>
        </w:rPr>
        <w:t>was</w:t>
      </w:r>
      <w:r>
        <w:rPr>
          <w:spacing w:val="-8"/>
          <w:w w:val="90"/>
        </w:rPr>
        <w:t> </w:t>
      </w:r>
      <w:r>
        <w:rPr>
          <w:w w:val="90"/>
        </w:rPr>
        <w:t>given</w:t>
      </w:r>
      <w:r>
        <w:rPr>
          <w:spacing w:val="-9"/>
          <w:w w:val="90"/>
        </w:rPr>
        <w:t> </w:t>
      </w:r>
      <w:r>
        <w:rPr>
          <w:w w:val="90"/>
        </w:rPr>
        <w:t>a</w:t>
      </w:r>
      <w:r>
        <w:rPr>
          <w:spacing w:val="-8"/>
          <w:w w:val="90"/>
        </w:rPr>
        <w:t> </w:t>
      </w:r>
      <w:r>
        <w:rPr>
          <w:w w:val="90"/>
        </w:rPr>
        <w:t>raise</w:t>
      </w:r>
      <w:r>
        <w:rPr>
          <w:spacing w:val="-8"/>
          <w:w w:val="90"/>
        </w:rPr>
        <w:t> </w:t>
      </w:r>
      <w:r>
        <w:rPr>
          <w:w w:val="90"/>
        </w:rPr>
        <w:t>because</w:t>
      </w:r>
      <w:r>
        <w:rPr>
          <w:spacing w:val="-9"/>
          <w:w w:val="90"/>
        </w:rPr>
        <w:t> </w:t>
      </w:r>
      <w:r>
        <w:rPr>
          <w:w w:val="90"/>
        </w:rPr>
        <w:t>she</w:t>
      </w:r>
      <w:r>
        <w:rPr>
          <w:spacing w:val="-8"/>
          <w:w w:val="90"/>
        </w:rPr>
        <w:t> </w:t>
      </w:r>
      <w:r>
        <w:rPr>
          <w:w w:val="90"/>
        </w:rPr>
        <w:t>completed</w:t>
      </w:r>
      <w:r>
        <w:rPr>
          <w:spacing w:val="-8"/>
          <w:w w:val="90"/>
        </w:rPr>
        <w:t> </w:t>
      </w:r>
      <w:r>
        <w:rPr>
          <w:w w:val="90"/>
        </w:rPr>
        <w:t>the</w:t>
      </w:r>
      <w:r>
        <w:rPr>
          <w:spacing w:val="-8"/>
          <w:w w:val="90"/>
        </w:rPr>
        <w:t> </w:t>
      </w:r>
      <w:r>
        <w:rPr>
          <w:w w:val="90"/>
        </w:rPr>
        <w:t>CRS</w:t>
      </w:r>
      <w:r>
        <w:rPr>
          <w:spacing w:val="-9"/>
          <w:w w:val="90"/>
        </w:rPr>
        <w:t> </w:t>
      </w:r>
      <w:r>
        <w:rPr>
          <w:spacing w:val="-2"/>
          <w:w w:val="90"/>
        </w:rPr>
        <w:t>training.</w:t>
      </w:r>
    </w:p>
    <w:p>
      <w:pPr>
        <w:pStyle w:val="ListParagraph"/>
        <w:numPr>
          <w:ilvl w:val="0"/>
          <w:numId w:val="12"/>
        </w:numPr>
        <w:tabs>
          <w:tab w:pos="2192" w:val="left" w:leader="none"/>
        </w:tabs>
        <w:spacing w:line="240" w:lineRule="auto" w:before="35" w:after="0"/>
        <w:ind w:left="2191" w:right="0" w:hanging="361"/>
        <w:jc w:val="both"/>
        <w:rPr>
          <w:rFonts w:ascii="Courier New" w:hAnsi="Courier New"/>
          <w:sz w:val="20"/>
        </w:rPr>
      </w:pPr>
      <w:r>
        <w:rPr>
          <w:w w:val="90"/>
          <w:sz w:val="22"/>
        </w:rPr>
        <w:t>32</w:t>
      </w:r>
      <w:r>
        <w:rPr>
          <w:spacing w:val="14"/>
          <w:sz w:val="22"/>
        </w:rPr>
        <w:t> </w:t>
      </w:r>
      <w:r>
        <w:rPr>
          <w:w w:val="90"/>
          <w:sz w:val="22"/>
        </w:rPr>
        <w:t>Incumbent</w:t>
      </w:r>
      <w:r>
        <w:rPr>
          <w:spacing w:val="11"/>
          <w:sz w:val="22"/>
        </w:rPr>
        <w:t> </w:t>
      </w:r>
      <w:r>
        <w:rPr>
          <w:w w:val="90"/>
          <w:sz w:val="22"/>
        </w:rPr>
        <w:t>Worker</w:t>
      </w:r>
      <w:r>
        <w:rPr>
          <w:spacing w:val="9"/>
          <w:sz w:val="22"/>
        </w:rPr>
        <w:t> </w:t>
      </w:r>
      <w:r>
        <w:rPr>
          <w:spacing w:val="-2"/>
          <w:w w:val="90"/>
          <w:sz w:val="22"/>
        </w:rPr>
        <w:t>Trainings</w:t>
      </w:r>
    </w:p>
    <w:p>
      <w:pPr>
        <w:pStyle w:val="ListParagraph"/>
        <w:numPr>
          <w:ilvl w:val="0"/>
          <w:numId w:val="12"/>
        </w:numPr>
        <w:tabs>
          <w:tab w:pos="2192" w:val="left" w:leader="none"/>
        </w:tabs>
        <w:spacing w:line="240" w:lineRule="auto" w:before="24" w:after="0"/>
        <w:ind w:left="2191" w:right="0" w:hanging="361"/>
        <w:jc w:val="both"/>
        <w:rPr>
          <w:rFonts w:ascii="Courier New" w:hAnsi="Courier New"/>
          <w:sz w:val="20"/>
        </w:rPr>
      </w:pPr>
      <w:r>
        <w:rPr>
          <w:w w:val="85"/>
          <w:sz w:val="22"/>
        </w:rPr>
        <w:t>20</w:t>
      </w:r>
      <w:r>
        <w:rPr>
          <w:spacing w:val="10"/>
          <w:sz w:val="22"/>
        </w:rPr>
        <w:t> </w:t>
      </w:r>
      <w:r>
        <w:rPr>
          <w:w w:val="85"/>
          <w:sz w:val="22"/>
        </w:rPr>
        <w:t>ITAs</w:t>
      </w:r>
      <w:r>
        <w:rPr>
          <w:spacing w:val="10"/>
          <w:sz w:val="22"/>
        </w:rPr>
        <w:t> </w:t>
      </w:r>
      <w:r>
        <w:rPr>
          <w:w w:val="85"/>
          <w:sz w:val="22"/>
        </w:rPr>
        <w:t>for</w:t>
      </w:r>
      <w:r>
        <w:rPr>
          <w:spacing w:val="5"/>
          <w:sz w:val="22"/>
        </w:rPr>
        <w:t> </w:t>
      </w:r>
      <w:r>
        <w:rPr>
          <w:w w:val="85"/>
          <w:sz w:val="22"/>
        </w:rPr>
        <w:t>Paramedics,</w:t>
      </w:r>
      <w:r>
        <w:rPr>
          <w:spacing w:val="5"/>
          <w:sz w:val="22"/>
        </w:rPr>
        <w:t> </w:t>
      </w:r>
      <w:r>
        <w:rPr>
          <w:w w:val="85"/>
          <w:sz w:val="22"/>
        </w:rPr>
        <w:t>Advanced</w:t>
      </w:r>
      <w:r>
        <w:rPr>
          <w:spacing w:val="8"/>
          <w:sz w:val="22"/>
        </w:rPr>
        <w:t> </w:t>
      </w:r>
      <w:r>
        <w:rPr>
          <w:w w:val="85"/>
          <w:sz w:val="22"/>
        </w:rPr>
        <w:t>EMTs</w:t>
      </w:r>
      <w:r>
        <w:rPr>
          <w:spacing w:val="10"/>
          <w:sz w:val="22"/>
        </w:rPr>
        <w:t> </w:t>
      </w:r>
      <w:r>
        <w:rPr>
          <w:w w:val="85"/>
          <w:sz w:val="22"/>
        </w:rPr>
        <w:t>and</w:t>
      </w:r>
      <w:r>
        <w:rPr>
          <w:spacing w:val="8"/>
          <w:sz w:val="22"/>
        </w:rPr>
        <w:t> </w:t>
      </w:r>
      <w:r>
        <w:rPr>
          <w:spacing w:val="-4"/>
          <w:w w:val="85"/>
          <w:sz w:val="22"/>
        </w:rPr>
        <w:t>EMTs</w:t>
      </w:r>
    </w:p>
    <w:p>
      <w:pPr>
        <w:pStyle w:val="ListParagraph"/>
        <w:numPr>
          <w:ilvl w:val="0"/>
          <w:numId w:val="12"/>
        </w:numPr>
        <w:tabs>
          <w:tab w:pos="2192" w:val="left" w:leader="none"/>
        </w:tabs>
        <w:spacing w:line="240" w:lineRule="auto" w:before="24" w:after="0"/>
        <w:ind w:left="2191" w:right="0" w:hanging="361"/>
        <w:jc w:val="both"/>
        <w:rPr>
          <w:rFonts w:ascii="Courier New" w:hAnsi="Courier New"/>
          <w:sz w:val="22"/>
        </w:rPr>
      </w:pPr>
      <w:r>
        <w:rPr>
          <w:w w:val="85"/>
          <w:sz w:val="22"/>
        </w:rPr>
        <w:t>30</w:t>
      </w:r>
      <w:r>
        <w:rPr>
          <w:spacing w:val="-1"/>
          <w:w w:val="85"/>
          <w:sz w:val="22"/>
        </w:rPr>
        <w:t> </w:t>
      </w:r>
      <w:r>
        <w:rPr>
          <w:w w:val="85"/>
          <w:sz w:val="22"/>
        </w:rPr>
        <w:t>HPO</w:t>
      </w:r>
      <w:r>
        <w:rPr>
          <w:spacing w:val="-1"/>
          <w:w w:val="85"/>
          <w:sz w:val="22"/>
        </w:rPr>
        <w:t> </w:t>
      </w:r>
      <w:r>
        <w:rPr>
          <w:spacing w:val="-4"/>
          <w:w w:val="85"/>
          <w:sz w:val="22"/>
        </w:rPr>
        <w:t>ITAs</w:t>
      </w:r>
    </w:p>
    <w:p>
      <w:pPr>
        <w:pStyle w:val="ListParagraph"/>
        <w:numPr>
          <w:ilvl w:val="0"/>
          <w:numId w:val="12"/>
        </w:numPr>
        <w:tabs>
          <w:tab w:pos="2192" w:val="left" w:leader="none"/>
        </w:tabs>
        <w:spacing w:line="240" w:lineRule="auto" w:before="18" w:after="0"/>
        <w:ind w:left="2191" w:right="0" w:hanging="361"/>
        <w:jc w:val="both"/>
        <w:rPr>
          <w:rFonts w:ascii="Courier New" w:hAnsi="Courier New"/>
          <w:sz w:val="22"/>
        </w:rPr>
      </w:pPr>
      <w:r>
        <w:rPr>
          <w:w w:val="90"/>
          <w:sz w:val="22"/>
        </w:rPr>
        <w:t>2</w:t>
      </w:r>
      <w:r>
        <w:rPr>
          <w:sz w:val="22"/>
        </w:rPr>
        <w:t> </w:t>
      </w:r>
      <w:r>
        <w:rPr>
          <w:w w:val="90"/>
          <w:sz w:val="22"/>
        </w:rPr>
        <w:t>Transitional</w:t>
      </w:r>
      <w:r>
        <w:rPr>
          <w:spacing w:val="-1"/>
          <w:sz w:val="22"/>
        </w:rPr>
        <w:t> </w:t>
      </w:r>
      <w:r>
        <w:rPr>
          <w:spacing w:val="-4"/>
          <w:w w:val="90"/>
          <w:sz w:val="22"/>
        </w:rPr>
        <w:t>Jobs</w:t>
      </w:r>
    </w:p>
    <w:p>
      <w:pPr>
        <w:spacing w:line="276" w:lineRule="auto" w:before="16"/>
        <w:ind w:left="931" w:right="1468" w:firstLine="0"/>
        <w:jc w:val="both"/>
        <w:rPr>
          <w:b/>
          <w:sz w:val="22"/>
        </w:rPr>
      </w:pPr>
      <w:r>
        <w:rPr>
          <w:b/>
          <w:w w:val="85"/>
          <w:sz w:val="22"/>
        </w:rPr>
        <w:t>COVID 19 has proved to be very detrimental to this population. We have had numerous overdose deaths, </w:t>
      </w:r>
      <w:r>
        <w:rPr>
          <w:b/>
          <w:w w:val="90"/>
          <w:sz w:val="22"/>
        </w:rPr>
        <w:t>many</w:t>
      </w:r>
      <w:r>
        <w:rPr>
          <w:b/>
          <w:spacing w:val="-10"/>
          <w:w w:val="90"/>
          <w:sz w:val="22"/>
        </w:rPr>
        <w:t> </w:t>
      </w:r>
      <w:r>
        <w:rPr>
          <w:b/>
          <w:w w:val="90"/>
          <w:sz w:val="22"/>
        </w:rPr>
        <w:t>relapses</w:t>
      </w:r>
      <w:r>
        <w:rPr>
          <w:b/>
          <w:spacing w:val="-9"/>
          <w:w w:val="90"/>
          <w:sz w:val="22"/>
        </w:rPr>
        <w:t> </w:t>
      </w:r>
      <w:r>
        <w:rPr>
          <w:b/>
          <w:w w:val="90"/>
          <w:sz w:val="22"/>
        </w:rPr>
        <w:t>and</w:t>
      </w:r>
      <w:r>
        <w:rPr>
          <w:b/>
          <w:spacing w:val="-9"/>
          <w:w w:val="90"/>
          <w:sz w:val="22"/>
        </w:rPr>
        <w:t> </w:t>
      </w:r>
      <w:r>
        <w:rPr>
          <w:b/>
          <w:w w:val="90"/>
          <w:sz w:val="22"/>
        </w:rPr>
        <w:t>every</w:t>
      </w:r>
      <w:r>
        <w:rPr>
          <w:b/>
          <w:spacing w:val="-9"/>
          <w:w w:val="90"/>
          <w:sz w:val="22"/>
        </w:rPr>
        <w:t> </w:t>
      </w:r>
      <w:r>
        <w:rPr>
          <w:b/>
          <w:w w:val="90"/>
          <w:sz w:val="22"/>
        </w:rPr>
        <w:t>day</w:t>
      </w:r>
      <w:r>
        <w:rPr>
          <w:b/>
          <w:spacing w:val="-9"/>
          <w:w w:val="90"/>
          <w:sz w:val="22"/>
        </w:rPr>
        <w:t> </w:t>
      </w:r>
      <w:r>
        <w:rPr>
          <w:b/>
          <w:w w:val="90"/>
          <w:sz w:val="22"/>
        </w:rPr>
        <w:t>that</w:t>
      </w:r>
      <w:r>
        <w:rPr>
          <w:b/>
          <w:spacing w:val="-10"/>
          <w:w w:val="90"/>
          <w:sz w:val="22"/>
        </w:rPr>
        <w:t> </w:t>
      </w:r>
      <w:r>
        <w:rPr>
          <w:b/>
          <w:w w:val="90"/>
          <w:sz w:val="22"/>
        </w:rPr>
        <w:t>we</w:t>
      </w:r>
      <w:r>
        <w:rPr>
          <w:b/>
          <w:spacing w:val="-9"/>
          <w:w w:val="90"/>
          <w:sz w:val="22"/>
        </w:rPr>
        <w:t> </w:t>
      </w:r>
      <w:r>
        <w:rPr>
          <w:b/>
          <w:w w:val="90"/>
          <w:sz w:val="22"/>
        </w:rPr>
        <w:t>remain</w:t>
      </w:r>
      <w:r>
        <w:rPr>
          <w:b/>
          <w:spacing w:val="-9"/>
          <w:w w:val="90"/>
          <w:sz w:val="22"/>
        </w:rPr>
        <w:t> </w:t>
      </w:r>
      <w:r>
        <w:rPr>
          <w:b/>
          <w:w w:val="90"/>
          <w:sz w:val="22"/>
        </w:rPr>
        <w:t>under</w:t>
      </w:r>
      <w:r>
        <w:rPr>
          <w:b/>
          <w:spacing w:val="-9"/>
          <w:w w:val="90"/>
          <w:sz w:val="22"/>
        </w:rPr>
        <w:t> </w:t>
      </w:r>
      <w:r>
        <w:rPr>
          <w:b/>
          <w:w w:val="90"/>
          <w:sz w:val="22"/>
        </w:rPr>
        <w:t>restrictions</w:t>
      </w:r>
      <w:r>
        <w:rPr>
          <w:b/>
          <w:spacing w:val="-9"/>
          <w:w w:val="90"/>
          <w:sz w:val="22"/>
        </w:rPr>
        <w:t> </w:t>
      </w:r>
      <w:r>
        <w:rPr>
          <w:b/>
          <w:w w:val="90"/>
          <w:sz w:val="22"/>
        </w:rPr>
        <w:t>it</w:t>
      </w:r>
      <w:r>
        <w:rPr>
          <w:b/>
          <w:spacing w:val="-9"/>
          <w:w w:val="90"/>
          <w:sz w:val="22"/>
        </w:rPr>
        <w:t> </w:t>
      </w:r>
      <w:r>
        <w:rPr>
          <w:b/>
          <w:w w:val="90"/>
          <w:sz w:val="22"/>
        </w:rPr>
        <w:t>increases</w:t>
      </w:r>
      <w:r>
        <w:rPr>
          <w:b/>
          <w:spacing w:val="-10"/>
          <w:w w:val="90"/>
          <w:sz w:val="22"/>
        </w:rPr>
        <w:t> </w:t>
      </w:r>
      <w:r>
        <w:rPr>
          <w:b/>
          <w:w w:val="90"/>
          <w:sz w:val="22"/>
        </w:rPr>
        <w:t>the</w:t>
      </w:r>
      <w:r>
        <w:rPr>
          <w:b/>
          <w:spacing w:val="-9"/>
          <w:w w:val="90"/>
          <w:sz w:val="22"/>
        </w:rPr>
        <w:t> </w:t>
      </w:r>
      <w:r>
        <w:rPr>
          <w:b/>
          <w:w w:val="90"/>
          <w:sz w:val="22"/>
        </w:rPr>
        <w:t>chances</w:t>
      </w:r>
      <w:r>
        <w:rPr>
          <w:b/>
          <w:spacing w:val="-9"/>
          <w:w w:val="90"/>
          <w:sz w:val="22"/>
        </w:rPr>
        <w:t> </w:t>
      </w:r>
      <w:r>
        <w:rPr>
          <w:b/>
          <w:w w:val="90"/>
          <w:sz w:val="22"/>
        </w:rPr>
        <w:t>of</w:t>
      </w:r>
      <w:r>
        <w:rPr>
          <w:b/>
          <w:spacing w:val="-9"/>
          <w:w w:val="90"/>
          <w:sz w:val="22"/>
        </w:rPr>
        <w:t> </w:t>
      </w:r>
      <w:r>
        <w:rPr>
          <w:b/>
          <w:w w:val="90"/>
          <w:sz w:val="22"/>
        </w:rPr>
        <w:t>more.</w:t>
      </w:r>
      <w:r>
        <w:rPr>
          <w:b/>
          <w:spacing w:val="-9"/>
          <w:w w:val="90"/>
          <w:sz w:val="22"/>
        </w:rPr>
        <w:t> </w:t>
      </w:r>
      <w:r>
        <w:rPr>
          <w:b/>
          <w:w w:val="90"/>
          <w:sz w:val="22"/>
        </w:rPr>
        <w:t>This </w:t>
      </w:r>
      <w:r>
        <w:rPr>
          <w:b/>
          <w:w w:val="85"/>
          <w:sz w:val="22"/>
        </w:rPr>
        <w:t>population has not thrived on the virtual platforms for connectivity, meetings and support. We continue</w:t>
      </w:r>
      <w:r>
        <w:rPr>
          <w:b/>
          <w:spacing w:val="80"/>
          <w:sz w:val="22"/>
        </w:rPr>
        <w:t> </w:t>
      </w:r>
      <w:r>
        <w:rPr>
          <w:b/>
          <w:w w:val="90"/>
          <w:sz w:val="22"/>
        </w:rPr>
        <w:t>to</w:t>
      </w:r>
      <w:r>
        <w:rPr>
          <w:b/>
          <w:spacing w:val="-9"/>
          <w:w w:val="90"/>
          <w:sz w:val="22"/>
        </w:rPr>
        <w:t> </w:t>
      </w:r>
      <w:r>
        <w:rPr>
          <w:b/>
          <w:w w:val="90"/>
          <w:sz w:val="22"/>
        </w:rPr>
        <w:t>work</w:t>
      </w:r>
      <w:r>
        <w:rPr>
          <w:b/>
          <w:spacing w:val="-8"/>
          <w:w w:val="90"/>
          <w:sz w:val="22"/>
        </w:rPr>
        <w:t> </w:t>
      </w:r>
      <w:r>
        <w:rPr>
          <w:b/>
          <w:w w:val="90"/>
          <w:sz w:val="22"/>
        </w:rPr>
        <w:t>as</w:t>
      </w:r>
      <w:r>
        <w:rPr>
          <w:b/>
          <w:spacing w:val="-9"/>
          <w:w w:val="90"/>
          <w:sz w:val="22"/>
        </w:rPr>
        <w:t> </w:t>
      </w:r>
      <w:r>
        <w:rPr>
          <w:b/>
          <w:w w:val="90"/>
          <w:sz w:val="22"/>
        </w:rPr>
        <w:t>closely</w:t>
      </w:r>
      <w:r>
        <w:rPr>
          <w:b/>
          <w:spacing w:val="-6"/>
          <w:w w:val="90"/>
          <w:sz w:val="22"/>
        </w:rPr>
        <w:t> </w:t>
      </w:r>
      <w:r>
        <w:rPr>
          <w:b/>
          <w:w w:val="90"/>
          <w:sz w:val="22"/>
        </w:rPr>
        <w:t>as</w:t>
      </w:r>
      <w:r>
        <w:rPr>
          <w:b/>
          <w:spacing w:val="-9"/>
          <w:w w:val="90"/>
          <w:sz w:val="22"/>
        </w:rPr>
        <w:t> </w:t>
      </w:r>
      <w:r>
        <w:rPr>
          <w:b/>
          <w:w w:val="90"/>
          <w:sz w:val="22"/>
        </w:rPr>
        <w:t>we</w:t>
      </w:r>
      <w:r>
        <w:rPr>
          <w:b/>
          <w:spacing w:val="-10"/>
          <w:w w:val="90"/>
          <w:sz w:val="22"/>
        </w:rPr>
        <w:t> </w:t>
      </w:r>
      <w:r>
        <w:rPr>
          <w:b/>
          <w:w w:val="90"/>
          <w:sz w:val="22"/>
        </w:rPr>
        <w:t>can</w:t>
      </w:r>
      <w:r>
        <w:rPr>
          <w:b/>
          <w:spacing w:val="-7"/>
          <w:w w:val="90"/>
          <w:sz w:val="22"/>
        </w:rPr>
        <w:t> </w:t>
      </w:r>
      <w:r>
        <w:rPr>
          <w:b/>
          <w:w w:val="90"/>
          <w:sz w:val="22"/>
        </w:rPr>
        <w:t>with</w:t>
      </w:r>
      <w:r>
        <w:rPr>
          <w:b/>
          <w:spacing w:val="-10"/>
          <w:w w:val="90"/>
          <w:sz w:val="22"/>
        </w:rPr>
        <w:t> </w:t>
      </w:r>
      <w:r>
        <w:rPr>
          <w:b/>
          <w:w w:val="90"/>
          <w:sz w:val="22"/>
        </w:rPr>
        <w:t>our</w:t>
      </w:r>
      <w:r>
        <w:rPr>
          <w:b/>
          <w:spacing w:val="-5"/>
          <w:w w:val="90"/>
          <w:sz w:val="22"/>
        </w:rPr>
        <w:t> </w:t>
      </w:r>
      <w:r>
        <w:rPr>
          <w:b/>
          <w:w w:val="90"/>
          <w:sz w:val="22"/>
        </w:rPr>
        <w:t>clients</w:t>
      </w:r>
      <w:r>
        <w:rPr>
          <w:b/>
          <w:spacing w:val="-7"/>
          <w:w w:val="90"/>
          <w:sz w:val="22"/>
        </w:rPr>
        <w:t> </w:t>
      </w:r>
      <w:r>
        <w:rPr>
          <w:b/>
          <w:w w:val="90"/>
          <w:sz w:val="22"/>
        </w:rPr>
        <w:t>to</w:t>
      </w:r>
      <w:r>
        <w:rPr>
          <w:b/>
          <w:spacing w:val="-8"/>
          <w:w w:val="90"/>
          <w:sz w:val="22"/>
        </w:rPr>
        <w:t> </w:t>
      </w:r>
      <w:r>
        <w:rPr>
          <w:b/>
          <w:w w:val="90"/>
          <w:sz w:val="22"/>
        </w:rPr>
        <w:t>help</w:t>
      </w:r>
      <w:r>
        <w:rPr>
          <w:b/>
          <w:spacing w:val="-10"/>
          <w:w w:val="90"/>
          <w:sz w:val="22"/>
        </w:rPr>
        <w:t> </w:t>
      </w:r>
      <w:r>
        <w:rPr>
          <w:b/>
          <w:w w:val="90"/>
          <w:sz w:val="22"/>
        </w:rPr>
        <w:t>them</w:t>
      </w:r>
      <w:r>
        <w:rPr>
          <w:b/>
          <w:spacing w:val="-6"/>
          <w:w w:val="90"/>
          <w:sz w:val="22"/>
        </w:rPr>
        <w:t> </w:t>
      </w:r>
      <w:r>
        <w:rPr>
          <w:b/>
          <w:w w:val="90"/>
          <w:sz w:val="22"/>
        </w:rPr>
        <w:t>navigate</w:t>
      </w:r>
      <w:r>
        <w:rPr>
          <w:b/>
          <w:spacing w:val="-8"/>
          <w:w w:val="90"/>
          <w:sz w:val="22"/>
        </w:rPr>
        <w:t> </w:t>
      </w:r>
      <w:r>
        <w:rPr>
          <w:b/>
          <w:w w:val="90"/>
          <w:sz w:val="22"/>
        </w:rPr>
        <w:t>these</w:t>
      </w:r>
      <w:r>
        <w:rPr>
          <w:b/>
          <w:spacing w:val="-8"/>
          <w:w w:val="90"/>
          <w:sz w:val="22"/>
        </w:rPr>
        <w:t> </w:t>
      </w:r>
      <w:r>
        <w:rPr>
          <w:b/>
          <w:w w:val="90"/>
          <w:sz w:val="22"/>
        </w:rPr>
        <w:t>uncertain</w:t>
      </w:r>
      <w:r>
        <w:rPr>
          <w:b/>
          <w:spacing w:val="-8"/>
          <w:w w:val="90"/>
          <w:sz w:val="22"/>
        </w:rPr>
        <w:t> </w:t>
      </w:r>
      <w:r>
        <w:rPr>
          <w:b/>
          <w:w w:val="90"/>
          <w:sz w:val="22"/>
        </w:rPr>
        <w:t>times.</w:t>
      </w:r>
    </w:p>
    <w:p>
      <w:pPr>
        <w:spacing w:after="0" w:line="276" w:lineRule="auto"/>
        <w:jc w:val="both"/>
        <w:rPr>
          <w:sz w:val="22"/>
        </w:rPr>
        <w:sectPr>
          <w:pgSz w:w="12240" w:h="15840"/>
          <w:pgMar w:header="931" w:footer="523" w:top="1560" w:bottom="720" w:left="240" w:right="140"/>
        </w:sectPr>
      </w:pPr>
    </w:p>
    <w:p>
      <w:pPr>
        <w:pStyle w:val="Heading3"/>
        <w:tabs>
          <w:tab w:pos="4293" w:val="left" w:leader="none"/>
          <w:tab w:pos="10967" w:val="left" w:leader="none"/>
        </w:tabs>
        <w:ind w:left="68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6"/>
        <w:rPr>
          <w:b/>
          <w:sz w:val="20"/>
        </w:rPr>
      </w:pPr>
    </w:p>
    <w:p>
      <w:pPr>
        <w:pStyle w:val="Heading7"/>
        <w:spacing w:before="60"/>
        <w:ind w:left="4432"/>
      </w:pPr>
      <w:r>
        <w:rPr>
          <w:w w:val="80"/>
        </w:rPr>
        <w:t>Covid-19</w:t>
      </w:r>
      <w:r>
        <w:rPr>
          <w:spacing w:val="24"/>
        </w:rPr>
        <w:t> </w:t>
      </w:r>
      <w:r>
        <w:rPr>
          <w:w w:val="80"/>
        </w:rPr>
        <w:t>Response</w:t>
      </w:r>
      <w:r>
        <w:rPr>
          <w:spacing w:val="27"/>
        </w:rPr>
        <w:t> </w:t>
      </w:r>
      <w:r>
        <w:rPr>
          <w:spacing w:val="-2"/>
          <w:w w:val="80"/>
        </w:rPr>
        <w:t>Update</w:t>
      </w:r>
    </w:p>
    <w:p>
      <w:pPr>
        <w:spacing w:line="254" w:lineRule="auto" w:before="16"/>
        <w:ind w:left="1022" w:right="1343" w:firstLine="0"/>
        <w:jc w:val="left"/>
        <w:rPr>
          <w:b/>
          <w:sz w:val="22"/>
        </w:rPr>
      </w:pPr>
      <w:r>
        <w:rPr>
          <w:w w:val="90"/>
          <w:sz w:val="22"/>
        </w:rPr>
        <w:t>Pennsylvania CareerLink</w:t>
      </w:r>
      <w:r>
        <w:rPr>
          <w:spacing w:val="-2"/>
          <w:w w:val="90"/>
          <w:sz w:val="22"/>
        </w:rPr>
        <w:t> </w:t>
      </w:r>
      <w:r>
        <w:rPr>
          <w:w w:val="90"/>
          <w:sz w:val="22"/>
        </w:rPr>
        <w:t>®</w:t>
      </w:r>
      <w:r>
        <w:rPr>
          <w:spacing w:val="-2"/>
          <w:w w:val="90"/>
          <w:sz w:val="22"/>
        </w:rPr>
        <w:t> </w:t>
      </w:r>
      <w:r>
        <w:rPr>
          <w:w w:val="90"/>
          <w:sz w:val="22"/>
        </w:rPr>
        <w:t>offices</w:t>
      </w:r>
      <w:r>
        <w:rPr>
          <w:spacing w:val="-2"/>
          <w:w w:val="90"/>
          <w:sz w:val="22"/>
        </w:rPr>
        <w:t> </w:t>
      </w:r>
      <w:r>
        <w:rPr>
          <w:w w:val="90"/>
          <w:sz w:val="22"/>
        </w:rPr>
        <w:t>opened</w:t>
      </w:r>
      <w:r>
        <w:rPr>
          <w:spacing w:val="-3"/>
          <w:w w:val="90"/>
          <w:sz w:val="22"/>
        </w:rPr>
        <w:t> </w:t>
      </w:r>
      <w:r>
        <w:rPr>
          <w:w w:val="90"/>
          <w:sz w:val="22"/>
        </w:rPr>
        <w:t>on June 15,</w:t>
      </w:r>
      <w:r>
        <w:rPr>
          <w:spacing w:val="-3"/>
          <w:w w:val="90"/>
          <w:sz w:val="22"/>
        </w:rPr>
        <w:t> </w:t>
      </w:r>
      <w:r>
        <w:rPr>
          <w:w w:val="90"/>
          <w:sz w:val="22"/>
        </w:rPr>
        <w:t>2020 for</w:t>
      </w:r>
      <w:r>
        <w:rPr>
          <w:spacing w:val="-3"/>
          <w:w w:val="90"/>
          <w:sz w:val="22"/>
        </w:rPr>
        <w:t> </w:t>
      </w:r>
      <w:r>
        <w:rPr>
          <w:w w:val="90"/>
          <w:sz w:val="22"/>
        </w:rPr>
        <w:t>all staff.</w:t>
      </w:r>
      <w:r>
        <w:rPr>
          <w:spacing w:val="40"/>
          <w:sz w:val="22"/>
        </w:rPr>
        <w:t> </w:t>
      </w:r>
      <w:r>
        <w:rPr>
          <w:w w:val="90"/>
          <w:sz w:val="22"/>
        </w:rPr>
        <w:t>On July</w:t>
      </w:r>
      <w:r>
        <w:rPr>
          <w:spacing w:val="-2"/>
          <w:w w:val="90"/>
          <w:sz w:val="22"/>
        </w:rPr>
        <w:t> </w:t>
      </w:r>
      <w:r>
        <w:rPr>
          <w:w w:val="90"/>
          <w:sz w:val="22"/>
        </w:rPr>
        <w:t>1, 2020 we started seeing </w:t>
      </w:r>
      <w:r>
        <w:rPr>
          <w:w w:val="95"/>
          <w:sz w:val="22"/>
        </w:rPr>
        <w:t>individuals</w:t>
      </w:r>
      <w:r>
        <w:rPr>
          <w:spacing w:val="-10"/>
          <w:w w:val="95"/>
          <w:sz w:val="22"/>
        </w:rPr>
        <w:t> </w:t>
      </w:r>
      <w:r>
        <w:rPr>
          <w:w w:val="95"/>
          <w:sz w:val="22"/>
        </w:rPr>
        <w:t>by</w:t>
      </w:r>
      <w:r>
        <w:rPr>
          <w:spacing w:val="-9"/>
          <w:w w:val="95"/>
          <w:sz w:val="22"/>
        </w:rPr>
        <w:t> </w:t>
      </w:r>
      <w:r>
        <w:rPr>
          <w:w w:val="95"/>
          <w:sz w:val="22"/>
        </w:rPr>
        <w:t>appointment</w:t>
      </w:r>
      <w:r>
        <w:rPr>
          <w:spacing w:val="-12"/>
          <w:w w:val="95"/>
          <w:sz w:val="22"/>
        </w:rPr>
        <w:t> </w:t>
      </w:r>
      <w:r>
        <w:rPr>
          <w:w w:val="95"/>
          <w:sz w:val="22"/>
        </w:rPr>
        <w:t>only.</w:t>
      </w:r>
      <w:r>
        <w:rPr>
          <w:spacing w:val="33"/>
          <w:sz w:val="22"/>
        </w:rPr>
        <w:t> </w:t>
      </w:r>
      <w:r>
        <w:rPr>
          <w:w w:val="95"/>
          <w:sz w:val="22"/>
        </w:rPr>
        <w:t>This</w:t>
      </w:r>
      <w:r>
        <w:rPr>
          <w:spacing w:val="-10"/>
          <w:w w:val="95"/>
          <w:sz w:val="22"/>
        </w:rPr>
        <w:t> </w:t>
      </w:r>
      <w:r>
        <w:rPr>
          <w:w w:val="95"/>
          <w:sz w:val="22"/>
        </w:rPr>
        <w:t>is</w:t>
      </w:r>
      <w:r>
        <w:rPr>
          <w:spacing w:val="-13"/>
          <w:w w:val="95"/>
          <w:sz w:val="22"/>
        </w:rPr>
        <w:t> </w:t>
      </w:r>
      <w:r>
        <w:rPr>
          <w:w w:val="95"/>
          <w:sz w:val="22"/>
        </w:rPr>
        <w:t>currently</w:t>
      </w:r>
      <w:r>
        <w:rPr>
          <w:spacing w:val="-8"/>
          <w:w w:val="95"/>
          <w:sz w:val="22"/>
        </w:rPr>
        <w:t> </w:t>
      </w:r>
      <w:r>
        <w:rPr>
          <w:w w:val="95"/>
          <w:sz w:val="22"/>
        </w:rPr>
        <w:t>still</w:t>
      </w:r>
      <w:r>
        <w:rPr>
          <w:spacing w:val="-13"/>
          <w:w w:val="95"/>
          <w:sz w:val="22"/>
        </w:rPr>
        <w:t> </w:t>
      </w:r>
      <w:r>
        <w:rPr>
          <w:w w:val="95"/>
          <w:sz w:val="22"/>
        </w:rPr>
        <w:t>in</w:t>
      </w:r>
      <w:r>
        <w:rPr>
          <w:spacing w:val="-10"/>
          <w:w w:val="95"/>
          <w:sz w:val="22"/>
        </w:rPr>
        <w:t> </w:t>
      </w:r>
      <w:r>
        <w:rPr>
          <w:w w:val="95"/>
          <w:sz w:val="22"/>
        </w:rPr>
        <w:t>effect.</w:t>
      </w:r>
      <w:r>
        <w:rPr>
          <w:spacing w:val="33"/>
          <w:sz w:val="22"/>
        </w:rPr>
        <w:t> </w:t>
      </w:r>
      <w:r>
        <w:rPr>
          <w:w w:val="95"/>
          <w:sz w:val="22"/>
        </w:rPr>
        <w:t>We</w:t>
      </w:r>
      <w:r>
        <w:rPr>
          <w:spacing w:val="-10"/>
          <w:w w:val="95"/>
          <w:sz w:val="22"/>
        </w:rPr>
        <w:t> </w:t>
      </w:r>
      <w:r>
        <w:rPr>
          <w:w w:val="95"/>
          <w:sz w:val="22"/>
        </w:rPr>
        <w:t>have</w:t>
      </w:r>
      <w:r>
        <w:rPr>
          <w:spacing w:val="-10"/>
          <w:w w:val="95"/>
          <w:sz w:val="22"/>
        </w:rPr>
        <w:t> </w:t>
      </w:r>
      <w:r>
        <w:rPr>
          <w:w w:val="95"/>
          <w:sz w:val="22"/>
        </w:rPr>
        <w:t>also</w:t>
      </w:r>
      <w:r>
        <w:rPr>
          <w:spacing w:val="-9"/>
          <w:w w:val="95"/>
          <w:sz w:val="22"/>
        </w:rPr>
        <w:t> </w:t>
      </w:r>
      <w:r>
        <w:rPr>
          <w:w w:val="95"/>
          <w:sz w:val="22"/>
        </w:rPr>
        <w:t>implemented</w:t>
      </w:r>
      <w:r>
        <w:rPr>
          <w:spacing w:val="-11"/>
          <w:w w:val="95"/>
          <w:sz w:val="22"/>
        </w:rPr>
        <w:t> </w:t>
      </w:r>
      <w:r>
        <w:rPr>
          <w:w w:val="95"/>
          <w:sz w:val="22"/>
        </w:rPr>
        <w:t>and</w:t>
      </w:r>
      <w:r>
        <w:rPr>
          <w:spacing w:val="-11"/>
          <w:w w:val="95"/>
          <w:sz w:val="22"/>
        </w:rPr>
        <w:t> </w:t>
      </w:r>
      <w:r>
        <w:rPr>
          <w:w w:val="95"/>
          <w:sz w:val="22"/>
        </w:rPr>
        <w:t>A</w:t>
      </w:r>
      <w:r>
        <w:rPr>
          <w:spacing w:val="-13"/>
          <w:w w:val="95"/>
          <w:sz w:val="22"/>
        </w:rPr>
        <w:t> </w:t>
      </w:r>
      <w:r>
        <w:rPr>
          <w:w w:val="95"/>
          <w:sz w:val="22"/>
        </w:rPr>
        <w:t>Team and</w:t>
      </w:r>
      <w:r>
        <w:rPr>
          <w:spacing w:val="-13"/>
          <w:w w:val="95"/>
          <w:sz w:val="22"/>
        </w:rPr>
        <w:t> </w:t>
      </w:r>
      <w:r>
        <w:rPr>
          <w:w w:val="95"/>
          <w:sz w:val="22"/>
        </w:rPr>
        <w:t>B</w:t>
      </w:r>
      <w:r>
        <w:rPr>
          <w:spacing w:val="-10"/>
          <w:w w:val="95"/>
          <w:sz w:val="22"/>
        </w:rPr>
        <w:t> </w:t>
      </w:r>
      <w:r>
        <w:rPr>
          <w:w w:val="95"/>
          <w:sz w:val="22"/>
        </w:rPr>
        <w:t>Team</w:t>
      </w:r>
      <w:r>
        <w:rPr>
          <w:spacing w:val="-9"/>
          <w:w w:val="95"/>
          <w:sz w:val="22"/>
        </w:rPr>
        <w:t> </w:t>
      </w:r>
      <w:r>
        <w:rPr>
          <w:w w:val="95"/>
          <w:sz w:val="22"/>
        </w:rPr>
        <w:t>rotation,</w:t>
      </w:r>
      <w:r>
        <w:rPr>
          <w:spacing w:val="-13"/>
          <w:w w:val="95"/>
          <w:sz w:val="22"/>
        </w:rPr>
        <w:t> </w:t>
      </w:r>
      <w:r>
        <w:rPr>
          <w:w w:val="95"/>
          <w:sz w:val="22"/>
        </w:rPr>
        <w:t>so</w:t>
      </w:r>
      <w:r>
        <w:rPr>
          <w:spacing w:val="-12"/>
          <w:w w:val="95"/>
          <w:sz w:val="22"/>
        </w:rPr>
        <w:t> </w:t>
      </w:r>
      <w:r>
        <w:rPr>
          <w:w w:val="95"/>
          <w:sz w:val="22"/>
        </w:rPr>
        <w:t>if</w:t>
      </w:r>
      <w:r>
        <w:rPr>
          <w:spacing w:val="-10"/>
          <w:w w:val="95"/>
          <w:sz w:val="22"/>
        </w:rPr>
        <w:t> </w:t>
      </w:r>
      <w:r>
        <w:rPr>
          <w:w w:val="95"/>
          <w:sz w:val="22"/>
        </w:rPr>
        <w:t>there</w:t>
      </w:r>
      <w:r>
        <w:rPr>
          <w:spacing w:val="-10"/>
          <w:w w:val="95"/>
          <w:sz w:val="22"/>
        </w:rPr>
        <w:t> </w:t>
      </w:r>
      <w:r>
        <w:rPr>
          <w:w w:val="95"/>
          <w:sz w:val="22"/>
        </w:rPr>
        <w:t>is</w:t>
      </w:r>
      <w:r>
        <w:rPr>
          <w:spacing w:val="-10"/>
          <w:w w:val="95"/>
          <w:sz w:val="22"/>
        </w:rPr>
        <w:t> </w:t>
      </w:r>
      <w:r>
        <w:rPr>
          <w:w w:val="95"/>
          <w:sz w:val="22"/>
        </w:rPr>
        <w:t>a</w:t>
      </w:r>
      <w:r>
        <w:rPr>
          <w:spacing w:val="-13"/>
          <w:w w:val="95"/>
          <w:sz w:val="22"/>
        </w:rPr>
        <w:t> </w:t>
      </w:r>
      <w:r>
        <w:rPr>
          <w:w w:val="95"/>
          <w:sz w:val="22"/>
        </w:rPr>
        <w:t>COVID</w:t>
      </w:r>
      <w:r>
        <w:rPr>
          <w:spacing w:val="-9"/>
          <w:w w:val="95"/>
          <w:sz w:val="22"/>
        </w:rPr>
        <w:t> </w:t>
      </w:r>
      <w:r>
        <w:rPr>
          <w:w w:val="95"/>
          <w:sz w:val="22"/>
        </w:rPr>
        <w:t>exposure,</w:t>
      </w:r>
      <w:r>
        <w:rPr>
          <w:spacing w:val="-10"/>
          <w:w w:val="95"/>
          <w:sz w:val="22"/>
        </w:rPr>
        <w:t> </w:t>
      </w:r>
      <w:r>
        <w:rPr>
          <w:w w:val="95"/>
          <w:sz w:val="22"/>
        </w:rPr>
        <w:t>the</w:t>
      </w:r>
      <w:r>
        <w:rPr>
          <w:spacing w:val="-10"/>
          <w:w w:val="95"/>
          <w:sz w:val="22"/>
        </w:rPr>
        <w:t> </w:t>
      </w:r>
      <w:r>
        <w:rPr>
          <w:w w:val="95"/>
          <w:sz w:val="22"/>
        </w:rPr>
        <w:t>site</w:t>
      </w:r>
      <w:r>
        <w:rPr>
          <w:spacing w:val="-12"/>
          <w:w w:val="95"/>
          <w:sz w:val="22"/>
        </w:rPr>
        <w:t> </w:t>
      </w:r>
      <w:r>
        <w:rPr>
          <w:w w:val="95"/>
          <w:sz w:val="22"/>
        </w:rPr>
        <w:t>can</w:t>
      </w:r>
      <w:r>
        <w:rPr>
          <w:spacing w:val="-11"/>
          <w:w w:val="95"/>
          <w:sz w:val="22"/>
        </w:rPr>
        <w:t> </w:t>
      </w:r>
      <w:r>
        <w:rPr>
          <w:w w:val="95"/>
          <w:sz w:val="22"/>
        </w:rPr>
        <w:t>be</w:t>
      </w:r>
      <w:r>
        <w:rPr>
          <w:spacing w:val="-12"/>
          <w:w w:val="95"/>
          <w:sz w:val="22"/>
        </w:rPr>
        <w:t> </w:t>
      </w:r>
      <w:r>
        <w:rPr>
          <w:w w:val="95"/>
          <w:sz w:val="22"/>
        </w:rPr>
        <w:t>reopened</w:t>
      </w:r>
      <w:r>
        <w:rPr>
          <w:spacing w:val="-11"/>
          <w:w w:val="95"/>
          <w:sz w:val="22"/>
        </w:rPr>
        <w:t> </w:t>
      </w:r>
      <w:r>
        <w:rPr>
          <w:w w:val="95"/>
          <w:sz w:val="22"/>
        </w:rPr>
        <w:t>to</w:t>
      </w:r>
      <w:r>
        <w:rPr>
          <w:spacing w:val="-11"/>
          <w:w w:val="95"/>
          <w:sz w:val="22"/>
        </w:rPr>
        <w:t> </w:t>
      </w:r>
      <w:r>
        <w:rPr>
          <w:w w:val="95"/>
          <w:sz w:val="22"/>
        </w:rPr>
        <w:t>the</w:t>
      </w:r>
      <w:r>
        <w:rPr>
          <w:spacing w:val="-10"/>
          <w:w w:val="95"/>
          <w:sz w:val="22"/>
        </w:rPr>
        <w:t> </w:t>
      </w:r>
      <w:r>
        <w:rPr>
          <w:w w:val="95"/>
          <w:sz w:val="22"/>
        </w:rPr>
        <w:t>other</w:t>
      </w:r>
      <w:r>
        <w:rPr>
          <w:spacing w:val="-13"/>
          <w:w w:val="95"/>
          <w:sz w:val="22"/>
        </w:rPr>
        <w:t> </w:t>
      </w:r>
      <w:r>
        <w:rPr>
          <w:w w:val="95"/>
          <w:sz w:val="22"/>
        </w:rPr>
        <w:t>team,</w:t>
      </w:r>
      <w:r>
        <w:rPr>
          <w:spacing w:val="-10"/>
          <w:w w:val="95"/>
          <w:sz w:val="22"/>
        </w:rPr>
        <w:t> </w:t>
      </w:r>
      <w:r>
        <w:rPr>
          <w:w w:val="95"/>
          <w:sz w:val="22"/>
        </w:rPr>
        <w:t>after </w:t>
      </w:r>
      <w:r>
        <w:rPr>
          <w:w w:val="90"/>
          <w:sz w:val="22"/>
        </w:rPr>
        <w:t>cleaning.</w:t>
      </w:r>
      <w:r>
        <w:rPr>
          <w:spacing w:val="39"/>
          <w:sz w:val="22"/>
        </w:rPr>
        <w:t> </w:t>
      </w:r>
      <w:r>
        <w:rPr>
          <w:w w:val="90"/>
          <w:sz w:val="22"/>
        </w:rPr>
        <w:t>This</w:t>
      </w:r>
      <w:r>
        <w:rPr>
          <w:spacing w:val="-5"/>
          <w:w w:val="90"/>
          <w:sz w:val="22"/>
        </w:rPr>
        <w:t> </w:t>
      </w:r>
      <w:r>
        <w:rPr>
          <w:w w:val="90"/>
          <w:sz w:val="22"/>
        </w:rPr>
        <w:t>is</w:t>
      </w:r>
      <w:r>
        <w:rPr>
          <w:spacing w:val="-8"/>
          <w:w w:val="90"/>
          <w:sz w:val="22"/>
        </w:rPr>
        <w:t> </w:t>
      </w:r>
      <w:r>
        <w:rPr>
          <w:w w:val="90"/>
          <w:sz w:val="22"/>
        </w:rPr>
        <w:t>for</w:t>
      </w:r>
      <w:r>
        <w:rPr>
          <w:spacing w:val="-8"/>
          <w:w w:val="90"/>
          <w:sz w:val="22"/>
        </w:rPr>
        <w:t> </w:t>
      </w:r>
      <w:r>
        <w:rPr>
          <w:w w:val="90"/>
          <w:sz w:val="22"/>
        </w:rPr>
        <w:t>all</w:t>
      </w:r>
      <w:r>
        <w:rPr>
          <w:spacing w:val="-5"/>
          <w:w w:val="90"/>
          <w:sz w:val="22"/>
        </w:rPr>
        <w:t> </w:t>
      </w:r>
      <w:r>
        <w:rPr>
          <w:w w:val="90"/>
          <w:sz w:val="22"/>
        </w:rPr>
        <w:t>of</w:t>
      </w:r>
      <w:r>
        <w:rPr>
          <w:spacing w:val="-8"/>
          <w:w w:val="90"/>
          <w:sz w:val="22"/>
        </w:rPr>
        <w:t> </w:t>
      </w:r>
      <w:r>
        <w:rPr>
          <w:w w:val="90"/>
          <w:sz w:val="22"/>
        </w:rPr>
        <w:t>our</w:t>
      </w:r>
      <w:r>
        <w:rPr>
          <w:spacing w:val="-5"/>
          <w:w w:val="90"/>
          <w:sz w:val="22"/>
        </w:rPr>
        <w:t> </w:t>
      </w:r>
      <w:r>
        <w:rPr>
          <w:w w:val="90"/>
          <w:sz w:val="22"/>
        </w:rPr>
        <w:t>PA</w:t>
      </w:r>
      <w:r>
        <w:rPr>
          <w:spacing w:val="-6"/>
          <w:w w:val="90"/>
          <w:sz w:val="22"/>
        </w:rPr>
        <w:t> </w:t>
      </w:r>
      <w:r>
        <w:rPr>
          <w:w w:val="90"/>
          <w:sz w:val="22"/>
        </w:rPr>
        <w:t>CareerLink®</w:t>
      </w:r>
      <w:r>
        <w:rPr>
          <w:spacing w:val="-7"/>
          <w:w w:val="90"/>
          <w:sz w:val="22"/>
        </w:rPr>
        <w:t> </w:t>
      </w:r>
      <w:r>
        <w:rPr>
          <w:w w:val="90"/>
          <w:sz w:val="22"/>
        </w:rPr>
        <w:t>sites.</w:t>
      </w:r>
      <w:r>
        <w:rPr>
          <w:spacing w:val="-8"/>
          <w:w w:val="90"/>
          <w:sz w:val="22"/>
        </w:rPr>
        <w:t> </w:t>
      </w:r>
      <w:r>
        <w:rPr>
          <w:b/>
          <w:w w:val="90"/>
          <w:sz w:val="22"/>
        </w:rPr>
        <w:t>We</w:t>
      </w:r>
      <w:r>
        <w:rPr>
          <w:b/>
          <w:spacing w:val="-6"/>
          <w:w w:val="90"/>
          <w:sz w:val="22"/>
        </w:rPr>
        <w:t> </w:t>
      </w:r>
      <w:r>
        <w:rPr>
          <w:b/>
          <w:w w:val="90"/>
          <w:sz w:val="22"/>
        </w:rPr>
        <w:t>are</w:t>
      </w:r>
      <w:r>
        <w:rPr>
          <w:b/>
          <w:spacing w:val="-6"/>
          <w:w w:val="90"/>
          <w:sz w:val="22"/>
        </w:rPr>
        <w:t> </w:t>
      </w:r>
      <w:r>
        <w:rPr>
          <w:b/>
          <w:w w:val="90"/>
          <w:sz w:val="22"/>
        </w:rPr>
        <w:t>currently</w:t>
      </w:r>
      <w:r>
        <w:rPr>
          <w:b/>
          <w:spacing w:val="-4"/>
          <w:w w:val="90"/>
          <w:sz w:val="22"/>
        </w:rPr>
        <w:t> </w:t>
      </w:r>
      <w:r>
        <w:rPr>
          <w:b/>
          <w:w w:val="90"/>
          <w:sz w:val="22"/>
        </w:rPr>
        <w:t>planning</w:t>
      </w:r>
      <w:r>
        <w:rPr>
          <w:b/>
          <w:spacing w:val="-7"/>
          <w:w w:val="90"/>
          <w:sz w:val="22"/>
        </w:rPr>
        <w:t> </w:t>
      </w:r>
      <w:r>
        <w:rPr>
          <w:b/>
          <w:w w:val="90"/>
          <w:sz w:val="22"/>
        </w:rPr>
        <w:t>to</w:t>
      </w:r>
      <w:r>
        <w:rPr>
          <w:b/>
          <w:spacing w:val="-9"/>
          <w:w w:val="90"/>
          <w:sz w:val="22"/>
        </w:rPr>
        <w:t> </w:t>
      </w:r>
      <w:r>
        <w:rPr>
          <w:b/>
          <w:w w:val="90"/>
          <w:sz w:val="22"/>
        </w:rPr>
        <w:t>have</w:t>
      </w:r>
      <w:r>
        <w:rPr>
          <w:b/>
          <w:spacing w:val="-6"/>
          <w:w w:val="90"/>
          <w:sz w:val="22"/>
        </w:rPr>
        <w:t> </w:t>
      </w:r>
      <w:r>
        <w:rPr>
          <w:b/>
          <w:w w:val="90"/>
          <w:sz w:val="22"/>
        </w:rPr>
        <w:t>all</w:t>
      </w:r>
      <w:r>
        <w:rPr>
          <w:b/>
          <w:spacing w:val="-7"/>
          <w:w w:val="90"/>
          <w:sz w:val="22"/>
        </w:rPr>
        <w:t> </w:t>
      </w:r>
      <w:r>
        <w:rPr>
          <w:b/>
          <w:w w:val="90"/>
          <w:sz w:val="22"/>
        </w:rPr>
        <w:t>supervisors return to in</w:t>
      </w:r>
      <w:r>
        <w:rPr>
          <w:b/>
          <w:spacing w:val="-4"/>
          <w:w w:val="90"/>
          <w:sz w:val="22"/>
        </w:rPr>
        <w:t> </w:t>
      </w:r>
      <w:r>
        <w:rPr>
          <w:b/>
          <w:w w:val="90"/>
          <w:sz w:val="22"/>
        </w:rPr>
        <w:t>person</w:t>
      </w:r>
      <w:r>
        <w:rPr>
          <w:b/>
          <w:spacing w:val="-3"/>
          <w:w w:val="90"/>
          <w:sz w:val="22"/>
        </w:rPr>
        <w:t> </w:t>
      </w:r>
      <w:r>
        <w:rPr>
          <w:b/>
          <w:w w:val="90"/>
          <w:sz w:val="22"/>
        </w:rPr>
        <w:t>work full-time (with no team</w:t>
      </w:r>
      <w:r>
        <w:rPr>
          <w:b/>
          <w:spacing w:val="-2"/>
          <w:w w:val="90"/>
          <w:sz w:val="22"/>
        </w:rPr>
        <w:t> </w:t>
      </w:r>
      <w:r>
        <w:rPr>
          <w:b/>
          <w:w w:val="90"/>
          <w:sz w:val="22"/>
        </w:rPr>
        <w:t>rotations) on May</w:t>
      </w:r>
      <w:r>
        <w:rPr>
          <w:b/>
          <w:spacing w:val="-2"/>
          <w:w w:val="90"/>
          <w:sz w:val="22"/>
        </w:rPr>
        <w:t> </w:t>
      </w:r>
      <w:r>
        <w:rPr>
          <w:b/>
          <w:w w:val="90"/>
          <w:sz w:val="22"/>
        </w:rPr>
        <w:t>17,</w:t>
      </w:r>
      <w:r>
        <w:rPr>
          <w:b/>
          <w:spacing w:val="-2"/>
          <w:w w:val="90"/>
          <w:sz w:val="22"/>
        </w:rPr>
        <w:t> </w:t>
      </w:r>
      <w:r>
        <w:rPr>
          <w:b/>
          <w:w w:val="90"/>
          <w:sz w:val="22"/>
        </w:rPr>
        <w:t>2021.</w:t>
      </w:r>
      <w:r>
        <w:rPr>
          <w:b/>
          <w:spacing w:val="-2"/>
          <w:w w:val="90"/>
          <w:sz w:val="22"/>
        </w:rPr>
        <w:t> </w:t>
      </w:r>
      <w:r>
        <w:rPr>
          <w:b/>
          <w:w w:val="90"/>
          <w:sz w:val="22"/>
        </w:rPr>
        <w:t>If</w:t>
      </w:r>
      <w:r>
        <w:rPr>
          <w:b/>
          <w:spacing w:val="-3"/>
          <w:w w:val="90"/>
          <w:sz w:val="22"/>
        </w:rPr>
        <w:t> </w:t>
      </w:r>
      <w:r>
        <w:rPr>
          <w:b/>
          <w:w w:val="90"/>
          <w:sz w:val="22"/>
        </w:rPr>
        <w:t>there are no issues, the </w:t>
      </w:r>
      <w:r>
        <w:rPr>
          <w:b/>
          <w:w w:val="85"/>
          <w:sz w:val="22"/>
        </w:rPr>
        <w:t>PACLs will allow all staff to return to full-time in-person work starting June 7</w:t>
      </w:r>
      <w:r>
        <w:rPr>
          <w:b/>
          <w:w w:val="85"/>
          <w:sz w:val="22"/>
          <w:vertAlign w:val="superscript"/>
        </w:rPr>
        <w:t>th</w:t>
      </w:r>
      <w:r>
        <w:rPr>
          <w:b/>
          <w:w w:val="85"/>
          <w:sz w:val="22"/>
          <w:vertAlign w:val="baseline"/>
        </w:rPr>
        <w:t>, 2021. Individual partners</w:t>
      </w:r>
      <w:r>
        <w:rPr>
          <w:b/>
          <w:spacing w:val="40"/>
          <w:sz w:val="22"/>
          <w:vertAlign w:val="baseline"/>
        </w:rPr>
        <w:t> </w:t>
      </w:r>
      <w:r>
        <w:rPr>
          <w:b/>
          <w:w w:val="90"/>
          <w:sz w:val="22"/>
          <w:vertAlign w:val="baseline"/>
        </w:rPr>
        <w:t>may decide</w:t>
      </w:r>
      <w:r>
        <w:rPr>
          <w:b/>
          <w:spacing w:val="-1"/>
          <w:w w:val="90"/>
          <w:sz w:val="22"/>
          <w:vertAlign w:val="baseline"/>
        </w:rPr>
        <w:t> </w:t>
      </w:r>
      <w:r>
        <w:rPr>
          <w:b/>
          <w:w w:val="90"/>
          <w:sz w:val="22"/>
          <w:vertAlign w:val="baseline"/>
        </w:rPr>
        <w:t>not to</w:t>
      </w:r>
      <w:r>
        <w:rPr>
          <w:b/>
          <w:spacing w:val="-1"/>
          <w:w w:val="90"/>
          <w:sz w:val="22"/>
          <w:vertAlign w:val="baseline"/>
        </w:rPr>
        <w:t> </w:t>
      </w:r>
      <w:r>
        <w:rPr>
          <w:b/>
          <w:w w:val="90"/>
          <w:sz w:val="22"/>
          <w:vertAlign w:val="baseline"/>
        </w:rPr>
        <w:t>return,</w:t>
      </w:r>
      <w:r>
        <w:rPr>
          <w:b/>
          <w:spacing w:val="-2"/>
          <w:w w:val="90"/>
          <w:sz w:val="22"/>
          <w:vertAlign w:val="baseline"/>
        </w:rPr>
        <w:t> </w:t>
      </w:r>
      <w:r>
        <w:rPr>
          <w:b/>
          <w:w w:val="90"/>
          <w:sz w:val="22"/>
          <w:vertAlign w:val="baseline"/>
        </w:rPr>
        <w:t>but all</w:t>
      </w:r>
      <w:r>
        <w:rPr>
          <w:b/>
          <w:spacing w:val="-2"/>
          <w:w w:val="90"/>
          <w:sz w:val="22"/>
          <w:vertAlign w:val="baseline"/>
        </w:rPr>
        <w:t> </w:t>
      </w:r>
      <w:r>
        <w:rPr>
          <w:b/>
          <w:w w:val="90"/>
          <w:sz w:val="22"/>
          <w:vertAlign w:val="baseline"/>
        </w:rPr>
        <w:t>will</w:t>
      </w:r>
      <w:r>
        <w:rPr>
          <w:b/>
          <w:spacing w:val="-2"/>
          <w:w w:val="90"/>
          <w:sz w:val="22"/>
          <w:vertAlign w:val="baseline"/>
        </w:rPr>
        <w:t> </w:t>
      </w:r>
      <w:r>
        <w:rPr>
          <w:b/>
          <w:w w:val="90"/>
          <w:sz w:val="22"/>
          <w:vertAlign w:val="baseline"/>
        </w:rPr>
        <w:t>be</w:t>
      </w:r>
      <w:r>
        <w:rPr>
          <w:b/>
          <w:spacing w:val="-1"/>
          <w:w w:val="90"/>
          <w:sz w:val="22"/>
          <w:vertAlign w:val="baseline"/>
        </w:rPr>
        <w:t> </w:t>
      </w:r>
      <w:r>
        <w:rPr>
          <w:b/>
          <w:w w:val="90"/>
          <w:sz w:val="22"/>
          <w:vertAlign w:val="baseline"/>
        </w:rPr>
        <w:t>permitted</w:t>
      </w:r>
      <w:r>
        <w:rPr>
          <w:b/>
          <w:spacing w:val="-2"/>
          <w:w w:val="90"/>
          <w:sz w:val="22"/>
          <w:vertAlign w:val="baseline"/>
        </w:rPr>
        <w:t> </w:t>
      </w:r>
      <w:r>
        <w:rPr>
          <w:b/>
          <w:w w:val="90"/>
          <w:sz w:val="22"/>
          <w:vertAlign w:val="baseline"/>
        </w:rPr>
        <w:t>to</w:t>
      </w:r>
      <w:r>
        <w:rPr>
          <w:b/>
          <w:spacing w:val="-4"/>
          <w:w w:val="90"/>
          <w:sz w:val="22"/>
          <w:vertAlign w:val="baseline"/>
        </w:rPr>
        <w:t> </w:t>
      </w:r>
      <w:r>
        <w:rPr>
          <w:b/>
          <w:w w:val="90"/>
          <w:sz w:val="22"/>
          <w:vertAlign w:val="baseline"/>
        </w:rPr>
        <w:t>return</w:t>
      </w:r>
      <w:r>
        <w:rPr>
          <w:b/>
          <w:spacing w:val="-3"/>
          <w:w w:val="90"/>
          <w:sz w:val="22"/>
          <w:vertAlign w:val="baseline"/>
        </w:rPr>
        <w:t> </w:t>
      </w:r>
      <w:r>
        <w:rPr>
          <w:b/>
          <w:w w:val="90"/>
          <w:sz w:val="22"/>
          <w:vertAlign w:val="baseline"/>
        </w:rPr>
        <w:t>when</w:t>
      </w:r>
      <w:r>
        <w:rPr>
          <w:b/>
          <w:spacing w:val="-1"/>
          <w:w w:val="90"/>
          <w:sz w:val="22"/>
          <w:vertAlign w:val="baseline"/>
        </w:rPr>
        <w:t> </w:t>
      </w:r>
      <w:r>
        <w:rPr>
          <w:b/>
          <w:w w:val="90"/>
          <w:sz w:val="22"/>
          <w:vertAlign w:val="baseline"/>
        </w:rPr>
        <w:t>ready</w:t>
      </w:r>
      <w:r>
        <w:rPr>
          <w:b/>
          <w:spacing w:val="-2"/>
          <w:w w:val="90"/>
          <w:sz w:val="22"/>
          <w:vertAlign w:val="baseline"/>
        </w:rPr>
        <w:t> </w:t>
      </w:r>
      <w:r>
        <w:rPr>
          <w:b/>
          <w:w w:val="90"/>
          <w:sz w:val="22"/>
          <w:vertAlign w:val="baseline"/>
        </w:rPr>
        <w:t>starting June</w:t>
      </w:r>
      <w:r>
        <w:rPr>
          <w:b/>
          <w:spacing w:val="-1"/>
          <w:w w:val="90"/>
          <w:sz w:val="22"/>
          <w:vertAlign w:val="baseline"/>
        </w:rPr>
        <w:t> </w:t>
      </w:r>
      <w:r>
        <w:rPr>
          <w:b/>
          <w:w w:val="90"/>
          <w:sz w:val="22"/>
          <w:vertAlign w:val="baseline"/>
        </w:rPr>
        <w:t>7</w:t>
      </w:r>
      <w:r>
        <w:rPr>
          <w:b/>
          <w:w w:val="90"/>
          <w:sz w:val="22"/>
          <w:vertAlign w:val="superscript"/>
        </w:rPr>
        <w:t>th</w:t>
      </w:r>
      <w:r>
        <w:rPr>
          <w:b/>
          <w:w w:val="90"/>
          <w:sz w:val="22"/>
          <w:vertAlign w:val="baseline"/>
        </w:rPr>
        <w:t>, 2021.</w:t>
      </w:r>
      <w:r>
        <w:rPr>
          <w:b/>
          <w:spacing w:val="40"/>
          <w:sz w:val="22"/>
          <w:vertAlign w:val="baseline"/>
        </w:rPr>
        <w:t> </w:t>
      </w:r>
      <w:r>
        <w:rPr>
          <w:b/>
          <w:w w:val="90"/>
          <w:sz w:val="22"/>
          <w:vertAlign w:val="baseline"/>
        </w:rPr>
        <w:t>All health recommendations from the Governor’s office will be followed.</w:t>
      </w:r>
    </w:p>
    <w:p>
      <w:pPr>
        <w:pStyle w:val="ListParagraph"/>
        <w:numPr>
          <w:ilvl w:val="1"/>
          <w:numId w:val="11"/>
        </w:numPr>
        <w:tabs>
          <w:tab w:pos="1471" w:val="left" w:leader="none"/>
          <w:tab w:pos="1472" w:val="left" w:leader="none"/>
        </w:tabs>
        <w:spacing w:line="254" w:lineRule="auto" w:before="3" w:after="0"/>
        <w:ind w:left="1471" w:right="1315" w:hanging="360"/>
        <w:jc w:val="left"/>
        <w:rPr>
          <w:sz w:val="22"/>
        </w:rPr>
      </w:pPr>
      <w:r>
        <w:rPr>
          <w:w w:val="90"/>
          <w:sz w:val="24"/>
        </w:rPr>
        <w:t>Created a Pandemic Response Team that included our Workforce Board Director, Fiscal Staff, PA CareerLink® Operator Consortium and PA Career® Site Administrators. Our team virtually </w:t>
      </w:r>
      <w:r>
        <w:rPr>
          <w:w w:val="95"/>
          <w:sz w:val="24"/>
        </w:rPr>
        <w:t>met</w:t>
      </w:r>
      <w:r>
        <w:rPr>
          <w:spacing w:val="-14"/>
          <w:w w:val="95"/>
          <w:sz w:val="24"/>
        </w:rPr>
        <w:t> </w:t>
      </w:r>
      <w:r>
        <w:rPr>
          <w:w w:val="95"/>
          <w:sz w:val="24"/>
        </w:rPr>
        <w:t>on</w:t>
      </w:r>
      <w:r>
        <w:rPr>
          <w:spacing w:val="-12"/>
          <w:w w:val="95"/>
          <w:sz w:val="24"/>
        </w:rPr>
        <w:t> </w:t>
      </w:r>
      <w:r>
        <w:rPr>
          <w:w w:val="95"/>
          <w:sz w:val="24"/>
        </w:rPr>
        <w:t>a</w:t>
      </w:r>
      <w:r>
        <w:rPr>
          <w:spacing w:val="-14"/>
          <w:w w:val="95"/>
          <w:sz w:val="24"/>
        </w:rPr>
        <w:t> </w:t>
      </w:r>
      <w:r>
        <w:rPr>
          <w:w w:val="95"/>
          <w:sz w:val="24"/>
        </w:rPr>
        <w:t>weekly</w:t>
      </w:r>
      <w:r>
        <w:rPr>
          <w:spacing w:val="-12"/>
          <w:w w:val="95"/>
          <w:sz w:val="24"/>
        </w:rPr>
        <w:t> </w:t>
      </w:r>
      <w:r>
        <w:rPr>
          <w:w w:val="95"/>
          <w:sz w:val="24"/>
        </w:rPr>
        <w:t>basis</w:t>
      </w:r>
      <w:r>
        <w:rPr>
          <w:spacing w:val="-14"/>
          <w:w w:val="95"/>
          <w:sz w:val="24"/>
        </w:rPr>
        <w:t> </w:t>
      </w:r>
      <w:r>
        <w:rPr>
          <w:w w:val="95"/>
          <w:sz w:val="24"/>
        </w:rPr>
        <w:t>to</w:t>
      </w:r>
      <w:r>
        <w:rPr>
          <w:spacing w:val="-13"/>
          <w:w w:val="95"/>
          <w:sz w:val="24"/>
        </w:rPr>
        <w:t> </w:t>
      </w:r>
      <w:r>
        <w:rPr>
          <w:w w:val="95"/>
          <w:sz w:val="24"/>
        </w:rPr>
        <w:t>discuss</w:t>
      </w:r>
      <w:r>
        <w:rPr>
          <w:spacing w:val="-13"/>
          <w:w w:val="95"/>
          <w:sz w:val="24"/>
        </w:rPr>
        <w:t> </w:t>
      </w:r>
      <w:r>
        <w:rPr>
          <w:w w:val="95"/>
          <w:sz w:val="24"/>
        </w:rPr>
        <w:t>programming</w:t>
      </w:r>
      <w:r>
        <w:rPr>
          <w:spacing w:val="-14"/>
          <w:w w:val="95"/>
          <w:sz w:val="24"/>
        </w:rPr>
        <w:t> </w:t>
      </w:r>
      <w:r>
        <w:rPr>
          <w:w w:val="95"/>
          <w:sz w:val="24"/>
        </w:rPr>
        <w:t>needs</w:t>
      </w:r>
      <w:r>
        <w:rPr>
          <w:spacing w:val="-11"/>
          <w:w w:val="95"/>
          <w:sz w:val="24"/>
        </w:rPr>
        <w:t> </w:t>
      </w:r>
      <w:r>
        <w:rPr>
          <w:w w:val="95"/>
          <w:sz w:val="24"/>
        </w:rPr>
        <w:t>and</w:t>
      </w:r>
      <w:r>
        <w:rPr>
          <w:spacing w:val="-13"/>
          <w:w w:val="95"/>
          <w:sz w:val="24"/>
        </w:rPr>
        <w:t> </w:t>
      </w:r>
      <w:r>
        <w:rPr>
          <w:w w:val="95"/>
          <w:sz w:val="24"/>
        </w:rPr>
        <w:t>updates,</w:t>
      </w:r>
      <w:r>
        <w:rPr>
          <w:spacing w:val="-12"/>
          <w:w w:val="95"/>
          <w:sz w:val="24"/>
        </w:rPr>
        <w:t> </w:t>
      </w:r>
      <w:r>
        <w:rPr>
          <w:w w:val="95"/>
          <w:sz w:val="24"/>
        </w:rPr>
        <w:t>opportunities</w:t>
      </w:r>
      <w:r>
        <w:rPr>
          <w:spacing w:val="-14"/>
          <w:w w:val="95"/>
          <w:sz w:val="24"/>
        </w:rPr>
        <w:t> </w:t>
      </w:r>
      <w:r>
        <w:rPr>
          <w:w w:val="95"/>
          <w:sz w:val="24"/>
        </w:rPr>
        <w:t>for improvement</w:t>
      </w:r>
      <w:r>
        <w:rPr>
          <w:spacing w:val="-5"/>
          <w:w w:val="95"/>
          <w:sz w:val="24"/>
        </w:rPr>
        <w:t> </w:t>
      </w:r>
      <w:r>
        <w:rPr>
          <w:w w:val="95"/>
          <w:sz w:val="24"/>
        </w:rPr>
        <w:t>and</w:t>
      </w:r>
      <w:r>
        <w:rPr>
          <w:spacing w:val="-5"/>
          <w:w w:val="95"/>
          <w:sz w:val="24"/>
        </w:rPr>
        <w:t> </w:t>
      </w:r>
      <w:r>
        <w:rPr>
          <w:w w:val="95"/>
          <w:sz w:val="24"/>
        </w:rPr>
        <w:t>the</w:t>
      </w:r>
      <w:r>
        <w:rPr>
          <w:spacing w:val="-6"/>
          <w:w w:val="95"/>
          <w:sz w:val="24"/>
        </w:rPr>
        <w:t> </w:t>
      </w:r>
      <w:r>
        <w:rPr>
          <w:w w:val="95"/>
          <w:sz w:val="24"/>
        </w:rPr>
        <w:t>development</w:t>
      </w:r>
      <w:r>
        <w:rPr>
          <w:spacing w:val="-5"/>
          <w:w w:val="95"/>
          <w:sz w:val="24"/>
        </w:rPr>
        <w:t> </w:t>
      </w:r>
      <w:r>
        <w:rPr>
          <w:w w:val="95"/>
          <w:sz w:val="24"/>
        </w:rPr>
        <w:t>of</w:t>
      </w:r>
      <w:r>
        <w:rPr>
          <w:spacing w:val="-5"/>
          <w:w w:val="95"/>
          <w:sz w:val="24"/>
        </w:rPr>
        <w:t> </w:t>
      </w:r>
      <w:r>
        <w:rPr>
          <w:w w:val="95"/>
          <w:sz w:val="24"/>
        </w:rPr>
        <w:t>a</w:t>
      </w:r>
      <w:r>
        <w:rPr>
          <w:spacing w:val="-3"/>
          <w:w w:val="95"/>
          <w:sz w:val="24"/>
        </w:rPr>
        <w:t> </w:t>
      </w:r>
      <w:r>
        <w:rPr>
          <w:w w:val="95"/>
          <w:sz w:val="24"/>
        </w:rPr>
        <w:t>“post-pandemic”</w:t>
      </w:r>
      <w:r>
        <w:rPr>
          <w:spacing w:val="-6"/>
          <w:w w:val="95"/>
          <w:sz w:val="24"/>
        </w:rPr>
        <w:t> </w:t>
      </w:r>
      <w:r>
        <w:rPr>
          <w:w w:val="95"/>
          <w:sz w:val="24"/>
        </w:rPr>
        <w:t>plan</w:t>
      </w:r>
      <w:r>
        <w:rPr>
          <w:spacing w:val="-2"/>
          <w:w w:val="95"/>
          <w:sz w:val="24"/>
        </w:rPr>
        <w:t> </w:t>
      </w:r>
      <w:r>
        <w:rPr>
          <w:w w:val="95"/>
          <w:sz w:val="24"/>
        </w:rPr>
        <w:t>for</w:t>
      </w:r>
      <w:r>
        <w:rPr>
          <w:spacing w:val="-6"/>
          <w:w w:val="95"/>
          <w:sz w:val="24"/>
        </w:rPr>
        <w:t> </w:t>
      </w:r>
      <w:r>
        <w:rPr>
          <w:w w:val="95"/>
          <w:sz w:val="24"/>
        </w:rPr>
        <w:t>the</w:t>
      </w:r>
      <w:r>
        <w:rPr>
          <w:spacing w:val="-6"/>
          <w:w w:val="95"/>
          <w:sz w:val="24"/>
        </w:rPr>
        <w:t> </w:t>
      </w:r>
      <w:r>
        <w:rPr>
          <w:w w:val="95"/>
          <w:sz w:val="24"/>
        </w:rPr>
        <w:t>safe</w:t>
      </w:r>
      <w:r>
        <w:rPr>
          <w:spacing w:val="-2"/>
          <w:w w:val="95"/>
          <w:sz w:val="24"/>
        </w:rPr>
        <w:t> </w:t>
      </w:r>
      <w:r>
        <w:rPr>
          <w:w w:val="95"/>
          <w:sz w:val="24"/>
        </w:rPr>
        <w:t>reopening</w:t>
      </w:r>
      <w:r>
        <w:rPr>
          <w:spacing w:val="-7"/>
          <w:w w:val="95"/>
          <w:sz w:val="24"/>
        </w:rPr>
        <w:t> </w:t>
      </w:r>
      <w:r>
        <w:rPr>
          <w:w w:val="95"/>
          <w:sz w:val="24"/>
        </w:rPr>
        <w:t>of</w:t>
      </w:r>
      <w:r>
        <w:rPr>
          <w:spacing w:val="-5"/>
          <w:w w:val="95"/>
          <w:sz w:val="24"/>
        </w:rPr>
        <w:t> </w:t>
      </w:r>
      <w:r>
        <w:rPr>
          <w:w w:val="95"/>
          <w:sz w:val="24"/>
        </w:rPr>
        <w:t>our </w:t>
      </w:r>
      <w:r>
        <w:rPr>
          <w:spacing w:val="-2"/>
          <w:sz w:val="24"/>
        </w:rPr>
        <w:t>One</w:t>
      </w:r>
      <w:r>
        <w:rPr>
          <w:spacing w:val="-15"/>
          <w:sz w:val="24"/>
        </w:rPr>
        <w:t> </w:t>
      </w:r>
      <w:r>
        <w:rPr>
          <w:spacing w:val="-2"/>
          <w:sz w:val="24"/>
        </w:rPr>
        <w:t>Stop</w:t>
      </w:r>
      <w:r>
        <w:rPr>
          <w:spacing w:val="-15"/>
          <w:sz w:val="24"/>
        </w:rPr>
        <w:t> </w:t>
      </w:r>
      <w:r>
        <w:rPr>
          <w:spacing w:val="-2"/>
          <w:sz w:val="24"/>
        </w:rPr>
        <w:t>Centers.</w:t>
      </w:r>
    </w:p>
    <w:p>
      <w:pPr>
        <w:pStyle w:val="ListParagraph"/>
        <w:numPr>
          <w:ilvl w:val="1"/>
          <w:numId w:val="11"/>
        </w:numPr>
        <w:tabs>
          <w:tab w:pos="1471" w:val="left" w:leader="none"/>
          <w:tab w:pos="1472" w:val="left" w:leader="none"/>
        </w:tabs>
        <w:spacing w:line="254" w:lineRule="auto" w:before="1" w:after="0"/>
        <w:ind w:left="1471" w:right="1385" w:hanging="360"/>
        <w:jc w:val="left"/>
        <w:rPr>
          <w:sz w:val="22"/>
        </w:rPr>
      </w:pPr>
      <w:r>
        <w:rPr>
          <w:w w:val="90"/>
          <w:sz w:val="24"/>
        </w:rPr>
        <w:t>Provided virtual case management and career counseling services to both new and existing customers.</w:t>
      </w:r>
      <w:r>
        <w:rPr>
          <w:spacing w:val="40"/>
          <w:sz w:val="24"/>
        </w:rPr>
        <w:t> </w:t>
      </w:r>
      <w:r>
        <w:rPr>
          <w:w w:val="90"/>
          <w:sz w:val="24"/>
        </w:rPr>
        <w:t>They have been able to meet with our staff on a regular basis to ensure they are </w:t>
      </w:r>
      <w:r>
        <w:rPr>
          <w:spacing w:val="-2"/>
          <w:w w:val="95"/>
          <w:sz w:val="24"/>
        </w:rPr>
        <w:t>receiving</w:t>
      </w:r>
      <w:r>
        <w:rPr>
          <w:spacing w:val="-8"/>
          <w:w w:val="95"/>
          <w:sz w:val="24"/>
        </w:rPr>
        <w:t> </w:t>
      </w:r>
      <w:r>
        <w:rPr>
          <w:spacing w:val="-2"/>
          <w:w w:val="95"/>
          <w:sz w:val="24"/>
        </w:rPr>
        <w:t>the</w:t>
      </w:r>
      <w:r>
        <w:rPr>
          <w:spacing w:val="-7"/>
          <w:w w:val="95"/>
          <w:sz w:val="24"/>
        </w:rPr>
        <w:t> </w:t>
      </w:r>
      <w:r>
        <w:rPr>
          <w:spacing w:val="-2"/>
          <w:w w:val="95"/>
          <w:sz w:val="24"/>
        </w:rPr>
        <w:t>services</w:t>
      </w:r>
      <w:r>
        <w:rPr>
          <w:spacing w:val="-5"/>
          <w:w w:val="95"/>
          <w:sz w:val="24"/>
        </w:rPr>
        <w:t> </w:t>
      </w:r>
      <w:r>
        <w:rPr>
          <w:spacing w:val="-2"/>
          <w:w w:val="95"/>
          <w:sz w:val="24"/>
        </w:rPr>
        <w:t>they</w:t>
      </w:r>
      <w:r>
        <w:rPr>
          <w:spacing w:val="-6"/>
          <w:w w:val="95"/>
          <w:sz w:val="24"/>
        </w:rPr>
        <w:t> </w:t>
      </w:r>
      <w:r>
        <w:rPr>
          <w:spacing w:val="-2"/>
          <w:w w:val="95"/>
          <w:sz w:val="24"/>
        </w:rPr>
        <w:t>need</w:t>
      </w:r>
      <w:r>
        <w:rPr>
          <w:spacing w:val="-4"/>
          <w:w w:val="95"/>
          <w:sz w:val="24"/>
        </w:rPr>
        <w:t> </w:t>
      </w:r>
      <w:r>
        <w:rPr>
          <w:spacing w:val="-2"/>
          <w:w w:val="95"/>
          <w:sz w:val="24"/>
        </w:rPr>
        <w:t>and</w:t>
      </w:r>
      <w:r>
        <w:rPr>
          <w:spacing w:val="-6"/>
          <w:w w:val="95"/>
          <w:sz w:val="24"/>
        </w:rPr>
        <w:t> </w:t>
      </w:r>
      <w:r>
        <w:rPr>
          <w:spacing w:val="-2"/>
          <w:w w:val="95"/>
          <w:sz w:val="24"/>
        </w:rPr>
        <w:t>staying</w:t>
      </w:r>
      <w:r>
        <w:rPr>
          <w:spacing w:val="-8"/>
          <w:w w:val="95"/>
          <w:sz w:val="24"/>
        </w:rPr>
        <w:t> </w:t>
      </w:r>
      <w:r>
        <w:rPr>
          <w:spacing w:val="-2"/>
          <w:w w:val="95"/>
          <w:sz w:val="24"/>
        </w:rPr>
        <w:t>on</w:t>
      </w:r>
      <w:r>
        <w:rPr>
          <w:spacing w:val="-6"/>
          <w:w w:val="95"/>
          <w:sz w:val="24"/>
        </w:rPr>
        <w:t> </w:t>
      </w:r>
      <w:r>
        <w:rPr>
          <w:spacing w:val="-2"/>
          <w:w w:val="95"/>
          <w:sz w:val="24"/>
        </w:rPr>
        <w:t>track</w:t>
      </w:r>
      <w:r>
        <w:rPr>
          <w:spacing w:val="-6"/>
          <w:w w:val="95"/>
          <w:sz w:val="24"/>
        </w:rPr>
        <w:t> </w:t>
      </w:r>
      <w:r>
        <w:rPr>
          <w:spacing w:val="-2"/>
          <w:w w:val="95"/>
          <w:sz w:val="24"/>
        </w:rPr>
        <w:t>for</w:t>
      </w:r>
      <w:r>
        <w:rPr>
          <w:spacing w:val="-7"/>
          <w:w w:val="95"/>
          <w:sz w:val="24"/>
        </w:rPr>
        <w:t> </w:t>
      </w:r>
      <w:r>
        <w:rPr>
          <w:spacing w:val="-2"/>
          <w:w w:val="95"/>
          <w:sz w:val="24"/>
        </w:rPr>
        <w:t>program</w:t>
      </w:r>
      <w:r>
        <w:rPr>
          <w:spacing w:val="-7"/>
          <w:w w:val="95"/>
          <w:sz w:val="24"/>
        </w:rPr>
        <w:t> </w:t>
      </w:r>
      <w:r>
        <w:rPr>
          <w:spacing w:val="-2"/>
          <w:w w:val="95"/>
          <w:sz w:val="24"/>
        </w:rPr>
        <w:t>success;</w:t>
      </w:r>
    </w:p>
    <w:p>
      <w:pPr>
        <w:pStyle w:val="ListParagraph"/>
        <w:numPr>
          <w:ilvl w:val="1"/>
          <w:numId w:val="11"/>
        </w:numPr>
        <w:tabs>
          <w:tab w:pos="1472" w:val="left" w:leader="none"/>
        </w:tabs>
        <w:spacing w:line="256" w:lineRule="auto" w:before="1" w:after="0"/>
        <w:ind w:left="1471" w:right="1290" w:hanging="360"/>
        <w:jc w:val="both"/>
        <w:rPr>
          <w:sz w:val="22"/>
        </w:rPr>
      </w:pPr>
      <w:r>
        <w:rPr>
          <w:w w:val="90"/>
          <w:sz w:val="24"/>
        </w:rPr>
        <w:t>Created a full menu of online workshops addressing a variety of topics regarding Professional </w:t>
      </w:r>
      <w:r>
        <w:rPr>
          <w:w w:val="95"/>
          <w:sz w:val="24"/>
        </w:rPr>
        <w:t>Development;</w:t>
      </w:r>
      <w:r>
        <w:rPr>
          <w:spacing w:val="-10"/>
          <w:w w:val="95"/>
          <w:sz w:val="24"/>
        </w:rPr>
        <w:t> </w:t>
      </w:r>
      <w:r>
        <w:rPr>
          <w:w w:val="95"/>
          <w:sz w:val="24"/>
        </w:rPr>
        <w:t>Soft</w:t>
      </w:r>
      <w:r>
        <w:rPr>
          <w:spacing w:val="-10"/>
          <w:w w:val="95"/>
          <w:sz w:val="24"/>
        </w:rPr>
        <w:t> </w:t>
      </w:r>
      <w:r>
        <w:rPr>
          <w:w w:val="95"/>
          <w:sz w:val="24"/>
        </w:rPr>
        <w:t>Skills</w:t>
      </w:r>
      <w:r>
        <w:rPr>
          <w:spacing w:val="-10"/>
          <w:w w:val="95"/>
          <w:sz w:val="24"/>
        </w:rPr>
        <w:t> </w:t>
      </w:r>
      <w:r>
        <w:rPr>
          <w:w w:val="95"/>
          <w:sz w:val="24"/>
        </w:rPr>
        <w:t>Training;</w:t>
      </w:r>
      <w:r>
        <w:rPr>
          <w:spacing w:val="-10"/>
          <w:w w:val="95"/>
          <w:sz w:val="24"/>
        </w:rPr>
        <w:t> </w:t>
      </w:r>
      <w:r>
        <w:rPr>
          <w:w w:val="95"/>
          <w:sz w:val="24"/>
        </w:rPr>
        <w:t>Orientation</w:t>
      </w:r>
      <w:r>
        <w:rPr>
          <w:spacing w:val="-10"/>
          <w:w w:val="95"/>
          <w:sz w:val="24"/>
        </w:rPr>
        <w:t> </w:t>
      </w:r>
      <w:r>
        <w:rPr>
          <w:w w:val="95"/>
          <w:sz w:val="24"/>
        </w:rPr>
        <w:t>to</w:t>
      </w:r>
      <w:r>
        <w:rPr>
          <w:spacing w:val="-10"/>
          <w:w w:val="95"/>
          <w:sz w:val="24"/>
        </w:rPr>
        <w:t> </w:t>
      </w:r>
      <w:r>
        <w:rPr>
          <w:w w:val="95"/>
          <w:sz w:val="24"/>
        </w:rPr>
        <w:t>One</w:t>
      </w:r>
      <w:r>
        <w:rPr>
          <w:spacing w:val="-10"/>
          <w:w w:val="95"/>
          <w:sz w:val="24"/>
        </w:rPr>
        <w:t> </w:t>
      </w:r>
      <w:r>
        <w:rPr>
          <w:w w:val="95"/>
          <w:sz w:val="24"/>
        </w:rPr>
        <w:t>Stop</w:t>
      </w:r>
      <w:r>
        <w:rPr>
          <w:spacing w:val="-10"/>
          <w:w w:val="95"/>
          <w:sz w:val="24"/>
        </w:rPr>
        <w:t> </w:t>
      </w:r>
      <w:r>
        <w:rPr>
          <w:w w:val="95"/>
          <w:sz w:val="24"/>
        </w:rPr>
        <w:t>Services;</w:t>
      </w:r>
      <w:r>
        <w:rPr>
          <w:spacing w:val="-10"/>
          <w:w w:val="95"/>
          <w:sz w:val="24"/>
        </w:rPr>
        <w:t> </w:t>
      </w:r>
      <w:r>
        <w:rPr>
          <w:w w:val="95"/>
          <w:sz w:val="24"/>
        </w:rPr>
        <w:t>Financial</w:t>
      </w:r>
      <w:r>
        <w:rPr>
          <w:spacing w:val="-9"/>
          <w:w w:val="95"/>
          <w:sz w:val="24"/>
        </w:rPr>
        <w:t> </w:t>
      </w:r>
      <w:r>
        <w:rPr>
          <w:w w:val="95"/>
          <w:sz w:val="24"/>
        </w:rPr>
        <w:t>Literacy</w:t>
      </w:r>
      <w:r>
        <w:rPr>
          <w:spacing w:val="-10"/>
          <w:w w:val="95"/>
          <w:sz w:val="24"/>
        </w:rPr>
        <w:t> </w:t>
      </w:r>
      <w:r>
        <w:rPr>
          <w:w w:val="95"/>
          <w:sz w:val="24"/>
        </w:rPr>
        <w:t>and </w:t>
      </w:r>
      <w:r>
        <w:rPr>
          <w:sz w:val="24"/>
        </w:rPr>
        <w:t>Labor</w:t>
      </w:r>
      <w:r>
        <w:rPr>
          <w:spacing w:val="-17"/>
          <w:sz w:val="24"/>
        </w:rPr>
        <w:t> </w:t>
      </w:r>
      <w:r>
        <w:rPr>
          <w:sz w:val="24"/>
        </w:rPr>
        <w:t>Market</w:t>
      </w:r>
      <w:r>
        <w:rPr>
          <w:spacing w:val="-17"/>
          <w:sz w:val="24"/>
        </w:rPr>
        <w:t> </w:t>
      </w:r>
      <w:r>
        <w:rPr>
          <w:sz w:val="24"/>
        </w:rPr>
        <w:t>Information</w:t>
      </w:r>
      <w:r>
        <w:rPr>
          <w:spacing w:val="-16"/>
          <w:sz w:val="24"/>
        </w:rPr>
        <w:t> </w:t>
      </w:r>
      <w:r>
        <w:rPr>
          <w:sz w:val="24"/>
        </w:rPr>
        <w:t>to</w:t>
      </w:r>
      <w:r>
        <w:rPr>
          <w:spacing w:val="-17"/>
          <w:sz w:val="24"/>
        </w:rPr>
        <w:t> </w:t>
      </w:r>
      <w:r>
        <w:rPr>
          <w:sz w:val="24"/>
        </w:rPr>
        <w:t>name</w:t>
      </w:r>
      <w:r>
        <w:rPr>
          <w:spacing w:val="-17"/>
          <w:sz w:val="24"/>
        </w:rPr>
        <w:t> </w:t>
      </w:r>
      <w:r>
        <w:rPr>
          <w:sz w:val="24"/>
        </w:rPr>
        <w:t>a</w:t>
      </w:r>
      <w:r>
        <w:rPr>
          <w:spacing w:val="-17"/>
          <w:sz w:val="24"/>
        </w:rPr>
        <w:t> </w:t>
      </w:r>
      <w:r>
        <w:rPr>
          <w:sz w:val="24"/>
        </w:rPr>
        <w:t>few;</w:t>
      </w:r>
    </w:p>
    <w:p>
      <w:pPr>
        <w:pStyle w:val="ListParagraph"/>
        <w:numPr>
          <w:ilvl w:val="1"/>
          <w:numId w:val="11"/>
        </w:numPr>
        <w:tabs>
          <w:tab w:pos="1472" w:val="left" w:leader="none"/>
        </w:tabs>
        <w:spacing w:line="254" w:lineRule="auto" w:before="0" w:after="0"/>
        <w:ind w:left="1471" w:right="1292" w:hanging="360"/>
        <w:jc w:val="both"/>
        <w:rPr>
          <w:sz w:val="22"/>
        </w:rPr>
      </w:pPr>
      <w:r>
        <w:rPr>
          <w:w w:val="90"/>
          <w:sz w:val="24"/>
        </w:rPr>
        <w:t>Provided Unemployment Compensation claim guidance information and support in alignment </w:t>
      </w:r>
      <w:r>
        <w:rPr>
          <w:sz w:val="24"/>
        </w:rPr>
        <w:t>with</w:t>
      </w:r>
      <w:r>
        <w:rPr>
          <w:spacing w:val="-13"/>
          <w:sz w:val="24"/>
        </w:rPr>
        <w:t> </w:t>
      </w:r>
      <w:r>
        <w:rPr>
          <w:sz w:val="24"/>
        </w:rPr>
        <w:t>our</w:t>
      </w:r>
      <w:r>
        <w:rPr>
          <w:spacing w:val="-14"/>
          <w:sz w:val="24"/>
        </w:rPr>
        <w:t> </w:t>
      </w:r>
      <w:r>
        <w:rPr>
          <w:sz w:val="24"/>
        </w:rPr>
        <w:t>State</w:t>
      </w:r>
      <w:r>
        <w:rPr>
          <w:spacing w:val="-13"/>
          <w:sz w:val="24"/>
        </w:rPr>
        <w:t> </w:t>
      </w:r>
      <w:r>
        <w:rPr>
          <w:sz w:val="24"/>
        </w:rPr>
        <w:t>Agency;</w:t>
      </w:r>
    </w:p>
    <w:p>
      <w:pPr>
        <w:pStyle w:val="ListParagraph"/>
        <w:numPr>
          <w:ilvl w:val="1"/>
          <w:numId w:val="11"/>
        </w:numPr>
        <w:tabs>
          <w:tab w:pos="1472" w:val="left" w:leader="none"/>
        </w:tabs>
        <w:spacing w:line="254" w:lineRule="auto" w:before="0" w:after="0"/>
        <w:ind w:left="1471" w:right="1288" w:hanging="360"/>
        <w:jc w:val="both"/>
        <w:rPr>
          <w:sz w:val="22"/>
        </w:rPr>
      </w:pPr>
      <w:r>
        <w:rPr>
          <w:w w:val="90"/>
          <w:sz w:val="24"/>
        </w:rPr>
        <w:t>Developed</w:t>
      </w:r>
      <w:r>
        <w:rPr>
          <w:spacing w:val="-1"/>
          <w:w w:val="90"/>
          <w:sz w:val="24"/>
        </w:rPr>
        <w:t> </w:t>
      </w:r>
      <w:r>
        <w:rPr>
          <w:w w:val="90"/>
          <w:sz w:val="24"/>
        </w:rPr>
        <w:t>Resource</w:t>
      </w:r>
      <w:r>
        <w:rPr>
          <w:spacing w:val="-2"/>
          <w:w w:val="90"/>
          <w:sz w:val="24"/>
        </w:rPr>
        <w:t> </w:t>
      </w:r>
      <w:r>
        <w:rPr>
          <w:w w:val="90"/>
          <w:sz w:val="24"/>
        </w:rPr>
        <w:t>Email</w:t>
      </w:r>
      <w:r>
        <w:rPr>
          <w:spacing w:val="-2"/>
          <w:w w:val="90"/>
          <w:sz w:val="24"/>
        </w:rPr>
        <w:t> </w:t>
      </w:r>
      <w:r>
        <w:rPr>
          <w:w w:val="90"/>
          <w:sz w:val="24"/>
        </w:rPr>
        <w:t>Accounts</w:t>
      </w:r>
      <w:r>
        <w:rPr>
          <w:spacing w:val="-3"/>
          <w:w w:val="90"/>
          <w:sz w:val="24"/>
        </w:rPr>
        <w:t> </w:t>
      </w:r>
      <w:r>
        <w:rPr>
          <w:w w:val="90"/>
          <w:sz w:val="24"/>
        </w:rPr>
        <w:t>for</w:t>
      </w:r>
      <w:r>
        <w:rPr>
          <w:spacing w:val="-2"/>
          <w:w w:val="90"/>
          <w:sz w:val="24"/>
        </w:rPr>
        <w:t> </w:t>
      </w:r>
      <w:r>
        <w:rPr>
          <w:w w:val="90"/>
          <w:sz w:val="24"/>
        </w:rPr>
        <w:t>each</w:t>
      </w:r>
      <w:r>
        <w:rPr>
          <w:spacing w:val="-4"/>
          <w:w w:val="90"/>
          <w:sz w:val="24"/>
        </w:rPr>
        <w:t> </w:t>
      </w:r>
      <w:r>
        <w:rPr>
          <w:w w:val="90"/>
          <w:sz w:val="24"/>
        </w:rPr>
        <w:t>of</w:t>
      </w:r>
      <w:r>
        <w:rPr>
          <w:spacing w:val="-6"/>
          <w:w w:val="90"/>
          <w:sz w:val="24"/>
        </w:rPr>
        <w:t> </w:t>
      </w:r>
      <w:r>
        <w:rPr>
          <w:w w:val="90"/>
          <w:sz w:val="24"/>
        </w:rPr>
        <w:t>our</w:t>
      </w:r>
      <w:r>
        <w:rPr>
          <w:spacing w:val="-2"/>
          <w:w w:val="90"/>
          <w:sz w:val="24"/>
        </w:rPr>
        <w:t> </w:t>
      </w:r>
      <w:r>
        <w:rPr>
          <w:w w:val="90"/>
          <w:sz w:val="24"/>
        </w:rPr>
        <w:t>PA</w:t>
      </w:r>
      <w:r>
        <w:rPr>
          <w:spacing w:val="-2"/>
          <w:w w:val="90"/>
          <w:sz w:val="24"/>
        </w:rPr>
        <w:t> </w:t>
      </w:r>
      <w:r>
        <w:rPr>
          <w:w w:val="90"/>
          <w:sz w:val="24"/>
        </w:rPr>
        <w:t>CareerLink®</w:t>
      </w:r>
      <w:r>
        <w:rPr>
          <w:spacing w:val="-2"/>
          <w:w w:val="90"/>
          <w:sz w:val="24"/>
        </w:rPr>
        <w:t> </w:t>
      </w:r>
      <w:r>
        <w:rPr>
          <w:w w:val="90"/>
          <w:sz w:val="24"/>
        </w:rPr>
        <w:t>locations</w:t>
      </w:r>
      <w:r>
        <w:rPr>
          <w:spacing w:val="-3"/>
          <w:w w:val="90"/>
          <w:sz w:val="24"/>
        </w:rPr>
        <w:t> </w:t>
      </w:r>
      <w:r>
        <w:rPr>
          <w:w w:val="90"/>
          <w:sz w:val="24"/>
        </w:rPr>
        <w:t>so</w:t>
      </w:r>
      <w:r>
        <w:rPr>
          <w:spacing w:val="-4"/>
          <w:w w:val="90"/>
          <w:sz w:val="24"/>
        </w:rPr>
        <w:t> </w:t>
      </w:r>
      <w:r>
        <w:rPr>
          <w:w w:val="90"/>
          <w:sz w:val="24"/>
        </w:rPr>
        <w:t>the</w:t>
      </w:r>
      <w:r>
        <w:rPr>
          <w:spacing w:val="-4"/>
          <w:w w:val="90"/>
          <w:sz w:val="24"/>
        </w:rPr>
        <w:t> </w:t>
      </w:r>
      <w:r>
        <w:rPr>
          <w:w w:val="90"/>
          <w:sz w:val="24"/>
        </w:rPr>
        <w:t>needs</w:t>
      </w:r>
      <w:r>
        <w:rPr>
          <w:spacing w:val="-3"/>
          <w:w w:val="90"/>
          <w:sz w:val="24"/>
        </w:rPr>
        <w:t> </w:t>
      </w:r>
      <w:r>
        <w:rPr>
          <w:w w:val="90"/>
          <w:sz w:val="24"/>
        </w:rPr>
        <w:t>of </w:t>
      </w:r>
      <w:r>
        <w:rPr>
          <w:w w:val="95"/>
          <w:sz w:val="24"/>
        </w:rPr>
        <w:t>our</w:t>
      </w:r>
      <w:r>
        <w:rPr>
          <w:spacing w:val="-3"/>
          <w:w w:val="95"/>
          <w:sz w:val="24"/>
        </w:rPr>
        <w:t> </w:t>
      </w:r>
      <w:r>
        <w:rPr>
          <w:w w:val="95"/>
          <w:sz w:val="24"/>
        </w:rPr>
        <w:t>communities</w:t>
      </w:r>
      <w:r>
        <w:rPr>
          <w:spacing w:val="-4"/>
          <w:w w:val="95"/>
          <w:sz w:val="24"/>
        </w:rPr>
        <w:t> </w:t>
      </w:r>
      <w:r>
        <w:rPr>
          <w:w w:val="95"/>
          <w:sz w:val="24"/>
        </w:rPr>
        <w:t>can</w:t>
      </w:r>
      <w:r>
        <w:rPr>
          <w:spacing w:val="-3"/>
          <w:w w:val="95"/>
          <w:sz w:val="24"/>
        </w:rPr>
        <w:t> </w:t>
      </w:r>
      <w:r>
        <w:rPr>
          <w:w w:val="95"/>
          <w:sz w:val="24"/>
        </w:rPr>
        <w:t>be</w:t>
      </w:r>
      <w:r>
        <w:rPr>
          <w:spacing w:val="-5"/>
          <w:w w:val="95"/>
          <w:sz w:val="24"/>
        </w:rPr>
        <w:t> </w:t>
      </w:r>
      <w:r>
        <w:rPr>
          <w:w w:val="95"/>
          <w:sz w:val="24"/>
        </w:rPr>
        <w:t>responded</w:t>
      </w:r>
      <w:r>
        <w:rPr>
          <w:spacing w:val="-3"/>
          <w:w w:val="95"/>
          <w:sz w:val="24"/>
        </w:rPr>
        <w:t> </w:t>
      </w:r>
      <w:r>
        <w:rPr>
          <w:w w:val="95"/>
          <w:sz w:val="24"/>
        </w:rPr>
        <w:t>to</w:t>
      </w:r>
      <w:r>
        <w:rPr>
          <w:spacing w:val="-5"/>
          <w:w w:val="95"/>
          <w:sz w:val="24"/>
        </w:rPr>
        <w:t> </w:t>
      </w:r>
      <w:r>
        <w:rPr>
          <w:w w:val="95"/>
          <w:sz w:val="24"/>
        </w:rPr>
        <w:t>expeditiously</w:t>
      </w:r>
      <w:r>
        <w:rPr>
          <w:spacing w:val="-4"/>
          <w:w w:val="95"/>
          <w:sz w:val="24"/>
        </w:rPr>
        <w:t> </w:t>
      </w:r>
      <w:r>
        <w:rPr>
          <w:w w:val="95"/>
          <w:sz w:val="24"/>
        </w:rPr>
        <w:t>and</w:t>
      </w:r>
      <w:r>
        <w:rPr>
          <w:spacing w:val="-3"/>
          <w:w w:val="95"/>
          <w:sz w:val="24"/>
        </w:rPr>
        <w:t> </w:t>
      </w:r>
      <w:r>
        <w:rPr>
          <w:w w:val="95"/>
          <w:sz w:val="24"/>
        </w:rPr>
        <w:t>referrals</w:t>
      </w:r>
      <w:r>
        <w:rPr>
          <w:spacing w:val="-4"/>
          <w:w w:val="95"/>
          <w:sz w:val="24"/>
        </w:rPr>
        <w:t> </w:t>
      </w:r>
      <w:r>
        <w:rPr>
          <w:w w:val="95"/>
          <w:sz w:val="24"/>
        </w:rPr>
        <w:t>to</w:t>
      </w:r>
      <w:r>
        <w:rPr>
          <w:spacing w:val="-3"/>
          <w:w w:val="95"/>
          <w:sz w:val="24"/>
        </w:rPr>
        <w:t> </w:t>
      </w:r>
      <w:r>
        <w:rPr>
          <w:w w:val="95"/>
          <w:sz w:val="24"/>
        </w:rPr>
        <w:t>appropriate</w:t>
      </w:r>
      <w:r>
        <w:rPr>
          <w:spacing w:val="-4"/>
          <w:w w:val="95"/>
          <w:sz w:val="24"/>
        </w:rPr>
        <w:t> </w:t>
      </w:r>
      <w:r>
        <w:rPr>
          <w:w w:val="95"/>
          <w:sz w:val="24"/>
        </w:rPr>
        <w:t>partnering agencies can be made virtually.</w:t>
      </w:r>
    </w:p>
    <w:p>
      <w:pPr>
        <w:pStyle w:val="BodyText"/>
        <w:tabs>
          <w:tab w:pos="7130" w:val="left" w:leader="none"/>
        </w:tabs>
        <w:spacing w:line="254" w:lineRule="auto"/>
        <w:ind w:left="2640" w:right="3076" w:hanging="449"/>
        <w:jc w:val="right"/>
      </w:pPr>
      <w:r>
        <w:rPr>
          <w:w w:val="90"/>
        </w:rPr>
        <w:t>Washington County:</w:t>
      </w:r>
      <w:r>
        <w:rPr>
          <w:spacing w:val="40"/>
        </w:rPr>
        <w:t> </w:t>
      </w:r>
      <w:hyperlink r:id="rId94">
        <w:r>
          <w:rPr>
            <w:color w:val="0562C1"/>
            <w:w w:val="90"/>
            <w:u w:val="single" w:color="0562C1"/>
          </w:rPr>
          <w:t>PACLWASH@washingtongreene.org</w:t>
        </w:r>
      </w:hyperlink>
      <w:r>
        <w:rPr>
          <w:color w:val="0562C1"/>
          <w:spacing w:val="40"/>
        </w:rPr>
        <w:t> </w:t>
      </w:r>
      <w:r>
        <w:rPr>
          <w:w w:val="90"/>
        </w:rPr>
        <w:t>724-223-4500 </w:t>
      </w:r>
      <w:r>
        <w:rPr>
          <w:spacing w:val="-2"/>
        </w:rPr>
        <w:t>Mon Valley: </w:t>
      </w:r>
      <w:hyperlink r:id="rId95">
        <w:r>
          <w:rPr>
            <w:color w:val="0562C1"/>
            <w:spacing w:val="-2"/>
            <w:u w:val="single" w:color="0562C1"/>
          </w:rPr>
          <w:t>PACLMV@washingtongreene.org</w:t>
        </w:r>
      </w:hyperlink>
      <w:r>
        <w:rPr>
          <w:color w:val="0562C1"/>
        </w:rPr>
        <w:tab/>
      </w:r>
      <w:r>
        <w:rPr>
          <w:spacing w:val="-2"/>
        </w:rPr>
        <w:t>724-379-4750 </w:t>
      </w:r>
      <w:r>
        <w:rPr>
          <w:w w:val="85"/>
        </w:rPr>
        <w:t>Greene County: </w:t>
      </w:r>
      <w:hyperlink r:id="rId96">
        <w:r>
          <w:rPr>
            <w:color w:val="0562C1"/>
            <w:w w:val="85"/>
            <w:u w:val="single" w:color="0562C1"/>
          </w:rPr>
          <w:t>PACLGREENE@washingtongreene.org</w:t>
        </w:r>
        <w:r>
          <w:rPr>
            <w:color w:val="0562C1"/>
            <w:w w:val="85"/>
          </w:rPr>
          <w:t> </w:t>
        </w:r>
      </w:hyperlink>
      <w:r>
        <w:rPr>
          <w:w w:val="85"/>
        </w:rPr>
        <w:t>724-852-2234 </w:t>
      </w:r>
      <w:r>
        <w:rPr>
          <w:spacing w:val="-2"/>
          <w:w w:val="90"/>
        </w:rPr>
        <w:t>Beaver County: </w:t>
      </w:r>
      <w:hyperlink r:id="rId97">
        <w:r>
          <w:rPr>
            <w:color w:val="0562C1"/>
            <w:spacing w:val="-2"/>
            <w:w w:val="90"/>
            <w:u w:val="single" w:color="0562C1"/>
          </w:rPr>
          <w:t>PACLBEAVER@washingtongreene.org</w:t>
        </w:r>
        <w:r>
          <w:rPr>
            <w:color w:val="0562C1"/>
            <w:spacing w:val="-2"/>
            <w:w w:val="90"/>
          </w:rPr>
          <w:t> </w:t>
        </w:r>
      </w:hyperlink>
      <w:r>
        <w:rPr>
          <w:spacing w:val="-2"/>
          <w:w w:val="90"/>
        </w:rPr>
        <w:t>724-728-4860</w:t>
      </w:r>
    </w:p>
    <w:p>
      <w:pPr>
        <w:pStyle w:val="ListParagraph"/>
        <w:numPr>
          <w:ilvl w:val="1"/>
          <w:numId w:val="11"/>
        </w:numPr>
        <w:tabs>
          <w:tab w:pos="1472" w:val="left" w:leader="none"/>
        </w:tabs>
        <w:spacing w:line="240" w:lineRule="auto" w:before="0" w:after="0"/>
        <w:ind w:left="1471" w:right="0" w:hanging="361"/>
        <w:jc w:val="both"/>
        <w:rPr>
          <w:sz w:val="22"/>
        </w:rPr>
      </w:pPr>
      <w:r>
        <w:rPr>
          <w:w w:val="90"/>
          <w:sz w:val="24"/>
        </w:rPr>
        <w:t>Worked</w:t>
      </w:r>
      <w:r>
        <w:rPr>
          <w:spacing w:val="13"/>
          <w:sz w:val="24"/>
        </w:rPr>
        <w:t> </w:t>
      </w:r>
      <w:r>
        <w:rPr>
          <w:w w:val="90"/>
          <w:sz w:val="24"/>
        </w:rPr>
        <w:t>with</w:t>
      </w:r>
      <w:r>
        <w:rPr>
          <w:spacing w:val="17"/>
          <w:sz w:val="24"/>
        </w:rPr>
        <w:t> </w:t>
      </w:r>
      <w:r>
        <w:rPr>
          <w:w w:val="90"/>
          <w:sz w:val="24"/>
        </w:rPr>
        <w:t>our</w:t>
      </w:r>
      <w:r>
        <w:rPr>
          <w:spacing w:val="12"/>
          <w:sz w:val="24"/>
        </w:rPr>
        <w:t> </w:t>
      </w:r>
      <w:r>
        <w:rPr>
          <w:w w:val="90"/>
          <w:sz w:val="24"/>
        </w:rPr>
        <w:t>training</w:t>
      </w:r>
      <w:r>
        <w:rPr>
          <w:spacing w:val="15"/>
          <w:sz w:val="24"/>
        </w:rPr>
        <w:t> </w:t>
      </w:r>
      <w:r>
        <w:rPr>
          <w:w w:val="90"/>
          <w:sz w:val="24"/>
        </w:rPr>
        <w:t>providers</w:t>
      </w:r>
      <w:r>
        <w:rPr>
          <w:spacing w:val="11"/>
          <w:sz w:val="24"/>
        </w:rPr>
        <w:t> </w:t>
      </w:r>
      <w:r>
        <w:rPr>
          <w:w w:val="90"/>
          <w:sz w:val="24"/>
        </w:rPr>
        <w:t>to</w:t>
      </w:r>
      <w:r>
        <w:rPr>
          <w:spacing w:val="12"/>
          <w:sz w:val="24"/>
        </w:rPr>
        <w:t> </w:t>
      </w:r>
      <w:r>
        <w:rPr>
          <w:w w:val="90"/>
          <w:sz w:val="24"/>
        </w:rPr>
        <w:t>develop</w:t>
      </w:r>
      <w:r>
        <w:rPr>
          <w:spacing w:val="16"/>
          <w:sz w:val="24"/>
        </w:rPr>
        <w:t> </w:t>
      </w:r>
      <w:r>
        <w:rPr>
          <w:w w:val="90"/>
          <w:sz w:val="24"/>
        </w:rPr>
        <w:t>online</w:t>
      </w:r>
      <w:r>
        <w:rPr>
          <w:spacing w:val="13"/>
          <w:sz w:val="24"/>
        </w:rPr>
        <w:t> </w:t>
      </w:r>
      <w:r>
        <w:rPr>
          <w:w w:val="90"/>
          <w:sz w:val="24"/>
        </w:rPr>
        <w:t>approved</w:t>
      </w:r>
      <w:r>
        <w:rPr>
          <w:spacing w:val="16"/>
          <w:sz w:val="24"/>
        </w:rPr>
        <w:t> </w:t>
      </w:r>
      <w:r>
        <w:rPr>
          <w:w w:val="90"/>
          <w:sz w:val="24"/>
        </w:rPr>
        <w:t>programs</w:t>
      </w:r>
      <w:r>
        <w:rPr>
          <w:spacing w:val="11"/>
          <w:sz w:val="24"/>
        </w:rPr>
        <w:t> </w:t>
      </w:r>
      <w:r>
        <w:rPr>
          <w:spacing w:val="-2"/>
          <w:w w:val="90"/>
          <w:sz w:val="24"/>
        </w:rPr>
        <w:t>quickly;</w:t>
      </w:r>
    </w:p>
    <w:p>
      <w:pPr>
        <w:pStyle w:val="ListParagraph"/>
        <w:numPr>
          <w:ilvl w:val="1"/>
          <w:numId w:val="11"/>
        </w:numPr>
        <w:tabs>
          <w:tab w:pos="1472" w:val="left" w:leader="none"/>
        </w:tabs>
        <w:spacing w:line="254" w:lineRule="auto" w:before="16" w:after="0"/>
        <w:ind w:left="1471" w:right="1292" w:hanging="360"/>
        <w:jc w:val="both"/>
        <w:rPr>
          <w:sz w:val="22"/>
        </w:rPr>
      </w:pPr>
      <w:r>
        <w:rPr>
          <w:w w:val="95"/>
          <w:sz w:val="24"/>
        </w:rPr>
        <w:t>Assisted</w:t>
      </w:r>
      <w:r>
        <w:rPr>
          <w:spacing w:val="-11"/>
          <w:w w:val="95"/>
          <w:sz w:val="24"/>
        </w:rPr>
        <w:t> </w:t>
      </w:r>
      <w:r>
        <w:rPr>
          <w:w w:val="95"/>
          <w:sz w:val="24"/>
        </w:rPr>
        <w:t>our</w:t>
      </w:r>
      <w:r>
        <w:rPr>
          <w:spacing w:val="-11"/>
          <w:w w:val="95"/>
          <w:sz w:val="24"/>
        </w:rPr>
        <w:t> </w:t>
      </w:r>
      <w:r>
        <w:rPr>
          <w:w w:val="95"/>
          <w:sz w:val="24"/>
        </w:rPr>
        <w:t>employers</w:t>
      </w:r>
      <w:r>
        <w:rPr>
          <w:spacing w:val="-11"/>
          <w:w w:val="95"/>
          <w:sz w:val="24"/>
        </w:rPr>
        <w:t> </w:t>
      </w:r>
      <w:r>
        <w:rPr>
          <w:w w:val="95"/>
          <w:sz w:val="24"/>
        </w:rPr>
        <w:t>with</w:t>
      </w:r>
      <w:r>
        <w:rPr>
          <w:spacing w:val="-8"/>
          <w:w w:val="95"/>
          <w:sz w:val="24"/>
        </w:rPr>
        <w:t> </w:t>
      </w:r>
      <w:r>
        <w:rPr>
          <w:w w:val="95"/>
          <w:sz w:val="24"/>
        </w:rPr>
        <w:t>Incumbent</w:t>
      </w:r>
      <w:r>
        <w:rPr>
          <w:spacing w:val="-8"/>
          <w:w w:val="95"/>
          <w:sz w:val="24"/>
        </w:rPr>
        <w:t> </w:t>
      </w:r>
      <w:r>
        <w:rPr>
          <w:w w:val="95"/>
          <w:sz w:val="24"/>
        </w:rPr>
        <w:t>Worker</w:t>
      </w:r>
      <w:r>
        <w:rPr>
          <w:spacing w:val="-11"/>
          <w:w w:val="95"/>
          <w:sz w:val="24"/>
        </w:rPr>
        <w:t> </w:t>
      </w:r>
      <w:r>
        <w:rPr>
          <w:w w:val="95"/>
          <w:sz w:val="24"/>
        </w:rPr>
        <w:t>Training</w:t>
      </w:r>
      <w:r>
        <w:rPr>
          <w:spacing w:val="-10"/>
          <w:w w:val="95"/>
          <w:sz w:val="24"/>
        </w:rPr>
        <w:t> </w:t>
      </w:r>
      <w:r>
        <w:rPr>
          <w:w w:val="95"/>
          <w:sz w:val="24"/>
        </w:rPr>
        <w:t>opportunities</w:t>
      </w:r>
      <w:r>
        <w:rPr>
          <w:spacing w:val="-10"/>
          <w:w w:val="95"/>
          <w:sz w:val="24"/>
        </w:rPr>
        <w:t> </w:t>
      </w:r>
      <w:r>
        <w:rPr>
          <w:w w:val="95"/>
          <w:sz w:val="24"/>
        </w:rPr>
        <w:t>and</w:t>
      </w:r>
      <w:r>
        <w:rPr>
          <w:spacing w:val="-11"/>
          <w:w w:val="95"/>
          <w:sz w:val="24"/>
        </w:rPr>
        <w:t> </w:t>
      </w:r>
      <w:r>
        <w:rPr>
          <w:w w:val="95"/>
          <w:sz w:val="24"/>
        </w:rPr>
        <w:t>funds</w:t>
      </w:r>
      <w:r>
        <w:rPr>
          <w:spacing w:val="-11"/>
          <w:w w:val="95"/>
          <w:sz w:val="24"/>
        </w:rPr>
        <w:t> </w:t>
      </w:r>
      <w:r>
        <w:rPr>
          <w:w w:val="95"/>
          <w:sz w:val="24"/>
        </w:rPr>
        <w:t>to</w:t>
      </w:r>
      <w:r>
        <w:rPr>
          <w:spacing w:val="-9"/>
          <w:w w:val="95"/>
          <w:sz w:val="24"/>
        </w:rPr>
        <w:t> </w:t>
      </w:r>
      <w:r>
        <w:rPr>
          <w:w w:val="95"/>
          <w:sz w:val="24"/>
        </w:rPr>
        <w:t>support online</w:t>
      </w:r>
      <w:r>
        <w:rPr>
          <w:spacing w:val="-2"/>
          <w:w w:val="95"/>
          <w:sz w:val="24"/>
        </w:rPr>
        <w:t> </w:t>
      </w:r>
      <w:r>
        <w:rPr>
          <w:w w:val="95"/>
          <w:sz w:val="24"/>
        </w:rPr>
        <w:t>training</w:t>
      </w:r>
      <w:r>
        <w:rPr>
          <w:spacing w:val="-3"/>
          <w:w w:val="95"/>
          <w:sz w:val="24"/>
        </w:rPr>
        <w:t> </w:t>
      </w:r>
      <w:r>
        <w:rPr>
          <w:w w:val="95"/>
          <w:sz w:val="24"/>
        </w:rPr>
        <w:t>initiatives;</w:t>
      </w:r>
      <w:r>
        <w:rPr>
          <w:spacing w:val="-2"/>
          <w:w w:val="95"/>
          <w:sz w:val="24"/>
        </w:rPr>
        <w:t> </w:t>
      </w:r>
      <w:r>
        <w:rPr>
          <w:w w:val="95"/>
          <w:sz w:val="24"/>
        </w:rPr>
        <w:t>thus,</w:t>
      </w:r>
      <w:r>
        <w:rPr>
          <w:spacing w:val="-5"/>
          <w:w w:val="95"/>
          <w:sz w:val="24"/>
        </w:rPr>
        <w:t> </w:t>
      </w:r>
      <w:r>
        <w:rPr>
          <w:w w:val="95"/>
          <w:sz w:val="24"/>
        </w:rPr>
        <w:t>enhancing</w:t>
      </w:r>
      <w:r>
        <w:rPr>
          <w:spacing w:val="-6"/>
          <w:w w:val="95"/>
          <w:sz w:val="24"/>
        </w:rPr>
        <w:t> </w:t>
      </w:r>
      <w:r>
        <w:rPr>
          <w:w w:val="95"/>
          <w:sz w:val="24"/>
        </w:rPr>
        <w:t>the</w:t>
      </w:r>
      <w:r>
        <w:rPr>
          <w:spacing w:val="-2"/>
          <w:w w:val="95"/>
          <w:sz w:val="24"/>
        </w:rPr>
        <w:t> </w:t>
      </w:r>
      <w:r>
        <w:rPr>
          <w:w w:val="95"/>
          <w:sz w:val="24"/>
        </w:rPr>
        <w:t>skills</w:t>
      </w:r>
      <w:r>
        <w:rPr>
          <w:spacing w:val="-3"/>
          <w:w w:val="95"/>
          <w:sz w:val="24"/>
        </w:rPr>
        <w:t> </w:t>
      </w:r>
      <w:r>
        <w:rPr>
          <w:w w:val="95"/>
          <w:sz w:val="24"/>
        </w:rPr>
        <w:t>of</w:t>
      </w:r>
      <w:r>
        <w:rPr>
          <w:spacing w:val="-4"/>
          <w:w w:val="95"/>
          <w:sz w:val="24"/>
        </w:rPr>
        <w:t> </w:t>
      </w:r>
      <w:r>
        <w:rPr>
          <w:w w:val="95"/>
          <w:sz w:val="24"/>
        </w:rPr>
        <w:t>their</w:t>
      </w:r>
      <w:r>
        <w:rPr>
          <w:spacing w:val="-3"/>
          <w:w w:val="95"/>
          <w:sz w:val="24"/>
        </w:rPr>
        <w:t> </w:t>
      </w:r>
      <w:r>
        <w:rPr>
          <w:w w:val="95"/>
          <w:sz w:val="24"/>
        </w:rPr>
        <w:t>existing</w:t>
      </w:r>
      <w:r>
        <w:rPr>
          <w:spacing w:val="-6"/>
          <w:w w:val="95"/>
          <w:sz w:val="24"/>
        </w:rPr>
        <w:t> </w:t>
      </w:r>
      <w:r>
        <w:rPr>
          <w:w w:val="95"/>
          <w:sz w:val="24"/>
        </w:rPr>
        <w:t>workforce</w:t>
      </w:r>
      <w:r>
        <w:rPr>
          <w:spacing w:val="-2"/>
          <w:w w:val="95"/>
          <w:sz w:val="24"/>
        </w:rPr>
        <w:t> </w:t>
      </w:r>
      <w:r>
        <w:rPr>
          <w:i/>
          <w:w w:val="95"/>
          <w:sz w:val="24"/>
        </w:rPr>
        <w:t>and;</w:t>
      </w:r>
    </w:p>
    <w:p>
      <w:pPr>
        <w:pStyle w:val="ListParagraph"/>
        <w:numPr>
          <w:ilvl w:val="1"/>
          <w:numId w:val="11"/>
        </w:numPr>
        <w:tabs>
          <w:tab w:pos="1472" w:val="left" w:leader="none"/>
        </w:tabs>
        <w:spacing w:line="254" w:lineRule="auto" w:before="0" w:after="0"/>
        <w:ind w:left="1471" w:right="1290" w:hanging="360"/>
        <w:jc w:val="both"/>
        <w:rPr>
          <w:sz w:val="22"/>
        </w:rPr>
      </w:pPr>
      <w:r>
        <w:rPr>
          <w:w w:val="95"/>
          <w:sz w:val="24"/>
        </w:rPr>
        <w:t>Hired</w:t>
      </w:r>
      <w:r>
        <w:rPr>
          <w:spacing w:val="-14"/>
          <w:w w:val="95"/>
          <w:sz w:val="24"/>
        </w:rPr>
        <w:t> </w:t>
      </w:r>
      <w:r>
        <w:rPr>
          <w:w w:val="95"/>
          <w:sz w:val="24"/>
        </w:rPr>
        <w:t>Pandemic</w:t>
      </w:r>
      <w:r>
        <w:rPr>
          <w:spacing w:val="-13"/>
          <w:w w:val="95"/>
          <w:sz w:val="24"/>
        </w:rPr>
        <w:t> </w:t>
      </w:r>
      <w:r>
        <w:rPr>
          <w:w w:val="95"/>
          <w:sz w:val="24"/>
        </w:rPr>
        <w:t>Safety</w:t>
      </w:r>
      <w:r>
        <w:rPr>
          <w:spacing w:val="-13"/>
          <w:w w:val="95"/>
          <w:sz w:val="24"/>
        </w:rPr>
        <w:t> </w:t>
      </w:r>
      <w:r>
        <w:rPr>
          <w:w w:val="95"/>
          <w:sz w:val="24"/>
        </w:rPr>
        <w:t>Officers</w:t>
      </w:r>
      <w:r>
        <w:rPr>
          <w:spacing w:val="-14"/>
          <w:w w:val="95"/>
          <w:sz w:val="24"/>
        </w:rPr>
        <w:t> </w:t>
      </w:r>
      <w:r>
        <w:rPr>
          <w:w w:val="95"/>
          <w:sz w:val="24"/>
        </w:rPr>
        <w:t>in</w:t>
      </w:r>
      <w:r>
        <w:rPr>
          <w:spacing w:val="-13"/>
          <w:w w:val="95"/>
          <w:sz w:val="24"/>
        </w:rPr>
        <w:t> </w:t>
      </w:r>
      <w:r>
        <w:rPr>
          <w:w w:val="95"/>
          <w:sz w:val="24"/>
        </w:rPr>
        <w:t>each</w:t>
      </w:r>
      <w:r>
        <w:rPr>
          <w:spacing w:val="-14"/>
          <w:w w:val="95"/>
          <w:sz w:val="24"/>
        </w:rPr>
        <w:t> </w:t>
      </w:r>
      <w:r>
        <w:rPr>
          <w:w w:val="95"/>
          <w:sz w:val="24"/>
        </w:rPr>
        <w:t>of</w:t>
      </w:r>
      <w:r>
        <w:rPr>
          <w:spacing w:val="-13"/>
          <w:w w:val="95"/>
          <w:sz w:val="24"/>
        </w:rPr>
        <w:t> </w:t>
      </w:r>
      <w:r>
        <w:rPr>
          <w:w w:val="95"/>
          <w:sz w:val="24"/>
        </w:rPr>
        <w:t>our</w:t>
      </w:r>
      <w:r>
        <w:rPr>
          <w:spacing w:val="-13"/>
          <w:w w:val="95"/>
          <w:sz w:val="24"/>
        </w:rPr>
        <w:t> </w:t>
      </w:r>
      <w:r>
        <w:rPr>
          <w:w w:val="95"/>
          <w:sz w:val="24"/>
        </w:rPr>
        <w:t>One</w:t>
      </w:r>
      <w:r>
        <w:rPr>
          <w:spacing w:val="-14"/>
          <w:w w:val="95"/>
          <w:sz w:val="24"/>
        </w:rPr>
        <w:t> </w:t>
      </w:r>
      <w:r>
        <w:rPr>
          <w:w w:val="95"/>
          <w:sz w:val="24"/>
        </w:rPr>
        <w:t>Stop</w:t>
      </w:r>
      <w:r>
        <w:rPr>
          <w:spacing w:val="-13"/>
          <w:w w:val="95"/>
          <w:sz w:val="24"/>
        </w:rPr>
        <w:t> </w:t>
      </w:r>
      <w:r>
        <w:rPr>
          <w:w w:val="95"/>
          <w:sz w:val="24"/>
        </w:rPr>
        <w:t>locations.</w:t>
      </w:r>
      <w:r>
        <w:rPr>
          <w:spacing w:val="-13"/>
          <w:w w:val="95"/>
          <w:sz w:val="24"/>
        </w:rPr>
        <w:t> </w:t>
      </w:r>
      <w:r>
        <w:rPr>
          <w:w w:val="95"/>
          <w:sz w:val="24"/>
        </w:rPr>
        <w:t>The</w:t>
      </w:r>
      <w:r>
        <w:rPr>
          <w:spacing w:val="-14"/>
          <w:w w:val="95"/>
          <w:sz w:val="24"/>
        </w:rPr>
        <w:t> </w:t>
      </w:r>
      <w:r>
        <w:rPr>
          <w:w w:val="95"/>
          <w:sz w:val="24"/>
        </w:rPr>
        <w:t>positions</w:t>
      </w:r>
      <w:r>
        <w:rPr>
          <w:spacing w:val="-13"/>
          <w:w w:val="95"/>
          <w:sz w:val="24"/>
        </w:rPr>
        <w:t> </w:t>
      </w:r>
      <w:r>
        <w:rPr>
          <w:w w:val="95"/>
          <w:sz w:val="24"/>
        </w:rPr>
        <w:t>are</w:t>
      </w:r>
      <w:r>
        <w:rPr>
          <w:spacing w:val="-13"/>
          <w:w w:val="95"/>
          <w:sz w:val="24"/>
        </w:rPr>
        <w:t> </w:t>
      </w:r>
      <w:r>
        <w:rPr>
          <w:w w:val="95"/>
          <w:sz w:val="24"/>
        </w:rPr>
        <w:t>funded through</w:t>
      </w:r>
      <w:r>
        <w:rPr>
          <w:spacing w:val="-3"/>
          <w:w w:val="95"/>
          <w:sz w:val="24"/>
        </w:rPr>
        <w:t> </w:t>
      </w:r>
      <w:r>
        <w:rPr>
          <w:w w:val="95"/>
          <w:sz w:val="24"/>
        </w:rPr>
        <w:t>a</w:t>
      </w:r>
      <w:r>
        <w:rPr>
          <w:spacing w:val="-4"/>
          <w:w w:val="95"/>
          <w:sz w:val="24"/>
        </w:rPr>
        <w:t> </w:t>
      </w:r>
      <w:r>
        <w:rPr>
          <w:w w:val="95"/>
          <w:sz w:val="24"/>
        </w:rPr>
        <w:t>National</w:t>
      </w:r>
      <w:r>
        <w:rPr>
          <w:spacing w:val="-4"/>
          <w:w w:val="95"/>
          <w:sz w:val="24"/>
        </w:rPr>
        <w:t> </w:t>
      </w:r>
      <w:r>
        <w:rPr>
          <w:w w:val="95"/>
          <w:sz w:val="24"/>
        </w:rPr>
        <w:t>Dislocated</w:t>
      </w:r>
      <w:r>
        <w:rPr>
          <w:spacing w:val="-3"/>
          <w:w w:val="95"/>
          <w:sz w:val="24"/>
        </w:rPr>
        <w:t> </w:t>
      </w:r>
      <w:r>
        <w:rPr>
          <w:w w:val="95"/>
          <w:sz w:val="24"/>
        </w:rPr>
        <w:t>Worker</w:t>
      </w:r>
      <w:r>
        <w:rPr>
          <w:spacing w:val="-1"/>
          <w:w w:val="95"/>
          <w:sz w:val="24"/>
        </w:rPr>
        <w:t> </w:t>
      </w:r>
      <w:r>
        <w:rPr>
          <w:w w:val="95"/>
          <w:sz w:val="24"/>
        </w:rPr>
        <w:t>Grant;</w:t>
      </w:r>
      <w:r>
        <w:rPr>
          <w:spacing w:val="-4"/>
          <w:w w:val="95"/>
          <w:sz w:val="24"/>
        </w:rPr>
        <w:t> </w:t>
      </w:r>
      <w:r>
        <w:rPr>
          <w:w w:val="95"/>
          <w:sz w:val="24"/>
        </w:rPr>
        <w:t>therefore,</w:t>
      </w:r>
      <w:r>
        <w:rPr>
          <w:spacing w:val="-4"/>
          <w:w w:val="95"/>
          <w:sz w:val="24"/>
        </w:rPr>
        <w:t> </w:t>
      </w:r>
      <w:r>
        <w:rPr>
          <w:w w:val="95"/>
          <w:sz w:val="24"/>
        </w:rPr>
        <w:t>the</w:t>
      </w:r>
      <w:r>
        <w:rPr>
          <w:spacing w:val="-4"/>
          <w:w w:val="95"/>
          <w:sz w:val="24"/>
        </w:rPr>
        <w:t> </w:t>
      </w:r>
      <w:r>
        <w:rPr>
          <w:w w:val="95"/>
          <w:sz w:val="24"/>
        </w:rPr>
        <w:t>individuals</w:t>
      </w:r>
      <w:r>
        <w:rPr>
          <w:spacing w:val="-4"/>
          <w:w w:val="95"/>
          <w:sz w:val="24"/>
        </w:rPr>
        <w:t> </w:t>
      </w:r>
      <w:r>
        <w:rPr>
          <w:w w:val="95"/>
          <w:sz w:val="24"/>
        </w:rPr>
        <w:t>hired</w:t>
      </w:r>
      <w:r>
        <w:rPr>
          <w:spacing w:val="-1"/>
          <w:w w:val="95"/>
          <w:sz w:val="24"/>
        </w:rPr>
        <w:t> </w:t>
      </w:r>
      <w:r>
        <w:rPr>
          <w:w w:val="95"/>
          <w:sz w:val="24"/>
        </w:rPr>
        <w:t>are</w:t>
      </w:r>
      <w:r>
        <w:rPr>
          <w:spacing w:val="-4"/>
          <w:w w:val="95"/>
          <w:sz w:val="24"/>
        </w:rPr>
        <w:t> </w:t>
      </w:r>
      <w:r>
        <w:rPr>
          <w:w w:val="95"/>
          <w:sz w:val="24"/>
        </w:rPr>
        <w:t>dislocated workers.</w:t>
      </w:r>
      <w:r>
        <w:rPr>
          <w:spacing w:val="40"/>
          <w:sz w:val="24"/>
        </w:rPr>
        <w:t> </w:t>
      </w:r>
      <w:r>
        <w:rPr>
          <w:w w:val="95"/>
          <w:sz w:val="24"/>
        </w:rPr>
        <w:t>We</w:t>
      </w:r>
      <w:r>
        <w:rPr>
          <w:spacing w:val="-1"/>
          <w:w w:val="95"/>
          <w:sz w:val="24"/>
        </w:rPr>
        <w:t> </w:t>
      </w:r>
      <w:r>
        <w:rPr>
          <w:w w:val="95"/>
          <w:sz w:val="24"/>
        </w:rPr>
        <w:t>are</w:t>
      </w:r>
      <w:r>
        <w:rPr>
          <w:spacing w:val="-1"/>
          <w:w w:val="95"/>
          <w:sz w:val="24"/>
        </w:rPr>
        <w:t> </w:t>
      </w:r>
      <w:r>
        <w:rPr>
          <w:w w:val="95"/>
          <w:sz w:val="24"/>
        </w:rPr>
        <w:t>proud</w:t>
      </w:r>
      <w:r>
        <w:rPr>
          <w:spacing w:val="-2"/>
          <w:w w:val="95"/>
          <w:sz w:val="24"/>
        </w:rPr>
        <w:t> </w:t>
      </w:r>
      <w:r>
        <w:rPr>
          <w:w w:val="95"/>
          <w:sz w:val="24"/>
        </w:rPr>
        <w:t>to</w:t>
      </w:r>
      <w:r>
        <w:rPr>
          <w:spacing w:val="-1"/>
          <w:w w:val="95"/>
          <w:sz w:val="24"/>
        </w:rPr>
        <w:t> </w:t>
      </w:r>
      <w:r>
        <w:rPr>
          <w:w w:val="95"/>
          <w:sz w:val="24"/>
        </w:rPr>
        <w:t>report</w:t>
      </w:r>
      <w:r>
        <w:rPr>
          <w:spacing w:val="-2"/>
          <w:w w:val="95"/>
          <w:sz w:val="24"/>
        </w:rPr>
        <w:t> </w:t>
      </w:r>
      <w:r>
        <w:rPr>
          <w:w w:val="95"/>
          <w:sz w:val="24"/>
        </w:rPr>
        <w:t>that</w:t>
      </w:r>
      <w:r>
        <w:rPr>
          <w:spacing w:val="-1"/>
          <w:w w:val="95"/>
          <w:sz w:val="24"/>
        </w:rPr>
        <w:t> </w:t>
      </w:r>
      <w:r>
        <w:rPr>
          <w:w w:val="95"/>
          <w:sz w:val="24"/>
        </w:rPr>
        <w:t>the</w:t>
      </w:r>
      <w:r>
        <w:rPr>
          <w:spacing w:val="-1"/>
          <w:w w:val="95"/>
          <w:sz w:val="24"/>
        </w:rPr>
        <w:t> </w:t>
      </w:r>
      <w:r>
        <w:rPr>
          <w:w w:val="95"/>
          <w:sz w:val="24"/>
        </w:rPr>
        <w:t>positions</w:t>
      </w:r>
      <w:r>
        <w:rPr>
          <w:spacing w:val="-1"/>
          <w:w w:val="95"/>
          <w:sz w:val="24"/>
        </w:rPr>
        <w:t> </w:t>
      </w:r>
      <w:r>
        <w:rPr>
          <w:w w:val="95"/>
          <w:sz w:val="24"/>
        </w:rPr>
        <w:t>we</w:t>
      </w:r>
      <w:r>
        <w:rPr>
          <w:spacing w:val="-1"/>
          <w:w w:val="95"/>
          <w:sz w:val="24"/>
        </w:rPr>
        <w:t> </w:t>
      </w:r>
      <w:r>
        <w:rPr>
          <w:w w:val="95"/>
          <w:sz w:val="24"/>
        </w:rPr>
        <w:t>have created</w:t>
      </w:r>
      <w:r>
        <w:rPr>
          <w:spacing w:val="-1"/>
          <w:w w:val="95"/>
          <w:sz w:val="24"/>
        </w:rPr>
        <w:t> </w:t>
      </w:r>
      <w:r>
        <w:rPr>
          <w:w w:val="95"/>
          <w:sz w:val="24"/>
        </w:rPr>
        <w:t>have enabled</w:t>
      </w:r>
      <w:r>
        <w:rPr>
          <w:spacing w:val="-1"/>
          <w:w w:val="95"/>
          <w:sz w:val="24"/>
        </w:rPr>
        <w:t> </w:t>
      </w:r>
      <w:r>
        <w:rPr>
          <w:w w:val="95"/>
          <w:sz w:val="24"/>
        </w:rPr>
        <w:t>them</w:t>
      </w:r>
      <w:r>
        <w:rPr>
          <w:spacing w:val="-1"/>
          <w:w w:val="95"/>
          <w:sz w:val="24"/>
        </w:rPr>
        <w:t> </w:t>
      </w:r>
      <w:r>
        <w:rPr>
          <w:w w:val="95"/>
          <w:sz w:val="24"/>
        </w:rPr>
        <w:t>to </w:t>
      </w:r>
      <w:r>
        <w:rPr>
          <w:sz w:val="24"/>
        </w:rPr>
        <w:t>get</w:t>
      </w:r>
      <w:r>
        <w:rPr>
          <w:spacing w:val="-4"/>
          <w:sz w:val="24"/>
        </w:rPr>
        <w:t> </w:t>
      </w:r>
      <w:r>
        <w:rPr>
          <w:sz w:val="24"/>
        </w:rPr>
        <w:t>back</w:t>
      </w:r>
      <w:r>
        <w:rPr>
          <w:spacing w:val="-4"/>
          <w:sz w:val="24"/>
        </w:rPr>
        <w:t> </w:t>
      </w:r>
      <w:r>
        <w:rPr>
          <w:sz w:val="24"/>
        </w:rPr>
        <w:t>into</w:t>
      </w:r>
      <w:r>
        <w:rPr>
          <w:spacing w:val="-2"/>
          <w:sz w:val="24"/>
        </w:rPr>
        <w:t> </w:t>
      </w:r>
      <w:r>
        <w:rPr>
          <w:sz w:val="24"/>
        </w:rPr>
        <w:t>workforce.</w:t>
      </w:r>
    </w:p>
    <w:p>
      <w:pPr>
        <w:pStyle w:val="ListParagraph"/>
        <w:numPr>
          <w:ilvl w:val="1"/>
          <w:numId w:val="11"/>
        </w:numPr>
        <w:tabs>
          <w:tab w:pos="1472" w:val="left" w:leader="none"/>
        </w:tabs>
        <w:spacing w:line="240" w:lineRule="auto" w:before="1" w:after="0"/>
        <w:ind w:left="1471" w:right="0" w:hanging="361"/>
        <w:jc w:val="both"/>
        <w:rPr>
          <w:sz w:val="22"/>
        </w:rPr>
      </w:pPr>
      <w:r>
        <w:rPr>
          <w:w w:val="90"/>
          <w:sz w:val="24"/>
        </w:rPr>
        <w:t>Our</w:t>
      </w:r>
      <w:r>
        <w:rPr>
          <w:spacing w:val="7"/>
          <w:sz w:val="24"/>
        </w:rPr>
        <w:t> </w:t>
      </w:r>
      <w:r>
        <w:rPr>
          <w:w w:val="90"/>
          <w:sz w:val="24"/>
        </w:rPr>
        <w:t>virtual</w:t>
      </w:r>
      <w:r>
        <w:rPr>
          <w:spacing w:val="8"/>
          <w:sz w:val="24"/>
        </w:rPr>
        <w:t> </w:t>
      </w:r>
      <w:r>
        <w:rPr>
          <w:w w:val="90"/>
          <w:sz w:val="24"/>
        </w:rPr>
        <w:t>services</w:t>
      </w:r>
      <w:r>
        <w:rPr>
          <w:spacing w:val="8"/>
          <w:sz w:val="24"/>
        </w:rPr>
        <w:t> </w:t>
      </w:r>
      <w:r>
        <w:rPr>
          <w:w w:val="90"/>
          <w:sz w:val="24"/>
        </w:rPr>
        <w:t>include,</w:t>
      </w:r>
      <w:r>
        <w:rPr>
          <w:spacing w:val="5"/>
          <w:sz w:val="24"/>
        </w:rPr>
        <w:t> </w:t>
      </w:r>
      <w:r>
        <w:rPr>
          <w:w w:val="90"/>
          <w:sz w:val="24"/>
        </w:rPr>
        <w:t>but</w:t>
      </w:r>
      <w:r>
        <w:rPr>
          <w:spacing w:val="9"/>
          <w:sz w:val="24"/>
        </w:rPr>
        <w:t> </w:t>
      </w:r>
      <w:r>
        <w:rPr>
          <w:w w:val="90"/>
          <w:sz w:val="24"/>
        </w:rPr>
        <w:t>are</w:t>
      </w:r>
      <w:r>
        <w:rPr>
          <w:spacing w:val="5"/>
          <w:sz w:val="24"/>
        </w:rPr>
        <w:t> </w:t>
      </w:r>
      <w:r>
        <w:rPr>
          <w:w w:val="90"/>
          <w:sz w:val="24"/>
        </w:rPr>
        <w:t>not</w:t>
      </w:r>
      <w:r>
        <w:rPr>
          <w:spacing w:val="9"/>
          <w:sz w:val="24"/>
        </w:rPr>
        <w:t> </w:t>
      </w:r>
      <w:r>
        <w:rPr>
          <w:w w:val="90"/>
          <w:sz w:val="24"/>
        </w:rPr>
        <w:t>limited</w:t>
      </w:r>
      <w:r>
        <w:rPr>
          <w:spacing w:val="7"/>
          <w:sz w:val="24"/>
        </w:rPr>
        <w:t> </w:t>
      </w:r>
      <w:r>
        <w:rPr>
          <w:spacing w:val="-5"/>
          <w:w w:val="90"/>
          <w:sz w:val="24"/>
        </w:rPr>
        <w:t>to:</w:t>
      </w:r>
    </w:p>
    <w:p>
      <w:pPr>
        <w:pStyle w:val="BodyText"/>
        <w:spacing w:line="254" w:lineRule="auto" w:before="17"/>
        <w:ind w:left="2191" w:right="7268"/>
      </w:pPr>
      <w:r>
        <w:rPr>
          <w:w w:val="90"/>
        </w:rPr>
        <w:t>Adult</w:t>
      </w:r>
      <w:r>
        <w:rPr>
          <w:spacing w:val="-10"/>
          <w:w w:val="90"/>
        </w:rPr>
        <w:t> </w:t>
      </w:r>
      <w:r>
        <w:rPr>
          <w:w w:val="90"/>
        </w:rPr>
        <w:t>Education</w:t>
      </w:r>
      <w:r>
        <w:rPr>
          <w:spacing w:val="-9"/>
          <w:w w:val="90"/>
        </w:rPr>
        <w:t> </w:t>
      </w:r>
      <w:r>
        <w:rPr>
          <w:w w:val="90"/>
        </w:rPr>
        <w:t>Services </w:t>
      </w:r>
      <w:r>
        <w:rPr>
          <w:spacing w:val="-2"/>
        </w:rPr>
        <w:t>All</w:t>
      </w:r>
      <w:r>
        <w:rPr>
          <w:spacing w:val="-14"/>
        </w:rPr>
        <w:t> </w:t>
      </w:r>
      <w:r>
        <w:rPr>
          <w:spacing w:val="-2"/>
        </w:rPr>
        <w:t>Employer</w:t>
      </w:r>
      <w:r>
        <w:rPr>
          <w:spacing w:val="-13"/>
        </w:rPr>
        <w:t> </w:t>
      </w:r>
      <w:r>
        <w:rPr>
          <w:spacing w:val="-2"/>
        </w:rPr>
        <w:t>Services Career</w:t>
      </w:r>
      <w:r>
        <w:rPr>
          <w:spacing w:val="-14"/>
        </w:rPr>
        <w:t> </w:t>
      </w:r>
      <w:r>
        <w:rPr>
          <w:spacing w:val="-2"/>
        </w:rPr>
        <w:t>Counseling</w:t>
      </w:r>
    </w:p>
    <w:p>
      <w:pPr>
        <w:pStyle w:val="BodyText"/>
        <w:spacing w:before="1"/>
        <w:ind w:left="2191"/>
      </w:pPr>
      <w:r>
        <w:rPr>
          <w:w w:val="85"/>
        </w:rPr>
        <w:t>Job</w:t>
      </w:r>
      <w:r>
        <w:rPr>
          <w:spacing w:val="-4"/>
          <w:w w:val="85"/>
        </w:rPr>
        <w:t> </w:t>
      </w:r>
      <w:r>
        <w:rPr>
          <w:spacing w:val="-2"/>
          <w:w w:val="95"/>
        </w:rPr>
        <w:t>Search</w:t>
      </w:r>
    </w:p>
    <w:p>
      <w:pPr>
        <w:pStyle w:val="BodyText"/>
        <w:spacing w:before="16"/>
        <w:ind w:left="2191"/>
      </w:pPr>
      <w:r>
        <w:rPr>
          <w:spacing w:val="-2"/>
          <w:w w:val="95"/>
        </w:rPr>
        <w:t>On-the-job</w:t>
      </w:r>
      <w:r>
        <w:rPr>
          <w:spacing w:val="-4"/>
        </w:rPr>
        <w:t> </w:t>
      </w:r>
      <w:r>
        <w:rPr>
          <w:spacing w:val="-2"/>
          <w:w w:val="95"/>
        </w:rPr>
        <w:t>training</w:t>
      </w:r>
      <w:r>
        <w:rPr/>
        <w:t> </w:t>
      </w:r>
      <w:r>
        <w:rPr>
          <w:spacing w:val="-2"/>
          <w:w w:val="95"/>
        </w:rPr>
        <w:t>programs</w:t>
      </w:r>
    </w:p>
    <w:p>
      <w:pPr>
        <w:pStyle w:val="BodyText"/>
        <w:spacing w:line="254" w:lineRule="auto" w:before="13"/>
        <w:ind w:left="2191" w:right="2436"/>
      </w:pPr>
      <w:r>
        <w:rPr>
          <w:spacing w:val="-2"/>
          <w:w w:val="95"/>
        </w:rPr>
        <w:t>Eligibility</w:t>
      </w:r>
      <w:r>
        <w:rPr>
          <w:spacing w:val="-4"/>
          <w:w w:val="95"/>
        </w:rPr>
        <w:t> </w:t>
      </w:r>
      <w:r>
        <w:rPr>
          <w:spacing w:val="-2"/>
          <w:w w:val="95"/>
        </w:rPr>
        <w:t>determination</w:t>
      </w:r>
      <w:r>
        <w:rPr>
          <w:spacing w:val="-6"/>
          <w:w w:val="95"/>
        </w:rPr>
        <w:t> </w:t>
      </w:r>
      <w:r>
        <w:rPr>
          <w:spacing w:val="-2"/>
          <w:w w:val="95"/>
        </w:rPr>
        <w:t>for</w:t>
      </w:r>
      <w:r>
        <w:rPr>
          <w:spacing w:val="-8"/>
          <w:w w:val="95"/>
        </w:rPr>
        <w:t> </w:t>
      </w:r>
      <w:r>
        <w:rPr>
          <w:spacing w:val="-2"/>
          <w:w w:val="95"/>
        </w:rPr>
        <w:t>Workforce</w:t>
      </w:r>
      <w:r>
        <w:rPr>
          <w:spacing w:val="-5"/>
          <w:w w:val="95"/>
        </w:rPr>
        <w:t> </w:t>
      </w:r>
      <w:r>
        <w:rPr>
          <w:spacing w:val="-2"/>
          <w:w w:val="95"/>
        </w:rPr>
        <w:t>Innovation</w:t>
      </w:r>
      <w:r>
        <w:rPr>
          <w:spacing w:val="-6"/>
          <w:w w:val="95"/>
        </w:rPr>
        <w:t> </w:t>
      </w:r>
      <w:r>
        <w:rPr>
          <w:spacing w:val="-2"/>
          <w:w w:val="95"/>
        </w:rPr>
        <w:t>programs</w:t>
      </w:r>
      <w:r>
        <w:rPr>
          <w:spacing w:val="-5"/>
          <w:w w:val="95"/>
        </w:rPr>
        <w:t> </w:t>
      </w:r>
      <w:r>
        <w:rPr>
          <w:spacing w:val="-2"/>
          <w:w w:val="95"/>
        </w:rPr>
        <w:t>and</w:t>
      </w:r>
      <w:r>
        <w:rPr>
          <w:spacing w:val="-6"/>
          <w:w w:val="95"/>
        </w:rPr>
        <w:t> </w:t>
      </w:r>
      <w:r>
        <w:rPr>
          <w:spacing w:val="-2"/>
          <w:w w:val="95"/>
        </w:rPr>
        <w:t>services </w:t>
      </w:r>
      <w:r>
        <w:rPr>
          <w:w w:val="95"/>
        </w:rPr>
        <w:t>Resume assistance</w:t>
      </w:r>
    </w:p>
    <w:p>
      <w:pPr>
        <w:spacing w:after="0" w:line="254" w:lineRule="auto"/>
        <w:sectPr>
          <w:pgSz w:w="12240" w:h="15840"/>
          <w:pgMar w:header="931" w:footer="523" w:top="1560" w:bottom="720" w:left="240" w:right="140"/>
        </w:sectPr>
      </w:pPr>
    </w:p>
    <w:p>
      <w:pPr>
        <w:pStyle w:val="Heading3"/>
        <w:tabs>
          <w:tab w:pos="4293" w:val="left" w:leader="none"/>
          <w:tab w:pos="10967" w:val="left" w:leader="none"/>
        </w:tabs>
        <w:ind w:left="68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6"/>
        <w:rPr>
          <w:b/>
          <w:sz w:val="20"/>
        </w:rPr>
      </w:pPr>
    </w:p>
    <w:p>
      <w:pPr>
        <w:pStyle w:val="BodyText"/>
        <w:spacing w:before="60"/>
        <w:ind w:left="2191"/>
      </w:pPr>
      <w:r>
        <w:rPr>
          <w:w w:val="95"/>
        </w:rPr>
        <w:t>Virtual</w:t>
      </w:r>
      <w:r>
        <w:rPr>
          <w:spacing w:val="-9"/>
          <w:w w:val="95"/>
        </w:rPr>
        <w:t> </w:t>
      </w:r>
      <w:r>
        <w:rPr>
          <w:spacing w:val="-2"/>
        </w:rPr>
        <w:t>Workshops</w:t>
      </w:r>
    </w:p>
    <w:p>
      <w:pPr>
        <w:pStyle w:val="BodyText"/>
        <w:spacing w:line="252" w:lineRule="auto" w:before="16"/>
        <w:ind w:left="2191" w:right="5227"/>
      </w:pPr>
      <w:r>
        <w:rPr>
          <w:w w:val="90"/>
        </w:rPr>
        <w:t>Youth</w:t>
      </w:r>
      <w:r>
        <w:rPr>
          <w:spacing w:val="-10"/>
          <w:w w:val="90"/>
        </w:rPr>
        <w:t> </w:t>
      </w:r>
      <w:r>
        <w:rPr>
          <w:w w:val="90"/>
        </w:rPr>
        <w:t>Programming</w:t>
      </w:r>
      <w:r>
        <w:rPr>
          <w:spacing w:val="-9"/>
          <w:w w:val="90"/>
        </w:rPr>
        <w:t> </w:t>
      </w:r>
      <w:r>
        <w:rPr>
          <w:w w:val="90"/>
        </w:rPr>
        <w:t>and</w:t>
      </w:r>
      <w:r>
        <w:rPr>
          <w:spacing w:val="-8"/>
          <w:w w:val="90"/>
        </w:rPr>
        <w:t> </w:t>
      </w:r>
      <w:r>
        <w:rPr>
          <w:w w:val="90"/>
        </w:rPr>
        <w:t>Work</w:t>
      </w:r>
      <w:r>
        <w:rPr>
          <w:spacing w:val="-9"/>
          <w:w w:val="90"/>
        </w:rPr>
        <w:t> </w:t>
      </w:r>
      <w:r>
        <w:rPr>
          <w:w w:val="90"/>
        </w:rPr>
        <w:t>Readiness</w:t>
      </w:r>
      <w:r>
        <w:rPr>
          <w:spacing w:val="-10"/>
          <w:w w:val="90"/>
        </w:rPr>
        <w:t> </w:t>
      </w:r>
      <w:r>
        <w:rPr>
          <w:w w:val="90"/>
        </w:rPr>
        <w:t>services </w:t>
      </w:r>
      <w:r>
        <w:rPr>
          <w:w w:val="95"/>
        </w:rPr>
        <w:t>EARN</w:t>
      </w:r>
      <w:r>
        <w:rPr>
          <w:spacing w:val="-13"/>
          <w:w w:val="95"/>
        </w:rPr>
        <w:t> </w:t>
      </w:r>
      <w:r>
        <w:rPr>
          <w:w w:val="95"/>
        </w:rPr>
        <w:t>program</w:t>
      </w:r>
      <w:r>
        <w:rPr>
          <w:spacing w:val="-12"/>
          <w:w w:val="95"/>
        </w:rPr>
        <w:t> </w:t>
      </w:r>
      <w:r>
        <w:rPr>
          <w:w w:val="95"/>
        </w:rPr>
        <w:t>operations</w:t>
      </w:r>
      <w:r>
        <w:rPr>
          <w:spacing w:val="-12"/>
          <w:w w:val="95"/>
        </w:rPr>
        <w:t> </w:t>
      </w:r>
      <w:r>
        <w:rPr>
          <w:w w:val="95"/>
        </w:rPr>
        <w:t>and</w:t>
      </w:r>
      <w:r>
        <w:rPr>
          <w:spacing w:val="-12"/>
          <w:w w:val="95"/>
        </w:rPr>
        <w:t> </w:t>
      </w:r>
      <w:r>
        <w:rPr>
          <w:w w:val="95"/>
        </w:rPr>
        <w:t>services</w:t>
      </w:r>
    </w:p>
    <w:p>
      <w:pPr>
        <w:pStyle w:val="BodyText"/>
        <w:spacing w:before="3"/>
        <w:ind w:left="2191"/>
      </w:pPr>
      <w:r>
        <w:rPr>
          <w:w w:val="90"/>
        </w:rPr>
        <w:t>Opioid</w:t>
      </w:r>
      <w:r>
        <w:rPr>
          <w:spacing w:val="-3"/>
        </w:rPr>
        <w:t> </w:t>
      </w:r>
      <w:r>
        <w:rPr>
          <w:w w:val="90"/>
        </w:rPr>
        <w:t>and</w:t>
      </w:r>
      <w:r>
        <w:rPr>
          <w:spacing w:val="-2"/>
        </w:rPr>
        <w:t> </w:t>
      </w:r>
      <w:r>
        <w:rPr>
          <w:w w:val="90"/>
        </w:rPr>
        <w:t>Youth</w:t>
      </w:r>
      <w:r>
        <w:rPr>
          <w:spacing w:val="-3"/>
        </w:rPr>
        <w:t> </w:t>
      </w:r>
      <w:r>
        <w:rPr>
          <w:w w:val="90"/>
        </w:rPr>
        <w:t>Re-entry</w:t>
      </w:r>
      <w:r>
        <w:rPr>
          <w:spacing w:val="-3"/>
        </w:rPr>
        <w:t> </w:t>
      </w:r>
      <w:r>
        <w:rPr>
          <w:w w:val="90"/>
        </w:rPr>
        <w:t>grant</w:t>
      </w:r>
      <w:r>
        <w:rPr>
          <w:spacing w:val="-1"/>
        </w:rPr>
        <w:t> </w:t>
      </w:r>
      <w:r>
        <w:rPr>
          <w:spacing w:val="-2"/>
          <w:w w:val="90"/>
        </w:rPr>
        <w:t>programs</w:t>
      </w:r>
    </w:p>
    <w:p>
      <w:pPr>
        <w:pStyle w:val="BodyText"/>
        <w:spacing w:before="9"/>
        <w:rPr>
          <w:sz w:val="24"/>
        </w:rPr>
      </w:pPr>
    </w:p>
    <w:p>
      <w:pPr>
        <w:spacing w:before="0" w:after="14"/>
        <w:ind w:left="659" w:right="1202" w:firstLine="0"/>
        <w:jc w:val="center"/>
        <w:rPr>
          <w:b/>
          <w:sz w:val="22"/>
        </w:rPr>
      </w:pPr>
      <w:r>
        <w:rPr>
          <w:b/>
          <w:w w:val="85"/>
          <w:sz w:val="22"/>
        </w:rPr>
        <w:t>Southwest</w:t>
      </w:r>
      <w:r>
        <w:rPr>
          <w:b/>
          <w:spacing w:val="-6"/>
          <w:sz w:val="22"/>
        </w:rPr>
        <w:t> </w:t>
      </w:r>
      <w:r>
        <w:rPr>
          <w:b/>
          <w:w w:val="85"/>
          <w:sz w:val="22"/>
        </w:rPr>
        <w:t>Corner</w:t>
      </w:r>
      <w:r>
        <w:rPr>
          <w:b/>
          <w:spacing w:val="-5"/>
          <w:sz w:val="22"/>
        </w:rPr>
        <w:t> </w:t>
      </w:r>
      <w:r>
        <w:rPr>
          <w:b/>
          <w:w w:val="85"/>
          <w:sz w:val="22"/>
        </w:rPr>
        <w:t>PACL</w:t>
      </w:r>
      <w:r>
        <w:rPr>
          <w:b/>
          <w:spacing w:val="-3"/>
          <w:sz w:val="22"/>
        </w:rPr>
        <w:t> </w:t>
      </w:r>
      <w:r>
        <w:rPr>
          <w:b/>
          <w:w w:val="85"/>
          <w:sz w:val="22"/>
        </w:rPr>
        <w:t>January-March</w:t>
      </w:r>
      <w:r>
        <w:rPr>
          <w:b/>
          <w:spacing w:val="-7"/>
          <w:sz w:val="22"/>
        </w:rPr>
        <w:t> </w:t>
      </w:r>
      <w:r>
        <w:rPr>
          <w:b/>
          <w:w w:val="85"/>
          <w:sz w:val="22"/>
        </w:rPr>
        <w:t>2021</w:t>
      </w:r>
      <w:r>
        <w:rPr>
          <w:b/>
          <w:spacing w:val="-6"/>
          <w:sz w:val="22"/>
        </w:rPr>
        <w:t> </w:t>
      </w:r>
      <w:r>
        <w:rPr>
          <w:b/>
          <w:w w:val="85"/>
          <w:sz w:val="22"/>
        </w:rPr>
        <w:t>Participant</w:t>
      </w:r>
      <w:r>
        <w:rPr>
          <w:b/>
          <w:spacing w:val="-3"/>
          <w:sz w:val="22"/>
        </w:rPr>
        <w:t> </w:t>
      </w:r>
      <w:r>
        <w:rPr>
          <w:b/>
          <w:spacing w:val="-4"/>
          <w:w w:val="85"/>
          <w:sz w:val="22"/>
        </w:rPr>
        <w:t>Data</w:t>
      </w:r>
    </w:p>
    <w:tbl>
      <w:tblPr>
        <w:tblW w:w="0" w:type="auto"/>
        <w:jc w:val="left"/>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1540"/>
        <w:gridCol w:w="1535"/>
        <w:gridCol w:w="1818"/>
        <w:gridCol w:w="1847"/>
      </w:tblGrid>
      <w:tr>
        <w:trPr>
          <w:trHeight w:val="268" w:hRule="atLeast"/>
        </w:trPr>
        <w:tc>
          <w:tcPr>
            <w:tcW w:w="2606" w:type="dxa"/>
          </w:tcPr>
          <w:p>
            <w:pPr>
              <w:pStyle w:val="TableParagraph"/>
              <w:spacing w:line="246" w:lineRule="exact" w:before="2"/>
              <w:ind w:left="107"/>
              <w:jc w:val="left"/>
              <w:rPr>
                <w:sz w:val="22"/>
              </w:rPr>
            </w:pPr>
            <w:r>
              <w:rPr>
                <w:w w:val="90"/>
                <w:sz w:val="22"/>
              </w:rPr>
              <w:t>Participant</w:t>
            </w:r>
            <w:r>
              <w:rPr>
                <w:spacing w:val="15"/>
                <w:sz w:val="22"/>
              </w:rPr>
              <w:t> </w:t>
            </w:r>
            <w:r>
              <w:rPr>
                <w:spacing w:val="-4"/>
                <w:sz w:val="22"/>
              </w:rPr>
              <w:t>Data</w:t>
            </w:r>
          </w:p>
        </w:tc>
        <w:tc>
          <w:tcPr>
            <w:tcW w:w="1540" w:type="dxa"/>
          </w:tcPr>
          <w:p>
            <w:pPr>
              <w:pStyle w:val="TableParagraph"/>
              <w:spacing w:line="246" w:lineRule="exact" w:before="2"/>
              <w:ind w:left="108"/>
              <w:jc w:val="left"/>
              <w:rPr>
                <w:sz w:val="22"/>
              </w:rPr>
            </w:pPr>
            <w:r>
              <w:rPr>
                <w:w w:val="75"/>
                <w:sz w:val="22"/>
              </w:rPr>
              <w:t>PACL</w:t>
            </w:r>
            <w:r>
              <w:rPr>
                <w:spacing w:val="4"/>
                <w:sz w:val="22"/>
              </w:rPr>
              <w:t> </w:t>
            </w:r>
            <w:r>
              <w:rPr>
                <w:spacing w:val="-2"/>
                <w:w w:val="95"/>
                <w:sz w:val="22"/>
              </w:rPr>
              <w:t>Beaver</w:t>
            </w:r>
          </w:p>
        </w:tc>
        <w:tc>
          <w:tcPr>
            <w:tcW w:w="1535" w:type="dxa"/>
          </w:tcPr>
          <w:p>
            <w:pPr>
              <w:pStyle w:val="TableParagraph"/>
              <w:spacing w:line="246" w:lineRule="exact" w:before="2"/>
              <w:ind w:left="108"/>
              <w:jc w:val="left"/>
              <w:rPr>
                <w:sz w:val="22"/>
              </w:rPr>
            </w:pPr>
            <w:r>
              <w:rPr>
                <w:w w:val="75"/>
                <w:sz w:val="22"/>
              </w:rPr>
              <w:t>PACL</w:t>
            </w:r>
            <w:r>
              <w:rPr>
                <w:spacing w:val="4"/>
                <w:sz w:val="22"/>
              </w:rPr>
              <w:t> </w:t>
            </w:r>
            <w:r>
              <w:rPr>
                <w:spacing w:val="-2"/>
                <w:w w:val="90"/>
                <w:sz w:val="22"/>
              </w:rPr>
              <w:t>Greene</w:t>
            </w:r>
          </w:p>
        </w:tc>
        <w:tc>
          <w:tcPr>
            <w:tcW w:w="1818" w:type="dxa"/>
          </w:tcPr>
          <w:p>
            <w:pPr>
              <w:pStyle w:val="TableParagraph"/>
              <w:spacing w:line="246" w:lineRule="exact" w:before="2"/>
              <w:ind w:left="110"/>
              <w:jc w:val="left"/>
              <w:rPr>
                <w:sz w:val="22"/>
              </w:rPr>
            </w:pPr>
            <w:r>
              <w:rPr>
                <w:w w:val="85"/>
                <w:sz w:val="22"/>
              </w:rPr>
              <w:t>PACL</w:t>
            </w:r>
            <w:r>
              <w:rPr>
                <w:spacing w:val="-6"/>
                <w:sz w:val="22"/>
              </w:rPr>
              <w:t> </w:t>
            </w:r>
            <w:r>
              <w:rPr>
                <w:w w:val="85"/>
                <w:sz w:val="22"/>
              </w:rPr>
              <w:t>Mon</w:t>
            </w:r>
            <w:r>
              <w:rPr>
                <w:spacing w:val="-4"/>
                <w:sz w:val="22"/>
              </w:rPr>
              <w:t> </w:t>
            </w:r>
            <w:r>
              <w:rPr>
                <w:spacing w:val="-2"/>
                <w:w w:val="85"/>
                <w:sz w:val="22"/>
              </w:rPr>
              <w:t>Valley</w:t>
            </w:r>
          </w:p>
        </w:tc>
        <w:tc>
          <w:tcPr>
            <w:tcW w:w="1847" w:type="dxa"/>
          </w:tcPr>
          <w:p>
            <w:pPr>
              <w:pStyle w:val="TableParagraph"/>
              <w:spacing w:line="246" w:lineRule="exact" w:before="2"/>
              <w:ind w:left="111"/>
              <w:jc w:val="left"/>
              <w:rPr>
                <w:sz w:val="22"/>
              </w:rPr>
            </w:pPr>
            <w:r>
              <w:rPr>
                <w:w w:val="75"/>
                <w:sz w:val="22"/>
              </w:rPr>
              <w:t>PACL</w:t>
            </w:r>
            <w:r>
              <w:rPr>
                <w:spacing w:val="4"/>
                <w:sz w:val="22"/>
              </w:rPr>
              <w:t> </w:t>
            </w:r>
            <w:r>
              <w:rPr>
                <w:spacing w:val="-2"/>
                <w:sz w:val="22"/>
              </w:rPr>
              <w:t>Washington</w:t>
            </w:r>
          </w:p>
        </w:tc>
      </w:tr>
      <w:tr>
        <w:trPr>
          <w:trHeight w:val="268" w:hRule="atLeast"/>
        </w:trPr>
        <w:tc>
          <w:tcPr>
            <w:tcW w:w="2606" w:type="dxa"/>
          </w:tcPr>
          <w:p>
            <w:pPr>
              <w:pStyle w:val="TableParagraph"/>
              <w:spacing w:line="246" w:lineRule="exact" w:before="2"/>
              <w:ind w:left="107"/>
              <w:jc w:val="left"/>
              <w:rPr>
                <w:sz w:val="22"/>
              </w:rPr>
            </w:pPr>
            <w:r>
              <w:rPr>
                <w:w w:val="90"/>
                <w:sz w:val="22"/>
              </w:rPr>
              <w:t>Customer</w:t>
            </w:r>
            <w:r>
              <w:rPr>
                <w:spacing w:val="-4"/>
                <w:w w:val="95"/>
                <w:sz w:val="22"/>
              </w:rPr>
              <w:t> </w:t>
            </w:r>
            <w:r>
              <w:rPr>
                <w:spacing w:val="-2"/>
                <w:w w:val="95"/>
                <w:sz w:val="22"/>
              </w:rPr>
              <w:t>Engagements</w:t>
            </w:r>
          </w:p>
        </w:tc>
        <w:tc>
          <w:tcPr>
            <w:tcW w:w="1540" w:type="dxa"/>
          </w:tcPr>
          <w:p>
            <w:pPr>
              <w:pStyle w:val="TableParagraph"/>
              <w:spacing w:line="246" w:lineRule="exact" w:before="2"/>
              <w:ind w:left="108"/>
              <w:jc w:val="left"/>
              <w:rPr>
                <w:sz w:val="22"/>
              </w:rPr>
            </w:pPr>
            <w:r>
              <w:rPr>
                <w:spacing w:val="-2"/>
                <w:sz w:val="22"/>
              </w:rPr>
              <w:t>9,689</w:t>
            </w:r>
          </w:p>
        </w:tc>
        <w:tc>
          <w:tcPr>
            <w:tcW w:w="1535" w:type="dxa"/>
          </w:tcPr>
          <w:p>
            <w:pPr>
              <w:pStyle w:val="TableParagraph"/>
              <w:spacing w:line="246" w:lineRule="exact" w:before="2"/>
              <w:ind w:left="108"/>
              <w:jc w:val="left"/>
              <w:rPr>
                <w:sz w:val="22"/>
              </w:rPr>
            </w:pPr>
            <w:r>
              <w:rPr>
                <w:spacing w:val="-2"/>
                <w:sz w:val="22"/>
              </w:rPr>
              <w:t>1,789</w:t>
            </w:r>
          </w:p>
        </w:tc>
        <w:tc>
          <w:tcPr>
            <w:tcW w:w="1818" w:type="dxa"/>
          </w:tcPr>
          <w:p>
            <w:pPr>
              <w:pStyle w:val="TableParagraph"/>
              <w:spacing w:line="246" w:lineRule="exact" w:before="2"/>
              <w:ind w:left="110"/>
              <w:jc w:val="left"/>
              <w:rPr>
                <w:sz w:val="22"/>
              </w:rPr>
            </w:pPr>
            <w:r>
              <w:rPr>
                <w:spacing w:val="-2"/>
                <w:sz w:val="22"/>
              </w:rPr>
              <w:t>2,015</w:t>
            </w:r>
          </w:p>
        </w:tc>
        <w:tc>
          <w:tcPr>
            <w:tcW w:w="1847" w:type="dxa"/>
          </w:tcPr>
          <w:p>
            <w:pPr>
              <w:pStyle w:val="TableParagraph"/>
              <w:spacing w:line="246" w:lineRule="exact" w:before="2"/>
              <w:ind w:left="111"/>
              <w:jc w:val="left"/>
              <w:rPr>
                <w:sz w:val="22"/>
              </w:rPr>
            </w:pPr>
            <w:r>
              <w:rPr>
                <w:spacing w:val="-2"/>
                <w:sz w:val="22"/>
              </w:rPr>
              <w:t>7,228</w:t>
            </w:r>
          </w:p>
        </w:tc>
      </w:tr>
      <w:tr>
        <w:trPr>
          <w:trHeight w:val="268" w:hRule="atLeast"/>
        </w:trPr>
        <w:tc>
          <w:tcPr>
            <w:tcW w:w="2606" w:type="dxa"/>
          </w:tcPr>
          <w:p>
            <w:pPr>
              <w:pStyle w:val="TableParagraph"/>
              <w:spacing w:line="246" w:lineRule="exact" w:before="2"/>
              <w:ind w:left="107"/>
              <w:jc w:val="left"/>
              <w:rPr>
                <w:sz w:val="22"/>
              </w:rPr>
            </w:pPr>
            <w:r>
              <w:rPr>
                <w:w w:val="80"/>
                <w:sz w:val="22"/>
              </w:rPr>
              <w:t>UC</w:t>
            </w:r>
            <w:r>
              <w:rPr>
                <w:spacing w:val="-5"/>
                <w:w w:val="95"/>
                <w:sz w:val="22"/>
              </w:rPr>
              <w:t> </w:t>
            </w:r>
            <w:r>
              <w:rPr>
                <w:spacing w:val="-2"/>
                <w:w w:val="95"/>
                <w:sz w:val="22"/>
              </w:rPr>
              <w:t>Assistance</w:t>
            </w:r>
          </w:p>
        </w:tc>
        <w:tc>
          <w:tcPr>
            <w:tcW w:w="1540" w:type="dxa"/>
          </w:tcPr>
          <w:p>
            <w:pPr>
              <w:pStyle w:val="TableParagraph"/>
              <w:spacing w:line="246" w:lineRule="exact" w:before="2"/>
              <w:ind w:left="108"/>
              <w:jc w:val="left"/>
              <w:rPr>
                <w:sz w:val="22"/>
              </w:rPr>
            </w:pPr>
            <w:r>
              <w:rPr>
                <w:spacing w:val="-5"/>
                <w:sz w:val="22"/>
              </w:rPr>
              <w:t>456</w:t>
            </w:r>
          </w:p>
        </w:tc>
        <w:tc>
          <w:tcPr>
            <w:tcW w:w="1535" w:type="dxa"/>
          </w:tcPr>
          <w:p>
            <w:pPr>
              <w:pStyle w:val="TableParagraph"/>
              <w:spacing w:line="246" w:lineRule="exact" w:before="2"/>
              <w:ind w:left="108"/>
              <w:jc w:val="left"/>
              <w:rPr>
                <w:sz w:val="22"/>
              </w:rPr>
            </w:pPr>
            <w:r>
              <w:rPr>
                <w:spacing w:val="-5"/>
                <w:sz w:val="22"/>
              </w:rPr>
              <w:t>140</w:t>
            </w:r>
          </w:p>
        </w:tc>
        <w:tc>
          <w:tcPr>
            <w:tcW w:w="1818" w:type="dxa"/>
          </w:tcPr>
          <w:p>
            <w:pPr>
              <w:pStyle w:val="TableParagraph"/>
              <w:spacing w:line="246" w:lineRule="exact" w:before="2"/>
              <w:ind w:left="110"/>
              <w:jc w:val="left"/>
              <w:rPr>
                <w:sz w:val="22"/>
              </w:rPr>
            </w:pPr>
            <w:r>
              <w:rPr>
                <w:spacing w:val="-2"/>
                <w:sz w:val="22"/>
              </w:rPr>
              <w:t>1,255</w:t>
            </w:r>
          </w:p>
        </w:tc>
        <w:tc>
          <w:tcPr>
            <w:tcW w:w="1847" w:type="dxa"/>
          </w:tcPr>
          <w:p>
            <w:pPr>
              <w:pStyle w:val="TableParagraph"/>
              <w:spacing w:line="246" w:lineRule="exact" w:before="2"/>
              <w:ind w:left="111"/>
              <w:jc w:val="left"/>
              <w:rPr>
                <w:sz w:val="22"/>
              </w:rPr>
            </w:pPr>
            <w:r>
              <w:rPr>
                <w:spacing w:val="-2"/>
                <w:sz w:val="22"/>
              </w:rPr>
              <w:t>1,031</w:t>
            </w:r>
          </w:p>
        </w:tc>
      </w:tr>
    </w:tbl>
    <w:p>
      <w:pPr>
        <w:pStyle w:val="BodyText"/>
        <w:rPr>
          <w:b/>
        </w:rPr>
      </w:pPr>
    </w:p>
    <w:p>
      <w:pPr>
        <w:pStyle w:val="BodyText"/>
        <w:rPr>
          <w:b/>
        </w:rPr>
      </w:pPr>
    </w:p>
    <w:p>
      <w:pPr>
        <w:pStyle w:val="Heading4"/>
        <w:spacing w:before="182"/>
        <w:ind w:left="661" w:right="1202"/>
      </w:pPr>
      <w:r>
        <w:rPr>
          <w:w w:val="85"/>
        </w:rPr>
        <w:t>Governor’s</w:t>
      </w:r>
      <w:r>
        <w:rPr>
          <w:spacing w:val="-6"/>
        </w:rPr>
        <w:t> </w:t>
      </w:r>
      <w:r>
        <w:rPr>
          <w:w w:val="85"/>
        </w:rPr>
        <w:t>Achievement</w:t>
      </w:r>
      <w:r>
        <w:rPr>
          <w:spacing w:val="-5"/>
        </w:rPr>
        <w:t> </w:t>
      </w:r>
      <w:r>
        <w:rPr>
          <w:w w:val="85"/>
        </w:rPr>
        <w:t>Award</w:t>
      </w:r>
      <w:r>
        <w:rPr>
          <w:spacing w:val="-5"/>
        </w:rPr>
        <w:t> </w:t>
      </w:r>
      <w:r>
        <w:rPr>
          <w:w w:val="85"/>
        </w:rPr>
        <w:t>Winner</w:t>
      </w:r>
      <w:r>
        <w:rPr>
          <w:spacing w:val="-9"/>
        </w:rPr>
        <w:t> </w:t>
      </w:r>
      <w:r>
        <w:rPr>
          <w:w w:val="85"/>
        </w:rPr>
        <w:t>–</w:t>
      </w:r>
      <w:r>
        <w:rPr>
          <w:spacing w:val="-7"/>
        </w:rPr>
        <w:t> </w:t>
      </w:r>
      <w:r>
        <w:rPr>
          <w:w w:val="85"/>
        </w:rPr>
        <w:t>Success</w:t>
      </w:r>
      <w:r>
        <w:rPr>
          <w:spacing w:val="-6"/>
        </w:rPr>
        <w:t> </w:t>
      </w:r>
      <w:r>
        <w:rPr>
          <w:spacing w:val="-2"/>
          <w:w w:val="85"/>
        </w:rPr>
        <w:t>Story</w:t>
      </w:r>
    </w:p>
    <w:p>
      <w:pPr>
        <w:pStyle w:val="BodyText"/>
        <w:spacing w:line="244" w:lineRule="auto" w:before="21"/>
        <w:ind w:left="751" w:right="1290" w:hanging="1"/>
        <w:jc w:val="both"/>
        <w:rPr>
          <w:rFonts w:ascii="Times New Roman" w:hAnsi="Times New Roman"/>
        </w:rPr>
      </w:pPr>
      <w:r>
        <w:rPr>
          <w:rFonts w:ascii="Times New Roman" w:hAnsi="Times New Roman"/>
          <w:w w:val="105"/>
        </w:rPr>
        <w:t>According</w:t>
      </w:r>
      <w:r>
        <w:rPr>
          <w:rFonts w:ascii="Times New Roman" w:hAnsi="Times New Roman"/>
          <w:w w:val="105"/>
        </w:rPr>
        <w:t> to</w:t>
      </w:r>
      <w:r>
        <w:rPr>
          <w:rFonts w:ascii="Times New Roman" w:hAnsi="Times New Roman"/>
          <w:w w:val="105"/>
        </w:rPr>
        <w:t> Rich</w:t>
      </w:r>
      <w:r>
        <w:rPr>
          <w:rFonts w:ascii="Times New Roman" w:hAnsi="Times New Roman"/>
          <w:w w:val="105"/>
        </w:rPr>
        <w:t> Lynham,</w:t>
      </w:r>
      <w:r>
        <w:rPr>
          <w:rFonts w:ascii="Times New Roman" w:hAnsi="Times New Roman"/>
          <w:w w:val="105"/>
        </w:rPr>
        <w:t> growing</w:t>
      </w:r>
      <w:r>
        <w:rPr>
          <w:rFonts w:ascii="Times New Roman" w:hAnsi="Times New Roman"/>
          <w:w w:val="105"/>
        </w:rPr>
        <w:t> up</w:t>
      </w:r>
      <w:r>
        <w:rPr>
          <w:rFonts w:ascii="Times New Roman" w:hAnsi="Times New Roman"/>
          <w:w w:val="105"/>
        </w:rPr>
        <w:t> in</w:t>
      </w:r>
      <w:r>
        <w:rPr>
          <w:rFonts w:ascii="Times New Roman" w:hAnsi="Times New Roman"/>
          <w:w w:val="105"/>
        </w:rPr>
        <w:t> “Southie”,</w:t>
      </w:r>
      <w:r>
        <w:rPr>
          <w:rFonts w:ascii="Times New Roman" w:hAnsi="Times New Roman"/>
          <w:w w:val="105"/>
        </w:rPr>
        <w:t> Boston’s</w:t>
      </w:r>
      <w:r>
        <w:rPr>
          <w:rFonts w:ascii="Times New Roman" w:hAnsi="Times New Roman"/>
          <w:w w:val="105"/>
        </w:rPr>
        <w:t> working-class</w:t>
      </w:r>
      <w:r>
        <w:rPr>
          <w:rFonts w:ascii="Times New Roman" w:hAnsi="Times New Roman"/>
          <w:w w:val="105"/>
        </w:rPr>
        <w:t> Irish</w:t>
      </w:r>
      <w:r>
        <w:rPr>
          <w:rFonts w:ascii="Times New Roman" w:hAnsi="Times New Roman"/>
          <w:w w:val="105"/>
        </w:rPr>
        <w:t> community,</w:t>
      </w:r>
      <w:r>
        <w:rPr>
          <w:rFonts w:ascii="Times New Roman" w:hAnsi="Times New Roman"/>
          <w:w w:val="105"/>
        </w:rPr>
        <w:t> often required him to fight his way back home at night.</w:t>
      </w:r>
      <w:r>
        <w:rPr>
          <w:rFonts w:ascii="Times New Roman" w:hAnsi="Times New Roman"/>
          <w:spacing w:val="40"/>
          <w:w w:val="105"/>
        </w:rPr>
        <w:t> </w:t>
      </w:r>
      <w:r>
        <w:rPr>
          <w:rFonts w:ascii="Times New Roman" w:hAnsi="Times New Roman"/>
          <w:w w:val="105"/>
        </w:rPr>
        <w:t>At the early age of 12, his behavior and drug use had prompted his</w:t>
      </w:r>
      <w:r>
        <w:rPr>
          <w:rFonts w:ascii="Times New Roman" w:hAnsi="Times New Roman"/>
          <w:spacing w:val="-1"/>
          <w:w w:val="105"/>
        </w:rPr>
        <w:t> </w:t>
      </w:r>
      <w:r>
        <w:rPr>
          <w:rFonts w:ascii="Times New Roman" w:hAnsi="Times New Roman"/>
          <w:w w:val="105"/>
        </w:rPr>
        <w:t>parents to</w:t>
      </w:r>
      <w:r>
        <w:rPr>
          <w:rFonts w:ascii="Times New Roman" w:hAnsi="Times New Roman"/>
          <w:spacing w:val="-2"/>
          <w:w w:val="105"/>
        </w:rPr>
        <w:t> </w:t>
      </w:r>
      <w:r>
        <w:rPr>
          <w:rFonts w:ascii="Times New Roman" w:hAnsi="Times New Roman"/>
          <w:w w:val="105"/>
        </w:rPr>
        <w:t>file a</w:t>
      </w:r>
      <w:r>
        <w:rPr>
          <w:rFonts w:ascii="Times New Roman" w:hAnsi="Times New Roman"/>
          <w:spacing w:val="-2"/>
          <w:w w:val="105"/>
        </w:rPr>
        <w:t> </w:t>
      </w:r>
      <w:r>
        <w:rPr>
          <w:rFonts w:ascii="Times New Roman" w:hAnsi="Times New Roman"/>
          <w:w w:val="105"/>
        </w:rPr>
        <w:t>Child</w:t>
      </w:r>
      <w:r>
        <w:rPr>
          <w:rFonts w:ascii="Times New Roman" w:hAnsi="Times New Roman"/>
          <w:spacing w:val="-2"/>
          <w:w w:val="105"/>
        </w:rPr>
        <w:t> </w:t>
      </w:r>
      <w:r>
        <w:rPr>
          <w:rFonts w:ascii="Times New Roman" w:hAnsi="Times New Roman"/>
          <w:w w:val="105"/>
        </w:rPr>
        <w:t>in Need</w:t>
      </w:r>
      <w:r>
        <w:rPr>
          <w:rFonts w:ascii="Times New Roman" w:hAnsi="Times New Roman"/>
          <w:spacing w:val="-2"/>
          <w:w w:val="105"/>
        </w:rPr>
        <w:t> </w:t>
      </w:r>
      <w:r>
        <w:rPr>
          <w:rFonts w:ascii="Times New Roman" w:hAnsi="Times New Roman"/>
          <w:w w:val="105"/>
        </w:rPr>
        <w:t>of</w:t>
      </w:r>
      <w:r>
        <w:rPr>
          <w:rFonts w:ascii="Times New Roman" w:hAnsi="Times New Roman"/>
          <w:spacing w:val="-2"/>
          <w:w w:val="105"/>
        </w:rPr>
        <w:t> </w:t>
      </w:r>
      <w:r>
        <w:rPr>
          <w:rFonts w:ascii="Times New Roman" w:hAnsi="Times New Roman"/>
          <w:w w:val="105"/>
        </w:rPr>
        <w:t>Services</w:t>
      </w:r>
      <w:r>
        <w:rPr>
          <w:rFonts w:ascii="Times New Roman" w:hAnsi="Times New Roman"/>
          <w:spacing w:val="-1"/>
          <w:w w:val="105"/>
        </w:rPr>
        <w:t> </w:t>
      </w:r>
      <w:r>
        <w:rPr>
          <w:rFonts w:ascii="Times New Roman" w:hAnsi="Times New Roman"/>
          <w:w w:val="105"/>
        </w:rPr>
        <w:t>petition</w:t>
      </w:r>
      <w:r>
        <w:rPr>
          <w:rFonts w:ascii="Times New Roman" w:hAnsi="Times New Roman"/>
          <w:spacing w:val="-3"/>
          <w:w w:val="105"/>
        </w:rPr>
        <w:t> </w:t>
      </w:r>
      <w:r>
        <w:rPr>
          <w:rFonts w:ascii="Times New Roman" w:hAnsi="Times New Roman"/>
          <w:w w:val="105"/>
        </w:rPr>
        <w:t>requesting</w:t>
      </w:r>
      <w:r>
        <w:rPr>
          <w:rFonts w:ascii="Times New Roman" w:hAnsi="Times New Roman"/>
          <w:spacing w:val="-1"/>
          <w:w w:val="105"/>
        </w:rPr>
        <w:t> </w:t>
      </w:r>
      <w:r>
        <w:rPr>
          <w:rFonts w:ascii="Times New Roman" w:hAnsi="Times New Roman"/>
          <w:w w:val="105"/>
        </w:rPr>
        <w:t>he</w:t>
      </w:r>
      <w:r>
        <w:rPr>
          <w:rFonts w:ascii="Times New Roman" w:hAnsi="Times New Roman"/>
          <w:spacing w:val="-2"/>
          <w:w w:val="105"/>
        </w:rPr>
        <w:t> </w:t>
      </w:r>
      <w:r>
        <w:rPr>
          <w:rFonts w:ascii="Times New Roman" w:hAnsi="Times New Roman"/>
          <w:w w:val="105"/>
        </w:rPr>
        <w:t>be placed</w:t>
      </w:r>
      <w:r>
        <w:rPr>
          <w:rFonts w:ascii="Times New Roman" w:hAnsi="Times New Roman"/>
          <w:spacing w:val="-2"/>
          <w:w w:val="105"/>
        </w:rPr>
        <w:t> </w:t>
      </w:r>
      <w:r>
        <w:rPr>
          <w:rFonts w:ascii="Times New Roman" w:hAnsi="Times New Roman"/>
          <w:w w:val="105"/>
        </w:rPr>
        <w:t>in a</w:t>
      </w:r>
      <w:r>
        <w:rPr>
          <w:rFonts w:ascii="Times New Roman" w:hAnsi="Times New Roman"/>
          <w:spacing w:val="-2"/>
          <w:w w:val="105"/>
        </w:rPr>
        <w:t> </w:t>
      </w:r>
      <w:r>
        <w:rPr>
          <w:rFonts w:ascii="Times New Roman" w:hAnsi="Times New Roman"/>
          <w:w w:val="105"/>
        </w:rPr>
        <w:t>juvenile</w:t>
      </w:r>
      <w:r>
        <w:rPr>
          <w:rFonts w:ascii="Times New Roman" w:hAnsi="Times New Roman"/>
          <w:spacing w:val="-2"/>
          <w:w w:val="105"/>
        </w:rPr>
        <w:t> </w:t>
      </w:r>
      <w:r>
        <w:rPr>
          <w:rFonts w:ascii="Times New Roman" w:hAnsi="Times New Roman"/>
          <w:w w:val="105"/>
        </w:rPr>
        <w:t>care facility (from which he later escaped).</w:t>
      </w:r>
    </w:p>
    <w:p>
      <w:pPr>
        <w:pStyle w:val="BodyText"/>
        <w:spacing w:line="244" w:lineRule="auto"/>
        <w:ind w:left="751" w:right="1287"/>
        <w:jc w:val="both"/>
        <w:rPr>
          <w:rFonts w:ascii="Times New Roman" w:hAnsi="Times New Roman"/>
        </w:rPr>
      </w:pPr>
      <w:r>
        <w:rPr>
          <w:rFonts w:ascii="Times New Roman" w:hAnsi="Times New Roman"/>
          <w:w w:val="105"/>
        </w:rPr>
        <w:t>At</w:t>
      </w:r>
      <w:r>
        <w:rPr>
          <w:rFonts w:ascii="Times New Roman" w:hAnsi="Times New Roman"/>
          <w:spacing w:val="-9"/>
          <w:w w:val="105"/>
        </w:rPr>
        <w:t> </w:t>
      </w:r>
      <w:r>
        <w:rPr>
          <w:rFonts w:ascii="Times New Roman" w:hAnsi="Times New Roman"/>
          <w:w w:val="105"/>
        </w:rPr>
        <w:t>age</w:t>
      </w:r>
      <w:r>
        <w:rPr>
          <w:rFonts w:ascii="Times New Roman" w:hAnsi="Times New Roman"/>
          <w:spacing w:val="-8"/>
          <w:w w:val="105"/>
        </w:rPr>
        <w:t> </w:t>
      </w:r>
      <w:r>
        <w:rPr>
          <w:rFonts w:ascii="Times New Roman" w:hAnsi="Times New Roman"/>
          <w:w w:val="105"/>
        </w:rPr>
        <w:t>16,</w:t>
      </w:r>
      <w:r>
        <w:rPr>
          <w:rFonts w:ascii="Times New Roman" w:hAnsi="Times New Roman"/>
          <w:spacing w:val="-8"/>
          <w:w w:val="105"/>
        </w:rPr>
        <w:t> </w:t>
      </w:r>
      <w:r>
        <w:rPr>
          <w:rFonts w:ascii="Times New Roman" w:hAnsi="Times New Roman"/>
          <w:w w:val="105"/>
        </w:rPr>
        <w:t>Rich</w:t>
      </w:r>
      <w:r>
        <w:rPr>
          <w:rFonts w:ascii="Times New Roman" w:hAnsi="Times New Roman"/>
          <w:spacing w:val="-12"/>
          <w:w w:val="105"/>
        </w:rPr>
        <w:t> </w:t>
      </w:r>
      <w:r>
        <w:rPr>
          <w:rFonts w:ascii="Times New Roman" w:hAnsi="Times New Roman"/>
          <w:w w:val="105"/>
        </w:rPr>
        <w:t>hit</w:t>
      </w:r>
      <w:r>
        <w:rPr>
          <w:rFonts w:ascii="Times New Roman" w:hAnsi="Times New Roman"/>
          <w:spacing w:val="-9"/>
          <w:w w:val="105"/>
        </w:rPr>
        <w:t> </w:t>
      </w:r>
      <w:r>
        <w:rPr>
          <w:rFonts w:ascii="Times New Roman" w:hAnsi="Times New Roman"/>
          <w:w w:val="105"/>
        </w:rPr>
        <w:t>the</w:t>
      </w:r>
      <w:r>
        <w:rPr>
          <w:rFonts w:ascii="Times New Roman" w:hAnsi="Times New Roman"/>
          <w:spacing w:val="-8"/>
          <w:w w:val="105"/>
        </w:rPr>
        <w:t> </w:t>
      </w:r>
      <w:r>
        <w:rPr>
          <w:rFonts w:ascii="Times New Roman" w:hAnsi="Times New Roman"/>
          <w:w w:val="105"/>
        </w:rPr>
        <w:t>road</w:t>
      </w:r>
      <w:r>
        <w:rPr>
          <w:rFonts w:ascii="Times New Roman" w:hAnsi="Times New Roman"/>
          <w:spacing w:val="-9"/>
          <w:w w:val="105"/>
        </w:rPr>
        <w:t> </w:t>
      </w:r>
      <w:r>
        <w:rPr>
          <w:rFonts w:ascii="Times New Roman" w:hAnsi="Times New Roman"/>
          <w:w w:val="105"/>
        </w:rPr>
        <w:t>as</w:t>
      </w:r>
      <w:r>
        <w:rPr>
          <w:rFonts w:ascii="Times New Roman" w:hAnsi="Times New Roman"/>
          <w:spacing w:val="-8"/>
          <w:w w:val="105"/>
        </w:rPr>
        <w:t> </w:t>
      </w:r>
      <w:r>
        <w:rPr>
          <w:rFonts w:ascii="Times New Roman" w:hAnsi="Times New Roman"/>
          <w:w w:val="105"/>
        </w:rPr>
        <w:t>drum</w:t>
      </w:r>
      <w:r>
        <w:rPr>
          <w:rFonts w:ascii="Times New Roman" w:hAnsi="Times New Roman"/>
          <w:spacing w:val="-8"/>
          <w:w w:val="105"/>
        </w:rPr>
        <w:t> </w:t>
      </w:r>
      <w:r>
        <w:rPr>
          <w:rFonts w:ascii="Times New Roman" w:hAnsi="Times New Roman"/>
          <w:w w:val="105"/>
        </w:rPr>
        <w:t>tech</w:t>
      </w:r>
      <w:r>
        <w:rPr>
          <w:rFonts w:ascii="Times New Roman" w:hAnsi="Times New Roman"/>
          <w:spacing w:val="-8"/>
          <w:w w:val="105"/>
        </w:rPr>
        <w:t> </w:t>
      </w:r>
      <w:r>
        <w:rPr>
          <w:rFonts w:ascii="Times New Roman" w:hAnsi="Times New Roman"/>
          <w:w w:val="105"/>
        </w:rPr>
        <w:t>for</w:t>
      </w:r>
      <w:r>
        <w:rPr>
          <w:rFonts w:ascii="Times New Roman" w:hAnsi="Times New Roman"/>
          <w:spacing w:val="-12"/>
          <w:w w:val="105"/>
        </w:rPr>
        <w:t> </w:t>
      </w:r>
      <w:r>
        <w:rPr>
          <w:rFonts w:ascii="Times New Roman" w:hAnsi="Times New Roman"/>
          <w:w w:val="105"/>
        </w:rPr>
        <w:t>a</w:t>
      </w:r>
      <w:r>
        <w:rPr>
          <w:rFonts w:ascii="Times New Roman" w:hAnsi="Times New Roman"/>
          <w:spacing w:val="-9"/>
          <w:w w:val="105"/>
        </w:rPr>
        <w:t> </w:t>
      </w:r>
      <w:r>
        <w:rPr>
          <w:rFonts w:ascii="Times New Roman" w:hAnsi="Times New Roman"/>
          <w:w w:val="105"/>
        </w:rPr>
        <w:t>local</w:t>
      </w:r>
      <w:r>
        <w:rPr>
          <w:rFonts w:ascii="Times New Roman" w:hAnsi="Times New Roman"/>
          <w:spacing w:val="-9"/>
          <w:w w:val="105"/>
        </w:rPr>
        <w:t> </w:t>
      </w:r>
      <w:r>
        <w:rPr>
          <w:rFonts w:ascii="Times New Roman" w:hAnsi="Times New Roman"/>
          <w:w w:val="105"/>
        </w:rPr>
        <w:t>rock</w:t>
      </w:r>
      <w:r>
        <w:rPr>
          <w:rFonts w:ascii="Times New Roman" w:hAnsi="Times New Roman"/>
          <w:spacing w:val="-9"/>
          <w:w w:val="105"/>
        </w:rPr>
        <w:t> </w:t>
      </w:r>
      <w:r>
        <w:rPr>
          <w:rFonts w:ascii="Times New Roman" w:hAnsi="Times New Roman"/>
          <w:w w:val="105"/>
        </w:rPr>
        <w:t>band,</w:t>
      </w:r>
      <w:r>
        <w:rPr>
          <w:rFonts w:ascii="Times New Roman" w:hAnsi="Times New Roman"/>
          <w:spacing w:val="-8"/>
          <w:w w:val="105"/>
        </w:rPr>
        <w:t> </w:t>
      </w:r>
      <w:r>
        <w:rPr>
          <w:rFonts w:ascii="Times New Roman" w:hAnsi="Times New Roman"/>
          <w:w w:val="105"/>
        </w:rPr>
        <w:t>which</w:t>
      </w:r>
      <w:r>
        <w:rPr>
          <w:rFonts w:ascii="Times New Roman" w:hAnsi="Times New Roman"/>
          <w:spacing w:val="-8"/>
          <w:w w:val="105"/>
        </w:rPr>
        <w:t> </w:t>
      </w:r>
      <w:r>
        <w:rPr>
          <w:rFonts w:ascii="Times New Roman" w:hAnsi="Times New Roman"/>
          <w:w w:val="105"/>
        </w:rPr>
        <w:t>led</w:t>
      </w:r>
      <w:r>
        <w:rPr>
          <w:rFonts w:ascii="Times New Roman" w:hAnsi="Times New Roman"/>
          <w:spacing w:val="-9"/>
          <w:w w:val="105"/>
        </w:rPr>
        <w:t> </w:t>
      </w:r>
      <w:r>
        <w:rPr>
          <w:rFonts w:ascii="Times New Roman" w:hAnsi="Times New Roman"/>
          <w:w w:val="105"/>
        </w:rPr>
        <w:t>him</w:t>
      </w:r>
      <w:r>
        <w:rPr>
          <w:rFonts w:ascii="Times New Roman" w:hAnsi="Times New Roman"/>
          <w:spacing w:val="-8"/>
          <w:w w:val="105"/>
        </w:rPr>
        <w:t> </w:t>
      </w:r>
      <w:r>
        <w:rPr>
          <w:rFonts w:ascii="Times New Roman" w:hAnsi="Times New Roman"/>
          <w:w w:val="105"/>
        </w:rPr>
        <w:t>deeper</w:t>
      </w:r>
      <w:r>
        <w:rPr>
          <w:rFonts w:ascii="Times New Roman" w:hAnsi="Times New Roman"/>
          <w:spacing w:val="-9"/>
          <w:w w:val="105"/>
        </w:rPr>
        <w:t> </w:t>
      </w:r>
      <w:r>
        <w:rPr>
          <w:rFonts w:ascii="Times New Roman" w:hAnsi="Times New Roman"/>
          <w:w w:val="105"/>
        </w:rPr>
        <w:t>into</w:t>
      </w:r>
      <w:r>
        <w:rPr>
          <w:rFonts w:ascii="Times New Roman" w:hAnsi="Times New Roman"/>
          <w:spacing w:val="-8"/>
          <w:w w:val="105"/>
        </w:rPr>
        <w:t> </w:t>
      </w:r>
      <w:r>
        <w:rPr>
          <w:rFonts w:ascii="Times New Roman" w:hAnsi="Times New Roman"/>
          <w:w w:val="105"/>
        </w:rPr>
        <w:t>a</w:t>
      </w:r>
      <w:r>
        <w:rPr>
          <w:rFonts w:ascii="Times New Roman" w:hAnsi="Times New Roman"/>
          <w:spacing w:val="-9"/>
          <w:w w:val="105"/>
        </w:rPr>
        <w:t> </w:t>
      </w:r>
      <w:r>
        <w:rPr>
          <w:rFonts w:ascii="Times New Roman" w:hAnsi="Times New Roman"/>
          <w:w w:val="105"/>
        </w:rPr>
        <w:t>culture</w:t>
      </w:r>
      <w:r>
        <w:rPr>
          <w:rFonts w:ascii="Times New Roman" w:hAnsi="Times New Roman"/>
          <w:spacing w:val="-8"/>
          <w:w w:val="105"/>
        </w:rPr>
        <w:t> </w:t>
      </w:r>
      <w:r>
        <w:rPr>
          <w:rFonts w:ascii="Times New Roman" w:hAnsi="Times New Roman"/>
          <w:w w:val="105"/>
        </w:rPr>
        <w:t>of</w:t>
      </w:r>
      <w:r>
        <w:rPr>
          <w:rFonts w:ascii="Times New Roman" w:hAnsi="Times New Roman"/>
          <w:spacing w:val="-8"/>
          <w:w w:val="105"/>
        </w:rPr>
        <w:t> </w:t>
      </w:r>
      <w:r>
        <w:rPr>
          <w:rFonts w:ascii="Times New Roman" w:hAnsi="Times New Roman"/>
          <w:w w:val="105"/>
        </w:rPr>
        <w:t>drugs </w:t>
      </w:r>
      <w:r>
        <w:rPr>
          <w:rFonts w:ascii="Times New Roman" w:hAnsi="Times New Roman"/>
          <w:w w:val="110"/>
        </w:rPr>
        <w:t>and</w:t>
      </w:r>
      <w:r>
        <w:rPr>
          <w:rFonts w:ascii="Times New Roman" w:hAnsi="Times New Roman"/>
          <w:spacing w:val="-16"/>
          <w:w w:val="110"/>
        </w:rPr>
        <w:t> </w:t>
      </w:r>
      <w:r>
        <w:rPr>
          <w:rFonts w:ascii="Times New Roman" w:hAnsi="Times New Roman"/>
          <w:w w:val="110"/>
        </w:rPr>
        <w:t>violence.</w:t>
      </w:r>
      <w:r>
        <w:rPr>
          <w:rFonts w:ascii="Times New Roman" w:hAnsi="Times New Roman"/>
          <w:spacing w:val="-8"/>
          <w:w w:val="110"/>
        </w:rPr>
        <w:t> </w:t>
      </w:r>
      <w:r>
        <w:rPr>
          <w:rFonts w:ascii="Times New Roman" w:hAnsi="Times New Roman"/>
          <w:w w:val="110"/>
        </w:rPr>
        <w:t>Within</w:t>
      </w:r>
      <w:r>
        <w:rPr>
          <w:rFonts w:ascii="Times New Roman" w:hAnsi="Times New Roman"/>
          <w:spacing w:val="-15"/>
          <w:w w:val="110"/>
        </w:rPr>
        <w:t> </w:t>
      </w:r>
      <w:r>
        <w:rPr>
          <w:rFonts w:ascii="Times New Roman" w:hAnsi="Times New Roman"/>
          <w:w w:val="110"/>
        </w:rPr>
        <w:t>a</w:t>
      </w:r>
      <w:r>
        <w:rPr>
          <w:rFonts w:ascii="Times New Roman" w:hAnsi="Times New Roman"/>
          <w:spacing w:val="-15"/>
          <w:w w:val="110"/>
        </w:rPr>
        <w:t> </w:t>
      </w:r>
      <w:r>
        <w:rPr>
          <w:rFonts w:ascii="Times New Roman" w:hAnsi="Times New Roman"/>
          <w:w w:val="110"/>
        </w:rPr>
        <w:t>few</w:t>
      </w:r>
      <w:r>
        <w:rPr>
          <w:rFonts w:ascii="Times New Roman" w:hAnsi="Times New Roman"/>
          <w:spacing w:val="-15"/>
          <w:w w:val="110"/>
        </w:rPr>
        <w:t> </w:t>
      </w:r>
      <w:r>
        <w:rPr>
          <w:rFonts w:ascii="Times New Roman" w:hAnsi="Times New Roman"/>
          <w:w w:val="110"/>
        </w:rPr>
        <w:t>years,</w:t>
      </w:r>
      <w:r>
        <w:rPr>
          <w:rFonts w:ascii="Times New Roman" w:hAnsi="Times New Roman"/>
          <w:spacing w:val="-15"/>
          <w:w w:val="110"/>
        </w:rPr>
        <w:t> </w:t>
      </w:r>
      <w:r>
        <w:rPr>
          <w:rFonts w:ascii="Times New Roman" w:hAnsi="Times New Roman"/>
          <w:w w:val="110"/>
        </w:rPr>
        <w:t>he</w:t>
      </w:r>
      <w:r>
        <w:rPr>
          <w:rFonts w:ascii="Times New Roman" w:hAnsi="Times New Roman"/>
          <w:spacing w:val="-15"/>
          <w:w w:val="110"/>
        </w:rPr>
        <w:t> </w:t>
      </w:r>
      <w:r>
        <w:rPr>
          <w:rFonts w:ascii="Times New Roman" w:hAnsi="Times New Roman"/>
          <w:w w:val="110"/>
        </w:rPr>
        <w:t>was</w:t>
      </w:r>
      <w:r>
        <w:rPr>
          <w:rFonts w:ascii="Times New Roman" w:hAnsi="Times New Roman"/>
          <w:spacing w:val="-15"/>
          <w:w w:val="110"/>
        </w:rPr>
        <w:t> </w:t>
      </w:r>
      <w:r>
        <w:rPr>
          <w:rFonts w:ascii="Times New Roman" w:hAnsi="Times New Roman"/>
          <w:w w:val="110"/>
        </w:rPr>
        <w:t>traveling</w:t>
      </w:r>
      <w:r>
        <w:rPr>
          <w:rFonts w:ascii="Times New Roman" w:hAnsi="Times New Roman"/>
          <w:spacing w:val="-15"/>
          <w:w w:val="110"/>
        </w:rPr>
        <w:t> </w:t>
      </w:r>
      <w:r>
        <w:rPr>
          <w:rFonts w:ascii="Times New Roman" w:hAnsi="Times New Roman"/>
          <w:w w:val="110"/>
        </w:rPr>
        <w:t>the</w:t>
      </w:r>
      <w:r>
        <w:rPr>
          <w:rFonts w:ascii="Times New Roman" w:hAnsi="Times New Roman"/>
          <w:spacing w:val="-16"/>
          <w:w w:val="110"/>
        </w:rPr>
        <w:t> </w:t>
      </w:r>
      <w:r>
        <w:rPr>
          <w:rFonts w:ascii="Times New Roman" w:hAnsi="Times New Roman"/>
          <w:w w:val="110"/>
        </w:rPr>
        <w:t>country</w:t>
      </w:r>
      <w:r>
        <w:rPr>
          <w:rFonts w:ascii="Times New Roman" w:hAnsi="Times New Roman"/>
          <w:spacing w:val="-15"/>
          <w:w w:val="110"/>
        </w:rPr>
        <w:t> </w:t>
      </w:r>
      <w:r>
        <w:rPr>
          <w:rFonts w:ascii="Times New Roman" w:hAnsi="Times New Roman"/>
          <w:w w:val="110"/>
        </w:rPr>
        <w:t>as</w:t>
      </w:r>
      <w:r>
        <w:rPr>
          <w:rFonts w:ascii="Times New Roman" w:hAnsi="Times New Roman"/>
          <w:spacing w:val="-15"/>
          <w:w w:val="110"/>
        </w:rPr>
        <w:t> </w:t>
      </w:r>
      <w:r>
        <w:rPr>
          <w:rFonts w:ascii="Times New Roman" w:hAnsi="Times New Roman"/>
          <w:w w:val="110"/>
        </w:rPr>
        <w:t>a</w:t>
      </w:r>
      <w:r>
        <w:rPr>
          <w:rFonts w:ascii="Times New Roman" w:hAnsi="Times New Roman"/>
          <w:spacing w:val="-15"/>
          <w:w w:val="110"/>
        </w:rPr>
        <w:t> </w:t>
      </w:r>
      <w:r>
        <w:rPr>
          <w:rFonts w:ascii="Times New Roman" w:hAnsi="Times New Roman"/>
          <w:w w:val="110"/>
        </w:rPr>
        <w:t>rigger</w:t>
      </w:r>
      <w:r>
        <w:rPr>
          <w:rFonts w:ascii="Times New Roman" w:hAnsi="Times New Roman"/>
          <w:spacing w:val="-15"/>
          <w:w w:val="110"/>
        </w:rPr>
        <w:t> </w:t>
      </w:r>
      <w:r>
        <w:rPr>
          <w:rFonts w:ascii="Times New Roman" w:hAnsi="Times New Roman"/>
          <w:w w:val="110"/>
        </w:rPr>
        <w:t>for</w:t>
      </w:r>
      <w:r>
        <w:rPr>
          <w:rFonts w:ascii="Times New Roman" w:hAnsi="Times New Roman"/>
          <w:spacing w:val="-15"/>
          <w:w w:val="110"/>
        </w:rPr>
        <w:t> </w:t>
      </w:r>
      <w:r>
        <w:rPr>
          <w:rFonts w:ascii="Times New Roman" w:hAnsi="Times New Roman"/>
          <w:w w:val="110"/>
        </w:rPr>
        <w:t>bands</w:t>
      </w:r>
      <w:r>
        <w:rPr>
          <w:rFonts w:ascii="Times New Roman" w:hAnsi="Times New Roman"/>
          <w:spacing w:val="-15"/>
          <w:w w:val="110"/>
        </w:rPr>
        <w:t> </w:t>
      </w:r>
      <w:r>
        <w:rPr>
          <w:rFonts w:ascii="Times New Roman" w:hAnsi="Times New Roman"/>
          <w:w w:val="110"/>
        </w:rPr>
        <w:t>including</w:t>
      </w:r>
      <w:r>
        <w:rPr>
          <w:rFonts w:ascii="Times New Roman" w:hAnsi="Times New Roman"/>
          <w:spacing w:val="-15"/>
          <w:w w:val="110"/>
        </w:rPr>
        <w:t> </w:t>
      </w:r>
      <w:r>
        <w:rPr>
          <w:rFonts w:ascii="Times New Roman" w:hAnsi="Times New Roman"/>
          <w:w w:val="110"/>
        </w:rPr>
        <w:t>Bon</w:t>
      </w:r>
      <w:r>
        <w:rPr>
          <w:rFonts w:ascii="Times New Roman" w:hAnsi="Times New Roman"/>
          <w:spacing w:val="-16"/>
          <w:w w:val="110"/>
        </w:rPr>
        <w:t> </w:t>
      </w:r>
      <w:r>
        <w:rPr>
          <w:rFonts w:ascii="Times New Roman" w:hAnsi="Times New Roman"/>
          <w:w w:val="110"/>
        </w:rPr>
        <w:t>Jovi, </w:t>
      </w:r>
      <w:r>
        <w:rPr>
          <w:rFonts w:ascii="Times New Roman" w:hAnsi="Times New Roman"/>
          <w:w w:val="105"/>
        </w:rPr>
        <w:t>Aerosmith,</w:t>
      </w:r>
      <w:r>
        <w:rPr>
          <w:rFonts w:ascii="Times New Roman" w:hAnsi="Times New Roman"/>
          <w:spacing w:val="-1"/>
          <w:w w:val="105"/>
        </w:rPr>
        <w:t> </w:t>
      </w:r>
      <w:r>
        <w:rPr>
          <w:rFonts w:ascii="Times New Roman" w:hAnsi="Times New Roman"/>
          <w:w w:val="105"/>
        </w:rPr>
        <w:t>and</w:t>
      </w:r>
      <w:r>
        <w:rPr>
          <w:rFonts w:ascii="Times New Roman" w:hAnsi="Times New Roman"/>
          <w:spacing w:val="-1"/>
          <w:w w:val="105"/>
        </w:rPr>
        <w:t> </w:t>
      </w:r>
      <w:r>
        <w:rPr>
          <w:rFonts w:ascii="Times New Roman" w:hAnsi="Times New Roman"/>
          <w:w w:val="105"/>
        </w:rPr>
        <w:t>the</w:t>
      </w:r>
      <w:r>
        <w:rPr>
          <w:rFonts w:ascii="Times New Roman" w:hAnsi="Times New Roman"/>
          <w:spacing w:val="-1"/>
          <w:w w:val="105"/>
        </w:rPr>
        <w:t> </w:t>
      </w:r>
      <w:r>
        <w:rPr>
          <w:rFonts w:ascii="Times New Roman" w:hAnsi="Times New Roman"/>
          <w:w w:val="105"/>
        </w:rPr>
        <w:t>Rolling Stones.</w:t>
      </w:r>
      <w:r>
        <w:rPr>
          <w:rFonts w:ascii="Times New Roman" w:hAnsi="Times New Roman"/>
          <w:spacing w:val="-1"/>
          <w:w w:val="105"/>
        </w:rPr>
        <w:t> </w:t>
      </w:r>
      <w:r>
        <w:rPr>
          <w:rFonts w:ascii="Times New Roman" w:hAnsi="Times New Roman"/>
          <w:w w:val="105"/>
        </w:rPr>
        <w:t>At</w:t>
      </w:r>
      <w:r>
        <w:rPr>
          <w:rFonts w:ascii="Times New Roman" w:hAnsi="Times New Roman"/>
          <w:spacing w:val="-1"/>
          <w:w w:val="105"/>
        </w:rPr>
        <w:t> </w:t>
      </w:r>
      <w:r>
        <w:rPr>
          <w:rFonts w:ascii="Times New Roman" w:hAnsi="Times New Roman"/>
          <w:w w:val="105"/>
        </w:rPr>
        <w:t>age</w:t>
      </w:r>
      <w:r>
        <w:rPr>
          <w:rFonts w:ascii="Times New Roman" w:hAnsi="Times New Roman"/>
          <w:spacing w:val="-1"/>
          <w:w w:val="105"/>
        </w:rPr>
        <w:t> </w:t>
      </w:r>
      <w:r>
        <w:rPr>
          <w:rFonts w:ascii="Times New Roman" w:hAnsi="Times New Roman"/>
          <w:w w:val="105"/>
        </w:rPr>
        <w:t>23,</w:t>
      </w:r>
      <w:r>
        <w:rPr>
          <w:rFonts w:ascii="Times New Roman" w:hAnsi="Times New Roman"/>
          <w:spacing w:val="-1"/>
          <w:w w:val="105"/>
        </w:rPr>
        <w:t> </w:t>
      </w:r>
      <w:r>
        <w:rPr>
          <w:rFonts w:ascii="Times New Roman" w:hAnsi="Times New Roman"/>
          <w:w w:val="105"/>
        </w:rPr>
        <w:t>he</w:t>
      </w:r>
      <w:r>
        <w:rPr>
          <w:rFonts w:ascii="Times New Roman" w:hAnsi="Times New Roman"/>
          <w:spacing w:val="-3"/>
          <w:w w:val="105"/>
        </w:rPr>
        <w:t> </w:t>
      </w:r>
      <w:r>
        <w:rPr>
          <w:rFonts w:ascii="Times New Roman" w:hAnsi="Times New Roman"/>
          <w:w w:val="105"/>
        </w:rPr>
        <w:t>came</w:t>
      </w:r>
      <w:r>
        <w:rPr>
          <w:rFonts w:ascii="Times New Roman" w:hAnsi="Times New Roman"/>
          <w:spacing w:val="-1"/>
          <w:w w:val="105"/>
        </w:rPr>
        <w:t> </w:t>
      </w:r>
      <w:r>
        <w:rPr>
          <w:rFonts w:ascii="Times New Roman" w:hAnsi="Times New Roman"/>
          <w:w w:val="105"/>
        </w:rPr>
        <w:t>off</w:t>
      </w:r>
      <w:r>
        <w:rPr>
          <w:rFonts w:ascii="Times New Roman" w:hAnsi="Times New Roman"/>
          <w:spacing w:val="-1"/>
          <w:w w:val="105"/>
        </w:rPr>
        <w:t> </w:t>
      </w:r>
      <w:r>
        <w:rPr>
          <w:rFonts w:ascii="Times New Roman" w:hAnsi="Times New Roman"/>
          <w:w w:val="105"/>
        </w:rPr>
        <w:t>tour</w:t>
      </w:r>
      <w:r>
        <w:rPr>
          <w:rFonts w:ascii="Times New Roman" w:hAnsi="Times New Roman"/>
          <w:spacing w:val="-1"/>
          <w:w w:val="105"/>
        </w:rPr>
        <w:t> </w:t>
      </w:r>
      <w:r>
        <w:rPr>
          <w:rFonts w:ascii="Times New Roman" w:hAnsi="Times New Roman"/>
          <w:w w:val="105"/>
        </w:rPr>
        <w:t>and</w:t>
      </w:r>
      <w:r>
        <w:rPr>
          <w:rFonts w:ascii="Times New Roman" w:hAnsi="Times New Roman"/>
          <w:spacing w:val="-4"/>
          <w:w w:val="105"/>
        </w:rPr>
        <w:t> </w:t>
      </w:r>
      <w:r>
        <w:rPr>
          <w:rFonts w:ascii="Times New Roman" w:hAnsi="Times New Roman"/>
          <w:w w:val="105"/>
        </w:rPr>
        <w:t>served</w:t>
      </w:r>
      <w:r>
        <w:rPr>
          <w:rFonts w:ascii="Times New Roman" w:hAnsi="Times New Roman"/>
          <w:spacing w:val="-5"/>
          <w:w w:val="105"/>
        </w:rPr>
        <w:t> </w:t>
      </w:r>
      <w:r>
        <w:rPr>
          <w:rFonts w:ascii="Times New Roman" w:hAnsi="Times New Roman"/>
          <w:w w:val="105"/>
        </w:rPr>
        <w:t>5</w:t>
      </w:r>
      <w:r>
        <w:rPr>
          <w:rFonts w:ascii="Times New Roman" w:hAnsi="Times New Roman"/>
          <w:spacing w:val="-3"/>
          <w:w w:val="105"/>
        </w:rPr>
        <w:t> </w:t>
      </w:r>
      <w:r>
        <w:rPr>
          <w:rFonts w:ascii="Times New Roman" w:hAnsi="Times New Roman"/>
          <w:w w:val="105"/>
        </w:rPr>
        <w:t>½</w:t>
      </w:r>
      <w:r>
        <w:rPr>
          <w:rFonts w:ascii="Times New Roman" w:hAnsi="Times New Roman"/>
          <w:spacing w:val="-1"/>
          <w:w w:val="105"/>
        </w:rPr>
        <w:t> </w:t>
      </w:r>
      <w:r>
        <w:rPr>
          <w:rFonts w:ascii="Times New Roman" w:hAnsi="Times New Roman"/>
          <w:w w:val="105"/>
        </w:rPr>
        <w:t>years in</w:t>
      </w:r>
      <w:r>
        <w:rPr>
          <w:rFonts w:ascii="Times New Roman" w:hAnsi="Times New Roman"/>
          <w:spacing w:val="-2"/>
          <w:w w:val="105"/>
        </w:rPr>
        <w:t> </w:t>
      </w:r>
      <w:r>
        <w:rPr>
          <w:rFonts w:ascii="Times New Roman" w:hAnsi="Times New Roman"/>
          <w:w w:val="105"/>
        </w:rPr>
        <w:t>prison</w:t>
      </w:r>
      <w:r>
        <w:rPr>
          <w:rFonts w:ascii="Times New Roman" w:hAnsi="Times New Roman"/>
          <w:spacing w:val="-2"/>
          <w:w w:val="105"/>
        </w:rPr>
        <w:t> </w:t>
      </w:r>
      <w:r>
        <w:rPr>
          <w:rFonts w:ascii="Times New Roman" w:hAnsi="Times New Roman"/>
          <w:w w:val="105"/>
        </w:rPr>
        <w:t>on</w:t>
      </w:r>
      <w:r>
        <w:rPr>
          <w:rFonts w:ascii="Times New Roman" w:hAnsi="Times New Roman"/>
          <w:spacing w:val="-2"/>
          <w:w w:val="105"/>
        </w:rPr>
        <w:t> </w:t>
      </w:r>
      <w:r>
        <w:rPr>
          <w:rFonts w:ascii="Times New Roman" w:hAnsi="Times New Roman"/>
          <w:w w:val="105"/>
        </w:rPr>
        <w:t>a</w:t>
      </w:r>
      <w:r>
        <w:rPr>
          <w:rFonts w:ascii="Times New Roman" w:hAnsi="Times New Roman"/>
          <w:spacing w:val="-3"/>
          <w:w w:val="105"/>
        </w:rPr>
        <w:t> </w:t>
      </w:r>
      <w:r>
        <w:rPr>
          <w:rFonts w:ascii="Times New Roman" w:hAnsi="Times New Roman"/>
          <w:w w:val="105"/>
        </w:rPr>
        <w:t>felony conviction.</w:t>
      </w:r>
      <w:r>
        <w:rPr>
          <w:rFonts w:ascii="Times New Roman" w:hAnsi="Times New Roman"/>
          <w:spacing w:val="80"/>
          <w:w w:val="105"/>
        </w:rPr>
        <w:t> </w:t>
      </w:r>
      <w:r>
        <w:rPr>
          <w:rFonts w:ascii="Times New Roman" w:hAnsi="Times New Roman"/>
          <w:w w:val="105"/>
        </w:rPr>
        <w:t>Rich’s</w:t>
      </w:r>
      <w:r>
        <w:rPr>
          <w:rFonts w:ascii="Times New Roman" w:hAnsi="Times New Roman"/>
          <w:spacing w:val="-10"/>
          <w:w w:val="105"/>
        </w:rPr>
        <w:t> </w:t>
      </w:r>
      <w:r>
        <w:rPr>
          <w:rFonts w:ascii="Times New Roman" w:hAnsi="Times New Roman"/>
          <w:w w:val="105"/>
        </w:rPr>
        <w:t>hardcore</w:t>
      </w:r>
      <w:r>
        <w:rPr>
          <w:rFonts w:ascii="Times New Roman" w:hAnsi="Times New Roman"/>
          <w:spacing w:val="-9"/>
          <w:w w:val="105"/>
        </w:rPr>
        <w:t> </w:t>
      </w:r>
      <w:r>
        <w:rPr>
          <w:rFonts w:ascii="Times New Roman" w:hAnsi="Times New Roman"/>
          <w:w w:val="105"/>
        </w:rPr>
        <w:t>lifestyle</w:t>
      </w:r>
      <w:r>
        <w:rPr>
          <w:rFonts w:ascii="Times New Roman" w:hAnsi="Times New Roman"/>
          <w:spacing w:val="-9"/>
          <w:w w:val="105"/>
        </w:rPr>
        <w:t> </w:t>
      </w:r>
      <w:r>
        <w:rPr>
          <w:rFonts w:ascii="Times New Roman" w:hAnsi="Times New Roman"/>
          <w:w w:val="105"/>
        </w:rPr>
        <w:t>resulted</w:t>
      </w:r>
      <w:r>
        <w:rPr>
          <w:rFonts w:ascii="Times New Roman" w:hAnsi="Times New Roman"/>
          <w:spacing w:val="-13"/>
          <w:w w:val="105"/>
        </w:rPr>
        <w:t> </w:t>
      </w:r>
      <w:r>
        <w:rPr>
          <w:rFonts w:ascii="Times New Roman" w:hAnsi="Times New Roman"/>
          <w:w w:val="105"/>
        </w:rPr>
        <w:t>in</w:t>
      </w:r>
      <w:r>
        <w:rPr>
          <w:rFonts w:ascii="Times New Roman" w:hAnsi="Times New Roman"/>
          <w:spacing w:val="-10"/>
          <w:w w:val="105"/>
        </w:rPr>
        <w:t> </w:t>
      </w:r>
      <w:r>
        <w:rPr>
          <w:rFonts w:ascii="Times New Roman" w:hAnsi="Times New Roman"/>
          <w:w w:val="105"/>
        </w:rPr>
        <w:t>a</w:t>
      </w:r>
      <w:r>
        <w:rPr>
          <w:rFonts w:ascii="Times New Roman" w:hAnsi="Times New Roman"/>
          <w:spacing w:val="-13"/>
          <w:w w:val="105"/>
        </w:rPr>
        <w:t> </w:t>
      </w:r>
      <w:r>
        <w:rPr>
          <w:rFonts w:ascii="Times New Roman" w:hAnsi="Times New Roman"/>
          <w:w w:val="105"/>
        </w:rPr>
        <w:t>critical</w:t>
      </w:r>
      <w:r>
        <w:rPr>
          <w:rFonts w:ascii="Times New Roman" w:hAnsi="Times New Roman"/>
          <w:spacing w:val="-9"/>
          <w:w w:val="105"/>
        </w:rPr>
        <w:t> </w:t>
      </w:r>
      <w:r>
        <w:rPr>
          <w:rFonts w:ascii="Times New Roman" w:hAnsi="Times New Roman"/>
          <w:w w:val="105"/>
        </w:rPr>
        <w:t>automobile</w:t>
      </w:r>
      <w:r>
        <w:rPr>
          <w:rFonts w:ascii="Times New Roman" w:hAnsi="Times New Roman"/>
          <w:spacing w:val="-9"/>
          <w:w w:val="105"/>
        </w:rPr>
        <w:t> </w:t>
      </w:r>
      <w:r>
        <w:rPr>
          <w:rFonts w:ascii="Times New Roman" w:hAnsi="Times New Roman"/>
          <w:w w:val="105"/>
        </w:rPr>
        <w:t>accident,</w:t>
      </w:r>
      <w:r>
        <w:rPr>
          <w:rFonts w:ascii="Times New Roman" w:hAnsi="Times New Roman"/>
          <w:spacing w:val="-12"/>
          <w:w w:val="105"/>
        </w:rPr>
        <w:t> </w:t>
      </w:r>
      <w:r>
        <w:rPr>
          <w:rFonts w:ascii="Times New Roman" w:hAnsi="Times New Roman"/>
          <w:w w:val="105"/>
        </w:rPr>
        <w:t>a</w:t>
      </w:r>
      <w:r>
        <w:rPr>
          <w:rFonts w:ascii="Times New Roman" w:hAnsi="Times New Roman"/>
          <w:spacing w:val="-9"/>
          <w:w w:val="105"/>
        </w:rPr>
        <w:t> </w:t>
      </w:r>
      <w:r>
        <w:rPr>
          <w:rFonts w:ascii="Times New Roman" w:hAnsi="Times New Roman"/>
          <w:w w:val="105"/>
        </w:rPr>
        <w:t>fall</w:t>
      </w:r>
      <w:r>
        <w:rPr>
          <w:rFonts w:ascii="Times New Roman" w:hAnsi="Times New Roman"/>
          <w:spacing w:val="-12"/>
          <w:w w:val="105"/>
        </w:rPr>
        <w:t> </w:t>
      </w:r>
      <w:r>
        <w:rPr>
          <w:rFonts w:ascii="Times New Roman" w:hAnsi="Times New Roman"/>
          <w:w w:val="105"/>
        </w:rPr>
        <w:t>from</w:t>
      </w:r>
      <w:r>
        <w:rPr>
          <w:rFonts w:ascii="Times New Roman" w:hAnsi="Times New Roman"/>
          <w:spacing w:val="-12"/>
          <w:w w:val="105"/>
        </w:rPr>
        <w:t> </w:t>
      </w:r>
      <w:r>
        <w:rPr>
          <w:rFonts w:ascii="Times New Roman" w:hAnsi="Times New Roman"/>
          <w:w w:val="105"/>
        </w:rPr>
        <w:t>a</w:t>
      </w:r>
      <w:r>
        <w:rPr>
          <w:rFonts w:ascii="Times New Roman" w:hAnsi="Times New Roman"/>
          <w:spacing w:val="-13"/>
          <w:w w:val="105"/>
        </w:rPr>
        <w:t> </w:t>
      </w:r>
      <w:r>
        <w:rPr>
          <w:rFonts w:ascii="Times New Roman" w:hAnsi="Times New Roman"/>
          <w:w w:val="105"/>
        </w:rPr>
        <w:t>stage</w:t>
      </w:r>
      <w:r>
        <w:rPr>
          <w:rFonts w:ascii="Times New Roman" w:hAnsi="Times New Roman"/>
          <w:spacing w:val="-9"/>
          <w:w w:val="105"/>
        </w:rPr>
        <w:t> </w:t>
      </w:r>
      <w:r>
        <w:rPr>
          <w:rFonts w:ascii="Times New Roman" w:hAnsi="Times New Roman"/>
          <w:w w:val="105"/>
        </w:rPr>
        <w:t>roof,</w:t>
      </w:r>
      <w:r>
        <w:rPr>
          <w:rFonts w:ascii="Times New Roman" w:hAnsi="Times New Roman"/>
          <w:spacing w:val="-12"/>
          <w:w w:val="105"/>
        </w:rPr>
        <w:t> </w:t>
      </w:r>
      <w:r>
        <w:rPr>
          <w:rFonts w:ascii="Times New Roman" w:hAnsi="Times New Roman"/>
          <w:w w:val="105"/>
        </w:rPr>
        <w:t>and an</w:t>
      </w:r>
      <w:r>
        <w:rPr>
          <w:rFonts w:ascii="Times New Roman" w:hAnsi="Times New Roman"/>
          <w:spacing w:val="-7"/>
          <w:w w:val="105"/>
        </w:rPr>
        <w:t> </w:t>
      </w:r>
      <w:r>
        <w:rPr>
          <w:rFonts w:ascii="Times New Roman" w:hAnsi="Times New Roman"/>
          <w:w w:val="105"/>
        </w:rPr>
        <w:t>addiction</w:t>
      </w:r>
      <w:r>
        <w:rPr>
          <w:rFonts w:ascii="Times New Roman" w:hAnsi="Times New Roman"/>
          <w:spacing w:val="-7"/>
          <w:w w:val="105"/>
        </w:rPr>
        <w:t> </w:t>
      </w:r>
      <w:r>
        <w:rPr>
          <w:rFonts w:ascii="Times New Roman" w:hAnsi="Times New Roman"/>
          <w:w w:val="105"/>
        </w:rPr>
        <w:t>to</w:t>
      </w:r>
      <w:r>
        <w:rPr>
          <w:rFonts w:ascii="Times New Roman" w:hAnsi="Times New Roman"/>
          <w:spacing w:val="-6"/>
          <w:w w:val="105"/>
        </w:rPr>
        <w:t> </w:t>
      </w:r>
      <w:r>
        <w:rPr>
          <w:rFonts w:ascii="Times New Roman" w:hAnsi="Times New Roman"/>
          <w:w w:val="105"/>
        </w:rPr>
        <w:t>the</w:t>
      </w:r>
      <w:r>
        <w:rPr>
          <w:rFonts w:ascii="Times New Roman" w:hAnsi="Times New Roman"/>
          <w:spacing w:val="-6"/>
          <w:w w:val="105"/>
        </w:rPr>
        <w:t> </w:t>
      </w:r>
      <w:r>
        <w:rPr>
          <w:rFonts w:ascii="Times New Roman" w:hAnsi="Times New Roman"/>
          <w:w w:val="105"/>
        </w:rPr>
        <w:t>opioid</w:t>
      </w:r>
      <w:r>
        <w:rPr>
          <w:rFonts w:ascii="Times New Roman" w:hAnsi="Times New Roman"/>
          <w:spacing w:val="-7"/>
          <w:w w:val="105"/>
        </w:rPr>
        <w:t> </w:t>
      </w:r>
      <w:r>
        <w:rPr>
          <w:rFonts w:ascii="Times New Roman" w:hAnsi="Times New Roman"/>
          <w:w w:val="105"/>
        </w:rPr>
        <w:t>pain</w:t>
      </w:r>
      <w:r>
        <w:rPr>
          <w:rFonts w:ascii="Times New Roman" w:hAnsi="Times New Roman"/>
          <w:spacing w:val="-7"/>
          <w:w w:val="105"/>
        </w:rPr>
        <w:t> </w:t>
      </w:r>
      <w:r>
        <w:rPr>
          <w:rFonts w:ascii="Times New Roman" w:hAnsi="Times New Roman"/>
          <w:w w:val="105"/>
        </w:rPr>
        <w:t>medications</w:t>
      </w:r>
      <w:r>
        <w:rPr>
          <w:rFonts w:ascii="Times New Roman" w:hAnsi="Times New Roman"/>
          <w:spacing w:val="-5"/>
          <w:w w:val="105"/>
        </w:rPr>
        <w:t> </w:t>
      </w:r>
      <w:r>
        <w:rPr>
          <w:rFonts w:ascii="Times New Roman" w:hAnsi="Times New Roman"/>
          <w:w w:val="105"/>
        </w:rPr>
        <w:t>he</w:t>
      </w:r>
      <w:r>
        <w:rPr>
          <w:rFonts w:ascii="Times New Roman" w:hAnsi="Times New Roman"/>
          <w:spacing w:val="-6"/>
          <w:w w:val="105"/>
        </w:rPr>
        <w:t> </w:t>
      </w:r>
      <w:r>
        <w:rPr>
          <w:rFonts w:ascii="Times New Roman" w:hAnsi="Times New Roman"/>
          <w:w w:val="105"/>
        </w:rPr>
        <w:t>was</w:t>
      </w:r>
      <w:r>
        <w:rPr>
          <w:rFonts w:ascii="Times New Roman" w:hAnsi="Times New Roman"/>
          <w:spacing w:val="-5"/>
          <w:w w:val="105"/>
        </w:rPr>
        <w:t> </w:t>
      </w:r>
      <w:r>
        <w:rPr>
          <w:rFonts w:ascii="Times New Roman" w:hAnsi="Times New Roman"/>
          <w:w w:val="105"/>
        </w:rPr>
        <w:t>prescribed.</w:t>
      </w:r>
      <w:r>
        <w:rPr>
          <w:rFonts w:ascii="Times New Roman" w:hAnsi="Times New Roman"/>
          <w:spacing w:val="40"/>
          <w:w w:val="105"/>
        </w:rPr>
        <w:t> </w:t>
      </w:r>
      <w:r>
        <w:rPr>
          <w:rFonts w:ascii="Times New Roman" w:hAnsi="Times New Roman"/>
          <w:w w:val="105"/>
        </w:rPr>
        <w:t>Although</w:t>
      </w:r>
      <w:r>
        <w:rPr>
          <w:rFonts w:ascii="Times New Roman" w:hAnsi="Times New Roman"/>
          <w:spacing w:val="-6"/>
          <w:w w:val="105"/>
        </w:rPr>
        <w:t> </w:t>
      </w:r>
      <w:r>
        <w:rPr>
          <w:rFonts w:ascii="Times New Roman" w:hAnsi="Times New Roman"/>
          <w:w w:val="105"/>
        </w:rPr>
        <w:t>Rich’s</w:t>
      </w:r>
      <w:r>
        <w:rPr>
          <w:rFonts w:ascii="Times New Roman" w:hAnsi="Times New Roman"/>
          <w:spacing w:val="-5"/>
          <w:w w:val="105"/>
        </w:rPr>
        <w:t> </w:t>
      </w:r>
      <w:r>
        <w:rPr>
          <w:rFonts w:ascii="Times New Roman" w:hAnsi="Times New Roman"/>
          <w:w w:val="105"/>
        </w:rPr>
        <w:t>life</w:t>
      </w:r>
      <w:r>
        <w:rPr>
          <w:rFonts w:ascii="Times New Roman" w:hAnsi="Times New Roman"/>
          <w:spacing w:val="-6"/>
          <w:w w:val="105"/>
        </w:rPr>
        <w:t> </w:t>
      </w:r>
      <w:r>
        <w:rPr>
          <w:rFonts w:ascii="Times New Roman" w:hAnsi="Times New Roman"/>
          <w:w w:val="105"/>
        </w:rPr>
        <w:t>had</w:t>
      </w:r>
      <w:r>
        <w:rPr>
          <w:rFonts w:ascii="Times New Roman" w:hAnsi="Times New Roman"/>
          <w:spacing w:val="-7"/>
          <w:w w:val="105"/>
        </w:rPr>
        <w:t> </w:t>
      </w:r>
      <w:r>
        <w:rPr>
          <w:rFonts w:ascii="Times New Roman" w:hAnsi="Times New Roman"/>
          <w:w w:val="105"/>
        </w:rPr>
        <w:t>been</w:t>
      </w:r>
      <w:r>
        <w:rPr>
          <w:rFonts w:ascii="Times New Roman" w:hAnsi="Times New Roman"/>
          <w:spacing w:val="-7"/>
          <w:w w:val="105"/>
        </w:rPr>
        <w:t> </w:t>
      </w:r>
      <w:r>
        <w:rPr>
          <w:rFonts w:ascii="Times New Roman" w:hAnsi="Times New Roman"/>
          <w:w w:val="105"/>
        </w:rPr>
        <w:t>spiraling</w:t>
      </w:r>
      <w:r>
        <w:rPr>
          <w:rFonts w:ascii="Times New Roman" w:hAnsi="Times New Roman"/>
          <w:spacing w:val="-5"/>
          <w:w w:val="105"/>
        </w:rPr>
        <w:t> </w:t>
      </w:r>
      <w:r>
        <w:rPr>
          <w:rFonts w:ascii="Times New Roman" w:hAnsi="Times New Roman"/>
          <w:w w:val="105"/>
        </w:rPr>
        <w:t>out </w:t>
      </w:r>
      <w:r>
        <w:rPr>
          <w:rFonts w:ascii="Times New Roman" w:hAnsi="Times New Roman"/>
          <w:w w:val="110"/>
        </w:rPr>
        <w:t>of</w:t>
      </w:r>
      <w:r>
        <w:rPr>
          <w:rFonts w:ascii="Times New Roman" w:hAnsi="Times New Roman"/>
          <w:spacing w:val="-11"/>
          <w:w w:val="110"/>
        </w:rPr>
        <w:t> </w:t>
      </w:r>
      <w:r>
        <w:rPr>
          <w:rFonts w:ascii="Times New Roman" w:hAnsi="Times New Roman"/>
          <w:w w:val="110"/>
        </w:rPr>
        <w:t>control</w:t>
      </w:r>
      <w:r>
        <w:rPr>
          <w:rFonts w:ascii="Times New Roman" w:hAnsi="Times New Roman"/>
          <w:spacing w:val="-11"/>
          <w:w w:val="110"/>
        </w:rPr>
        <w:t> </w:t>
      </w:r>
      <w:r>
        <w:rPr>
          <w:rFonts w:ascii="Times New Roman" w:hAnsi="Times New Roman"/>
          <w:w w:val="110"/>
        </w:rPr>
        <w:t>for</w:t>
      </w:r>
      <w:r>
        <w:rPr>
          <w:rFonts w:ascii="Times New Roman" w:hAnsi="Times New Roman"/>
          <w:spacing w:val="-12"/>
          <w:w w:val="110"/>
        </w:rPr>
        <w:t> </w:t>
      </w:r>
      <w:r>
        <w:rPr>
          <w:rFonts w:ascii="Times New Roman" w:hAnsi="Times New Roman"/>
          <w:w w:val="110"/>
        </w:rPr>
        <w:t>years,</w:t>
      </w:r>
      <w:r>
        <w:rPr>
          <w:rFonts w:ascii="Times New Roman" w:hAnsi="Times New Roman"/>
          <w:spacing w:val="-14"/>
          <w:w w:val="110"/>
        </w:rPr>
        <w:t> </w:t>
      </w:r>
      <w:r>
        <w:rPr>
          <w:rFonts w:ascii="Times New Roman" w:hAnsi="Times New Roman"/>
          <w:w w:val="110"/>
        </w:rPr>
        <w:t>it</w:t>
      </w:r>
      <w:r>
        <w:rPr>
          <w:rFonts w:ascii="Times New Roman" w:hAnsi="Times New Roman"/>
          <w:spacing w:val="-12"/>
          <w:w w:val="110"/>
        </w:rPr>
        <w:t> </w:t>
      </w:r>
      <w:r>
        <w:rPr>
          <w:rFonts w:ascii="Times New Roman" w:hAnsi="Times New Roman"/>
          <w:w w:val="110"/>
        </w:rPr>
        <w:t>took</w:t>
      </w:r>
      <w:r>
        <w:rPr>
          <w:rFonts w:ascii="Times New Roman" w:hAnsi="Times New Roman"/>
          <w:spacing w:val="-12"/>
          <w:w w:val="110"/>
        </w:rPr>
        <w:t> </w:t>
      </w:r>
      <w:r>
        <w:rPr>
          <w:rFonts w:ascii="Times New Roman" w:hAnsi="Times New Roman"/>
          <w:w w:val="110"/>
        </w:rPr>
        <w:t>becoming</w:t>
      </w:r>
      <w:r>
        <w:rPr>
          <w:rFonts w:ascii="Times New Roman" w:hAnsi="Times New Roman"/>
          <w:spacing w:val="-10"/>
          <w:w w:val="110"/>
        </w:rPr>
        <w:t> </w:t>
      </w:r>
      <w:r>
        <w:rPr>
          <w:rFonts w:ascii="Times New Roman" w:hAnsi="Times New Roman"/>
          <w:w w:val="110"/>
        </w:rPr>
        <w:t>homeless</w:t>
      </w:r>
      <w:r>
        <w:rPr>
          <w:rFonts w:ascii="Times New Roman" w:hAnsi="Times New Roman"/>
          <w:spacing w:val="-10"/>
          <w:w w:val="110"/>
        </w:rPr>
        <w:t> </w:t>
      </w:r>
      <w:r>
        <w:rPr>
          <w:rFonts w:ascii="Times New Roman" w:hAnsi="Times New Roman"/>
          <w:w w:val="110"/>
        </w:rPr>
        <w:t>on</w:t>
      </w:r>
      <w:r>
        <w:rPr>
          <w:rFonts w:ascii="Times New Roman" w:hAnsi="Times New Roman"/>
          <w:spacing w:val="-12"/>
          <w:w w:val="110"/>
        </w:rPr>
        <w:t> </w:t>
      </w:r>
      <w:r>
        <w:rPr>
          <w:rFonts w:ascii="Times New Roman" w:hAnsi="Times New Roman"/>
          <w:w w:val="110"/>
        </w:rPr>
        <w:t>the</w:t>
      </w:r>
      <w:r>
        <w:rPr>
          <w:rFonts w:ascii="Times New Roman" w:hAnsi="Times New Roman"/>
          <w:spacing w:val="-11"/>
          <w:w w:val="110"/>
        </w:rPr>
        <w:t> </w:t>
      </w:r>
      <w:r>
        <w:rPr>
          <w:rFonts w:ascii="Times New Roman" w:hAnsi="Times New Roman"/>
          <w:w w:val="110"/>
        </w:rPr>
        <w:t>streets</w:t>
      </w:r>
      <w:r>
        <w:rPr>
          <w:rFonts w:ascii="Times New Roman" w:hAnsi="Times New Roman"/>
          <w:spacing w:val="-10"/>
          <w:w w:val="110"/>
        </w:rPr>
        <w:t> </w:t>
      </w:r>
      <w:r>
        <w:rPr>
          <w:rFonts w:ascii="Times New Roman" w:hAnsi="Times New Roman"/>
          <w:w w:val="110"/>
        </w:rPr>
        <w:t>of</w:t>
      </w:r>
      <w:r>
        <w:rPr>
          <w:rFonts w:ascii="Times New Roman" w:hAnsi="Times New Roman"/>
          <w:spacing w:val="-11"/>
          <w:w w:val="110"/>
        </w:rPr>
        <w:t> </w:t>
      </w:r>
      <w:r>
        <w:rPr>
          <w:rFonts w:ascii="Times New Roman" w:hAnsi="Times New Roman"/>
          <w:w w:val="110"/>
        </w:rPr>
        <w:t>Pittsburgh</w:t>
      </w:r>
      <w:r>
        <w:rPr>
          <w:rFonts w:ascii="Times New Roman" w:hAnsi="Times New Roman"/>
          <w:spacing w:val="-11"/>
          <w:w w:val="110"/>
        </w:rPr>
        <w:t> </w:t>
      </w:r>
      <w:r>
        <w:rPr>
          <w:rFonts w:ascii="Times New Roman" w:hAnsi="Times New Roman"/>
          <w:w w:val="110"/>
        </w:rPr>
        <w:t>for</w:t>
      </w:r>
      <w:r>
        <w:rPr>
          <w:rFonts w:ascii="Times New Roman" w:hAnsi="Times New Roman"/>
          <w:spacing w:val="-12"/>
          <w:w w:val="110"/>
        </w:rPr>
        <w:t> </w:t>
      </w:r>
      <w:r>
        <w:rPr>
          <w:rFonts w:ascii="Times New Roman" w:hAnsi="Times New Roman"/>
          <w:w w:val="110"/>
        </w:rPr>
        <w:t>him</w:t>
      </w:r>
      <w:r>
        <w:rPr>
          <w:rFonts w:ascii="Times New Roman" w:hAnsi="Times New Roman"/>
          <w:spacing w:val="-11"/>
          <w:w w:val="110"/>
        </w:rPr>
        <w:t> </w:t>
      </w:r>
      <w:r>
        <w:rPr>
          <w:rFonts w:ascii="Times New Roman" w:hAnsi="Times New Roman"/>
          <w:w w:val="110"/>
        </w:rPr>
        <w:t>to</w:t>
      </w:r>
      <w:r>
        <w:rPr>
          <w:rFonts w:ascii="Times New Roman" w:hAnsi="Times New Roman"/>
          <w:spacing w:val="-11"/>
          <w:w w:val="110"/>
        </w:rPr>
        <w:t> </w:t>
      </w:r>
      <w:r>
        <w:rPr>
          <w:rFonts w:ascii="Times New Roman" w:hAnsi="Times New Roman"/>
          <w:w w:val="110"/>
        </w:rPr>
        <w:t>seek</w:t>
      </w:r>
      <w:r>
        <w:rPr>
          <w:rFonts w:ascii="Times New Roman" w:hAnsi="Times New Roman"/>
          <w:spacing w:val="-12"/>
          <w:w w:val="110"/>
        </w:rPr>
        <w:t> </w:t>
      </w:r>
      <w:r>
        <w:rPr>
          <w:rFonts w:ascii="Times New Roman" w:hAnsi="Times New Roman"/>
          <w:w w:val="110"/>
        </w:rPr>
        <w:t>treatment.</w:t>
      </w:r>
    </w:p>
    <w:p>
      <w:pPr>
        <w:pStyle w:val="BodyText"/>
        <w:spacing w:line="244" w:lineRule="auto"/>
        <w:ind w:left="751" w:right="1290"/>
        <w:jc w:val="both"/>
        <w:rPr>
          <w:rFonts w:ascii="Times New Roman" w:hAnsi="Times New Roman"/>
        </w:rPr>
      </w:pPr>
      <w:r>
        <w:rPr>
          <w:rFonts w:ascii="Times New Roman" w:hAnsi="Times New Roman"/>
          <w:w w:val="105"/>
        </w:rPr>
        <w:t>Despite a few relapses, Rich finally took control of his addiction in 2017 with the help of Light of Life Rescue Mission, Cove Forge Rehabilitation Center, and a series of halfway and three-quarter houses.</w:t>
      </w:r>
      <w:r>
        <w:rPr>
          <w:rFonts w:ascii="Times New Roman" w:hAnsi="Times New Roman"/>
          <w:spacing w:val="40"/>
          <w:w w:val="105"/>
        </w:rPr>
        <w:t> </w:t>
      </w:r>
      <w:r>
        <w:rPr>
          <w:rFonts w:ascii="Times New Roman" w:hAnsi="Times New Roman"/>
          <w:w w:val="105"/>
        </w:rPr>
        <w:t>He began working part time while staying at Gateway Rehabilitation Center’s Moffet House in Beaver Falls, PA.</w:t>
      </w:r>
      <w:r>
        <w:rPr>
          <w:rFonts w:ascii="Times New Roman" w:hAnsi="Times New Roman"/>
          <w:spacing w:val="40"/>
          <w:w w:val="105"/>
        </w:rPr>
        <w:t> </w:t>
      </w:r>
      <w:r>
        <w:rPr>
          <w:rFonts w:ascii="Times New Roman" w:hAnsi="Times New Roman"/>
          <w:w w:val="105"/>
        </w:rPr>
        <w:t>A presentation by one of Gateway’s Certified Recovery Specialist motivated Rich to want to use his own addiction and recovery experience to help other individuals in recovery.</w:t>
      </w:r>
      <w:r>
        <w:rPr>
          <w:rFonts w:ascii="Times New Roman" w:hAnsi="Times New Roman"/>
          <w:spacing w:val="40"/>
          <w:w w:val="105"/>
        </w:rPr>
        <w:t> </w:t>
      </w:r>
      <w:r>
        <w:rPr>
          <w:rFonts w:ascii="Times New Roman" w:hAnsi="Times New Roman"/>
          <w:w w:val="105"/>
        </w:rPr>
        <w:t>He also learned about Penn State Beaver’s Certified Recovery Specialist (CRS) training program and Opioid grant funding available through Job</w:t>
      </w:r>
      <w:r>
        <w:rPr>
          <w:rFonts w:ascii="Times New Roman" w:hAnsi="Times New Roman"/>
          <w:spacing w:val="-4"/>
          <w:w w:val="105"/>
        </w:rPr>
        <w:t> </w:t>
      </w:r>
      <w:r>
        <w:rPr>
          <w:rFonts w:ascii="Times New Roman" w:hAnsi="Times New Roman"/>
          <w:w w:val="105"/>
        </w:rPr>
        <w:t>Training for</w:t>
      </w:r>
      <w:r>
        <w:rPr>
          <w:rFonts w:ascii="Times New Roman" w:hAnsi="Times New Roman"/>
          <w:spacing w:val="-2"/>
          <w:w w:val="105"/>
        </w:rPr>
        <w:t> </w:t>
      </w:r>
      <w:r>
        <w:rPr>
          <w:rFonts w:ascii="Times New Roman" w:hAnsi="Times New Roman"/>
          <w:w w:val="105"/>
        </w:rPr>
        <w:t>Beaver County, Inc. (JTBC) to cover the cost.</w:t>
      </w:r>
    </w:p>
    <w:p>
      <w:pPr>
        <w:pStyle w:val="BodyText"/>
        <w:spacing w:line="244" w:lineRule="auto"/>
        <w:ind w:left="751" w:right="1288"/>
        <w:jc w:val="both"/>
        <w:rPr>
          <w:rFonts w:ascii="Times New Roman" w:hAnsi="Times New Roman"/>
        </w:rPr>
      </w:pPr>
      <w:r>
        <w:rPr>
          <w:rFonts w:ascii="Times New Roman" w:hAnsi="Times New Roman"/>
          <w:w w:val="105"/>
        </w:rPr>
        <w:t>Rich was referred to PA CareerLink Beaver County where he met with a JTBC case manager.</w:t>
      </w:r>
      <w:r>
        <w:rPr>
          <w:rFonts w:ascii="Times New Roman" w:hAnsi="Times New Roman"/>
          <w:spacing w:val="40"/>
          <w:w w:val="105"/>
        </w:rPr>
        <w:t> </w:t>
      </w:r>
      <w:r>
        <w:rPr>
          <w:rFonts w:ascii="Times New Roman" w:hAnsi="Times New Roman"/>
          <w:w w:val="105"/>
        </w:rPr>
        <w:t>His case manager</w:t>
      </w:r>
      <w:r>
        <w:rPr>
          <w:rFonts w:ascii="Times New Roman" w:hAnsi="Times New Roman"/>
          <w:w w:val="105"/>
        </w:rPr>
        <w:t> coordinated</w:t>
      </w:r>
      <w:r>
        <w:rPr>
          <w:rFonts w:ascii="Times New Roman" w:hAnsi="Times New Roman"/>
          <w:w w:val="105"/>
        </w:rPr>
        <w:t> his</w:t>
      </w:r>
      <w:r>
        <w:rPr>
          <w:rFonts w:ascii="Times New Roman" w:hAnsi="Times New Roman"/>
          <w:w w:val="105"/>
        </w:rPr>
        <w:t> enrollment</w:t>
      </w:r>
      <w:r>
        <w:rPr>
          <w:rFonts w:ascii="Times New Roman" w:hAnsi="Times New Roman"/>
          <w:w w:val="105"/>
        </w:rPr>
        <w:t> into</w:t>
      </w:r>
      <w:r>
        <w:rPr>
          <w:rFonts w:ascii="Times New Roman" w:hAnsi="Times New Roman"/>
          <w:w w:val="105"/>
        </w:rPr>
        <w:t> Penn</w:t>
      </w:r>
      <w:r>
        <w:rPr>
          <w:rFonts w:ascii="Times New Roman" w:hAnsi="Times New Roman"/>
          <w:w w:val="105"/>
        </w:rPr>
        <w:t> State’s</w:t>
      </w:r>
      <w:r>
        <w:rPr>
          <w:rFonts w:ascii="Times New Roman" w:hAnsi="Times New Roman"/>
          <w:w w:val="105"/>
        </w:rPr>
        <w:t> CRS</w:t>
      </w:r>
      <w:r>
        <w:rPr>
          <w:rFonts w:ascii="Times New Roman" w:hAnsi="Times New Roman"/>
          <w:w w:val="105"/>
        </w:rPr>
        <w:t> program</w:t>
      </w:r>
      <w:r>
        <w:rPr>
          <w:rFonts w:ascii="Times New Roman" w:hAnsi="Times New Roman"/>
          <w:w w:val="105"/>
        </w:rPr>
        <w:t> and</w:t>
      </w:r>
      <w:r>
        <w:rPr>
          <w:rFonts w:ascii="Times New Roman" w:hAnsi="Times New Roman"/>
          <w:w w:val="105"/>
        </w:rPr>
        <w:t> referred</w:t>
      </w:r>
      <w:r>
        <w:rPr>
          <w:rFonts w:ascii="Times New Roman" w:hAnsi="Times New Roman"/>
          <w:w w:val="105"/>
        </w:rPr>
        <w:t> him</w:t>
      </w:r>
      <w:r>
        <w:rPr>
          <w:rFonts w:ascii="Times New Roman" w:hAnsi="Times New Roman"/>
          <w:w w:val="105"/>
        </w:rPr>
        <w:t> to</w:t>
      </w:r>
      <w:r>
        <w:rPr>
          <w:rFonts w:ascii="Times New Roman" w:hAnsi="Times New Roman"/>
          <w:w w:val="105"/>
        </w:rPr>
        <w:t> OVR</w:t>
      </w:r>
      <w:r>
        <w:rPr>
          <w:rFonts w:ascii="Times New Roman" w:hAnsi="Times New Roman"/>
          <w:w w:val="105"/>
        </w:rPr>
        <w:t> for additional support.</w:t>
      </w:r>
      <w:r>
        <w:rPr>
          <w:rFonts w:ascii="Times New Roman" w:hAnsi="Times New Roman"/>
          <w:spacing w:val="40"/>
          <w:w w:val="105"/>
        </w:rPr>
        <w:t> </w:t>
      </w:r>
      <w:r>
        <w:rPr>
          <w:rFonts w:ascii="Times New Roman" w:hAnsi="Times New Roman"/>
          <w:w w:val="105"/>
        </w:rPr>
        <w:t>Rich successfully completed the CRS program and obtained his CRS certification in December.</w:t>
      </w:r>
      <w:r>
        <w:rPr>
          <w:rFonts w:ascii="Times New Roman" w:hAnsi="Times New Roman"/>
          <w:spacing w:val="40"/>
          <w:w w:val="105"/>
        </w:rPr>
        <w:t> </w:t>
      </w:r>
      <w:r>
        <w:rPr>
          <w:rFonts w:ascii="Times New Roman" w:hAnsi="Times New Roman"/>
          <w:w w:val="105"/>
        </w:rPr>
        <w:t>He then continued to work with JTBC’s case manager and job search specialist to develop a resume, practice interviewing skills, and increase his computer skills.</w:t>
      </w:r>
      <w:r>
        <w:rPr>
          <w:rFonts w:ascii="Times New Roman" w:hAnsi="Times New Roman"/>
          <w:spacing w:val="40"/>
          <w:w w:val="105"/>
        </w:rPr>
        <w:t> </w:t>
      </w:r>
      <w:r>
        <w:rPr>
          <w:rFonts w:ascii="Times New Roman" w:hAnsi="Times New Roman"/>
          <w:w w:val="105"/>
        </w:rPr>
        <w:t>Rich’s OVR counselor told him about a CRS position at Resources for Human Development (RHD), a local drug and alcohol addiction treatment center.</w:t>
      </w:r>
      <w:r>
        <w:rPr>
          <w:rFonts w:ascii="Times New Roman" w:hAnsi="Times New Roman"/>
          <w:spacing w:val="40"/>
          <w:w w:val="105"/>
        </w:rPr>
        <w:t> </w:t>
      </w:r>
      <w:r>
        <w:rPr>
          <w:rFonts w:ascii="Times New Roman" w:hAnsi="Times New Roman"/>
          <w:w w:val="105"/>
        </w:rPr>
        <w:t>Rich applied for the position and worked with JTBC to develop a short-term on-the-job training (OJT) opportunity to help him successfully transition into his new career.</w:t>
      </w:r>
    </w:p>
    <w:p>
      <w:pPr>
        <w:pStyle w:val="BodyText"/>
        <w:spacing w:line="244" w:lineRule="auto"/>
        <w:ind w:left="751" w:right="1289"/>
        <w:jc w:val="both"/>
        <w:rPr>
          <w:rFonts w:ascii="Times New Roman" w:hAnsi="Times New Roman"/>
        </w:rPr>
      </w:pPr>
      <w:r>
        <w:rPr>
          <w:rFonts w:ascii="Times New Roman" w:hAnsi="Times New Roman"/>
          <w:w w:val="105"/>
        </w:rPr>
        <w:t>Rich</w:t>
      </w:r>
      <w:r>
        <w:rPr>
          <w:rFonts w:ascii="Times New Roman" w:hAnsi="Times New Roman"/>
          <w:spacing w:val="-1"/>
          <w:w w:val="105"/>
        </w:rPr>
        <w:t> </w:t>
      </w:r>
      <w:r>
        <w:rPr>
          <w:rFonts w:ascii="Times New Roman" w:hAnsi="Times New Roman"/>
          <w:w w:val="105"/>
        </w:rPr>
        <w:t>now</w:t>
      </w:r>
      <w:r>
        <w:rPr>
          <w:rFonts w:ascii="Times New Roman" w:hAnsi="Times New Roman"/>
          <w:spacing w:val="-3"/>
          <w:w w:val="105"/>
        </w:rPr>
        <w:t> </w:t>
      </w:r>
      <w:r>
        <w:rPr>
          <w:rFonts w:ascii="Times New Roman" w:hAnsi="Times New Roman"/>
          <w:w w:val="105"/>
        </w:rPr>
        <w:t>works full</w:t>
      </w:r>
      <w:r>
        <w:rPr>
          <w:rFonts w:ascii="Times New Roman" w:hAnsi="Times New Roman"/>
          <w:spacing w:val="-3"/>
          <w:w w:val="105"/>
        </w:rPr>
        <w:t> </w:t>
      </w:r>
      <w:r>
        <w:rPr>
          <w:rFonts w:ascii="Times New Roman" w:hAnsi="Times New Roman"/>
          <w:w w:val="105"/>
        </w:rPr>
        <w:t>time</w:t>
      </w:r>
      <w:r>
        <w:rPr>
          <w:rFonts w:ascii="Times New Roman" w:hAnsi="Times New Roman"/>
          <w:spacing w:val="-1"/>
          <w:w w:val="105"/>
        </w:rPr>
        <w:t> </w:t>
      </w:r>
      <w:r>
        <w:rPr>
          <w:rFonts w:ascii="Times New Roman" w:hAnsi="Times New Roman"/>
          <w:w w:val="105"/>
        </w:rPr>
        <w:t>at</w:t>
      </w:r>
      <w:r>
        <w:rPr>
          <w:rFonts w:ascii="Times New Roman" w:hAnsi="Times New Roman"/>
          <w:spacing w:val="-3"/>
          <w:w w:val="105"/>
        </w:rPr>
        <w:t> </w:t>
      </w:r>
      <w:r>
        <w:rPr>
          <w:rFonts w:ascii="Times New Roman" w:hAnsi="Times New Roman"/>
          <w:w w:val="105"/>
        </w:rPr>
        <w:t>RHD</w:t>
      </w:r>
      <w:r>
        <w:rPr>
          <w:rFonts w:ascii="Times New Roman" w:hAnsi="Times New Roman"/>
          <w:spacing w:val="-1"/>
          <w:w w:val="105"/>
        </w:rPr>
        <w:t> </w:t>
      </w:r>
      <w:r>
        <w:rPr>
          <w:rFonts w:ascii="Times New Roman" w:hAnsi="Times New Roman"/>
          <w:w w:val="105"/>
        </w:rPr>
        <w:t>and</w:t>
      </w:r>
      <w:r>
        <w:rPr>
          <w:rFonts w:ascii="Times New Roman" w:hAnsi="Times New Roman"/>
          <w:spacing w:val="-3"/>
          <w:w w:val="105"/>
        </w:rPr>
        <w:t> </w:t>
      </w:r>
      <w:r>
        <w:rPr>
          <w:rFonts w:ascii="Times New Roman" w:hAnsi="Times New Roman"/>
          <w:w w:val="105"/>
        </w:rPr>
        <w:t>is regarded</w:t>
      </w:r>
      <w:r>
        <w:rPr>
          <w:rFonts w:ascii="Times New Roman" w:hAnsi="Times New Roman"/>
          <w:spacing w:val="-3"/>
          <w:w w:val="105"/>
        </w:rPr>
        <w:t> </w:t>
      </w:r>
      <w:r>
        <w:rPr>
          <w:rFonts w:ascii="Times New Roman" w:hAnsi="Times New Roman"/>
          <w:w w:val="105"/>
        </w:rPr>
        <w:t>as</w:t>
      </w:r>
      <w:r>
        <w:rPr>
          <w:rFonts w:ascii="Times New Roman" w:hAnsi="Times New Roman"/>
          <w:spacing w:val="-4"/>
          <w:w w:val="105"/>
        </w:rPr>
        <w:t> </w:t>
      </w:r>
      <w:r>
        <w:rPr>
          <w:rFonts w:ascii="Times New Roman" w:hAnsi="Times New Roman"/>
          <w:w w:val="105"/>
        </w:rPr>
        <w:t>a</w:t>
      </w:r>
      <w:r>
        <w:rPr>
          <w:rFonts w:ascii="Times New Roman" w:hAnsi="Times New Roman"/>
          <w:spacing w:val="-1"/>
          <w:w w:val="105"/>
        </w:rPr>
        <w:t> </w:t>
      </w:r>
      <w:r>
        <w:rPr>
          <w:rFonts w:ascii="Times New Roman" w:hAnsi="Times New Roman"/>
          <w:w w:val="105"/>
        </w:rPr>
        <w:t>favorite</w:t>
      </w:r>
      <w:r>
        <w:rPr>
          <w:rFonts w:ascii="Times New Roman" w:hAnsi="Times New Roman"/>
          <w:spacing w:val="-1"/>
          <w:w w:val="105"/>
        </w:rPr>
        <w:t> </w:t>
      </w:r>
      <w:r>
        <w:rPr>
          <w:rFonts w:ascii="Times New Roman" w:hAnsi="Times New Roman"/>
          <w:w w:val="105"/>
        </w:rPr>
        <w:t>among residents and</w:t>
      </w:r>
      <w:r>
        <w:rPr>
          <w:rFonts w:ascii="Times New Roman" w:hAnsi="Times New Roman"/>
          <w:spacing w:val="-3"/>
          <w:w w:val="105"/>
        </w:rPr>
        <w:t> </w:t>
      </w:r>
      <w:r>
        <w:rPr>
          <w:rFonts w:ascii="Times New Roman" w:hAnsi="Times New Roman"/>
          <w:w w:val="105"/>
        </w:rPr>
        <w:t>staff.</w:t>
      </w:r>
      <w:r>
        <w:rPr>
          <w:rFonts w:ascii="Times New Roman" w:hAnsi="Times New Roman"/>
          <w:spacing w:val="40"/>
          <w:w w:val="105"/>
        </w:rPr>
        <w:t> </w:t>
      </w:r>
      <w:r>
        <w:rPr>
          <w:rFonts w:ascii="Times New Roman" w:hAnsi="Times New Roman"/>
          <w:w w:val="105"/>
        </w:rPr>
        <w:t>His co-workers nominated him for a Values Day 2020 award “as an</w:t>
      </w:r>
      <w:r>
        <w:rPr>
          <w:rFonts w:ascii="Times New Roman" w:hAnsi="Times New Roman"/>
          <w:spacing w:val="-2"/>
          <w:w w:val="105"/>
        </w:rPr>
        <w:t> </w:t>
      </w:r>
      <w:r>
        <w:rPr>
          <w:rFonts w:ascii="Times New Roman" w:hAnsi="Times New Roman"/>
          <w:w w:val="105"/>
        </w:rPr>
        <w:t>extraordinary professional whose dedication</w:t>
      </w:r>
      <w:r>
        <w:rPr>
          <w:rFonts w:ascii="Times New Roman" w:hAnsi="Times New Roman"/>
          <w:spacing w:val="-2"/>
          <w:w w:val="105"/>
        </w:rPr>
        <w:t> </w:t>
      </w:r>
      <w:r>
        <w:rPr>
          <w:rFonts w:ascii="Times New Roman" w:hAnsi="Times New Roman"/>
          <w:w w:val="105"/>
        </w:rPr>
        <w:t>makes a tremendous difference and favorably impacts the lives of the people he supports.”</w:t>
      </w:r>
      <w:r>
        <w:rPr>
          <w:rFonts w:ascii="Times New Roman" w:hAnsi="Times New Roman"/>
          <w:spacing w:val="40"/>
          <w:w w:val="105"/>
        </w:rPr>
        <w:t> </w:t>
      </w:r>
      <w:r>
        <w:rPr>
          <w:rFonts w:ascii="Times New Roman" w:hAnsi="Times New Roman"/>
          <w:w w:val="105"/>
        </w:rPr>
        <w:t>Rich will reach his 3- years in recovery date next month and strongly believes in the power of “one addict helping another”. He is excited about the opportunity</w:t>
      </w:r>
      <w:r>
        <w:rPr>
          <w:rFonts w:ascii="Times New Roman" w:hAnsi="Times New Roman"/>
          <w:spacing w:val="-1"/>
          <w:w w:val="105"/>
        </w:rPr>
        <w:t> </w:t>
      </w:r>
      <w:r>
        <w:rPr>
          <w:rFonts w:ascii="Times New Roman" w:hAnsi="Times New Roman"/>
          <w:w w:val="105"/>
        </w:rPr>
        <w:t>to refer individuals in</w:t>
      </w:r>
      <w:r>
        <w:rPr>
          <w:rFonts w:ascii="Times New Roman" w:hAnsi="Times New Roman"/>
          <w:spacing w:val="-1"/>
          <w:w w:val="105"/>
        </w:rPr>
        <w:t> </w:t>
      </w:r>
      <w:r>
        <w:rPr>
          <w:rFonts w:ascii="Times New Roman" w:hAnsi="Times New Roman"/>
          <w:w w:val="105"/>
        </w:rPr>
        <w:t>recovery</w:t>
      </w:r>
      <w:r>
        <w:rPr>
          <w:rFonts w:ascii="Times New Roman" w:hAnsi="Times New Roman"/>
          <w:spacing w:val="-1"/>
          <w:w w:val="105"/>
        </w:rPr>
        <w:t> </w:t>
      </w:r>
      <w:r>
        <w:rPr>
          <w:rFonts w:ascii="Times New Roman" w:hAnsi="Times New Roman"/>
          <w:w w:val="105"/>
        </w:rPr>
        <w:t>to the services he received through JTBC, PA</w:t>
      </w:r>
      <w:r>
        <w:rPr>
          <w:rFonts w:ascii="Times New Roman" w:hAnsi="Times New Roman"/>
          <w:spacing w:val="-5"/>
          <w:w w:val="105"/>
        </w:rPr>
        <w:t> </w:t>
      </w:r>
      <w:r>
        <w:rPr>
          <w:rFonts w:ascii="Times New Roman" w:hAnsi="Times New Roman"/>
          <w:w w:val="105"/>
        </w:rPr>
        <w:t>CareerLink</w:t>
      </w:r>
      <w:r>
        <w:rPr>
          <w:rFonts w:ascii="Times New Roman" w:hAnsi="Times New Roman"/>
          <w:spacing w:val="-5"/>
          <w:w w:val="105"/>
        </w:rPr>
        <w:t> </w:t>
      </w:r>
      <w:r>
        <w:rPr>
          <w:rFonts w:ascii="Times New Roman" w:hAnsi="Times New Roman"/>
          <w:w w:val="105"/>
        </w:rPr>
        <w:t>Beaver</w:t>
      </w:r>
      <w:r>
        <w:rPr>
          <w:rFonts w:ascii="Times New Roman" w:hAnsi="Times New Roman"/>
          <w:spacing w:val="-5"/>
          <w:w w:val="105"/>
        </w:rPr>
        <w:t> </w:t>
      </w:r>
      <w:r>
        <w:rPr>
          <w:rFonts w:ascii="Times New Roman" w:hAnsi="Times New Roman"/>
          <w:w w:val="105"/>
        </w:rPr>
        <w:t>County,</w:t>
      </w:r>
      <w:r>
        <w:rPr>
          <w:rFonts w:ascii="Times New Roman" w:hAnsi="Times New Roman"/>
          <w:spacing w:val="-4"/>
          <w:w w:val="105"/>
        </w:rPr>
        <w:t> </w:t>
      </w:r>
      <w:r>
        <w:rPr>
          <w:rFonts w:ascii="Times New Roman" w:hAnsi="Times New Roman"/>
          <w:w w:val="105"/>
        </w:rPr>
        <w:t>and</w:t>
      </w:r>
      <w:r>
        <w:rPr>
          <w:rFonts w:ascii="Times New Roman" w:hAnsi="Times New Roman"/>
          <w:spacing w:val="-5"/>
          <w:w w:val="105"/>
        </w:rPr>
        <w:t> </w:t>
      </w:r>
      <w:r>
        <w:rPr>
          <w:rFonts w:ascii="Times New Roman" w:hAnsi="Times New Roman"/>
          <w:w w:val="105"/>
        </w:rPr>
        <w:t>OVR.</w:t>
      </w:r>
    </w:p>
    <w:p>
      <w:pPr>
        <w:spacing w:after="0" w:line="244" w:lineRule="auto"/>
        <w:jc w:val="both"/>
        <w:rPr>
          <w:rFonts w:ascii="Times New Roman" w:hAnsi="Times New Roman"/>
        </w:rPr>
        <w:sectPr>
          <w:pgSz w:w="12240" w:h="15840"/>
          <w:pgMar w:header="931" w:footer="523" w:top="1560" w:bottom="720" w:left="240" w:right="140"/>
        </w:sectPr>
      </w:pPr>
    </w:p>
    <w:p>
      <w:pPr>
        <w:pStyle w:val="Heading3"/>
        <w:tabs>
          <w:tab w:pos="4293" w:val="left" w:leader="none"/>
          <w:tab w:pos="10967" w:val="left" w:leader="none"/>
        </w:tabs>
        <w:ind w:left="68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7"/>
        <w:rPr>
          <w:b/>
          <w:sz w:val="21"/>
        </w:rPr>
      </w:pPr>
    </w:p>
    <w:p>
      <w:pPr>
        <w:spacing w:before="49"/>
        <w:ind w:left="663" w:right="1202" w:firstLine="0"/>
        <w:jc w:val="center"/>
        <w:rPr>
          <w:b/>
          <w:sz w:val="28"/>
        </w:rPr>
      </w:pPr>
      <w:r>
        <w:rPr>
          <w:b/>
          <w:w w:val="80"/>
          <w:sz w:val="28"/>
        </w:rPr>
        <w:t>SOUTHWEST</w:t>
      </w:r>
      <w:r>
        <w:rPr>
          <w:b/>
          <w:spacing w:val="20"/>
          <w:sz w:val="28"/>
        </w:rPr>
        <w:t> </w:t>
      </w:r>
      <w:r>
        <w:rPr>
          <w:b/>
          <w:w w:val="80"/>
          <w:sz w:val="28"/>
        </w:rPr>
        <w:t>CORNER</w:t>
      </w:r>
      <w:r>
        <w:rPr>
          <w:b/>
          <w:spacing w:val="21"/>
          <w:sz w:val="28"/>
        </w:rPr>
        <w:t> </w:t>
      </w:r>
      <w:r>
        <w:rPr>
          <w:b/>
          <w:w w:val="80"/>
          <w:sz w:val="28"/>
        </w:rPr>
        <w:t>OPERATOR</w:t>
      </w:r>
      <w:r>
        <w:rPr>
          <w:b/>
          <w:spacing w:val="21"/>
          <w:sz w:val="28"/>
        </w:rPr>
        <w:t> </w:t>
      </w:r>
      <w:r>
        <w:rPr>
          <w:b/>
          <w:w w:val="80"/>
          <w:sz w:val="28"/>
        </w:rPr>
        <w:t>CONSORTIUM</w:t>
      </w:r>
      <w:r>
        <w:rPr>
          <w:b/>
          <w:spacing w:val="19"/>
          <w:sz w:val="28"/>
        </w:rPr>
        <w:t> </w:t>
      </w:r>
      <w:r>
        <w:rPr>
          <w:b/>
          <w:spacing w:val="-2"/>
          <w:w w:val="80"/>
          <w:sz w:val="28"/>
        </w:rPr>
        <w:t>UPDATE</w:t>
      </w:r>
    </w:p>
    <w:p>
      <w:pPr>
        <w:pStyle w:val="Heading5"/>
        <w:spacing w:before="18"/>
        <w:ind w:left="662" w:right="1202"/>
      </w:pPr>
      <w:r>
        <w:rPr>
          <w:w w:val="80"/>
        </w:rPr>
        <w:t>JANUARY</w:t>
      </w:r>
      <w:r>
        <w:rPr>
          <w:spacing w:val="-1"/>
        </w:rPr>
        <w:t> </w:t>
      </w:r>
      <w:r>
        <w:rPr>
          <w:w w:val="80"/>
        </w:rPr>
        <w:t>-</w:t>
      </w:r>
      <w:r>
        <w:rPr>
          <w:spacing w:val="-1"/>
        </w:rPr>
        <w:t> </w:t>
      </w:r>
      <w:r>
        <w:rPr>
          <w:w w:val="80"/>
        </w:rPr>
        <w:t>FEBRUARY</w:t>
      </w:r>
      <w:r>
        <w:rPr>
          <w:spacing w:val="-1"/>
        </w:rPr>
        <w:t> </w:t>
      </w:r>
      <w:r>
        <w:rPr>
          <w:w w:val="80"/>
        </w:rPr>
        <w:t>-</w:t>
      </w:r>
      <w:r>
        <w:rPr>
          <w:spacing w:val="-1"/>
        </w:rPr>
        <w:t> </w:t>
      </w:r>
      <w:r>
        <w:rPr>
          <w:w w:val="80"/>
        </w:rPr>
        <w:t>MARCH</w:t>
      </w:r>
      <w:r>
        <w:rPr>
          <w:spacing w:val="-1"/>
        </w:rPr>
        <w:t> </w:t>
      </w:r>
      <w:r>
        <w:rPr>
          <w:spacing w:val="-4"/>
          <w:w w:val="80"/>
        </w:rPr>
        <w:t>2021</w:t>
      </w:r>
    </w:p>
    <w:p>
      <w:pPr>
        <w:pStyle w:val="BodyText"/>
        <w:spacing w:before="9"/>
        <w:rPr>
          <w:b/>
          <w:sz w:val="25"/>
        </w:rPr>
      </w:pPr>
    </w:p>
    <w:p>
      <w:pPr>
        <w:pStyle w:val="Heading7"/>
        <w:numPr>
          <w:ilvl w:val="0"/>
          <w:numId w:val="13"/>
        </w:numPr>
        <w:tabs>
          <w:tab w:pos="1022" w:val="left" w:leader="none"/>
          <w:tab w:pos="1023" w:val="left" w:leader="none"/>
        </w:tabs>
        <w:spacing w:line="240" w:lineRule="auto" w:before="0" w:after="0"/>
        <w:ind w:left="1022" w:right="0" w:hanging="363"/>
        <w:jc w:val="left"/>
        <w:rPr>
          <w:b w:val="0"/>
        </w:rPr>
      </w:pPr>
      <w:r>
        <w:rPr>
          <w:w w:val="80"/>
        </w:rPr>
        <w:t>SOUTHWEST</w:t>
      </w:r>
      <w:r>
        <w:rPr>
          <w:spacing w:val="-4"/>
        </w:rPr>
        <w:t> </w:t>
      </w:r>
      <w:r>
        <w:rPr>
          <w:w w:val="80"/>
        </w:rPr>
        <w:t>CORNER</w:t>
      </w:r>
      <w:r>
        <w:rPr/>
        <w:t> </w:t>
      </w:r>
      <w:r>
        <w:rPr>
          <w:w w:val="80"/>
        </w:rPr>
        <w:t>OPERATOR</w:t>
      </w:r>
      <w:r>
        <w:rPr>
          <w:spacing w:val="-4"/>
        </w:rPr>
        <w:t> </w:t>
      </w:r>
      <w:r>
        <w:rPr>
          <w:spacing w:val="-2"/>
          <w:w w:val="80"/>
        </w:rPr>
        <w:t>CONSORTIUM:</w:t>
      </w:r>
    </w:p>
    <w:p>
      <w:pPr>
        <w:spacing w:before="28"/>
        <w:ind w:left="1024" w:right="0" w:firstLine="0"/>
        <w:jc w:val="left"/>
        <w:rPr>
          <w:sz w:val="22"/>
        </w:rPr>
      </w:pPr>
      <w:r>
        <w:rPr>
          <w:w w:val="90"/>
          <w:sz w:val="22"/>
        </w:rPr>
        <w:t>−</w:t>
      </w:r>
      <w:r>
        <w:rPr>
          <w:spacing w:val="53"/>
          <w:w w:val="150"/>
          <w:sz w:val="22"/>
        </w:rPr>
        <w:t> </w:t>
      </w:r>
      <w:r>
        <w:rPr>
          <w:b/>
          <w:w w:val="90"/>
          <w:sz w:val="22"/>
        </w:rPr>
        <w:t>Operator</w:t>
      </w:r>
      <w:r>
        <w:rPr>
          <w:b/>
          <w:spacing w:val="-7"/>
          <w:w w:val="90"/>
          <w:sz w:val="22"/>
        </w:rPr>
        <w:t> </w:t>
      </w:r>
      <w:r>
        <w:rPr>
          <w:b/>
          <w:w w:val="90"/>
          <w:sz w:val="22"/>
        </w:rPr>
        <w:t>meetings</w:t>
      </w:r>
      <w:r>
        <w:rPr>
          <w:w w:val="90"/>
          <w:sz w:val="22"/>
        </w:rPr>
        <w:t>:</w:t>
      </w:r>
      <w:r>
        <w:rPr>
          <w:spacing w:val="-7"/>
          <w:w w:val="90"/>
          <w:sz w:val="22"/>
        </w:rPr>
        <w:t> </w:t>
      </w:r>
      <w:r>
        <w:rPr>
          <w:w w:val="90"/>
          <w:sz w:val="22"/>
        </w:rPr>
        <w:t>February</w:t>
      </w:r>
      <w:r>
        <w:rPr>
          <w:spacing w:val="-6"/>
          <w:w w:val="90"/>
          <w:sz w:val="22"/>
        </w:rPr>
        <w:t> </w:t>
      </w:r>
      <w:r>
        <w:rPr>
          <w:w w:val="90"/>
          <w:sz w:val="22"/>
        </w:rPr>
        <w:t>5;</w:t>
      </w:r>
      <w:r>
        <w:rPr>
          <w:spacing w:val="34"/>
          <w:sz w:val="22"/>
        </w:rPr>
        <w:t> </w:t>
      </w:r>
      <w:r>
        <w:rPr>
          <w:w w:val="90"/>
          <w:sz w:val="22"/>
        </w:rPr>
        <w:t>May</w:t>
      </w:r>
      <w:r>
        <w:rPr>
          <w:spacing w:val="-7"/>
          <w:w w:val="90"/>
          <w:sz w:val="22"/>
        </w:rPr>
        <w:t> </w:t>
      </w:r>
      <w:r>
        <w:rPr>
          <w:spacing w:val="-5"/>
          <w:w w:val="90"/>
          <w:sz w:val="22"/>
        </w:rPr>
        <w:t>21</w:t>
      </w:r>
    </w:p>
    <w:p>
      <w:pPr>
        <w:pStyle w:val="ListParagraph"/>
        <w:numPr>
          <w:ilvl w:val="1"/>
          <w:numId w:val="13"/>
        </w:numPr>
        <w:tabs>
          <w:tab w:pos="1292" w:val="left" w:leader="none"/>
        </w:tabs>
        <w:spacing w:line="240" w:lineRule="auto" w:before="112" w:after="0"/>
        <w:ind w:left="1291" w:right="0" w:hanging="270"/>
        <w:jc w:val="left"/>
        <w:rPr>
          <w:sz w:val="22"/>
        </w:rPr>
      </w:pPr>
      <w:r>
        <w:rPr>
          <w:w w:val="90"/>
          <w:sz w:val="22"/>
        </w:rPr>
        <w:t>PA</w:t>
      </w:r>
      <w:r>
        <w:rPr>
          <w:spacing w:val="-10"/>
          <w:w w:val="90"/>
          <w:sz w:val="22"/>
        </w:rPr>
        <w:t> </w:t>
      </w:r>
      <w:r>
        <w:rPr>
          <w:w w:val="90"/>
          <w:sz w:val="22"/>
        </w:rPr>
        <w:t>CareerLink®</w:t>
      </w:r>
      <w:r>
        <w:rPr>
          <w:spacing w:val="-9"/>
          <w:w w:val="90"/>
          <w:sz w:val="22"/>
        </w:rPr>
        <w:t> </w:t>
      </w:r>
      <w:r>
        <w:rPr>
          <w:w w:val="90"/>
          <w:sz w:val="22"/>
        </w:rPr>
        <w:t>offices</w:t>
      </w:r>
      <w:r>
        <w:rPr>
          <w:spacing w:val="-9"/>
          <w:w w:val="90"/>
          <w:sz w:val="22"/>
        </w:rPr>
        <w:t> </w:t>
      </w:r>
      <w:r>
        <w:rPr>
          <w:w w:val="90"/>
          <w:sz w:val="22"/>
        </w:rPr>
        <w:t>remain</w:t>
      </w:r>
      <w:r>
        <w:rPr>
          <w:spacing w:val="-8"/>
          <w:w w:val="90"/>
          <w:sz w:val="22"/>
        </w:rPr>
        <w:t> </w:t>
      </w:r>
      <w:r>
        <w:rPr>
          <w:w w:val="90"/>
          <w:sz w:val="22"/>
        </w:rPr>
        <w:t>open</w:t>
      </w:r>
      <w:r>
        <w:rPr>
          <w:spacing w:val="-9"/>
          <w:w w:val="90"/>
          <w:sz w:val="22"/>
        </w:rPr>
        <w:t> </w:t>
      </w:r>
      <w:r>
        <w:rPr>
          <w:w w:val="90"/>
          <w:sz w:val="22"/>
        </w:rPr>
        <w:t>to</w:t>
      </w:r>
      <w:r>
        <w:rPr>
          <w:spacing w:val="-8"/>
          <w:w w:val="90"/>
          <w:sz w:val="22"/>
        </w:rPr>
        <w:t> </w:t>
      </w:r>
      <w:r>
        <w:rPr>
          <w:w w:val="90"/>
          <w:sz w:val="22"/>
        </w:rPr>
        <w:t>the</w:t>
      </w:r>
      <w:r>
        <w:rPr>
          <w:spacing w:val="-7"/>
          <w:w w:val="90"/>
          <w:sz w:val="22"/>
        </w:rPr>
        <w:t> </w:t>
      </w:r>
      <w:r>
        <w:rPr>
          <w:w w:val="90"/>
          <w:sz w:val="22"/>
        </w:rPr>
        <w:t>public</w:t>
      </w:r>
      <w:r>
        <w:rPr>
          <w:spacing w:val="-10"/>
          <w:w w:val="90"/>
          <w:sz w:val="22"/>
        </w:rPr>
        <w:t> </w:t>
      </w:r>
      <w:r>
        <w:rPr>
          <w:w w:val="90"/>
          <w:sz w:val="22"/>
        </w:rPr>
        <w:t>on</w:t>
      </w:r>
      <w:r>
        <w:rPr>
          <w:spacing w:val="-8"/>
          <w:w w:val="90"/>
          <w:sz w:val="22"/>
        </w:rPr>
        <w:t> </w:t>
      </w:r>
      <w:r>
        <w:rPr>
          <w:w w:val="90"/>
          <w:sz w:val="22"/>
        </w:rPr>
        <w:t>an</w:t>
      </w:r>
      <w:r>
        <w:rPr>
          <w:spacing w:val="-8"/>
          <w:w w:val="90"/>
          <w:sz w:val="22"/>
        </w:rPr>
        <w:t> </w:t>
      </w:r>
      <w:r>
        <w:rPr>
          <w:b/>
          <w:w w:val="90"/>
          <w:sz w:val="22"/>
        </w:rPr>
        <w:t>appointment</w:t>
      </w:r>
      <w:r>
        <w:rPr>
          <w:b/>
          <w:spacing w:val="-8"/>
          <w:w w:val="90"/>
          <w:sz w:val="22"/>
        </w:rPr>
        <w:t> </w:t>
      </w:r>
      <w:r>
        <w:rPr>
          <w:b/>
          <w:w w:val="90"/>
          <w:sz w:val="22"/>
        </w:rPr>
        <w:t>only</w:t>
      </w:r>
      <w:r>
        <w:rPr>
          <w:b/>
          <w:spacing w:val="-6"/>
          <w:w w:val="90"/>
          <w:sz w:val="22"/>
        </w:rPr>
        <w:t> </w:t>
      </w:r>
      <w:r>
        <w:rPr>
          <w:w w:val="90"/>
          <w:sz w:val="22"/>
        </w:rPr>
        <w:t>basis.</w:t>
      </w:r>
      <w:r>
        <w:rPr>
          <w:spacing w:val="-9"/>
          <w:w w:val="90"/>
          <w:sz w:val="22"/>
        </w:rPr>
        <w:t> </w:t>
      </w:r>
      <w:r>
        <w:rPr>
          <w:w w:val="90"/>
          <w:sz w:val="22"/>
        </w:rPr>
        <w:t>No</w:t>
      </w:r>
      <w:r>
        <w:rPr>
          <w:spacing w:val="-7"/>
          <w:w w:val="90"/>
          <w:sz w:val="22"/>
        </w:rPr>
        <w:t> </w:t>
      </w:r>
      <w:r>
        <w:rPr>
          <w:w w:val="90"/>
          <w:sz w:val="22"/>
        </w:rPr>
        <w:t>UC</w:t>
      </w:r>
      <w:r>
        <w:rPr>
          <w:spacing w:val="-9"/>
          <w:w w:val="90"/>
          <w:sz w:val="22"/>
        </w:rPr>
        <w:t> </w:t>
      </w:r>
      <w:r>
        <w:rPr>
          <w:spacing w:val="-2"/>
          <w:w w:val="90"/>
          <w:sz w:val="22"/>
        </w:rPr>
        <w:t>Phone.</w:t>
      </w:r>
    </w:p>
    <w:p>
      <w:pPr>
        <w:pStyle w:val="ListParagraph"/>
        <w:numPr>
          <w:ilvl w:val="1"/>
          <w:numId w:val="13"/>
        </w:numPr>
        <w:tabs>
          <w:tab w:pos="1292" w:val="left" w:leader="none"/>
        </w:tabs>
        <w:spacing w:line="249" w:lineRule="auto" w:before="27" w:after="0"/>
        <w:ind w:left="1291" w:right="1418" w:hanging="269"/>
        <w:jc w:val="left"/>
        <w:rPr>
          <w:sz w:val="24"/>
        </w:rPr>
      </w:pPr>
      <w:r>
        <w:rPr>
          <w:b/>
          <w:w w:val="90"/>
          <w:sz w:val="24"/>
        </w:rPr>
        <w:t>Alternate Work Schedules </w:t>
      </w:r>
      <w:r>
        <w:rPr>
          <w:w w:val="90"/>
          <w:sz w:val="24"/>
        </w:rPr>
        <w:t>are continuing. Projected return date for management staff is May </w:t>
      </w:r>
      <w:r>
        <w:rPr>
          <w:w w:val="95"/>
          <w:sz w:val="24"/>
        </w:rPr>
        <w:t>17</w:t>
      </w:r>
      <w:r>
        <w:rPr>
          <w:w w:val="95"/>
          <w:sz w:val="24"/>
          <w:vertAlign w:val="superscript"/>
        </w:rPr>
        <w:t>th</w:t>
      </w:r>
      <w:r>
        <w:rPr>
          <w:w w:val="95"/>
          <w:sz w:val="24"/>
          <w:vertAlign w:val="baseline"/>
        </w:rPr>
        <w:t> and all staff are tentatively to return on June 7</w:t>
      </w:r>
      <w:r>
        <w:rPr>
          <w:w w:val="95"/>
          <w:sz w:val="24"/>
          <w:vertAlign w:val="superscript"/>
        </w:rPr>
        <w:t>th</w:t>
      </w:r>
      <w:r>
        <w:rPr>
          <w:w w:val="95"/>
          <w:sz w:val="24"/>
          <w:vertAlign w:val="baseline"/>
        </w:rPr>
        <w:t>.</w:t>
      </w:r>
    </w:p>
    <w:p>
      <w:pPr>
        <w:spacing w:before="3"/>
        <w:ind w:left="751" w:right="0" w:firstLine="0"/>
        <w:jc w:val="left"/>
        <w:rPr>
          <w:sz w:val="4"/>
        </w:rPr>
      </w:pPr>
      <w:r>
        <w:rPr>
          <w:w w:val="112"/>
          <w:sz w:val="4"/>
        </w:rPr>
        <w:t>]</w:t>
      </w:r>
    </w:p>
    <w:p>
      <w:pPr>
        <w:pStyle w:val="ListParagraph"/>
        <w:numPr>
          <w:ilvl w:val="1"/>
          <w:numId w:val="13"/>
        </w:numPr>
        <w:tabs>
          <w:tab w:pos="1292" w:val="left" w:leader="none"/>
        </w:tabs>
        <w:spacing w:line="242" w:lineRule="auto" w:before="3" w:after="0"/>
        <w:ind w:left="1290" w:right="935" w:hanging="269"/>
        <w:jc w:val="left"/>
        <w:rPr>
          <w:sz w:val="22"/>
        </w:rPr>
      </w:pPr>
      <w:r>
        <w:rPr>
          <w:b/>
          <w:w w:val="90"/>
          <w:sz w:val="22"/>
        </w:rPr>
        <w:t>Unemployment</w:t>
      </w:r>
      <w:r>
        <w:rPr>
          <w:b/>
          <w:sz w:val="22"/>
        </w:rPr>
        <w:t> </w:t>
      </w:r>
      <w:r>
        <w:rPr>
          <w:b/>
          <w:w w:val="90"/>
          <w:sz w:val="22"/>
        </w:rPr>
        <w:t>Compensation</w:t>
      </w:r>
      <w:r>
        <w:rPr>
          <w:b/>
          <w:sz w:val="22"/>
        </w:rPr>
        <w:t> </w:t>
      </w:r>
      <w:r>
        <w:rPr>
          <w:b/>
          <w:w w:val="90"/>
          <w:sz w:val="22"/>
        </w:rPr>
        <w:t>(UC)</w:t>
      </w:r>
      <w:r>
        <w:rPr>
          <w:b/>
          <w:sz w:val="22"/>
        </w:rPr>
        <w:t> </w:t>
      </w:r>
      <w:r>
        <w:rPr>
          <w:b/>
          <w:w w:val="90"/>
          <w:sz w:val="22"/>
        </w:rPr>
        <w:t>Exhaustee</w:t>
      </w:r>
      <w:r>
        <w:rPr>
          <w:b/>
          <w:sz w:val="22"/>
        </w:rPr>
        <w:t> </w:t>
      </w:r>
      <w:r>
        <w:rPr>
          <w:b/>
          <w:w w:val="90"/>
          <w:sz w:val="22"/>
        </w:rPr>
        <w:t>Outreach</w:t>
      </w:r>
      <w:r>
        <w:rPr>
          <w:b/>
          <w:sz w:val="22"/>
        </w:rPr>
        <w:t> </w:t>
      </w:r>
      <w:r>
        <w:rPr>
          <w:b/>
          <w:w w:val="90"/>
          <w:sz w:val="22"/>
        </w:rPr>
        <w:t>Project</w:t>
      </w:r>
      <w:r>
        <w:rPr>
          <w:b/>
          <w:sz w:val="22"/>
        </w:rPr>
        <w:t> </w:t>
      </w:r>
      <w:r>
        <w:rPr>
          <w:b/>
          <w:w w:val="90"/>
          <w:sz w:val="22"/>
        </w:rPr>
        <w:t>- </w:t>
      </w:r>
      <w:r>
        <w:rPr>
          <w:w w:val="90"/>
          <w:sz w:val="22"/>
        </w:rPr>
        <w:t>2</w:t>
      </w:r>
      <w:r>
        <w:rPr>
          <w:w w:val="90"/>
          <w:sz w:val="22"/>
          <w:vertAlign w:val="superscript"/>
        </w:rPr>
        <w:t>nd</w:t>
      </w:r>
      <w:r>
        <w:rPr>
          <w:sz w:val="22"/>
          <w:vertAlign w:val="baseline"/>
        </w:rPr>
        <w:t> </w:t>
      </w:r>
      <w:r>
        <w:rPr>
          <w:w w:val="90"/>
          <w:sz w:val="22"/>
          <w:vertAlign w:val="baseline"/>
        </w:rPr>
        <w:t>UC</w:t>
      </w:r>
      <w:r>
        <w:rPr>
          <w:sz w:val="22"/>
          <w:vertAlign w:val="baseline"/>
        </w:rPr>
        <w:t> </w:t>
      </w:r>
      <w:r>
        <w:rPr>
          <w:w w:val="90"/>
          <w:sz w:val="22"/>
          <w:vertAlign w:val="baseline"/>
        </w:rPr>
        <w:t>Exhaustee</w:t>
      </w:r>
      <w:r>
        <w:rPr>
          <w:sz w:val="22"/>
          <w:vertAlign w:val="baseline"/>
        </w:rPr>
        <w:t> </w:t>
      </w:r>
      <w:r>
        <w:rPr>
          <w:w w:val="90"/>
          <w:sz w:val="22"/>
          <w:vertAlign w:val="baseline"/>
        </w:rPr>
        <w:t>Lists</w:t>
      </w:r>
      <w:r>
        <w:rPr>
          <w:sz w:val="22"/>
          <w:vertAlign w:val="baseline"/>
        </w:rPr>
        <w:t> </w:t>
      </w:r>
      <w:r>
        <w:rPr>
          <w:w w:val="90"/>
          <w:sz w:val="22"/>
          <w:vertAlign w:val="baseline"/>
        </w:rPr>
        <w:t>received</w:t>
      </w:r>
      <w:r>
        <w:rPr>
          <w:sz w:val="22"/>
          <w:vertAlign w:val="baseline"/>
        </w:rPr>
        <w:t> </w:t>
      </w:r>
      <w:r>
        <w:rPr>
          <w:w w:val="90"/>
          <w:sz w:val="22"/>
          <w:vertAlign w:val="baseline"/>
        </w:rPr>
        <w:t>and </w:t>
      </w:r>
      <w:r>
        <w:rPr>
          <w:sz w:val="22"/>
          <w:vertAlign w:val="baseline"/>
        </w:rPr>
        <w:t>contacted</w:t>
      </w:r>
      <w:r>
        <w:rPr>
          <w:spacing w:val="-12"/>
          <w:sz w:val="22"/>
          <w:vertAlign w:val="baseline"/>
        </w:rPr>
        <w:t> </w:t>
      </w:r>
      <w:r>
        <w:rPr>
          <w:sz w:val="22"/>
          <w:vertAlign w:val="baseline"/>
        </w:rPr>
        <w:t>for</w:t>
      </w:r>
      <w:r>
        <w:rPr>
          <w:spacing w:val="-11"/>
          <w:sz w:val="22"/>
          <w:vertAlign w:val="baseline"/>
        </w:rPr>
        <w:t> </w:t>
      </w:r>
      <w:r>
        <w:rPr>
          <w:sz w:val="22"/>
          <w:vertAlign w:val="baseline"/>
        </w:rPr>
        <w:t>services</w:t>
      </w:r>
    </w:p>
    <w:p>
      <w:pPr>
        <w:pStyle w:val="ListParagraph"/>
        <w:numPr>
          <w:ilvl w:val="1"/>
          <w:numId w:val="13"/>
        </w:numPr>
        <w:tabs>
          <w:tab w:pos="1292" w:val="left" w:leader="none"/>
        </w:tabs>
        <w:spacing w:line="252" w:lineRule="auto" w:before="14" w:after="0"/>
        <w:ind w:left="1291" w:right="1101" w:hanging="269"/>
        <w:jc w:val="left"/>
        <w:rPr>
          <w:sz w:val="24"/>
        </w:rPr>
      </w:pPr>
      <w:r>
        <w:rPr>
          <w:b/>
          <w:w w:val="85"/>
          <w:sz w:val="24"/>
        </w:rPr>
        <w:t>Reemployment Services and Eligibility Assessment (RESEA) program </w:t>
      </w:r>
      <w:r>
        <w:rPr>
          <w:w w:val="85"/>
          <w:sz w:val="24"/>
        </w:rPr>
        <w:t>relaunched on January 19</w:t>
      </w:r>
      <w:r>
        <w:rPr>
          <w:w w:val="85"/>
          <w:sz w:val="24"/>
          <w:vertAlign w:val="superscript"/>
        </w:rPr>
        <w:t>th</w:t>
      </w:r>
      <w:r>
        <w:rPr>
          <w:w w:val="85"/>
          <w:sz w:val="24"/>
          <w:vertAlign w:val="baseline"/>
        </w:rPr>
        <w:t> </w:t>
      </w:r>
      <w:r>
        <w:rPr>
          <w:w w:val="95"/>
          <w:sz w:val="24"/>
          <w:vertAlign w:val="baseline"/>
        </w:rPr>
        <w:t>with</w:t>
      </w:r>
      <w:r>
        <w:rPr>
          <w:spacing w:val="-4"/>
          <w:w w:val="95"/>
          <w:sz w:val="24"/>
          <w:vertAlign w:val="baseline"/>
        </w:rPr>
        <w:t> </w:t>
      </w:r>
      <w:r>
        <w:rPr>
          <w:w w:val="95"/>
          <w:sz w:val="24"/>
          <w:vertAlign w:val="baseline"/>
        </w:rPr>
        <w:t>virtual</w:t>
      </w:r>
      <w:r>
        <w:rPr>
          <w:spacing w:val="-7"/>
          <w:w w:val="95"/>
          <w:sz w:val="24"/>
          <w:vertAlign w:val="baseline"/>
        </w:rPr>
        <w:t> </w:t>
      </w:r>
      <w:r>
        <w:rPr>
          <w:w w:val="95"/>
          <w:sz w:val="24"/>
          <w:vertAlign w:val="baseline"/>
        </w:rPr>
        <w:t>orientations</w:t>
      </w:r>
      <w:r>
        <w:rPr>
          <w:spacing w:val="-11"/>
          <w:w w:val="95"/>
          <w:sz w:val="24"/>
          <w:vertAlign w:val="baseline"/>
        </w:rPr>
        <w:t> </w:t>
      </w:r>
      <w:r>
        <w:rPr>
          <w:w w:val="95"/>
          <w:sz w:val="24"/>
          <w:vertAlign w:val="baseline"/>
        </w:rPr>
        <w:t>and</w:t>
      </w:r>
      <w:r>
        <w:rPr>
          <w:spacing w:val="-6"/>
          <w:w w:val="95"/>
          <w:sz w:val="24"/>
          <w:vertAlign w:val="baseline"/>
        </w:rPr>
        <w:t> </w:t>
      </w:r>
      <w:r>
        <w:rPr>
          <w:w w:val="95"/>
          <w:sz w:val="24"/>
          <w:vertAlign w:val="baseline"/>
        </w:rPr>
        <w:t>referrals</w:t>
      </w:r>
      <w:r>
        <w:rPr>
          <w:spacing w:val="-9"/>
          <w:w w:val="95"/>
          <w:sz w:val="24"/>
          <w:vertAlign w:val="baseline"/>
        </w:rPr>
        <w:t> </w:t>
      </w:r>
      <w:r>
        <w:rPr>
          <w:w w:val="95"/>
          <w:sz w:val="24"/>
          <w:vertAlign w:val="baseline"/>
        </w:rPr>
        <w:t>to</w:t>
      </w:r>
      <w:r>
        <w:rPr>
          <w:spacing w:val="-4"/>
          <w:w w:val="95"/>
          <w:sz w:val="24"/>
          <w:vertAlign w:val="baseline"/>
        </w:rPr>
        <w:t> </w:t>
      </w:r>
      <w:r>
        <w:rPr>
          <w:w w:val="95"/>
          <w:sz w:val="24"/>
          <w:vertAlign w:val="baseline"/>
        </w:rPr>
        <w:t>services</w:t>
      </w:r>
      <w:r>
        <w:rPr>
          <w:spacing w:val="-5"/>
          <w:w w:val="95"/>
          <w:sz w:val="24"/>
          <w:vertAlign w:val="baseline"/>
        </w:rPr>
        <w:t> </w:t>
      </w:r>
      <w:r>
        <w:rPr>
          <w:w w:val="95"/>
          <w:sz w:val="24"/>
          <w:vertAlign w:val="baseline"/>
        </w:rPr>
        <w:t>including</w:t>
      </w:r>
      <w:r>
        <w:rPr>
          <w:spacing w:val="-5"/>
          <w:w w:val="95"/>
          <w:sz w:val="24"/>
          <w:vertAlign w:val="baseline"/>
        </w:rPr>
        <w:t> </w:t>
      </w:r>
      <w:r>
        <w:rPr>
          <w:w w:val="95"/>
          <w:sz w:val="24"/>
          <w:vertAlign w:val="baseline"/>
        </w:rPr>
        <w:t>training</w:t>
      </w:r>
      <w:r>
        <w:rPr>
          <w:spacing w:val="-5"/>
          <w:w w:val="95"/>
          <w:sz w:val="24"/>
          <w:vertAlign w:val="baseline"/>
        </w:rPr>
        <w:t> </w:t>
      </w:r>
      <w:r>
        <w:rPr>
          <w:w w:val="95"/>
          <w:sz w:val="24"/>
          <w:vertAlign w:val="baseline"/>
        </w:rPr>
        <w:t>and</w:t>
      </w:r>
      <w:r>
        <w:rPr>
          <w:spacing w:val="-4"/>
          <w:w w:val="95"/>
          <w:sz w:val="24"/>
          <w:vertAlign w:val="baseline"/>
        </w:rPr>
        <w:t> </w:t>
      </w:r>
      <w:r>
        <w:rPr>
          <w:w w:val="95"/>
          <w:sz w:val="24"/>
          <w:vertAlign w:val="baseline"/>
        </w:rPr>
        <w:t>virtual</w:t>
      </w:r>
      <w:r>
        <w:rPr>
          <w:spacing w:val="-7"/>
          <w:w w:val="95"/>
          <w:sz w:val="24"/>
          <w:vertAlign w:val="baseline"/>
        </w:rPr>
        <w:t> </w:t>
      </w:r>
      <w:r>
        <w:rPr>
          <w:w w:val="95"/>
          <w:sz w:val="24"/>
          <w:vertAlign w:val="baseline"/>
        </w:rPr>
        <w:t>workshops.</w:t>
      </w:r>
      <w:r>
        <w:rPr>
          <w:spacing w:val="80"/>
          <w:sz w:val="24"/>
          <w:vertAlign w:val="baseline"/>
        </w:rPr>
        <w:t> </w:t>
      </w:r>
      <w:r>
        <w:rPr>
          <w:w w:val="95"/>
          <w:sz w:val="24"/>
          <w:vertAlign w:val="baseline"/>
        </w:rPr>
        <w:t>The </w:t>
      </w:r>
      <w:r>
        <w:rPr>
          <w:w w:val="90"/>
          <w:sz w:val="24"/>
          <w:vertAlign w:val="baseline"/>
        </w:rPr>
        <w:t>RESEA Program is designed to identify claimants who are most likely to exhaust benefits and may </w:t>
      </w:r>
      <w:r>
        <w:rPr>
          <w:sz w:val="24"/>
          <w:vertAlign w:val="baseline"/>
        </w:rPr>
        <w:t>need</w:t>
      </w:r>
      <w:r>
        <w:rPr>
          <w:spacing w:val="-16"/>
          <w:sz w:val="24"/>
          <w:vertAlign w:val="baseline"/>
        </w:rPr>
        <w:t> </w:t>
      </w:r>
      <w:r>
        <w:rPr>
          <w:sz w:val="24"/>
          <w:vertAlign w:val="baseline"/>
        </w:rPr>
        <w:t>help</w:t>
      </w:r>
      <w:r>
        <w:rPr>
          <w:spacing w:val="-14"/>
          <w:sz w:val="24"/>
          <w:vertAlign w:val="baseline"/>
        </w:rPr>
        <w:t> </w:t>
      </w:r>
      <w:r>
        <w:rPr>
          <w:sz w:val="24"/>
          <w:vertAlign w:val="baseline"/>
        </w:rPr>
        <w:t>in</w:t>
      </w:r>
      <w:r>
        <w:rPr>
          <w:spacing w:val="-16"/>
          <w:sz w:val="24"/>
          <w:vertAlign w:val="baseline"/>
        </w:rPr>
        <w:t> </w:t>
      </w:r>
      <w:r>
        <w:rPr>
          <w:sz w:val="24"/>
          <w:vertAlign w:val="baseline"/>
        </w:rPr>
        <w:t>finding</w:t>
      </w:r>
      <w:r>
        <w:rPr>
          <w:spacing w:val="-17"/>
          <w:sz w:val="24"/>
          <w:vertAlign w:val="baseline"/>
        </w:rPr>
        <w:t> </w:t>
      </w:r>
      <w:r>
        <w:rPr>
          <w:sz w:val="24"/>
          <w:vertAlign w:val="baseline"/>
        </w:rPr>
        <w:t>a</w:t>
      </w:r>
      <w:r>
        <w:rPr>
          <w:spacing w:val="-14"/>
          <w:sz w:val="24"/>
          <w:vertAlign w:val="baseline"/>
        </w:rPr>
        <w:t> </w:t>
      </w:r>
      <w:r>
        <w:rPr>
          <w:sz w:val="24"/>
          <w:vertAlign w:val="baseline"/>
        </w:rPr>
        <w:t>new</w:t>
      </w:r>
      <w:r>
        <w:rPr>
          <w:spacing w:val="-14"/>
          <w:sz w:val="24"/>
          <w:vertAlign w:val="baseline"/>
        </w:rPr>
        <w:t> </w:t>
      </w:r>
      <w:r>
        <w:rPr>
          <w:sz w:val="24"/>
          <w:vertAlign w:val="baseline"/>
        </w:rPr>
        <w:t>job.</w:t>
      </w:r>
    </w:p>
    <w:p>
      <w:pPr>
        <w:pStyle w:val="ListParagraph"/>
        <w:numPr>
          <w:ilvl w:val="1"/>
          <w:numId w:val="13"/>
        </w:numPr>
        <w:tabs>
          <w:tab w:pos="1292" w:val="left" w:leader="none"/>
        </w:tabs>
        <w:spacing w:line="242" w:lineRule="auto" w:before="2" w:after="0"/>
        <w:ind w:left="1291" w:right="931" w:hanging="269"/>
        <w:jc w:val="left"/>
        <w:rPr>
          <w:sz w:val="22"/>
        </w:rPr>
      </w:pPr>
      <w:r>
        <w:rPr>
          <w:b/>
          <w:w w:val="90"/>
          <w:sz w:val="22"/>
        </w:rPr>
        <w:t>New</w:t>
      </w:r>
      <w:r>
        <w:rPr>
          <w:b/>
          <w:spacing w:val="-5"/>
          <w:w w:val="90"/>
          <w:sz w:val="22"/>
        </w:rPr>
        <w:t> </w:t>
      </w:r>
      <w:r>
        <w:rPr>
          <w:b/>
          <w:w w:val="90"/>
          <w:sz w:val="22"/>
        </w:rPr>
        <w:t>Unemployment</w:t>
      </w:r>
      <w:r>
        <w:rPr>
          <w:b/>
          <w:spacing w:val="-6"/>
          <w:w w:val="90"/>
          <w:sz w:val="22"/>
        </w:rPr>
        <w:t> </w:t>
      </w:r>
      <w:r>
        <w:rPr>
          <w:b/>
          <w:w w:val="90"/>
          <w:sz w:val="22"/>
        </w:rPr>
        <w:t>Compensation</w:t>
      </w:r>
      <w:r>
        <w:rPr>
          <w:b/>
          <w:spacing w:val="-5"/>
          <w:w w:val="90"/>
          <w:sz w:val="22"/>
        </w:rPr>
        <w:t> </w:t>
      </w:r>
      <w:r>
        <w:rPr>
          <w:b/>
          <w:w w:val="90"/>
          <w:sz w:val="22"/>
        </w:rPr>
        <w:t>Website</w:t>
      </w:r>
      <w:r>
        <w:rPr>
          <w:b/>
          <w:spacing w:val="-7"/>
          <w:w w:val="90"/>
          <w:sz w:val="22"/>
        </w:rPr>
        <w:t> </w:t>
      </w:r>
      <w:r>
        <w:rPr>
          <w:b/>
          <w:w w:val="90"/>
          <w:sz w:val="22"/>
        </w:rPr>
        <w:t>Launch</w:t>
      </w:r>
      <w:r>
        <w:rPr>
          <w:b/>
          <w:spacing w:val="-9"/>
          <w:w w:val="90"/>
          <w:sz w:val="22"/>
        </w:rPr>
        <w:t> </w:t>
      </w:r>
      <w:r>
        <w:rPr>
          <w:b/>
          <w:w w:val="90"/>
          <w:sz w:val="22"/>
        </w:rPr>
        <w:t>–</w:t>
      </w:r>
      <w:r>
        <w:rPr>
          <w:w w:val="90"/>
          <w:sz w:val="22"/>
        </w:rPr>
        <w:t>Launching</w:t>
      </w:r>
      <w:r>
        <w:rPr>
          <w:spacing w:val="-5"/>
          <w:w w:val="90"/>
          <w:sz w:val="22"/>
        </w:rPr>
        <w:t> </w:t>
      </w:r>
      <w:r>
        <w:rPr>
          <w:w w:val="90"/>
          <w:sz w:val="22"/>
        </w:rPr>
        <w:t>in</w:t>
      </w:r>
      <w:r>
        <w:rPr>
          <w:spacing w:val="-7"/>
          <w:w w:val="90"/>
          <w:sz w:val="22"/>
        </w:rPr>
        <w:t> </w:t>
      </w:r>
      <w:r>
        <w:rPr>
          <w:w w:val="90"/>
          <w:sz w:val="22"/>
        </w:rPr>
        <w:t>June</w:t>
      </w:r>
      <w:r>
        <w:rPr>
          <w:spacing w:val="-6"/>
          <w:w w:val="90"/>
          <w:sz w:val="22"/>
        </w:rPr>
        <w:t> </w:t>
      </w:r>
      <w:r>
        <w:rPr>
          <w:w w:val="90"/>
          <w:sz w:val="22"/>
        </w:rPr>
        <w:t>2021-</w:t>
      </w:r>
      <w:r>
        <w:rPr>
          <w:spacing w:val="-7"/>
          <w:w w:val="90"/>
          <w:sz w:val="22"/>
        </w:rPr>
        <w:t> </w:t>
      </w:r>
      <w:r>
        <w:rPr>
          <w:w w:val="90"/>
          <w:sz w:val="22"/>
        </w:rPr>
        <w:t>the</w:t>
      </w:r>
      <w:r>
        <w:rPr>
          <w:spacing w:val="-3"/>
          <w:w w:val="90"/>
          <w:sz w:val="22"/>
        </w:rPr>
        <w:t> </w:t>
      </w:r>
      <w:r>
        <w:rPr>
          <w:w w:val="90"/>
          <w:sz w:val="22"/>
        </w:rPr>
        <w:t>system</w:t>
      </w:r>
      <w:r>
        <w:rPr>
          <w:spacing w:val="-5"/>
          <w:w w:val="90"/>
          <w:sz w:val="22"/>
        </w:rPr>
        <w:t> </w:t>
      </w:r>
      <w:r>
        <w:rPr>
          <w:w w:val="90"/>
          <w:sz w:val="22"/>
        </w:rPr>
        <w:t>will</w:t>
      </w:r>
      <w:r>
        <w:rPr>
          <w:spacing w:val="-4"/>
          <w:w w:val="90"/>
          <w:sz w:val="22"/>
        </w:rPr>
        <w:t> </w:t>
      </w:r>
      <w:r>
        <w:rPr>
          <w:w w:val="90"/>
          <w:sz w:val="22"/>
        </w:rPr>
        <w:t>be</w:t>
      </w:r>
      <w:r>
        <w:rPr>
          <w:spacing w:val="-3"/>
          <w:w w:val="90"/>
          <w:sz w:val="22"/>
        </w:rPr>
        <w:t> </w:t>
      </w:r>
      <w:r>
        <w:rPr>
          <w:w w:val="90"/>
          <w:sz w:val="22"/>
        </w:rPr>
        <w:t>down</w:t>
      </w:r>
      <w:r>
        <w:rPr>
          <w:spacing w:val="-5"/>
          <w:w w:val="90"/>
          <w:sz w:val="22"/>
        </w:rPr>
        <w:t> </w:t>
      </w:r>
      <w:r>
        <w:rPr>
          <w:w w:val="90"/>
          <w:sz w:val="22"/>
        </w:rPr>
        <w:t>for </w:t>
      </w:r>
      <w:r>
        <w:rPr>
          <w:w w:val="95"/>
          <w:sz w:val="22"/>
        </w:rPr>
        <w:t>2 weeks.</w:t>
      </w:r>
      <w:r>
        <w:rPr>
          <w:spacing w:val="40"/>
          <w:sz w:val="22"/>
        </w:rPr>
        <w:t> </w:t>
      </w:r>
      <w:r>
        <w:rPr>
          <w:w w:val="95"/>
          <w:sz w:val="22"/>
        </w:rPr>
        <w:t>Programs</w:t>
      </w:r>
      <w:r>
        <w:rPr>
          <w:spacing w:val="-3"/>
          <w:w w:val="95"/>
          <w:sz w:val="22"/>
        </w:rPr>
        <w:t> </w:t>
      </w:r>
      <w:r>
        <w:rPr>
          <w:w w:val="95"/>
          <w:sz w:val="22"/>
        </w:rPr>
        <w:t>that</w:t>
      </w:r>
      <w:r>
        <w:rPr>
          <w:spacing w:val="-2"/>
          <w:w w:val="95"/>
          <w:sz w:val="22"/>
        </w:rPr>
        <w:t> </w:t>
      </w:r>
      <w:r>
        <w:rPr>
          <w:w w:val="95"/>
          <w:sz w:val="22"/>
        </w:rPr>
        <w:t>will</w:t>
      </w:r>
      <w:r>
        <w:rPr>
          <w:spacing w:val="-1"/>
          <w:w w:val="95"/>
          <w:sz w:val="22"/>
        </w:rPr>
        <w:t> </w:t>
      </w:r>
      <w:r>
        <w:rPr>
          <w:w w:val="95"/>
          <w:sz w:val="22"/>
        </w:rPr>
        <w:t>transition</w:t>
      </w:r>
      <w:r>
        <w:rPr>
          <w:spacing w:val="-3"/>
          <w:w w:val="95"/>
          <w:sz w:val="22"/>
        </w:rPr>
        <w:t> </w:t>
      </w:r>
      <w:r>
        <w:rPr>
          <w:w w:val="95"/>
          <w:sz w:val="22"/>
        </w:rPr>
        <w:t>to the</w:t>
      </w:r>
      <w:r>
        <w:rPr>
          <w:spacing w:val="-2"/>
          <w:w w:val="95"/>
          <w:sz w:val="22"/>
        </w:rPr>
        <w:t> </w:t>
      </w:r>
      <w:r>
        <w:rPr>
          <w:w w:val="95"/>
          <w:sz w:val="22"/>
        </w:rPr>
        <w:t>new</w:t>
      </w:r>
      <w:r>
        <w:rPr>
          <w:spacing w:val="-2"/>
          <w:w w:val="95"/>
          <w:sz w:val="22"/>
        </w:rPr>
        <w:t> </w:t>
      </w:r>
      <w:r>
        <w:rPr>
          <w:w w:val="95"/>
          <w:sz w:val="22"/>
        </w:rPr>
        <w:t>system</w:t>
      </w:r>
      <w:r>
        <w:rPr>
          <w:spacing w:val="-1"/>
          <w:w w:val="95"/>
          <w:sz w:val="22"/>
        </w:rPr>
        <w:t> </w:t>
      </w:r>
      <w:r>
        <w:rPr>
          <w:w w:val="95"/>
          <w:sz w:val="22"/>
        </w:rPr>
        <w:t>are:</w:t>
      </w:r>
    </w:p>
    <w:p>
      <w:pPr>
        <w:pStyle w:val="ListParagraph"/>
        <w:numPr>
          <w:ilvl w:val="2"/>
          <w:numId w:val="13"/>
        </w:numPr>
        <w:tabs>
          <w:tab w:pos="1652" w:val="left" w:leader="none"/>
        </w:tabs>
        <w:spacing w:line="240" w:lineRule="auto" w:before="13" w:after="0"/>
        <w:ind w:left="1651" w:right="0" w:hanging="181"/>
        <w:jc w:val="left"/>
        <w:rPr>
          <w:sz w:val="22"/>
        </w:rPr>
      </w:pPr>
      <w:r>
        <w:rPr>
          <w:w w:val="90"/>
          <w:sz w:val="22"/>
        </w:rPr>
        <w:t>Unemployment</w:t>
      </w:r>
      <w:r>
        <w:rPr>
          <w:spacing w:val="19"/>
          <w:sz w:val="22"/>
        </w:rPr>
        <w:t> </w:t>
      </w:r>
      <w:r>
        <w:rPr>
          <w:w w:val="90"/>
          <w:sz w:val="22"/>
        </w:rPr>
        <w:t>Compensation</w:t>
      </w:r>
      <w:r>
        <w:rPr>
          <w:spacing w:val="22"/>
          <w:sz w:val="22"/>
        </w:rPr>
        <w:t> </w:t>
      </w:r>
      <w:r>
        <w:rPr>
          <w:spacing w:val="-4"/>
          <w:w w:val="90"/>
          <w:sz w:val="22"/>
        </w:rPr>
        <w:t>(UC)</w:t>
      </w:r>
    </w:p>
    <w:p>
      <w:pPr>
        <w:pStyle w:val="ListParagraph"/>
        <w:numPr>
          <w:ilvl w:val="2"/>
          <w:numId w:val="13"/>
        </w:numPr>
        <w:tabs>
          <w:tab w:pos="1652" w:val="left" w:leader="none"/>
        </w:tabs>
        <w:spacing w:line="240" w:lineRule="auto" w:before="37" w:after="0"/>
        <w:ind w:left="1651" w:right="0" w:hanging="181"/>
        <w:jc w:val="left"/>
        <w:rPr>
          <w:sz w:val="22"/>
        </w:rPr>
      </w:pPr>
      <w:r>
        <w:rPr>
          <w:w w:val="90"/>
          <w:sz w:val="22"/>
        </w:rPr>
        <w:t>Pandemic</w:t>
      </w:r>
      <w:r>
        <w:rPr>
          <w:spacing w:val="-3"/>
          <w:sz w:val="22"/>
        </w:rPr>
        <w:t> </w:t>
      </w:r>
      <w:r>
        <w:rPr>
          <w:w w:val="90"/>
          <w:sz w:val="22"/>
        </w:rPr>
        <w:t>Emergency</w:t>
      </w:r>
      <w:r>
        <w:rPr>
          <w:spacing w:val="-5"/>
          <w:sz w:val="22"/>
        </w:rPr>
        <w:t> </w:t>
      </w:r>
      <w:r>
        <w:rPr>
          <w:w w:val="90"/>
          <w:sz w:val="22"/>
        </w:rPr>
        <w:t>Unemployment</w:t>
      </w:r>
      <w:r>
        <w:rPr>
          <w:spacing w:val="-3"/>
          <w:sz w:val="22"/>
        </w:rPr>
        <w:t> </w:t>
      </w:r>
      <w:r>
        <w:rPr>
          <w:w w:val="90"/>
          <w:sz w:val="22"/>
        </w:rPr>
        <w:t>Compensation</w:t>
      </w:r>
      <w:r>
        <w:rPr>
          <w:spacing w:val="-6"/>
          <w:sz w:val="22"/>
        </w:rPr>
        <w:t> </w:t>
      </w:r>
      <w:r>
        <w:rPr>
          <w:spacing w:val="-2"/>
          <w:w w:val="90"/>
          <w:sz w:val="22"/>
        </w:rPr>
        <w:t>(PEUC)</w:t>
      </w:r>
    </w:p>
    <w:p>
      <w:pPr>
        <w:pStyle w:val="ListParagraph"/>
        <w:numPr>
          <w:ilvl w:val="2"/>
          <w:numId w:val="13"/>
        </w:numPr>
        <w:tabs>
          <w:tab w:pos="1652" w:val="left" w:leader="none"/>
        </w:tabs>
        <w:spacing w:line="240" w:lineRule="auto" w:before="35" w:after="0"/>
        <w:ind w:left="1651" w:right="0" w:hanging="181"/>
        <w:jc w:val="left"/>
        <w:rPr>
          <w:sz w:val="22"/>
        </w:rPr>
      </w:pPr>
      <w:r>
        <w:rPr>
          <w:w w:val="90"/>
          <w:sz w:val="22"/>
        </w:rPr>
        <w:t>Extended</w:t>
      </w:r>
      <w:r>
        <w:rPr>
          <w:spacing w:val="-4"/>
          <w:w w:val="90"/>
          <w:sz w:val="22"/>
        </w:rPr>
        <w:t> </w:t>
      </w:r>
      <w:r>
        <w:rPr>
          <w:w w:val="90"/>
          <w:sz w:val="22"/>
        </w:rPr>
        <w:t>Benefits</w:t>
      </w:r>
      <w:r>
        <w:rPr>
          <w:spacing w:val="-5"/>
          <w:sz w:val="22"/>
        </w:rPr>
        <w:t> </w:t>
      </w:r>
      <w:r>
        <w:rPr>
          <w:spacing w:val="-4"/>
          <w:w w:val="90"/>
          <w:sz w:val="22"/>
        </w:rPr>
        <w:t>(EB)</w:t>
      </w:r>
    </w:p>
    <w:p>
      <w:pPr>
        <w:pStyle w:val="ListParagraph"/>
        <w:numPr>
          <w:ilvl w:val="2"/>
          <w:numId w:val="13"/>
        </w:numPr>
        <w:tabs>
          <w:tab w:pos="1652" w:val="left" w:leader="none"/>
        </w:tabs>
        <w:spacing w:line="240" w:lineRule="auto" w:before="38" w:after="0"/>
        <w:ind w:left="1651" w:right="0" w:hanging="181"/>
        <w:jc w:val="left"/>
        <w:rPr>
          <w:sz w:val="22"/>
        </w:rPr>
      </w:pPr>
      <w:r>
        <w:rPr>
          <w:w w:val="90"/>
          <w:sz w:val="22"/>
        </w:rPr>
        <w:t>Shared</w:t>
      </w:r>
      <w:r>
        <w:rPr>
          <w:spacing w:val="-4"/>
          <w:sz w:val="22"/>
        </w:rPr>
        <w:t> </w:t>
      </w:r>
      <w:r>
        <w:rPr>
          <w:w w:val="90"/>
          <w:sz w:val="22"/>
        </w:rPr>
        <w:t>Work</w:t>
      </w:r>
      <w:r>
        <w:rPr>
          <w:spacing w:val="-5"/>
          <w:sz w:val="22"/>
        </w:rPr>
        <w:t> </w:t>
      </w:r>
      <w:r>
        <w:rPr>
          <w:w w:val="90"/>
          <w:sz w:val="22"/>
        </w:rPr>
        <w:t>or</w:t>
      </w:r>
      <w:r>
        <w:rPr>
          <w:spacing w:val="-2"/>
          <w:sz w:val="22"/>
        </w:rPr>
        <w:t> </w:t>
      </w:r>
      <w:r>
        <w:rPr>
          <w:w w:val="90"/>
          <w:sz w:val="22"/>
        </w:rPr>
        <w:t>Short-Time</w:t>
      </w:r>
      <w:r>
        <w:rPr>
          <w:spacing w:val="-5"/>
          <w:sz w:val="22"/>
        </w:rPr>
        <w:t> </w:t>
      </w:r>
      <w:r>
        <w:rPr>
          <w:w w:val="90"/>
          <w:sz w:val="22"/>
        </w:rPr>
        <w:t>Compensation</w:t>
      </w:r>
      <w:r>
        <w:rPr>
          <w:spacing w:val="-3"/>
          <w:sz w:val="22"/>
        </w:rPr>
        <w:t> </w:t>
      </w:r>
      <w:r>
        <w:rPr>
          <w:spacing w:val="-2"/>
          <w:w w:val="90"/>
          <w:sz w:val="22"/>
        </w:rPr>
        <w:t>(STC)</w:t>
      </w:r>
    </w:p>
    <w:p>
      <w:pPr>
        <w:pStyle w:val="ListParagraph"/>
        <w:numPr>
          <w:ilvl w:val="2"/>
          <w:numId w:val="13"/>
        </w:numPr>
        <w:tabs>
          <w:tab w:pos="1652" w:val="left" w:leader="none"/>
        </w:tabs>
        <w:spacing w:line="240" w:lineRule="auto" w:before="37" w:after="0"/>
        <w:ind w:left="1651" w:right="0" w:hanging="181"/>
        <w:jc w:val="left"/>
        <w:rPr>
          <w:sz w:val="22"/>
        </w:rPr>
      </w:pPr>
      <w:r>
        <w:rPr>
          <w:w w:val="90"/>
          <w:sz w:val="22"/>
        </w:rPr>
        <w:t>Trade</w:t>
      </w:r>
      <w:r>
        <w:rPr>
          <w:spacing w:val="-1"/>
          <w:w w:val="90"/>
          <w:sz w:val="22"/>
        </w:rPr>
        <w:t> </w:t>
      </w:r>
      <w:r>
        <w:rPr>
          <w:w w:val="90"/>
          <w:sz w:val="22"/>
        </w:rPr>
        <w:t>Readjustment</w:t>
      </w:r>
      <w:r>
        <w:rPr>
          <w:spacing w:val="-7"/>
          <w:sz w:val="22"/>
        </w:rPr>
        <w:t> </w:t>
      </w:r>
      <w:r>
        <w:rPr>
          <w:w w:val="90"/>
          <w:sz w:val="22"/>
        </w:rPr>
        <w:t>Allowances</w:t>
      </w:r>
      <w:r>
        <w:rPr>
          <w:spacing w:val="-6"/>
          <w:sz w:val="22"/>
        </w:rPr>
        <w:t> </w:t>
      </w:r>
      <w:r>
        <w:rPr>
          <w:spacing w:val="-2"/>
          <w:w w:val="90"/>
          <w:sz w:val="22"/>
        </w:rPr>
        <w:t>(TRA)</w:t>
      </w:r>
    </w:p>
    <w:p>
      <w:pPr>
        <w:pStyle w:val="Heading7"/>
        <w:numPr>
          <w:ilvl w:val="1"/>
          <w:numId w:val="13"/>
        </w:numPr>
        <w:tabs>
          <w:tab w:pos="1292" w:val="left" w:leader="none"/>
        </w:tabs>
        <w:spacing w:line="240" w:lineRule="auto" w:before="36" w:after="0"/>
        <w:ind w:left="1291" w:right="0" w:hanging="270"/>
        <w:jc w:val="left"/>
      </w:pPr>
      <w:r>
        <w:rPr>
          <w:w w:val="85"/>
        </w:rPr>
        <w:t>PA</w:t>
      </w:r>
      <w:r>
        <w:rPr>
          <w:spacing w:val="-2"/>
        </w:rPr>
        <w:t> </w:t>
      </w:r>
      <w:r>
        <w:rPr>
          <w:w w:val="85"/>
        </w:rPr>
        <w:t>CareerLink®</w:t>
      </w:r>
      <w:r>
        <w:rPr/>
        <w:t> </w:t>
      </w:r>
      <w:r>
        <w:rPr>
          <w:w w:val="85"/>
        </w:rPr>
        <w:t>quarterly</w:t>
      </w:r>
      <w:r>
        <w:rPr>
          <w:spacing w:val="-2"/>
        </w:rPr>
        <w:t> </w:t>
      </w:r>
      <w:r>
        <w:rPr>
          <w:w w:val="85"/>
        </w:rPr>
        <w:t>Partner</w:t>
      </w:r>
      <w:r>
        <w:rPr>
          <w:spacing w:val="-1"/>
        </w:rPr>
        <w:t> </w:t>
      </w:r>
      <w:r>
        <w:rPr>
          <w:w w:val="85"/>
        </w:rPr>
        <w:t>Meetings</w:t>
      </w:r>
      <w:r>
        <w:rPr>
          <w:spacing w:val="-1"/>
        </w:rPr>
        <w:t> </w:t>
      </w:r>
      <w:r>
        <w:rPr>
          <w:spacing w:val="-2"/>
          <w:w w:val="85"/>
        </w:rPr>
        <w:t>held:</w:t>
      </w:r>
    </w:p>
    <w:p>
      <w:pPr>
        <w:spacing w:after="0" w:line="240" w:lineRule="auto"/>
        <w:jc w:val="left"/>
        <w:sectPr>
          <w:pgSz w:w="12240" w:h="15840"/>
          <w:pgMar w:header="931" w:footer="523" w:top="1560" w:bottom="720" w:left="240" w:right="140"/>
        </w:sectPr>
      </w:pPr>
    </w:p>
    <w:p>
      <w:pPr>
        <w:pStyle w:val="ListParagraph"/>
        <w:numPr>
          <w:ilvl w:val="0"/>
          <w:numId w:val="14"/>
        </w:numPr>
        <w:tabs>
          <w:tab w:pos="2101" w:val="left" w:leader="none"/>
        </w:tabs>
        <w:spacing w:line="271" w:lineRule="exact" w:before="2" w:after="0"/>
        <w:ind w:left="2100" w:right="0" w:hanging="361"/>
        <w:jc w:val="left"/>
        <w:rPr>
          <w:sz w:val="22"/>
        </w:rPr>
      </w:pPr>
      <w:r>
        <w:rPr>
          <w:w w:val="85"/>
          <w:sz w:val="22"/>
        </w:rPr>
        <w:t>PACL</w:t>
      </w:r>
      <w:r>
        <w:rPr>
          <w:spacing w:val="-7"/>
          <w:w w:val="85"/>
          <w:sz w:val="22"/>
        </w:rPr>
        <w:t> </w:t>
      </w:r>
      <w:r>
        <w:rPr>
          <w:w w:val="85"/>
          <w:sz w:val="22"/>
        </w:rPr>
        <w:t>Beaver</w:t>
      </w:r>
      <w:r>
        <w:rPr>
          <w:spacing w:val="-6"/>
          <w:w w:val="85"/>
          <w:sz w:val="22"/>
        </w:rPr>
        <w:t> </w:t>
      </w:r>
      <w:r>
        <w:rPr>
          <w:w w:val="85"/>
          <w:sz w:val="22"/>
        </w:rPr>
        <w:t>Co:</w:t>
      </w:r>
      <w:r>
        <w:rPr>
          <w:spacing w:val="24"/>
          <w:sz w:val="22"/>
        </w:rPr>
        <w:t> </w:t>
      </w:r>
      <w:r>
        <w:rPr>
          <w:spacing w:val="-4"/>
          <w:w w:val="85"/>
          <w:sz w:val="22"/>
        </w:rPr>
        <w:t>2/26</w:t>
      </w:r>
    </w:p>
    <w:p>
      <w:pPr>
        <w:pStyle w:val="ListParagraph"/>
        <w:numPr>
          <w:ilvl w:val="0"/>
          <w:numId w:val="14"/>
        </w:numPr>
        <w:tabs>
          <w:tab w:pos="2101" w:val="left" w:leader="none"/>
        </w:tabs>
        <w:spacing w:line="271" w:lineRule="exact" w:before="0" w:after="0"/>
        <w:ind w:left="2100" w:right="0" w:hanging="361"/>
        <w:jc w:val="left"/>
        <w:rPr>
          <w:sz w:val="22"/>
        </w:rPr>
      </w:pPr>
      <w:r>
        <w:rPr>
          <w:spacing w:val="-2"/>
          <w:w w:val="85"/>
          <w:sz w:val="22"/>
        </w:rPr>
        <w:t>PACL</w:t>
      </w:r>
      <w:r>
        <w:rPr>
          <w:spacing w:val="-9"/>
          <w:sz w:val="22"/>
        </w:rPr>
        <w:t> </w:t>
      </w:r>
      <w:r>
        <w:rPr>
          <w:spacing w:val="-2"/>
          <w:w w:val="85"/>
          <w:sz w:val="22"/>
        </w:rPr>
        <w:t>Greene</w:t>
      </w:r>
      <w:r>
        <w:rPr>
          <w:spacing w:val="-6"/>
          <w:sz w:val="22"/>
        </w:rPr>
        <w:t> </w:t>
      </w:r>
      <w:r>
        <w:rPr>
          <w:spacing w:val="-2"/>
          <w:w w:val="85"/>
          <w:sz w:val="22"/>
        </w:rPr>
        <w:t>Co:</w:t>
      </w:r>
      <w:r>
        <w:rPr>
          <w:spacing w:val="-8"/>
          <w:sz w:val="22"/>
        </w:rPr>
        <w:t> </w:t>
      </w:r>
      <w:r>
        <w:rPr>
          <w:spacing w:val="-4"/>
          <w:w w:val="85"/>
          <w:sz w:val="22"/>
        </w:rPr>
        <w:t>1/28</w:t>
      </w:r>
    </w:p>
    <w:p>
      <w:pPr>
        <w:pStyle w:val="ListParagraph"/>
        <w:numPr>
          <w:ilvl w:val="0"/>
          <w:numId w:val="14"/>
        </w:numPr>
        <w:tabs>
          <w:tab w:pos="2192" w:val="left" w:leader="none"/>
        </w:tabs>
        <w:spacing w:line="271" w:lineRule="exact" w:before="2" w:after="0"/>
        <w:ind w:left="2191" w:right="0" w:hanging="452"/>
        <w:jc w:val="left"/>
        <w:rPr>
          <w:sz w:val="22"/>
        </w:rPr>
      </w:pPr>
      <w:r>
        <w:rPr>
          <w:spacing w:val="1"/>
          <w:w w:val="77"/>
          <w:sz w:val="22"/>
        </w:rPr>
        <w:br w:type="column"/>
      </w:r>
      <w:r>
        <w:rPr>
          <w:w w:val="85"/>
          <w:sz w:val="22"/>
        </w:rPr>
        <w:t>PACL</w:t>
      </w:r>
      <w:r>
        <w:rPr>
          <w:spacing w:val="2"/>
          <w:sz w:val="22"/>
        </w:rPr>
        <w:t> </w:t>
      </w:r>
      <w:r>
        <w:rPr>
          <w:w w:val="85"/>
          <w:sz w:val="22"/>
        </w:rPr>
        <w:t>Mon</w:t>
      </w:r>
      <w:r>
        <w:rPr>
          <w:spacing w:val="3"/>
          <w:sz w:val="22"/>
        </w:rPr>
        <w:t> </w:t>
      </w:r>
      <w:r>
        <w:rPr>
          <w:w w:val="85"/>
          <w:sz w:val="22"/>
        </w:rPr>
        <w:t>Valley:</w:t>
      </w:r>
      <w:r>
        <w:rPr>
          <w:spacing w:val="2"/>
          <w:sz w:val="22"/>
        </w:rPr>
        <w:t> </w:t>
      </w:r>
      <w:r>
        <w:rPr>
          <w:spacing w:val="-4"/>
          <w:w w:val="85"/>
          <w:sz w:val="22"/>
        </w:rPr>
        <w:t>3/26</w:t>
      </w:r>
    </w:p>
    <w:p>
      <w:pPr>
        <w:pStyle w:val="ListParagraph"/>
        <w:numPr>
          <w:ilvl w:val="0"/>
          <w:numId w:val="14"/>
        </w:numPr>
        <w:tabs>
          <w:tab w:pos="2192" w:val="left" w:leader="none"/>
        </w:tabs>
        <w:spacing w:line="271" w:lineRule="exact" w:before="0" w:after="0"/>
        <w:ind w:left="2191" w:right="0" w:hanging="452"/>
        <w:jc w:val="left"/>
        <w:rPr>
          <w:sz w:val="22"/>
        </w:rPr>
      </w:pPr>
      <w:r>
        <w:rPr>
          <w:w w:val="85"/>
          <w:sz w:val="22"/>
        </w:rPr>
        <w:t>PACL</w:t>
      </w:r>
      <w:r>
        <w:rPr>
          <w:spacing w:val="-4"/>
          <w:sz w:val="22"/>
        </w:rPr>
        <w:t> </w:t>
      </w:r>
      <w:r>
        <w:rPr>
          <w:w w:val="85"/>
          <w:sz w:val="22"/>
        </w:rPr>
        <w:t>Washington</w:t>
      </w:r>
      <w:r>
        <w:rPr>
          <w:spacing w:val="-1"/>
          <w:sz w:val="22"/>
        </w:rPr>
        <w:t> </w:t>
      </w:r>
      <w:r>
        <w:rPr>
          <w:w w:val="85"/>
          <w:sz w:val="22"/>
        </w:rPr>
        <w:t>Co:</w:t>
      </w:r>
      <w:r>
        <w:rPr>
          <w:spacing w:val="57"/>
          <w:sz w:val="22"/>
        </w:rPr>
        <w:t> </w:t>
      </w:r>
      <w:r>
        <w:rPr>
          <w:spacing w:val="-4"/>
          <w:w w:val="85"/>
          <w:sz w:val="22"/>
        </w:rPr>
        <w:t>3/11</w:t>
      </w:r>
    </w:p>
    <w:p>
      <w:pPr>
        <w:spacing w:after="0" w:line="271" w:lineRule="exact"/>
        <w:jc w:val="left"/>
        <w:rPr>
          <w:sz w:val="22"/>
        </w:rPr>
        <w:sectPr>
          <w:type w:val="continuous"/>
          <w:pgSz w:w="12240" w:h="15840"/>
          <w:pgMar w:header="931" w:footer="523" w:top="1500" w:bottom="280" w:left="240" w:right="140"/>
          <w:cols w:num="2" w:equalWidth="0">
            <w:col w:w="4126" w:space="915"/>
            <w:col w:w="6819"/>
          </w:cols>
        </w:sectPr>
      </w:pPr>
    </w:p>
    <w:p>
      <w:pPr>
        <w:pStyle w:val="Heading7"/>
        <w:numPr>
          <w:ilvl w:val="0"/>
          <w:numId w:val="13"/>
        </w:numPr>
        <w:tabs>
          <w:tab w:pos="1020" w:val="left" w:leader="none"/>
          <w:tab w:pos="1021" w:val="left" w:leader="none"/>
        </w:tabs>
        <w:spacing w:line="240" w:lineRule="auto" w:before="114" w:after="0"/>
        <w:ind w:left="1020" w:right="0" w:hanging="361"/>
        <w:jc w:val="left"/>
        <w:rPr>
          <w:b w:val="0"/>
        </w:rPr>
      </w:pPr>
      <w:r>
        <w:rPr>
          <w:w w:val="80"/>
        </w:rPr>
        <w:t>NEW</w:t>
      </w:r>
      <w:r>
        <w:rPr>
          <w:spacing w:val="14"/>
        </w:rPr>
        <w:t> </w:t>
      </w:r>
      <w:r>
        <w:rPr>
          <w:w w:val="80"/>
        </w:rPr>
        <w:t>Southwest</w:t>
      </w:r>
      <w:r>
        <w:rPr>
          <w:spacing w:val="18"/>
        </w:rPr>
        <w:t> </w:t>
      </w:r>
      <w:r>
        <w:rPr>
          <w:w w:val="80"/>
        </w:rPr>
        <w:t>Corner</w:t>
      </w:r>
      <w:r>
        <w:rPr>
          <w:spacing w:val="18"/>
        </w:rPr>
        <w:t> </w:t>
      </w:r>
      <w:r>
        <w:rPr>
          <w:w w:val="80"/>
        </w:rPr>
        <w:t>WORKSHOPS</w:t>
      </w:r>
      <w:r>
        <w:rPr>
          <w:spacing w:val="21"/>
        </w:rPr>
        <w:t> </w:t>
      </w:r>
      <w:r>
        <w:rPr>
          <w:w w:val="80"/>
        </w:rPr>
        <w:t>for</w:t>
      </w:r>
      <w:r>
        <w:rPr>
          <w:spacing w:val="18"/>
        </w:rPr>
        <w:t> </w:t>
      </w:r>
      <w:r>
        <w:rPr>
          <w:w w:val="80"/>
        </w:rPr>
        <w:t>Job</w:t>
      </w:r>
      <w:r>
        <w:rPr>
          <w:spacing w:val="20"/>
        </w:rPr>
        <w:t> </w:t>
      </w:r>
      <w:r>
        <w:rPr>
          <w:w w:val="80"/>
        </w:rPr>
        <w:t>Seekers</w:t>
      </w:r>
      <w:r>
        <w:rPr>
          <w:spacing w:val="18"/>
        </w:rPr>
        <w:t> </w:t>
      </w:r>
      <w:r>
        <w:rPr>
          <w:spacing w:val="-2"/>
          <w:w w:val="80"/>
        </w:rPr>
        <w:t>developed:</w:t>
      </w:r>
    </w:p>
    <w:p>
      <w:pPr>
        <w:pStyle w:val="ListParagraph"/>
        <w:numPr>
          <w:ilvl w:val="0"/>
          <w:numId w:val="15"/>
        </w:numPr>
        <w:tabs>
          <w:tab w:pos="2100" w:val="left" w:leader="none"/>
        </w:tabs>
        <w:spacing w:line="232" w:lineRule="auto" w:before="22" w:after="0"/>
        <w:ind w:left="2099" w:right="1200" w:hanging="360"/>
        <w:jc w:val="left"/>
        <w:rPr>
          <w:sz w:val="22"/>
        </w:rPr>
      </w:pPr>
      <w:r>
        <w:rPr>
          <w:w w:val="95"/>
          <w:sz w:val="22"/>
        </w:rPr>
        <w:t>“The</w:t>
      </w:r>
      <w:r>
        <w:rPr>
          <w:spacing w:val="-10"/>
          <w:w w:val="95"/>
          <w:sz w:val="22"/>
        </w:rPr>
        <w:t> </w:t>
      </w:r>
      <w:r>
        <w:rPr>
          <w:w w:val="95"/>
          <w:sz w:val="22"/>
        </w:rPr>
        <w:t>Greatest</w:t>
      </w:r>
      <w:r>
        <w:rPr>
          <w:spacing w:val="-10"/>
          <w:w w:val="95"/>
          <w:sz w:val="22"/>
        </w:rPr>
        <w:t> </w:t>
      </w:r>
      <w:r>
        <w:rPr>
          <w:w w:val="95"/>
          <w:sz w:val="22"/>
        </w:rPr>
        <w:t>Industry</w:t>
      </w:r>
      <w:r>
        <w:rPr>
          <w:spacing w:val="-9"/>
          <w:w w:val="95"/>
          <w:sz w:val="22"/>
        </w:rPr>
        <w:t> </w:t>
      </w:r>
      <w:r>
        <w:rPr>
          <w:w w:val="95"/>
          <w:sz w:val="22"/>
        </w:rPr>
        <w:t>in</w:t>
      </w:r>
      <w:r>
        <w:rPr>
          <w:spacing w:val="-9"/>
          <w:w w:val="95"/>
          <w:sz w:val="22"/>
        </w:rPr>
        <w:t> </w:t>
      </w:r>
      <w:r>
        <w:rPr>
          <w:w w:val="95"/>
          <w:sz w:val="22"/>
        </w:rPr>
        <w:t>the</w:t>
      </w:r>
      <w:r>
        <w:rPr>
          <w:spacing w:val="-8"/>
          <w:w w:val="95"/>
          <w:sz w:val="22"/>
        </w:rPr>
        <w:t> </w:t>
      </w:r>
      <w:r>
        <w:rPr>
          <w:w w:val="95"/>
          <w:sz w:val="22"/>
        </w:rPr>
        <w:t>World</w:t>
      </w:r>
      <w:r>
        <w:rPr>
          <w:spacing w:val="-8"/>
          <w:w w:val="95"/>
          <w:sz w:val="22"/>
        </w:rPr>
        <w:t> </w:t>
      </w:r>
      <w:r>
        <w:rPr>
          <w:w w:val="95"/>
          <w:sz w:val="22"/>
        </w:rPr>
        <w:t>-</w:t>
      </w:r>
      <w:r>
        <w:rPr>
          <w:spacing w:val="-8"/>
          <w:w w:val="95"/>
          <w:sz w:val="22"/>
        </w:rPr>
        <w:t> </w:t>
      </w:r>
      <w:r>
        <w:rPr>
          <w:w w:val="95"/>
          <w:sz w:val="22"/>
        </w:rPr>
        <w:t>Construction”</w:t>
      </w:r>
      <w:r>
        <w:rPr>
          <w:spacing w:val="-9"/>
          <w:w w:val="95"/>
          <w:sz w:val="22"/>
        </w:rPr>
        <w:t> </w:t>
      </w:r>
      <w:r>
        <w:rPr>
          <w:w w:val="95"/>
          <w:sz w:val="22"/>
        </w:rPr>
        <w:t>workshop,</w:t>
      </w:r>
      <w:r>
        <w:rPr>
          <w:spacing w:val="-10"/>
          <w:w w:val="95"/>
          <w:sz w:val="22"/>
        </w:rPr>
        <w:t> </w:t>
      </w:r>
      <w:r>
        <w:rPr>
          <w:w w:val="95"/>
          <w:sz w:val="22"/>
        </w:rPr>
        <w:t>facilitated</w:t>
      </w:r>
      <w:r>
        <w:rPr>
          <w:spacing w:val="-8"/>
          <w:w w:val="95"/>
          <w:sz w:val="22"/>
        </w:rPr>
        <w:t> </w:t>
      </w:r>
      <w:r>
        <w:rPr>
          <w:w w:val="95"/>
          <w:sz w:val="22"/>
        </w:rPr>
        <w:t>by</w:t>
      </w:r>
      <w:r>
        <w:rPr>
          <w:spacing w:val="-9"/>
          <w:w w:val="95"/>
          <w:sz w:val="22"/>
        </w:rPr>
        <w:t> </w:t>
      </w:r>
      <w:r>
        <w:rPr>
          <w:w w:val="95"/>
          <w:sz w:val="22"/>
        </w:rPr>
        <w:t>CCBC,</w:t>
      </w:r>
      <w:r>
        <w:rPr>
          <w:spacing w:val="-8"/>
          <w:w w:val="95"/>
          <w:sz w:val="22"/>
        </w:rPr>
        <w:t> </w:t>
      </w:r>
      <w:r>
        <w:rPr>
          <w:w w:val="95"/>
          <w:sz w:val="22"/>
        </w:rPr>
        <w:t>with</w:t>
      </w:r>
      <w:r>
        <w:rPr>
          <w:spacing w:val="-9"/>
          <w:w w:val="95"/>
          <w:sz w:val="22"/>
        </w:rPr>
        <w:t> </w:t>
      </w:r>
      <w:r>
        <w:rPr>
          <w:w w:val="95"/>
          <w:sz w:val="22"/>
        </w:rPr>
        <w:t>guest speaker</w:t>
      </w:r>
      <w:r>
        <w:rPr>
          <w:spacing w:val="-13"/>
          <w:w w:val="95"/>
          <w:sz w:val="22"/>
        </w:rPr>
        <w:t> </w:t>
      </w:r>
      <w:r>
        <w:rPr>
          <w:w w:val="95"/>
          <w:sz w:val="22"/>
        </w:rPr>
        <w:t>John</w:t>
      </w:r>
      <w:r>
        <w:rPr>
          <w:spacing w:val="-12"/>
          <w:w w:val="95"/>
          <w:sz w:val="22"/>
        </w:rPr>
        <w:t> </w:t>
      </w:r>
      <w:r>
        <w:rPr>
          <w:w w:val="95"/>
          <w:sz w:val="22"/>
        </w:rPr>
        <w:t>Mascaro,</w:t>
      </w:r>
      <w:r>
        <w:rPr>
          <w:spacing w:val="-12"/>
          <w:w w:val="95"/>
          <w:sz w:val="22"/>
        </w:rPr>
        <w:t> </w:t>
      </w:r>
      <w:r>
        <w:rPr>
          <w:w w:val="95"/>
          <w:sz w:val="22"/>
        </w:rPr>
        <w:t>President</w:t>
      </w:r>
      <w:r>
        <w:rPr>
          <w:spacing w:val="-12"/>
          <w:w w:val="95"/>
          <w:sz w:val="22"/>
        </w:rPr>
        <w:t> </w:t>
      </w:r>
      <w:r>
        <w:rPr>
          <w:w w:val="95"/>
          <w:sz w:val="22"/>
        </w:rPr>
        <w:t>of</w:t>
      </w:r>
      <w:r>
        <w:rPr>
          <w:spacing w:val="-13"/>
          <w:w w:val="95"/>
          <w:sz w:val="22"/>
        </w:rPr>
        <w:t> </w:t>
      </w:r>
      <w:r>
        <w:rPr>
          <w:w w:val="95"/>
          <w:sz w:val="22"/>
        </w:rPr>
        <w:t>Mascaro</w:t>
      </w:r>
      <w:r>
        <w:rPr>
          <w:spacing w:val="-12"/>
          <w:w w:val="95"/>
          <w:sz w:val="22"/>
        </w:rPr>
        <w:t> </w:t>
      </w:r>
      <w:r>
        <w:rPr>
          <w:w w:val="95"/>
          <w:sz w:val="22"/>
        </w:rPr>
        <w:t>Construction.</w:t>
      </w:r>
    </w:p>
    <w:p>
      <w:pPr>
        <w:pStyle w:val="ListParagraph"/>
        <w:numPr>
          <w:ilvl w:val="0"/>
          <w:numId w:val="15"/>
        </w:numPr>
        <w:tabs>
          <w:tab w:pos="2100" w:val="left" w:leader="none"/>
        </w:tabs>
        <w:spacing w:line="274" w:lineRule="exact" w:before="16" w:after="0"/>
        <w:ind w:left="2100" w:right="0" w:hanging="360"/>
        <w:jc w:val="left"/>
        <w:rPr>
          <w:sz w:val="22"/>
        </w:rPr>
      </w:pPr>
      <w:r>
        <w:rPr>
          <w:w w:val="90"/>
          <w:sz w:val="22"/>
        </w:rPr>
        <w:t>Rebranding</w:t>
      </w:r>
      <w:r>
        <w:rPr>
          <w:spacing w:val="-3"/>
          <w:w w:val="90"/>
          <w:sz w:val="22"/>
        </w:rPr>
        <w:t> </w:t>
      </w:r>
      <w:r>
        <w:rPr>
          <w:w w:val="90"/>
          <w:sz w:val="22"/>
        </w:rPr>
        <w:t>Yourself</w:t>
      </w:r>
      <w:r>
        <w:rPr>
          <w:spacing w:val="-3"/>
          <w:w w:val="90"/>
          <w:sz w:val="22"/>
        </w:rPr>
        <w:t> </w:t>
      </w:r>
      <w:r>
        <w:rPr>
          <w:w w:val="90"/>
          <w:sz w:val="22"/>
        </w:rPr>
        <w:t>for</w:t>
      </w:r>
      <w:r>
        <w:rPr>
          <w:spacing w:val="-1"/>
          <w:w w:val="90"/>
          <w:sz w:val="22"/>
        </w:rPr>
        <w:t> </w:t>
      </w:r>
      <w:r>
        <w:rPr>
          <w:w w:val="90"/>
          <w:sz w:val="22"/>
        </w:rPr>
        <w:t>the</w:t>
      </w:r>
      <w:r>
        <w:rPr>
          <w:spacing w:val="-2"/>
          <w:w w:val="90"/>
          <w:sz w:val="22"/>
        </w:rPr>
        <w:t> </w:t>
      </w:r>
      <w:r>
        <w:rPr>
          <w:w w:val="90"/>
          <w:sz w:val="22"/>
        </w:rPr>
        <w:t>Job</w:t>
      </w:r>
      <w:r>
        <w:rPr>
          <w:spacing w:val="-5"/>
          <w:w w:val="90"/>
          <w:sz w:val="22"/>
        </w:rPr>
        <w:t> </w:t>
      </w:r>
      <w:r>
        <w:rPr>
          <w:spacing w:val="-2"/>
          <w:w w:val="90"/>
          <w:sz w:val="22"/>
        </w:rPr>
        <w:t>Market</w:t>
      </w:r>
    </w:p>
    <w:p>
      <w:pPr>
        <w:pStyle w:val="ListParagraph"/>
        <w:numPr>
          <w:ilvl w:val="0"/>
          <w:numId w:val="15"/>
        </w:numPr>
        <w:tabs>
          <w:tab w:pos="2100" w:val="left" w:leader="none"/>
        </w:tabs>
        <w:spacing w:line="268" w:lineRule="exact" w:before="0" w:after="0"/>
        <w:ind w:left="2100" w:right="0" w:hanging="360"/>
        <w:jc w:val="left"/>
        <w:rPr>
          <w:sz w:val="22"/>
        </w:rPr>
      </w:pPr>
      <w:r>
        <w:rPr>
          <w:w w:val="90"/>
          <w:sz w:val="22"/>
        </w:rPr>
        <w:t>“A</w:t>
      </w:r>
      <w:r>
        <w:rPr>
          <w:spacing w:val="-1"/>
          <w:sz w:val="22"/>
        </w:rPr>
        <w:t> </w:t>
      </w:r>
      <w:r>
        <w:rPr>
          <w:w w:val="90"/>
          <w:sz w:val="22"/>
        </w:rPr>
        <w:t>Day</w:t>
      </w:r>
      <w:r>
        <w:rPr>
          <w:spacing w:val="2"/>
          <w:sz w:val="22"/>
        </w:rPr>
        <w:t> </w:t>
      </w:r>
      <w:r>
        <w:rPr>
          <w:w w:val="90"/>
          <w:sz w:val="22"/>
        </w:rPr>
        <w:t>in</w:t>
      </w:r>
      <w:r>
        <w:rPr>
          <w:spacing w:val="-4"/>
          <w:sz w:val="22"/>
        </w:rPr>
        <w:t> </w:t>
      </w:r>
      <w:r>
        <w:rPr>
          <w:w w:val="90"/>
          <w:sz w:val="22"/>
        </w:rPr>
        <w:t>the</w:t>
      </w:r>
      <w:r>
        <w:rPr>
          <w:spacing w:val="-1"/>
          <w:sz w:val="22"/>
        </w:rPr>
        <w:t> </w:t>
      </w:r>
      <w:r>
        <w:rPr>
          <w:w w:val="90"/>
          <w:sz w:val="22"/>
        </w:rPr>
        <w:t>Life</w:t>
      </w:r>
      <w:r>
        <w:rPr>
          <w:spacing w:val="-2"/>
          <w:sz w:val="22"/>
        </w:rPr>
        <w:t> </w:t>
      </w:r>
      <w:r>
        <w:rPr>
          <w:w w:val="90"/>
          <w:sz w:val="22"/>
        </w:rPr>
        <w:t>of</w:t>
      </w:r>
      <w:r>
        <w:rPr>
          <w:sz w:val="22"/>
        </w:rPr>
        <w:t> </w:t>
      </w:r>
      <w:r>
        <w:rPr>
          <w:w w:val="90"/>
          <w:sz w:val="22"/>
        </w:rPr>
        <w:t>an</w:t>
      </w:r>
      <w:r>
        <w:rPr>
          <w:spacing w:val="-3"/>
          <w:sz w:val="22"/>
        </w:rPr>
        <w:t> </w:t>
      </w:r>
      <w:r>
        <w:rPr>
          <w:w w:val="90"/>
          <w:sz w:val="22"/>
        </w:rPr>
        <w:t>EMT”,</w:t>
      </w:r>
      <w:r>
        <w:rPr>
          <w:spacing w:val="1"/>
          <w:sz w:val="22"/>
        </w:rPr>
        <w:t> </w:t>
      </w:r>
      <w:r>
        <w:rPr>
          <w:w w:val="90"/>
          <w:sz w:val="22"/>
        </w:rPr>
        <w:t>facilitated</w:t>
      </w:r>
      <w:r>
        <w:rPr>
          <w:sz w:val="22"/>
        </w:rPr>
        <w:t> </w:t>
      </w:r>
      <w:r>
        <w:rPr>
          <w:w w:val="90"/>
          <w:sz w:val="22"/>
        </w:rPr>
        <w:t>by</w:t>
      </w:r>
      <w:r>
        <w:rPr>
          <w:spacing w:val="-2"/>
          <w:sz w:val="22"/>
        </w:rPr>
        <w:t> </w:t>
      </w:r>
      <w:r>
        <w:rPr>
          <w:spacing w:val="-4"/>
          <w:w w:val="90"/>
          <w:sz w:val="22"/>
        </w:rPr>
        <w:t>CCBC</w:t>
      </w:r>
    </w:p>
    <w:p>
      <w:pPr>
        <w:pStyle w:val="ListParagraph"/>
        <w:numPr>
          <w:ilvl w:val="0"/>
          <w:numId w:val="15"/>
        </w:numPr>
        <w:tabs>
          <w:tab w:pos="2100" w:val="left" w:leader="none"/>
        </w:tabs>
        <w:spacing w:line="272" w:lineRule="exact" w:before="0" w:after="0"/>
        <w:ind w:left="2100" w:right="0" w:hanging="360"/>
        <w:jc w:val="left"/>
        <w:rPr>
          <w:sz w:val="22"/>
        </w:rPr>
      </w:pPr>
      <w:r>
        <w:rPr>
          <w:w w:val="90"/>
          <w:sz w:val="22"/>
        </w:rPr>
        <w:t>Transportation</w:t>
      </w:r>
      <w:r>
        <w:rPr>
          <w:spacing w:val="-5"/>
          <w:sz w:val="22"/>
        </w:rPr>
        <w:t> </w:t>
      </w:r>
      <w:r>
        <w:rPr>
          <w:w w:val="90"/>
          <w:sz w:val="22"/>
        </w:rPr>
        <w:t>&amp;</w:t>
      </w:r>
      <w:r>
        <w:rPr>
          <w:sz w:val="22"/>
        </w:rPr>
        <w:t> </w:t>
      </w:r>
      <w:r>
        <w:rPr>
          <w:w w:val="90"/>
          <w:sz w:val="22"/>
        </w:rPr>
        <w:t>Trades</w:t>
      </w:r>
      <w:r>
        <w:rPr>
          <w:spacing w:val="-4"/>
          <w:sz w:val="22"/>
        </w:rPr>
        <w:t> </w:t>
      </w:r>
      <w:r>
        <w:rPr>
          <w:w w:val="90"/>
          <w:sz w:val="22"/>
        </w:rPr>
        <w:t>workshop</w:t>
      </w:r>
      <w:r>
        <w:rPr>
          <w:spacing w:val="-1"/>
          <w:sz w:val="22"/>
        </w:rPr>
        <w:t> </w:t>
      </w:r>
      <w:r>
        <w:rPr>
          <w:w w:val="90"/>
          <w:sz w:val="22"/>
        </w:rPr>
        <w:t>(held</w:t>
      </w:r>
      <w:r>
        <w:rPr>
          <w:spacing w:val="-4"/>
          <w:sz w:val="22"/>
        </w:rPr>
        <w:t> </w:t>
      </w:r>
      <w:r>
        <w:rPr>
          <w:w w:val="90"/>
          <w:sz w:val="22"/>
        </w:rPr>
        <w:t>3</w:t>
      </w:r>
      <w:r>
        <w:rPr>
          <w:w w:val="90"/>
          <w:sz w:val="22"/>
          <w:vertAlign w:val="superscript"/>
        </w:rPr>
        <w:t>rd</w:t>
      </w:r>
      <w:r>
        <w:rPr>
          <w:spacing w:val="1"/>
          <w:sz w:val="22"/>
          <w:vertAlign w:val="baseline"/>
        </w:rPr>
        <w:t> </w:t>
      </w:r>
      <w:r>
        <w:rPr>
          <w:w w:val="90"/>
          <w:sz w:val="22"/>
          <w:vertAlign w:val="baseline"/>
        </w:rPr>
        <w:t>Thursday</w:t>
      </w:r>
      <w:r>
        <w:rPr>
          <w:spacing w:val="-3"/>
          <w:sz w:val="22"/>
          <w:vertAlign w:val="baseline"/>
        </w:rPr>
        <w:t> </w:t>
      </w:r>
      <w:r>
        <w:rPr>
          <w:w w:val="90"/>
          <w:sz w:val="22"/>
          <w:vertAlign w:val="baseline"/>
        </w:rPr>
        <w:t>of</w:t>
      </w:r>
      <w:r>
        <w:rPr>
          <w:sz w:val="22"/>
          <w:vertAlign w:val="baseline"/>
        </w:rPr>
        <w:t> </w:t>
      </w:r>
      <w:r>
        <w:rPr>
          <w:w w:val="90"/>
          <w:sz w:val="22"/>
          <w:vertAlign w:val="baseline"/>
        </w:rPr>
        <w:t>each</w:t>
      </w:r>
      <w:r>
        <w:rPr>
          <w:spacing w:val="-5"/>
          <w:sz w:val="22"/>
          <w:vertAlign w:val="baseline"/>
        </w:rPr>
        <w:t> </w:t>
      </w:r>
      <w:r>
        <w:rPr>
          <w:spacing w:val="-2"/>
          <w:w w:val="90"/>
          <w:sz w:val="22"/>
          <w:vertAlign w:val="baseline"/>
        </w:rPr>
        <w:t>month)</w:t>
      </w:r>
    </w:p>
    <w:p>
      <w:pPr>
        <w:pStyle w:val="BodyText"/>
        <w:spacing w:before="6"/>
        <w:rPr>
          <w:sz w:val="21"/>
        </w:rPr>
      </w:pPr>
    </w:p>
    <w:p>
      <w:pPr>
        <w:pStyle w:val="Heading7"/>
        <w:numPr>
          <w:ilvl w:val="0"/>
          <w:numId w:val="13"/>
        </w:numPr>
        <w:tabs>
          <w:tab w:pos="1082" w:val="left" w:leader="none"/>
          <w:tab w:pos="1083" w:val="left" w:leader="none"/>
        </w:tabs>
        <w:spacing w:line="240" w:lineRule="auto" w:before="0" w:after="0"/>
        <w:ind w:left="1082" w:right="0" w:hanging="423"/>
        <w:jc w:val="left"/>
        <w:rPr>
          <w:b w:val="0"/>
          <w:sz w:val="24"/>
        </w:rPr>
      </w:pPr>
      <w:r>
        <w:rPr>
          <w:w w:val="80"/>
        </w:rPr>
        <w:t>STAFF</w:t>
      </w:r>
      <w:r>
        <w:rPr>
          <w:spacing w:val="14"/>
        </w:rPr>
        <w:t> </w:t>
      </w:r>
      <w:r>
        <w:rPr>
          <w:w w:val="80"/>
        </w:rPr>
        <w:t>TRAININGS</w:t>
      </w:r>
      <w:r>
        <w:rPr>
          <w:spacing w:val="17"/>
        </w:rPr>
        <w:t> </w:t>
      </w:r>
      <w:r>
        <w:rPr>
          <w:w w:val="80"/>
        </w:rPr>
        <w:t>for</w:t>
      </w:r>
      <w:r>
        <w:rPr>
          <w:spacing w:val="16"/>
        </w:rPr>
        <w:t> </w:t>
      </w:r>
      <w:r>
        <w:rPr>
          <w:w w:val="80"/>
        </w:rPr>
        <w:t>all</w:t>
      </w:r>
      <w:r>
        <w:rPr>
          <w:spacing w:val="12"/>
        </w:rPr>
        <w:t> </w:t>
      </w:r>
      <w:r>
        <w:rPr>
          <w:w w:val="80"/>
        </w:rPr>
        <w:t>Southwest</w:t>
      </w:r>
      <w:r>
        <w:rPr>
          <w:spacing w:val="13"/>
        </w:rPr>
        <w:t> </w:t>
      </w:r>
      <w:r>
        <w:rPr>
          <w:w w:val="80"/>
        </w:rPr>
        <w:t>Corner</w:t>
      </w:r>
      <w:r>
        <w:rPr>
          <w:spacing w:val="13"/>
        </w:rPr>
        <w:t> </w:t>
      </w:r>
      <w:r>
        <w:rPr>
          <w:w w:val="80"/>
        </w:rPr>
        <w:t>PA</w:t>
      </w:r>
      <w:r>
        <w:rPr>
          <w:spacing w:val="12"/>
        </w:rPr>
        <w:t> </w:t>
      </w:r>
      <w:r>
        <w:rPr>
          <w:w w:val="80"/>
        </w:rPr>
        <w:t>CareerLink®</w:t>
      </w:r>
      <w:r>
        <w:rPr>
          <w:spacing w:val="13"/>
        </w:rPr>
        <w:t> </w:t>
      </w:r>
      <w:r>
        <w:rPr>
          <w:spacing w:val="-4"/>
          <w:w w:val="80"/>
        </w:rPr>
        <w:t>Staff</w:t>
      </w:r>
    </w:p>
    <w:p>
      <w:pPr>
        <w:pStyle w:val="ListParagraph"/>
        <w:numPr>
          <w:ilvl w:val="1"/>
          <w:numId w:val="13"/>
        </w:numPr>
        <w:tabs>
          <w:tab w:pos="1380" w:val="left" w:leader="none"/>
        </w:tabs>
        <w:spacing w:line="254" w:lineRule="auto" w:before="11" w:after="0"/>
        <w:ind w:left="2011" w:right="1942" w:hanging="901"/>
        <w:jc w:val="left"/>
        <w:rPr>
          <w:sz w:val="22"/>
        </w:rPr>
      </w:pPr>
      <w:r>
        <w:rPr>
          <w:w w:val="90"/>
          <w:sz w:val="22"/>
        </w:rPr>
        <w:t>2/12:</w:t>
      </w:r>
      <w:r>
        <w:rPr>
          <w:spacing w:val="40"/>
          <w:sz w:val="22"/>
        </w:rPr>
        <w:t> </w:t>
      </w:r>
      <w:r>
        <w:rPr>
          <w:w w:val="90"/>
          <w:sz w:val="22"/>
        </w:rPr>
        <w:t>Office of Equal Opportunity (OEO) Training: Disability Inclusion &amp; Mental Health webinar, </w:t>
      </w:r>
      <w:r>
        <w:rPr>
          <w:w w:val="95"/>
          <w:sz w:val="22"/>
        </w:rPr>
        <w:t>presented</w:t>
      </w:r>
      <w:r>
        <w:rPr>
          <w:spacing w:val="-12"/>
          <w:w w:val="95"/>
          <w:sz w:val="22"/>
        </w:rPr>
        <w:t> </w:t>
      </w:r>
      <w:r>
        <w:rPr>
          <w:w w:val="95"/>
          <w:sz w:val="22"/>
        </w:rPr>
        <w:t>by</w:t>
      </w:r>
      <w:r>
        <w:rPr>
          <w:spacing w:val="-11"/>
          <w:w w:val="95"/>
          <w:sz w:val="22"/>
        </w:rPr>
        <w:t> </w:t>
      </w:r>
      <w:r>
        <w:rPr>
          <w:w w:val="95"/>
          <w:sz w:val="22"/>
        </w:rPr>
        <w:t>Diana</w:t>
      </w:r>
      <w:r>
        <w:rPr>
          <w:spacing w:val="-10"/>
          <w:w w:val="95"/>
          <w:sz w:val="22"/>
        </w:rPr>
        <w:t> </w:t>
      </w:r>
      <w:r>
        <w:rPr>
          <w:w w:val="95"/>
          <w:sz w:val="22"/>
        </w:rPr>
        <w:t>Gulick,</w:t>
      </w:r>
      <w:r>
        <w:rPr>
          <w:spacing w:val="-13"/>
          <w:w w:val="95"/>
          <w:sz w:val="22"/>
        </w:rPr>
        <w:t> </w:t>
      </w:r>
      <w:r>
        <w:rPr>
          <w:w w:val="95"/>
          <w:sz w:val="22"/>
        </w:rPr>
        <w:t>Assoc.</w:t>
      </w:r>
      <w:r>
        <w:rPr>
          <w:spacing w:val="-13"/>
          <w:w w:val="95"/>
          <w:sz w:val="22"/>
        </w:rPr>
        <w:t> </w:t>
      </w:r>
      <w:r>
        <w:rPr>
          <w:w w:val="95"/>
          <w:sz w:val="22"/>
        </w:rPr>
        <w:t>Director</w:t>
      </w:r>
      <w:r>
        <w:rPr>
          <w:spacing w:val="-12"/>
          <w:w w:val="95"/>
          <w:sz w:val="22"/>
        </w:rPr>
        <w:t> </w:t>
      </w:r>
      <w:r>
        <w:rPr>
          <w:w w:val="95"/>
          <w:sz w:val="22"/>
        </w:rPr>
        <w:t>of</w:t>
      </w:r>
      <w:r>
        <w:rPr>
          <w:spacing w:val="-12"/>
          <w:w w:val="95"/>
          <w:sz w:val="22"/>
        </w:rPr>
        <w:t> </w:t>
      </w:r>
      <w:r>
        <w:rPr>
          <w:w w:val="95"/>
          <w:sz w:val="22"/>
        </w:rPr>
        <w:t>Benefits</w:t>
      </w:r>
      <w:r>
        <w:rPr>
          <w:spacing w:val="-12"/>
          <w:w w:val="95"/>
          <w:sz w:val="22"/>
        </w:rPr>
        <w:t> </w:t>
      </w:r>
      <w:r>
        <w:rPr>
          <w:w w:val="95"/>
          <w:sz w:val="22"/>
        </w:rPr>
        <w:t>&amp;</w:t>
      </w:r>
      <w:r>
        <w:rPr>
          <w:spacing w:val="-10"/>
          <w:w w:val="95"/>
          <w:sz w:val="22"/>
        </w:rPr>
        <w:t> </w:t>
      </w:r>
      <w:r>
        <w:rPr>
          <w:w w:val="95"/>
          <w:sz w:val="22"/>
        </w:rPr>
        <w:t>Wellbeing</w:t>
      </w:r>
      <w:r>
        <w:rPr>
          <w:spacing w:val="-11"/>
          <w:w w:val="95"/>
          <w:sz w:val="22"/>
        </w:rPr>
        <w:t> </w:t>
      </w:r>
      <w:r>
        <w:rPr>
          <w:w w:val="95"/>
          <w:sz w:val="22"/>
        </w:rPr>
        <w:t>for</w:t>
      </w:r>
      <w:r>
        <w:rPr>
          <w:spacing w:val="-13"/>
          <w:w w:val="95"/>
          <w:sz w:val="22"/>
        </w:rPr>
        <w:t> </w:t>
      </w:r>
      <w:r>
        <w:rPr>
          <w:w w:val="95"/>
          <w:sz w:val="22"/>
        </w:rPr>
        <w:t>Merck</w:t>
      </w:r>
    </w:p>
    <w:p>
      <w:pPr>
        <w:pStyle w:val="ListParagraph"/>
        <w:numPr>
          <w:ilvl w:val="1"/>
          <w:numId w:val="13"/>
        </w:numPr>
        <w:tabs>
          <w:tab w:pos="1380" w:val="left" w:leader="none"/>
        </w:tabs>
        <w:spacing w:line="254" w:lineRule="auto" w:before="15" w:after="0"/>
        <w:ind w:left="2011" w:right="1966" w:hanging="900"/>
        <w:jc w:val="left"/>
        <w:rPr>
          <w:sz w:val="22"/>
        </w:rPr>
      </w:pPr>
      <w:r>
        <w:rPr>
          <w:w w:val="90"/>
          <w:sz w:val="22"/>
        </w:rPr>
        <w:t>3/11: (OEO) Training: "Mental Health and Wellness in the Workplace" – presented by Employer </w:t>
      </w:r>
      <w:r>
        <w:rPr>
          <w:spacing w:val="-2"/>
          <w:w w:val="95"/>
          <w:sz w:val="22"/>
        </w:rPr>
        <w:t>Assistance</w:t>
      </w:r>
      <w:r>
        <w:rPr>
          <w:spacing w:val="-3"/>
          <w:w w:val="95"/>
          <w:sz w:val="22"/>
        </w:rPr>
        <w:t> </w:t>
      </w:r>
      <w:r>
        <w:rPr>
          <w:spacing w:val="-2"/>
          <w:w w:val="95"/>
          <w:sz w:val="22"/>
        </w:rPr>
        <w:t>and Resource</w:t>
      </w:r>
      <w:r>
        <w:rPr>
          <w:spacing w:val="-3"/>
          <w:w w:val="95"/>
          <w:sz w:val="22"/>
        </w:rPr>
        <w:t> </w:t>
      </w:r>
      <w:r>
        <w:rPr>
          <w:spacing w:val="-2"/>
          <w:w w:val="95"/>
          <w:sz w:val="22"/>
        </w:rPr>
        <w:t>Network</w:t>
      </w:r>
      <w:r>
        <w:rPr>
          <w:spacing w:val="-3"/>
          <w:w w:val="95"/>
          <w:sz w:val="22"/>
        </w:rPr>
        <w:t> </w:t>
      </w:r>
      <w:r>
        <w:rPr>
          <w:spacing w:val="-2"/>
          <w:w w:val="95"/>
          <w:sz w:val="22"/>
        </w:rPr>
        <w:t>on</w:t>
      </w:r>
      <w:r>
        <w:rPr>
          <w:spacing w:val="-5"/>
          <w:w w:val="95"/>
          <w:sz w:val="22"/>
        </w:rPr>
        <w:t> </w:t>
      </w:r>
      <w:r>
        <w:rPr>
          <w:spacing w:val="-2"/>
          <w:w w:val="95"/>
          <w:sz w:val="22"/>
        </w:rPr>
        <w:t>Disability Inclusion</w:t>
      </w:r>
    </w:p>
    <w:p>
      <w:pPr>
        <w:pStyle w:val="ListParagraph"/>
        <w:numPr>
          <w:ilvl w:val="1"/>
          <w:numId w:val="13"/>
        </w:numPr>
        <w:tabs>
          <w:tab w:pos="1380" w:val="left" w:leader="none"/>
        </w:tabs>
        <w:spacing w:line="254" w:lineRule="auto" w:before="14" w:after="0"/>
        <w:ind w:left="2011" w:right="1219" w:hanging="900"/>
        <w:jc w:val="left"/>
        <w:rPr>
          <w:sz w:val="22"/>
        </w:rPr>
      </w:pPr>
      <w:r>
        <w:rPr>
          <w:w w:val="90"/>
          <w:sz w:val="22"/>
        </w:rPr>
        <w:t>3/26: “Situational Awareness Training: Free Tactical Survival Mindset” Training presented by Penn State </w:t>
      </w:r>
      <w:r>
        <w:rPr>
          <w:spacing w:val="-2"/>
          <w:sz w:val="22"/>
        </w:rPr>
        <w:t>Fayette</w:t>
      </w:r>
      <w:r>
        <w:rPr>
          <w:spacing w:val="-14"/>
          <w:sz w:val="22"/>
        </w:rPr>
        <w:t> </w:t>
      </w:r>
      <w:r>
        <w:rPr>
          <w:spacing w:val="-2"/>
          <w:sz w:val="22"/>
        </w:rPr>
        <w:t>instructor,</w:t>
      </w:r>
      <w:r>
        <w:rPr>
          <w:spacing w:val="-13"/>
          <w:sz w:val="22"/>
        </w:rPr>
        <w:t> </w:t>
      </w:r>
      <w:r>
        <w:rPr>
          <w:spacing w:val="-2"/>
          <w:sz w:val="22"/>
        </w:rPr>
        <w:t>Brian</w:t>
      </w:r>
      <w:r>
        <w:rPr>
          <w:spacing w:val="-13"/>
          <w:sz w:val="22"/>
        </w:rPr>
        <w:t> </w:t>
      </w:r>
      <w:r>
        <w:rPr>
          <w:spacing w:val="-2"/>
          <w:sz w:val="22"/>
        </w:rPr>
        <w:t>Ruck</w:t>
      </w:r>
    </w:p>
    <w:p>
      <w:pPr>
        <w:spacing w:after="0" w:line="254" w:lineRule="auto"/>
        <w:jc w:val="left"/>
        <w:rPr>
          <w:sz w:val="22"/>
        </w:rPr>
        <w:sectPr>
          <w:type w:val="continuous"/>
          <w:pgSz w:w="12240" w:h="15840"/>
          <w:pgMar w:header="931" w:footer="523" w:top="1500" w:bottom="280" w:left="240" w:right="140"/>
        </w:sectPr>
      </w:pPr>
    </w:p>
    <w:p>
      <w:pPr>
        <w:pStyle w:val="Heading3"/>
        <w:tabs>
          <w:tab w:pos="4473" w:val="left" w:leader="none"/>
          <w:tab w:pos="11147" w:val="left" w:leader="none"/>
        </w:tabs>
        <w:ind w:left="86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1"/>
        <w:rPr>
          <w:b/>
          <w:sz w:val="27"/>
        </w:rPr>
      </w:pPr>
    </w:p>
    <w:p>
      <w:pPr>
        <w:pStyle w:val="ListParagraph"/>
        <w:numPr>
          <w:ilvl w:val="0"/>
          <w:numId w:val="16"/>
        </w:numPr>
        <w:tabs>
          <w:tab w:pos="1199" w:val="left" w:leader="none"/>
          <w:tab w:pos="1200" w:val="left" w:leader="none"/>
        </w:tabs>
        <w:spacing w:line="240" w:lineRule="auto" w:before="0" w:after="0"/>
        <w:ind w:left="1200" w:right="0" w:hanging="360"/>
        <w:jc w:val="left"/>
        <w:rPr>
          <w:sz w:val="28"/>
        </w:rPr>
      </w:pPr>
      <w:r>
        <w:rPr>
          <w:b/>
          <w:w w:val="75"/>
          <w:sz w:val="24"/>
          <w:u w:val="single"/>
        </w:rPr>
        <w:t>SITE</w:t>
      </w:r>
      <w:r>
        <w:rPr>
          <w:b/>
          <w:spacing w:val="23"/>
          <w:sz w:val="24"/>
          <w:u w:val="single"/>
        </w:rPr>
        <w:t> </w:t>
      </w:r>
      <w:r>
        <w:rPr>
          <w:b/>
          <w:w w:val="75"/>
          <w:sz w:val="24"/>
          <w:u w:val="single"/>
        </w:rPr>
        <w:t>SPECIFIC</w:t>
      </w:r>
      <w:r>
        <w:rPr>
          <w:b/>
          <w:spacing w:val="18"/>
          <w:sz w:val="24"/>
          <w:u w:val="single"/>
        </w:rPr>
        <w:t> </w:t>
      </w:r>
      <w:r>
        <w:rPr>
          <w:b/>
          <w:spacing w:val="-2"/>
          <w:w w:val="75"/>
          <w:sz w:val="24"/>
          <w:u w:val="single"/>
        </w:rPr>
        <w:t>INFORMATION</w:t>
      </w:r>
    </w:p>
    <w:p>
      <w:pPr>
        <w:pStyle w:val="ListParagraph"/>
        <w:numPr>
          <w:ilvl w:val="1"/>
          <w:numId w:val="16"/>
        </w:numPr>
        <w:tabs>
          <w:tab w:pos="1472" w:val="left" w:leader="none"/>
        </w:tabs>
        <w:spacing w:line="240" w:lineRule="auto" w:before="32" w:after="0"/>
        <w:ind w:left="1471" w:right="0" w:hanging="361"/>
        <w:jc w:val="both"/>
        <w:rPr>
          <w:b/>
          <w:sz w:val="24"/>
        </w:rPr>
      </w:pPr>
      <w:r>
        <w:rPr>
          <w:b/>
          <w:w w:val="80"/>
          <w:sz w:val="24"/>
          <w:u w:val="single"/>
        </w:rPr>
        <w:t>PA</w:t>
      </w:r>
      <w:r>
        <w:rPr>
          <w:b/>
          <w:spacing w:val="14"/>
          <w:sz w:val="24"/>
          <w:u w:val="single"/>
        </w:rPr>
        <w:t> </w:t>
      </w:r>
      <w:r>
        <w:rPr>
          <w:b/>
          <w:w w:val="80"/>
          <w:sz w:val="24"/>
          <w:u w:val="single"/>
        </w:rPr>
        <w:t>CareerLink®</w:t>
      </w:r>
      <w:r>
        <w:rPr>
          <w:b/>
          <w:spacing w:val="10"/>
          <w:sz w:val="24"/>
          <w:u w:val="single"/>
        </w:rPr>
        <w:t> </w:t>
      </w:r>
      <w:r>
        <w:rPr>
          <w:b/>
          <w:w w:val="80"/>
          <w:sz w:val="24"/>
          <w:u w:val="single"/>
        </w:rPr>
        <w:t>Beaver</w:t>
      </w:r>
      <w:r>
        <w:rPr>
          <w:b/>
          <w:spacing w:val="14"/>
          <w:sz w:val="24"/>
          <w:u w:val="single"/>
        </w:rPr>
        <w:t> </w:t>
      </w:r>
      <w:r>
        <w:rPr>
          <w:b/>
          <w:spacing w:val="-2"/>
          <w:w w:val="80"/>
          <w:sz w:val="24"/>
          <w:u w:val="single"/>
        </w:rPr>
        <w:t>County</w:t>
      </w:r>
    </w:p>
    <w:p>
      <w:pPr>
        <w:pStyle w:val="ListParagraph"/>
        <w:numPr>
          <w:ilvl w:val="2"/>
          <w:numId w:val="16"/>
        </w:numPr>
        <w:tabs>
          <w:tab w:pos="1920" w:val="left" w:leader="none"/>
        </w:tabs>
        <w:spacing w:line="295" w:lineRule="exact" w:before="8" w:after="0"/>
        <w:ind w:left="1920" w:right="0" w:hanging="360"/>
        <w:jc w:val="both"/>
        <w:rPr>
          <w:sz w:val="24"/>
        </w:rPr>
      </w:pPr>
      <w:r>
        <w:rPr>
          <w:b/>
          <w:w w:val="85"/>
          <w:sz w:val="24"/>
        </w:rPr>
        <w:t>New</w:t>
      </w:r>
      <w:r>
        <w:rPr>
          <w:b/>
          <w:spacing w:val="22"/>
          <w:sz w:val="24"/>
        </w:rPr>
        <w:t> </w:t>
      </w:r>
      <w:r>
        <w:rPr>
          <w:b/>
          <w:w w:val="85"/>
          <w:sz w:val="24"/>
        </w:rPr>
        <w:t>Hires:</w:t>
      </w:r>
      <w:r>
        <w:rPr>
          <w:b/>
          <w:spacing w:val="22"/>
          <w:sz w:val="24"/>
        </w:rPr>
        <w:t> </w:t>
      </w:r>
      <w:r>
        <w:rPr>
          <w:w w:val="85"/>
          <w:sz w:val="24"/>
        </w:rPr>
        <w:t>John</w:t>
      </w:r>
      <w:r>
        <w:rPr>
          <w:spacing w:val="19"/>
          <w:sz w:val="24"/>
        </w:rPr>
        <w:t> </w:t>
      </w:r>
      <w:r>
        <w:rPr>
          <w:w w:val="85"/>
          <w:sz w:val="24"/>
        </w:rPr>
        <w:t>Elsman,</w:t>
      </w:r>
      <w:r>
        <w:rPr>
          <w:spacing w:val="17"/>
          <w:sz w:val="24"/>
        </w:rPr>
        <w:t> </w:t>
      </w:r>
      <w:r>
        <w:rPr>
          <w:w w:val="85"/>
          <w:sz w:val="24"/>
        </w:rPr>
        <w:t>Eligibility/Case</w:t>
      </w:r>
      <w:r>
        <w:rPr>
          <w:spacing w:val="17"/>
          <w:sz w:val="24"/>
        </w:rPr>
        <w:t> </w:t>
      </w:r>
      <w:r>
        <w:rPr>
          <w:w w:val="85"/>
          <w:sz w:val="24"/>
        </w:rPr>
        <w:t>Manager,</w:t>
      </w:r>
      <w:r>
        <w:rPr>
          <w:spacing w:val="21"/>
          <w:sz w:val="24"/>
        </w:rPr>
        <w:t> </w:t>
      </w:r>
      <w:r>
        <w:rPr>
          <w:w w:val="85"/>
          <w:sz w:val="24"/>
        </w:rPr>
        <w:t>Job</w:t>
      </w:r>
      <w:r>
        <w:rPr>
          <w:spacing w:val="18"/>
          <w:sz w:val="24"/>
        </w:rPr>
        <w:t> </w:t>
      </w:r>
      <w:r>
        <w:rPr>
          <w:w w:val="85"/>
          <w:sz w:val="24"/>
        </w:rPr>
        <w:t>Training</w:t>
      </w:r>
      <w:r>
        <w:rPr>
          <w:spacing w:val="16"/>
          <w:sz w:val="24"/>
        </w:rPr>
        <w:t> </w:t>
      </w:r>
      <w:r>
        <w:rPr>
          <w:w w:val="85"/>
          <w:sz w:val="24"/>
        </w:rPr>
        <w:t>for</w:t>
      </w:r>
      <w:r>
        <w:rPr>
          <w:spacing w:val="17"/>
          <w:sz w:val="24"/>
        </w:rPr>
        <w:t> </w:t>
      </w:r>
      <w:r>
        <w:rPr>
          <w:w w:val="85"/>
          <w:sz w:val="24"/>
        </w:rPr>
        <w:t>Beaver</w:t>
      </w:r>
      <w:r>
        <w:rPr>
          <w:spacing w:val="18"/>
          <w:sz w:val="24"/>
        </w:rPr>
        <w:t> </w:t>
      </w:r>
      <w:r>
        <w:rPr>
          <w:spacing w:val="-2"/>
          <w:w w:val="85"/>
          <w:sz w:val="24"/>
        </w:rPr>
        <w:t>County</w:t>
      </w:r>
    </w:p>
    <w:p>
      <w:pPr>
        <w:spacing w:line="274" w:lineRule="exact" w:before="0"/>
        <w:ind w:left="3055" w:right="0" w:firstLine="0"/>
        <w:jc w:val="both"/>
        <w:rPr>
          <w:sz w:val="24"/>
        </w:rPr>
      </w:pPr>
      <w:r>
        <w:rPr>
          <w:w w:val="90"/>
          <w:sz w:val="24"/>
        </w:rPr>
        <w:t>Alexis</w:t>
      </w:r>
      <w:r>
        <w:rPr>
          <w:spacing w:val="-5"/>
          <w:w w:val="90"/>
          <w:sz w:val="24"/>
        </w:rPr>
        <w:t> </w:t>
      </w:r>
      <w:r>
        <w:rPr>
          <w:w w:val="90"/>
          <w:sz w:val="24"/>
        </w:rPr>
        <w:t>Sheffield,</w:t>
      </w:r>
      <w:r>
        <w:rPr>
          <w:spacing w:val="-7"/>
          <w:w w:val="90"/>
          <w:sz w:val="24"/>
        </w:rPr>
        <w:t> </w:t>
      </w:r>
      <w:r>
        <w:rPr>
          <w:w w:val="90"/>
          <w:sz w:val="24"/>
        </w:rPr>
        <w:t>Records/Retention</w:t>
      </w:r>
      <w:r>
        <w:rPr>
          <w:spacing w:val="-3"/>
          <w:w w:val="90"/>
          <w:sz w:val="24"/>
        </w:rPr>
        <w:t> </w:t>
      </w:r>
      <w:r>
        <w:rPr>
          <w:w w:val="90"/>
          <w:sz w:val="24"/>
        </w:rPr>
        <w:t>Specialist,</w:t>
      </w:r>
      <w:r>
        <w:rPr>
          <w:spacing w:val="-7"/>
          <w:w w:val="90"/>
          <w:sz w:val="24"/>
        </w:rPr>
        <w:t> </w:t>
      </w:r>
      <w:r>
        <w:rPr>
          <w:w w:val="90"/>
          <w:sz w:val="24"/>
        </w:rPr>
        <w:t>Job</w:t>
      </w:r>
      <w:r>
        <w:rPr>
          <w:spacing w:val="-4"/>
          <w:w w:val="90"/>
          <w:sz w:val="24"/>
        </w:rPr>
        <w:t> </w:t>
      </w:r>
      <w:r>
        <w:rPr>
          <w:w w:val="90"/>
          <w:sz w:val="24"/>
        </w:rPr>
        <w:t>Training</w:t>
      </w:r>
      <w:r>
        <w:rPr>
          <w:spacing w:val="-7"/>
          <w:w w:val="90"/>
          <w:sz w:val="24"/>
        </w:rPr>
        <w:t> </w:t>
      </w:r>
      <w:r>
        <w:rPr>
          <w:w w:val="90"/>
          <w:sz w:val="24"/>
        </w:rPr>
        <w:t>for</w:t>
      </w:r>
      <w:r>
        <w:rPr>
          <w:spacing w:val="-5"/>
          <w:w w:val="90"/>
          <w:sz w:val="24"/>
        </w:rPr>
        <w:t> </w:t>
      </w:r>
      <w:r>
        <w:rPr>
          <w:w w:val="90"/>
          <w:sz w:val="24"/>
        </w:rPr>
        <w:t>Beaver</w:t>
      </w:r>
      <w:r>
        <w:rPr>
          <w:spacing w:val="-5"/>
          <w:w w:val="90"/>
          <w:sz w:val="24"/>
        </w:rPr>
        <w:t> </w:t>
      </w:r>
      <w:r>
        <w:rPr>
          <w:spacing w:val="-2"/>
          <w:w w:val="90"/>
          <w:sz w:val="24"/>
        </w:rPr>
        <w:t>County</w:t>
      </w:r>
    </w:p>
    <w:p>
      <w:pPr>
        <w:pStyle w:val="ListParagraph"/>
        <w:numPr>
          <w:ilvl w:val="2"/>
          <w:numId w:val="16"/>
        </w:numPr>
        <w:tabs>
          <w:tab w:pos="1920" w:val="left" w:leader="none"/>
        </w:tabs>
        <w:spacing w:line="295" w:lineRule="exact" w:before="17" w:after="0"/>
        <w:ind w:left="1920" w:right="0" w:hanging="360"/>
        <w:jc w:val="both"/>
        <w:rPr>
          <w:sz w:val="24"/>
        </w:rPr>
      </w:pPr>
      <w:r>
        <w:rPr>
          <w:w w:val="85"/>
          <w:sz w:val="24"/>
        </w:rPr>
        <w:t>“</w:t>
      </w:r>
      <w:r>
        <w:rPr>
          <w:b/>
          <w:w w:val="85"/>
          <w:sz w:val="24"/>
        </w:rPr>
        <w:t>Regional</w:t>
      </w:r>
      <w:r>
        <w:rPr>
          <w:b/>
          <w:spacing w:val="7"/>
          <w:sz w:val="24"/>
        </w:rPr>
        <w:t> </w:t>
      </w:r>
      <w:r>
        <w:rPr>
          <w:b/>
          <w:w w:val="85"/>
          <w:sz w:val="24"/>
        </w:rPr>
        <w:t>Resilience</w:t>
      </w:r>
      <w:r>
        <w:rPr>
          <w:b/>
          <w:spacing w:val="2"/>
          <w:sz w:val="24"/>
        </w:rPr>
        <w:t> </w:t>
      </w:r>
      <w:r>
        <w:rPr>
          <w:b/>
          <w:w w:val="85"/>
          <w:sz w:val="24"/>
        </w:rPr>
        <w:t>in</w:t>
      </w:r>
      <w:r>
        <w:rPr>
          <w:b/>
          <w:spacing w:val="4"/>
          <w:sz w:val="24"/>
        </w:rPr>
        <w:t> </w:t>
      </w:r>
      <w:r>
        <w:rPr>
          <w:b/>
          <w:w w:val="85"/>
          <w:sz w:val="24"/>
        </w:rPr>
        <w:t>Beaver</w:t>
      </w:r>
      <w:r>
        <w:rPr>
          <w:b/>
          <w:spacing w:val="7"/>
          <w:sz w:val="24"/>
        </w:rPr>
        <w:t> </w:t>
      </w:r>
      <w:r>
        <w:rPr>
          <w:b/>
          <w:w w:val="85"/>
          <w:sz w:val="24"/>
        </w:rPr>
        <w:t>County</w:t>
      </w:r>
      <w:r>
        <w:rPr>
          <w:b/>
          <w:spacing w:val="5"/>
          <w:sz w:val="24"/>
        </w:rPr>
        <w:t> </w:t>
      </w:r>
      <w:r>
        <w:rPr>
          <w:b/>
          <w:w w:val="85"/>
          <w:sz w:val="24"/>
        </w:rPr>
        <w:t>During</w:t>
      </w:r>
      <w:r>
        <w:rPr>
          <w:b/>
          <w:spacing w:val="5"/>
          <w:sz w:val="24"/>
        </w:rPr>
        <w:t> </w:t>
      </w:r>
      <w:r>
        <w:rPr>
          <w:b/>
          <w:w w:val="85"/>
          <w:sz w:val="24"/>
        </w:rPr>
        <w:t>COVID-19</w:t>
      </w:r>
      <w:r>
        <w:rPr>
          <w:w w:val="85"/>
          <w:sz w:val="24"/>
        </w:rPr>
        <w:t>”</w:t>
      </w:r>
      <w:r>
        <w:rPr>
          <w:spacing w:val="3"/>
          <w:sz w:val="24"/>
        </w:rPr>
        <w:t> </w:t>
      </w:r>
      <w:r>
        <w:rPr>
          <w:w w:val="85"/>
          <w:sz w:val="24"/>
        </w:rPr>
        <w:t>session-</w:t>
      </w:r>
      <w:r>
        <w:rPr>
          <w:spacing w:val="5"/>
          <w:sz w:val="24"/>
        </w:rPr>
        <w:t> </w:t>
      </w:r>
      <w:r>
        <w:rPr>
          <w:w w:val="85"/>
          <w:sz w:val="24"/>
        </w:rPr>
        <w:t>held</w:t>
      </w:r>
      <w:r>
        <w:rPr>
          <w:spacing w:val="5"/>
          <w:sz w:val="24"/>
        </w:rPr>
        <w:t> </w:t>
      </w:r>
      <w:r>
        <w:rPr>
          <w:w w:val="85"/>
          <w:sz w:val="24"/>
        </w:rPr>
        <w:t>March</w:t>
      </w:r>
      <w:r>
        <w:rPr>
          <w:spacing w:val="7"/>
          <w:sz w:val="24"/>
        </w:rPr>
        <w:t> </w:t>
      </w:r>
      <w:r>
        <w:rPr>
          <w:spacing w:val="-5"/>
          <w:w w:val="85"/>
          <w:sz w:val="24"/>
        </w:rPr>
        <w:t>24.</w:t>
      </w:r>
    </w:p>
    <w:p>
      <w:pPr>
        <w:pStyle w:val="ListParagraph"/>
        <w:numPr>
          <w:ilvl w:val="1"/>
          <w:numId w:val="16"/>
        </w:numPr>
        <w:tabs>
          <w:tab w:pos="1472" w:val="left" w:leader="none"/>
        </w:tabs>
        <w:spacing w:line="283" w:lineRule="exact" w:before="0" w:after="0"/>
        <w:ind w:left="1471" w:right="0" w:hanging="361"/>
        <w:jc w:val="both"/>
        <w:rPr>
          <w:b/>
          <w:sz w:val="24"/>
        </w:rPr>
      </w:pPr>
      <w:r>
        <w:rPr>
          <w:b/>
          <w:w w:val="80"/>
          <w:sz w:val="24"/>
          <w:u w:val="single"/>
        </w:rPr>
        <w:t>PA</w:t>
      </w:r>
      <w:r>
        <w:rPr>
          <w:b/>
          <w:spacing w:val="21"/>
          <w:sz w:val="24"/>
          <w:u w:val="single"/>
        </w:rPr>
        <w:t> </w:t>
      </w:r>
      <w:r>
        <w:rPr>
          <w:b/>
          <w:w w:val="80"/>
          <w:sz w:val="24"/>
          <w:u w:val="single"/>
        </w:rPr>
        <w:t>CareerLink®</w:t>
      </w:r>
      <w:r>
        <w:rPr>
          <w:b/>
          <w:spacing w:val="18"/>
          <w:sz w:val="24"/>
          <w:u w:val="single"/>
        </w:rPr>
        <w:t> </w:t>
      </w:r>
      <w:r>
        <w:rPr>
          <w:b/>
          <w:w w:val="80"/>
          <w:sz w:val="24"/>
          <w:u w:val="single"/>
        </w:rPr>
        <w:t>Greene</w:t>
      </w:r>
      <w:r>
        <w:rPr>
          <w:b/>
          <w:spacing w:val="15"/>
          <w:sz w:val="24"/>
          <w:u w:val="single"/>
        </w:rPr>
        <w:t> </w:t>
      </w:r>
      <w:r>
        <w:rPr>
          <w:b/>
          <w:spacing w:val="-2"/>
          <w:w w:val="80"/>
          <w:sz w:val="24"/>
          <w:u w:val="single"/>
        </w:rPr>
        <w:t>County</w:t>
      </w:r>
    </w:p>
    <w:p>
      <w:pPr>
        <w:pStyle w:val="ListParagraph"/>
        <w:numPr>
          <w:ilvl w:val="2"/>
          <w:numId w:val="16"/>
        </w:numPr>
        <w:tabs>
          <w:tab w:pos="1920" w:val="left" w:leader="none"/>
        </w:tabs>
        <w:spacing w:line="232" w:lineRule="auto" w:before="13" w:after="0"/>
        <w:ind w:left="1919" w:right="1201" w:hanging="360"/>
        <w:jc w:val="both"/>
        <w:rPr>
          <w:sz w:val="22"/>
        </w:rPr>
      </w:pPr>
      <w:r>
        <w:rPr>
          <w:b/>
          <w:w w:val="90"/>
          <w:sz w:val="22"/>
        </w:rPr>
        <w:t>New</w:t>
      </w:r>
      <w:r>
        <w:rPr>
          <w:b/>
          <w:spacing w:val="-9"/>
          <w:w w:val="90"/>
          <w:sz w:val="22"/>
        </w:rPr>
        <w:t> </w:t>
      </w:r>
      <w:r>
        <w:rPr>
          <w:b/>
          <w:w w:val="90"/>
          <w:sz w:val="22"/>
        </w:rPr>
        <w:t>Hire:</w:t>
      </w:r>
      <w:r>
        <w:rPr>
          <w:b/>
          <w:spacing w:val="-7"/>
          <w:w w:val="90"/>
          <w:sz w:val="22"/>
        </w:rPr>
        <w:t> </w:t>
      </w:r>
      <w:r>
        <w:rPr>
          <w:w w:val="90"/>
          <w:sz w:val="22"/>
        </w:rPr>
        <w:t>Johnna</w:t>
      </w:r>
      <w:r>
        <w:rPr>
          <w:spacing w:val="-9"/>
          <w:w w:val="90"/>
          <w:sz w:val="22"/>
        </w:rPr>
        <w:t> </w:t>
      </w:r>
      <w:r>
        <w:rPr>
          <w:w w:val="90"/>
          <w:sz w:val="22"/>
        </w:rPr>
        <w:t>Walsh,</w:t>
      </w:r>
      <w:r>
        <w:rPr>
          <w:spacing w:val="-9"/>
          <w:w w:val="90"/>
          <w:sz w:val="22"/>
        </w:rPr>
        <w:t> </w:t>
      </w:r>
      <w:r>
        <w:rPr>
          <w:w w:val="90"/>
          <w:sz w:val="22"/>
        </w:rPr>
        <w:t>EARN</w:t>
      </w:r>
      <w:r>
        <w:rPr>
          <w:spacing w:val="-7"/>
          <w:w w:val="90"/>
          <w:sz w:val="22"/>
        </w:rPr>
        <w:t> </w:t>
      </w:r>
      <w:r>
        <w:rPr>
          <w:w w:val="90"/>
          <w:sz w:val="22"/>
        </w:rPr>
        <w:t>Assistant</w:t>
      </w:r>
      <w:r>
        <w:rPr>
          <w:spacing w:val="-8"/>
          <w:w w:val="90"/>
          <w:sz w:val="22"/>
        </w:rPr>
        <w:t> </w:t>
      </w:r>
      <w:r>
        <w:rPr>
          <w:w w:val="90"/>
          <w:sz w:val="22"/>
        </w:rPr>
        <w:t>Case</w:t>
      </w:r>
      <w:r>
        <w:rPr>
          <w:spacing w:val="-8"/>
          <w:w w:val="90"/>
          <w:sz w:val="22"/>
        </w:rPr>
        <w:t> </w:t>
      </w:r>
      <w:r>
        <w:rPr>
          <w:w w:val="90"/>
          <w:sz w:val="22"/>
        </w:rPr>
        <w:t>Manager,</w:t>
      </w:r>
      <w:r>
        <w:rPr>
          <w:spacing w:val="-9"/>
          <w:w w:val="90"/>
          <w:sz w:val="22"/>
        </w:rPr>
        <w:t> </w:t>
      </w:r>
      <w:r>
        <w:rPr>
          <w:w w:val="90"/>
          <w:sz w:val="22"/>
        </w:rPr>
        <w:t>Washington</w:t>
      </w:r>
      <w:r>
        <w:rPr>
          <w:spacing w:val="-10"/>
          <w:w w:val="90"/>
          <w:sz w:val="22"/>
        </w:rPr>
        <w:t> </w:t>
      </w:r>
      <w:r>
        <w:rPr>
          <w:w w:val="90"/>
          <w:sz w:val="22"/>
        </w:rPr>
        <w:t>Greene</w:t>
      </w:r>
      <w:r>
        <w:rPr>
          <w:spacing w:val="-6"/>
          <w:w w:val="90"/>
          <w:sz w:val="22"/>
        </w:rPr>
        <w:t> </w:t>
      </w:r>
      <w:r>
        <w:rPr>
          <w:w w:val="90"/>
          <w:sz w:val="22"/>
        </w:rPr>
        <w:t>County</w:t>
      </w:r>
      <w:r>
        <w:rPr>
          <w:spacing w:val="-6"/>
          <w:w w:val="90"/>
          <w:sz w:val="22"/>
        </w:rPr>
        <w:t> </w:t>
      </w:r>
      <w:r>
        <w:rPr>
          <w:w w:val="90"/>
          <w:sz w:val="22"/>
        </w:rPr>
        <w:t>Job</w:t>
      </w:r>
      <w:r>
        <w:rPr>
          <w:spacing w:val="-10"/>
          <w:w w:val="90"/>
          <w:sz w:val="22"/>
        </w:rPr>
        <w:t> </w:t>
      </w:r>
      <w:r>
        <w:rPr>
          <w:w w:val="90"/>
          <w:sz w:val="22"/>
        </w:rPr>
        <w:t>Training </w:t>
      </w:r>
      <w:r>
        <w:rPr>
          <w:w w:val="95"/>
          <w:sz w:val="22"/>
        </w:rPr>
        <w:t>Agency, Inc.,</w:t>
      </w:r>
      <w:r>
        <w:rPr>
          <w:spacing w:val="-3"/>
          <w:w w:val="95"/>
          <w:sz w:val="22"/>
        </w:rPr>
        <w:t> </w:t>
      </w:r>
      <w:r>
        <w:rPr>
          <w:w w:val="95"/>
          <w:sz w:val="22"/>
        </w:rPr>
        <w:t>start</w:t>
      </w:r>
      <w:r>
        <w:rPr>
          <w:spacing w:val="-2"/>
          <w:w w:val="95"/>
          <w:sz w:val="22"/>
        </w:rPr>
        <w:t> </w:t>
      </w:r>
      <w:r>
        <w:rPr>
          <w:w w:val="95"/>
          <w:sz w:val="22"/>
        </w:rPr>
        <w:t>date Feb.</w:t>
      </w:r>
      <w:r>
        <w:rPr>
          <w:spacing w:val="-1"/>
          <w:w w:val="95"/>
          <w:sz w:val="22"/>
        </w:rPr>
        <w:t> </w:t>
      </w:r>
      <w:r>
        <w:rPr>
          <w:w w:val="95"/>
          <w:sz w:val="22"/>
        </w:rPr>
        <w:t>1</w:t>
      </w:r>
    </w:p>
    <w:p>
      <w:pPr>
        <w:pStyle w:val="ListParagraph"/>
        <w:numPr>
          <w:ilvl w:val="2"/>
          <w:numId w:val="16"/>
        </w:numPr>
        <w:tabs>
          <w:tab w:pos="1920" w:val="left" w:leader="none"/>
        </w:tabs>
        <w:spacing w:line="232" w:lineRule="auto" w:before="22" w:after="0"/>
        <w:ind w:left="1919" w:right="1201" w:hanging="360"/>
        <w:jc w:val="both"/>
        <w:rPr>
          <w:sz w:val="22"/>
        </w:rPr>
      </w:pPr>
      <w:r>
        <w:rPr>
          <w:b/>
          <w:w w:val="90"/>
          <w:sz w:val="22"/>
        </w:rPr>
        <w:t>On-Site Employer Recruitment:</w:t>
      </w:r>
      <w:r>
        <w:rPr>
          <w:b/>
          <w:spacing w:val="40"/>
          <w:sz w:val="22"/>
        </w:rPr>
        <w:t> </w:t>
      </w:r>
      <w:r>
        <w:rPr>
          <w:b/>
          <w:w w:val="90"/>
          <w:sz w:val="22"/>
        </w:rPr>
        <w:t>JennMar Services</w:t>
      </w:r>
      <w:r>
        <w:rPr>
          <w:w w:val="90"/>
          <w:sz w:val="22"/>
        </w:rPr>
        <w:t>, Hiring for positions including: Under-ground </w:t>
      </w:r>
      <w:r>
        <w:rPr>
          <w:w w:val="95"/>
          <w:sz w:val="22"/>
        </w:rPr>
        <w:t>Coal</w:t>
      </w:r>
      <w:r>
        <w:rPr>
          <w:spacing w:val="-13"/>
          <w:w w:val="95"/>
          <w:sz w:val="22"/>
        </w:rPr>
        <w:t> </w:t>
      </w:r>
      <w:r>
        <w:rPr>
          <w:w w:val="95"/>
          <w:sz w:val="22"/>
        </w:rPr>
        <w:t>Miner,</w:t>
      </w:r>
      <w:r>
        <w:rPr>
          <w:spacing w:val="-12"/>
          <w:w w:val="95"/>
          <w:sz w:val="22"/>
        </w:rPr>
        <w:t> </w:t>
      </w:r>
      <w:r>
        <w:rPr>
          <w:w w:val="95"/>
          <w:sz w:val="22"/>
        </w:rPr>
        <w:t>Manufacturing,</w:t>
      </w:r>
      <w:r>
        <w:rPr>
          <w:spacing w:val="-12"/>
          <w:w w:val="95"/>
          <w:sz w:val="22"/>
        </w:rPr>
        <w:t> </w:t>
      </w:r>
      <w:r>
        <w:rPr>
          <w:w w:val="95"/>
          <w:sz w:val="22"/>
        </w:rPr>
        <w:t>Construction</w:t>
      </w:r>
      <w:r>
        <w:rPr>
          <w:spacing w:val="-12"/>
          <w:w w:val="95"/>
          <w:sz w:val="22"/>
        </w:rPr>
        <w:t> </w:t>
      </w:r>
      <w:r>
        <w:rPr>
          <w:w w:val="95"/>
          <w:sz w:val="22"/>
        </w:rPr>
        <w:t>(Appt.</w:t>
      </w:r>
      <w:r>
        <w:rPr>
          <w:spacing w:val="-11"/>
          <w:w w:val="95"/>
          <w:sz w:val="22"/>
        </w:rPr>
        <w:t> </w:t>
      </w:r>
      <w:r>
        <w:rPr>
          <w:w w:val="95"/>
          <w:sz w:val="22"/>
        </w:rPr>
        <w:t>Only)</w:t>
      </w:r>
      <w:r>
        <w:rPr>
          <w:spacing w:val="-12"/>
          <w:w w:val="95"/>
          <w:sz w:val="22"/>
        </w:rPr>
        <w:t> </w:t>
      </w:r>
      <w:r>
        <w:rPr>
          <w:w w:val="95"/>
          <w:sz w:val="22"/>
        </w:rPr>
        <w:t>–</w:t>
      </w:r>
      <w:r>
        <w:rPr>
          <w:spacing w:val="-10"/>
          <w:w w:val="95"/>
          <w:sz w:val="22"/>
        </w:rPr>
        <w:t> </w:t>
      </w:r>
      <w:r>
        <w:rPr>
          <w:w w:val="95"/>
          <w:sz w:val="22"/>
        </w:rPr>
        <w:t>Every</w:t>
      </w:r>
      <w:r>
        <w:rPr>
          <w:spacing w:val="-12"/>
          <w:w w:val="95"/>
          <w:sz w:val="22"/>
        </w:rPr>
        <w:t> </w:t>
      </w:r>
      <w:r>
        <w:rPr>
          <w:w w:val="95"/>
          <w:sz w:val="22"/>
        </w:rPr>
        <w:t>Monday</w:t>
      </w:r>
      <w:r>
        <w:rPr>
          <w:spacing w:val="-12"/>
          <w:w w:val="95"/>
          <w:sz w:val="22"/>
        </w:rPr>
        <w:t> </w:t>
      </w:r>
      <w:r>
        <w:rPr>
          <w:w w:val="95"/>
          <w:sz w:val="22"/>
        </w:rPr>
        <w:t>10am-2pm</w:t>
      </w:r>
    </w:p>
    <w:p>
      <w:pPr>
        <w:pStyle w:val="ListParagraph"/>
        <w:numPr>
          <w:ilvl w:val="1"/>
          <w:numId w:val="16"/>
        </w:numPr>
        <w:tabs>
          <w:tab w:pos="1472" w:val="left" w:leader="none"/>
        </w:tabs>
        <w:spacing w:line="240" w:lineRule="auto" w:before="16" w:after="0"/>
        <w:ind w:left="1471" w:right="0" w:hanging="361"/>
        <w:jc w:val="both"/>
        <w:rPr>
          <w:b/>
          <w:sz w:val="24"/>
        </w:rPr>
      </w:pPr>
      <w:r>
        <w:rPr>
          <w:b/>
          <w:w w:val="85"/>
          <w:sz w:val="24"/>
          <w:u w:val="single"/>
        </w:rPr>
        <w:t>PA</w:t>
      </w:r>
      <w:r>
        <w:rPr>
          <w:b/>
          <w:spacing w:val="-6"/>
          <w:w w:val="85"/>
          <w:sz w:val="24"/>
          <w:u w:val="single"/>
        </w:rPr>
        <w:t> </w:t>
      </w:r>
      <w:r>
        <w:rPr>
          <w:b/>
          <w:w w:val="85"/>
          <w:sz w:val="24"/>
          <w:u w:val="single"/>
        </w:rPr>
        <w:t>CareerLink®</w:t>
      </w:r>
      <w:r>
        <w:rPr>
          <w:b/>
          <w:spacing w:val="-7"/>
          <w:w w:val="85"/>
          <w:sz w:val="24"/>
          <w:u w:val="single"/>
        </w:rPr>
        <w:t> </w:t>
      </w:r>
      <w:r>
        <w:rPr>
          <w:b/>
          <w:w w:val="85"/>
          <w:sz w:val="24"/>
          <w:u w:val="single"/>
        </w:rPr>
        <w:t>Mon</w:t>
      </w:r>
      <w:r>
        <w:rPr>
          <w:b/>
          <w:spacing w:val="-5"/>
          <w:w w:val="85"/>
          <w:sz w:val="24"/>
          <w:u w:val="single"/>
        </w:rPr>
        <w:t> </w:t>
      </w:r>
      <w:r>
        <w:rPr>
          <w:b/>
          <w:spacing w:val="-2"/>
          <w:w w:val="85"/>
          <w:sz w:val="24"/>
          <w:u w:val="single"/>
        </w:rPr>
        <w:t>Valley</w:t>
      </w:r>
    </w:p>
    <w:p>
      <w:pPr>
        <w:pStyle w:val="ListParagraph"/>
        <w:numPr>
          <w:ilvl w:val="2"/>
          <w:numId w:val="16"/>
        </w:numPr>
        <w:tabs>
          <w:tab w:pos="1920" w:val="left" w:leader="none"/>
        </w:tabs>
        <w:spacing w:line="237" w:lineRule="auto" w:before="10" w:after="0"/>
        <w:ind w:left="1920" w:right="1200" w:hanging="360"/>
        <w:jc w:val="both"/>
        <w:rPr>
          <w:sz w:val="24"/>
        </w:rPr>
      </w:pPr>
      <w:r>
        <w:rPr>
          <w:b/>
          <w:w w:val="95"/>
          <w:sz w:val="24"/>
        </w:rPr>
        <w:t>New</w:t>
      </w:r>
      <w:r>
        <w:rPr>
          <w:b/>
          <w:spacing w:val="-14"/>
          <w:w w:val="95"/>
          <w:sz w:val="24"/>
        </w:rPr>
        <w:t> </w:t>
      </w:r>
      <w:r>
        <w:rPr>
          <w:b/>
          <w:w w:val="95"/>
          <w:sz w:val="24"/>
        </w:rPr>
        <w:t>Hire:</w:t>
      </w:r>
      <w:r>
        <w:rPr>
          <w:b/>
          <w:spacing w:val="-13"/>
          <w:w w:val="95"/>
          <w:sz w:val="24"/>
        </w:rPr>
        <w:t> </w:t>
      </w:r>
      <w:r>
        <w:rPr>
          <w:w w:val="95"/>
          <w:sz w:val="24"/>
        </w:rPr>
        <w:t>Phyllis</w:t>
      </w:r>
      <w:r>
        <w:rPr>
          <w:spacing w:val="-13"/>
          <w:w w:val="95"/>
          <w:sz w:val="24"/>
        </w:rPr>
        <w:t> </w:t>
      </w:r>
      <w:r>
        <w:rPr>
          <w:w w:val="95"/>
          <w:sz w:val="24"/>
        </w:rPr>
        <w:t>Nicholson,</w:t>
      </w:r>
      <w:r>
        <w:rPr>
          <w:spacing w:val="-13"/>
          <w:w w:val="95"/>
          <w:sz w:val="24"/>
        </w:rPr>
        <w:t> </w:t>
      </w:r>
      <w:r>
        <w:rPr>
          <w:w w:val="95"/>
          <w:sz w:val="24"/>
        </w:rPr>
        <w:t>Pandemic</w:t>
      </w:r>
      <w:r>
        <w:rPr>
          <w:spacing w:val="-14"/>
          <w:w w:val="95"/>
          <w:sz w:val="24"/>
        </w:rPr>
        <w:t> </w:t>
      </w:r>
      <w:r>
        <w:rPr>
          <w:w w:val="95"/>
          <w:sz w:val="24"/>
        </w:rPr>
        <w:t>Safety</w:t>
      </w:r>
      <w:r>
        <w:rPr>
          <w:spacing w:val="-13"/>
          <w:w w:val="95"/>
          <w:sz w:val="24"/>
        </w:rPr>
        <w:t> </w:t>
      </w:r>
      <w:r>
        <w:rPr>
          <w:w w:val="95"/>
          <w:sz w:val="24"/>
        </w:rPr>
        <w:t>Officer</w:t>
      </w:r>
      <w:r>
        <w:rPr>
          <w:spacing w:val="-13"/>
          <w:w w:val="95"/>
          <w:sz w:val="24"/>
        </w:rPr>
        <w:t> </w:t>
      </w:r>
      <w:r>
        <w:rPr>
          <w:w w:val="95"/>
          <w:sz w:val="24"/>
        </w:rPr>
        <w:t>PA</w:t>
      </w:r>
      <w:r>
        <w:rPr>
          <w:spacing w:val="-13"/>
          <w:w w:val="95"/>
          <w:sz w:val="24"/>
        </w:rPr>
        <w:t> </w:t>
      </w:r>
      <w:r>
        <w:rPr>
          <w:w w:val="95"/>
          <w:sz w:val="24"/>
        </w:rPr>
        <w:t>CareerLink</w:t>
      </w:r>
      <w:r>
        <w:rPr>
          <w:w w:val="95"/>
          <w:sz w:val="24"/>
          <w:vertAlign w:val="superscript"/>
        </w:rPr>
        <w:t>®</w:t>
      </w:r>
      <w:r>
        <w:rPr>
          <w:spacing w:val="-13"/>
          <w:w w:val="95"/>
          <w:sz w:val="24"/>
          <w:vertAlign w:val="baseline"/>
        </w:rPr>
        <w:t> </w:t>
      </w:r>
      <w:r>
        <w:rPr>
          <w:w w:val="95"/>
          <w:sz w:val="24"/>
          <w:vertAlign w:val="baseline"/>
        </w:rPr>
        <w:t>Mon</w:t>
      </w:r>
      <w:r>
        <w:rPr>
          <w:spacing w:val="-13"/>
          <w:w w:val="95"/>
          <w:sz w:val="24"/>
          <w:vertAlign w:val="baseline"/>
        </w:rPr>
        <w:t> </w:t>
      </w:r>
      <w:r>
        <w:rPr>
          <w:w w:val="95"/>
          <w:sz w:val="24"/>
          <w:vertAlign w:val="baseline"/>
        </w:rPr>
        <w:t>Valley,</w:t>
      </w:r>
      <w:r>
        <w:rPr>
          <w:spacing w:val="-13"/>
          <w:w w:val="95"/>
          <w:sz w:val="24"/>
          <w:vertAlign w:val="baseline"/>
        </w:rPr>
        <w:t> </w:t>
      </w:r>
      <w:r>
        <w:rPr>
          <w:w w:val="95"/>
          <w:sz w:val="24"/>
          <w:vertAlign w:val="baseline"/>
        </w:rPr>
        <w:t>start </w:t>
      </w:r>
      <w:r>
        <w:rPr>
          <w:w w:val="90"/>
          <w:sz w:val="24"/>
          <w:vertAlign w:val="baseline"/>
        </w:rPr>
        <w:t>date: Feb. 15 (</w:t>
      </w:r>
      <w:r>
        <w:rPr>
          <w:i/>
          <w:w w:val="90"/>
          <w:sz w:val="24"/>
          <w:vertAlign w:val="baseline"/>
        </w:rPr>
        <w:t>Full-time Temporary under COVID Grant – SWTS, Inc.</w:t>
      </w:r>
      <w:r>
        <w:rPr>
          <w:w w:val="90"/>
          <w:sz w:val="24"/>
          <w:vertAlign w:val="baseline"/>
        </w:rPr>
        <w:t>)</w:t>
      </w:r>
    </w:p>
    <w:p>
      <w:pPr>
        <w:pStyle w:val="ListParagraph"/>
        <w:numPr>
          <w:ilvl w:val="2"/>
          <w:numId w:val="16"/>
        </w:numPr>
        <w:tabs>
          <w:tab w:pos="1920" w:val="left" w:leader="none"/>
        </w:tabs>
        <w:spacing w:line="240" w:lineRule="auto" w:before="66" w:after="0"/>
        <w:ind w:left="1920" w:right="0" w:hanging="360"/>
        <w:jc w:val="both"/>
        <w:rPr>
          <w:sz w:val="24"/>
        </w:rPr>
      </w:pPr>
      <w:r>
        <w:rPr>
          <w:b/>
          <w:w w:val="90"/>
          <w:sz w:val="24"/>
        </w:rPr>
        <w:t>Resignation</w:t>
      </w:r>
      <w:r>
        <w:rPr>
          <w:w w:val="90"/>
          <w:sz w:val="24"/>
        </w:rPr>
        <w:t>:</w:t>
      </w:r>
      <w:r>
        <w:rPr>
          <w:spacing w:val="-4"/>
          <w:w w:val="90"/>
          <w:sz w:val="24"/>
        </w:rPr>
        <w:t> </w:t>
      </w:r>
      <w:r>
        <w:rPr>
          <w:w w:val="90"/>
          <w:sz w:val="24"/>
        </w:rPr>
        <w:t>Sam</w:t>
      </w:r>
      <w:r>
        <w:rPr>
          <w:spacing w:val="-4"/>
          <w:w w:val="90"/>
          <w:sz w:val="24"/>
        </w:rPr>
        <w:t> </w:t>
      </w:r>
      <w:r>
        <w:rPr>
          <w:w w:val="90"/>
          <w:sz w:val="24"/>
        </w:rPr>
        <w:t>Finotti,</w:t>
      </w:r>
      <w:r>
        <w:rPr>
          <w:spacing w:val="-7"/>
          <w:w w:val="90"/>
          <w:sz w:val="24"/>
        </w:rPr>
        <w:t> </w:t>
      </w:r>
      <w:r>
        <w:rPr>
          <w:w w:val="90"/>
          <w:sz w:val="24"/>
        </w:rPr>
        <w:t>Pandemic</w:t>
      </w:r>
      <w:r>
        <w:rPr>
          <w:spacing w:val="-5"/>
          <w:w w:val="90"/>
          <w:sz w:val="24"/>
        </w:rPr>
        <w:t> </w:t>
      </w:r>
      <w:r>
        <w:rPr>
          <w:w w:val="90"/>
          <w:sz w:val="24"/>
        </w:rPr>
        <w:t>Safety</w:t>
      </w:r>
      <w:r>
        <w:rPr>
          <w:spacing w:val="-6"/>
          <w:w w:val="90"/>
          <w:sz w:val="24"/>
        </w:rPr>
        <w:t> </w:t>
      </w:r>
      <w:r>
        <w:rPr>
          <w:w w:val="90"/>
          <w:sz w:val="24"/>
        </w:rPr>
        <w:t>Officer,</w:t>
      </w:r>
      <w:r>
        <w:rPr>
          <w:spacing w:val="-6"/>
          <w:w w:val="90"/>
          <w:sz w:val="24"/>
        </w:rPr>
        <w:t> </w:t>
      </w:r>
      <w:r>
        <w:rPr>
          <w:w w:val="90"/>
          <w:sz w:val="24"/>
        </w:rPr>
        <w:t>last</w:t>
      </w:r>
      <w:r>
        <w:rPr>
          <w:spacing w:val="-5"/>
          <w:w w:val="90"/>
          <w:sz w:val="24"/>
        </w:rPr>
        <w:t> </w:t>
      </w:r>
      <w:r>
        <w:rPr>
          <w:w w:val="90"/>
          <w:sz w:val="24"/>
        </w:rPr>
        <w:t>date</w:t>
      </w:r>
      <w:r>
        <w:rPr>
          <w:spacing w:val="-4"/>
          <w:w w:val="90"/>
          <w:sz w:val="24"/>
        </w:rPr>
        <w:t> </w:t>
      </w:r>
      <w:r>
        <w:rPr>
          <w:w w:val="90"/>
          <w:sz w:val="24"/>
        </w:rPr>
        <w:t>of</w:t>
      </w:r>
      <w:r>
        <w:rPr>
          <w:spacing w:val="-3"/>
          <w:w w:val="90"/>
          <w:sz w:val="24"/>
        </w:rPr>
        <w:t> </w:t>
      </w:r>
      <w:r>
        <w:rPr>
          <w:w w:val="90"/>
          <w:sz w:val="24"/>
        </w:rPr>
        <w:t>employment</w:t>
      </w:r>
      <w:r>
        <w:rPr>
          <w:spacing w:val="-6"/>
          <w:w w:val="90"/>
          <w:sz w:val="24"/>
        </w:rPr>
        <w:t> </w:t>
      </w:r>
      <w:r>
        <w:rPr>
          <w:w w:val="90"/>
          <w:sz w:val="24"/>
        </w:rPr>
        <w:t>–</w:t>
      </w:r>
      <w:r>
        <w:rPr>
          <w:spacing w:val="-4"/>
          <w:w w:val="90"/>
          <w:sz w:val="24"/>
        </w:rPr>
        <w:t> </w:t>
      </w:r>
      <w:r>
        <w:rPr>
          <w:w w:val="90"/>
          <w:sz w:val="24"/>
        </w:rPr>
        <w:t>Feb.</w:t>
      </w:r>
      <w:r>
        <w:rPr>
          <w:spacing w:val="-5"/>
          <w:w w:val="90"/>
          <w:sz w:val="24"/>
        </w:rPr>
        <w:t> 12</w:t>
      </w:r>
    </w:p>
    <w:p>
      <w:pPr>
        <w:pStyle w:val="ListParagraph"/>
        <w:numPr>
          <w:ilvl w:val="2"/>
          <w:numId w:val="16"/>
        </w:numPr>
        <w:tabs>
          <w:tab w:pos="1920" w:val="left" w:leader="none"/>
        </w:tabs>
        <w:spacing w:line="249" w:lineRule="auto" w:before="20" w:after="0"/>
        <w:ind w:left="1920" w:right="1200" w:hanging="360"/>
        <w:jc w:val="both"/>
        <w:rPr>
          <w:i/>
          <w:sz w:val="24"/>
        </w:rPr>
      </w:pPr>
      <w:r>
        <w:rPr>
          <w:b/>
          <w:w w:val="90"/>
          <w:sz w:val="24"/>
        </w:rPr>
        <w:t>PA</w:t>
      </w:r>
      <w:r>
        <w:rPr>
          <w:b/>
          <w:spacing w:val="-1"/>
          <w:w w:val="90"/>
          <w:sz w:val="24"/>
        </w:rPr>
        <w:t> </w:t>
      </w:r>
      <w:r>
        <w:rPr>
          <w:b/>
          <w:w w:val="90"/>
          <w:sz w:val="24"/>
        </w:rPr>
        <w:t>CareerLink</w:t>
      </w:r>
      <w:r>
        <w:rPr>
          <w:b/>
          <w:w w:val="90"/>
          <w:sz w:val="24"/>
          <w:vertAlign w:val="superscript"/>
        </w:rPr>
        <w:t>®</w:t>
      </w:r>
      <w:r>
        <w:rPr>
          <w:b/>
          <w:spacing w:val="-2"/>
          <w:w w:val="90"/>
          <w:sz w:val="24"/>
          <w:vertAlign w:val="baseline"/>
        </w:rPr>
        <w:t> </w:t>
      </w:r>
      <w:r>
        <w:rPr>
          <w:b/>
          <w:w w:val="90"/>
          <w:sz w:val="24"/>
          <w:vertAlign w:val="baseline"/>
        </w:rPr>
        <w:t>Mon</w:t>
      </w:r>
      <w:r>
        <w:rPr>
          <w:b/>
          <w:spacing w:val="-1"/>
          <w:w w:val="90"/>
          <w:sz w:val="24"/>
          <w:vertAlign w:val="baseline"/>
        </w:rPr>
        <w:t> </w:t>
      </w:r>
      <w:r>
        <w:rPr>
          <w:b/>
          <w:w w:val="90"/>
          <w:sz w:val="24"/>
          <w:vertAlign w:val="baseline"/>
        </w:rPr>
        <w:t>Valley</w:t>
      </w:r>
      <w:r>
        <w:rPr>
          <w:b/>
          <w:spacing w:val="-3"/>
          <w:w w:val="90"/>
          <w:sz w:val="24"/>
          <w:vertAlign w:val="baseline"/>
        </w:rPr>
        <w:t> </w:t>
      </w:r>
      <w:r>
        <w:rPr>
          <w:b/>
          <w:w w:val="90"/>
          <w:sz w:val="24"/>
          <w:vertAlign w:val="baseline"/>
        </w:rPr>
        <w:t>Site</w:t>
      </w:r>
      <w:r>
        <w:rPr>
          <w:b/>
          <w:spacing w:val="-3"/>
          <w:w w:val="90"/>
          <w:sz w:val="24"/>
          <w:vertAlign w:val="baseline"/>
        </w:rPr>
        <w:t> </w:t>
      </w:r>
      <w:r>
        <w:rPr>
          <w:b/>
          <w:w w:val="90"/>
          <w:sz w:val="24"/>
          <w:vertAlign w:val="baseline"/>
        </w:rPr>
        <w:t>Administrator</w:t>
      </w:r>
      <w:r>
        <w:rPr>
          <w:w w:val="90"/>
          <w:sz w:val="24"/>
          <w:vertAlign w:val="baseline"/>
        </w:rPr>
        <w:t>–Interviews</w:t>
      </w:r>
      <w:r>
        <w:rPr>
          <w:spacing w:val="-2"/>
          <w:w w:val="90"/>
          <w:sz w:val="24"/>
          <w:vertAlign w:val="baseline"/>
        </w:rPr>
        <w:t> </w:t>
      </w:r>
      <w:r>
        <w:rPr>
          <w:w w:val="90"/>
          <w:sz w:val="24"/>
          <w:vertAlign w:val="baseline"/>
        </w:rPr>
        <w:t>held</w:t>
      </w:r>
      <w:r>
        <w:rPr>
          <w:spacing w:val="-3"/>
          <w:w w:val="90"/>
          <w:sz w:val="24"/>
          <w:vertAlign w:val="baseline"/>
        </w:rPr>
        <w:t> </w:t>
      </w:r>
      <w:r>
        <w:rPr>
          <w:w w:val="90"/>
          <w:sz w:val="24"/>
          <w:vertAlign w:val="baseline"/>
        </w:rPr>
        <w:t>March</w:t>
      </w:r>
      <w:r>
        <w:rPr>
          <w:spacing w:val="-1"/>
          <w:w w:val="90"/>
          <w:sz w:val="24"/>
          <w:vertAlign w:val="baseline"/>
        </w:rPr>
        <w:t> </w:t>
      </w:r>
      <w:r>
        <w:rPr>
          <w:w w:val="90"/>
          <w:sz w:val="24"/>
          <w:vertAlign w:val="baseline"/>
        </w:rPr>
        <w:t>11.</w:t>
      </w:r>
      <w:r>
        <w:rPr>
          <w:spacing w:val="-3"/>
          <w:w w:val="90"/>
          <w:sz w:val="24"/>
          <w:vertAlign w:val="baseline"/>
        </w:rPr>
        <w:t> </w:t>
      </w:r>
      <w:r>
        <w:rPr>
          <w:w w:val="90"/>
          <w:sz w:val="24"/>
          <w:vertAlign w:val="baseline"/>
        </w:rPr>
        <w:t>Rachel</w:t>
      </w:r>
      <w:r>
        <w:rPr>
          <w:spacing w:val="-2"/>
          <w:w w:val="90"/>
          <w:sz w:val="24"/>
          <w:vertAlign w:val="baseline"/>
        </w:rPr>
        <w:t> </w:t>
      </w:r>
      <w:r>
        <w:rPr>
          <w:w w:val="90"/>
          <w:sz w:val="24"/>
          <w:vertAlign w:val="baseline"/>
        </w:rPr>
        <w:t>Rotolo </w:t>
      </w:r>
      <w:r>
        <w:rPr>
          <w:sz w:val="24"/>
          <w:vertAlign w:val="baseline"/>
        </w:rPr>
        <w:t>was</w:t>
      </w:r>
      <w:r>
        <w:rPr>
          <w:spacing w:val="-17"/>
          <w:sz w:val="24"/>
          <w:vertAlign w:val="baseline"/>
        </w:rPr>
        <w:t> </w:t>
      </w:r>
      <w:r>
        <w:rPr>
          <w:sz w:val="24"/>
          <w:vertAlign w:val="baseline"/>
        </w:rPr>
        <w:t>selected</w:t>
      </w:r>
      <w:r>
        <w:rPr>
          <w:spacing w:val="-17"/>
          <w:sz w:val="24"/>
          <w:vertAlign w:val="baseline"/>
        </w:rPr>
        <w:t> </w:t>
      </w:r>
      <w:r>
        <w:rPr>
          <w:sz w:val="24"/>
          <w:vertAlign w:val="baseline"/>
        </w:rPr>
        <w:t>to</w:t>
      </w:r>
      <w:r>
        <w:rPr>
          <w:spacing w:val="-16"/>
          <w:sz w:val="24"/>
          <w:vertAlign w:val="baseline"/>
        </w:rPr>
        <w:t> </w:t>
      </w:r>
      <w:r>
        <w:rPr>
          <w:sz w:val="24"/>
          <w:vertAlign w:val="baseline"/>
        </w:rPr>
        <w:t>be</w:t>
      </w:r>
      <w:r>
        <w:rPr>
          <w:spacing w:val="-17"/>
          <w:sz w:val="24"/>
          <w:vertAlign w:val="baseline"/>
        </w:rPr>
        <w:t> </w:t>
      </w:r>
      <w:r>
        <w:rPr>
          <w:sz w:val="24"/>
          <w:vertAlign w:val="baseline"/>
        </w:rPr>
        <w:t>the</w:t>
      </w:r>
      <w:r>
        <w:rPr>
          <w:spacing w:val="-17"/>
          <w:sz w:val="24"/>
          <w:vertAlign w:val="baseline"/>
        </w:rPr>
        <w:t> </w:t>
      </w:r>
      <w:r>
        <w:rPr>
          <w:sz w:val="24"/>
          <w:vertAlign w:val="baseline"/>
        </w:rPr>
        <w:t>Site</w:t>
      </w:r>
      <w:r>
        <w:rPr>
          <w:spacing w:val="-17"/>
          <w:sz w:val="24"/>
          <w:vertAlign w:val="baseline"/>
        </w:rPr>
        <w:t> </w:t>
      </w:r>
      <w:r>
        <w:rPr>
          <w:sz w:val="24"/>
          <w:vertAlign w:val="baseline"/>
        </w:rPr>
        <w:t>Administrator.</w:t>
      </w:r>
      <w:r>
        <w:rPr>
          <w:spacing w:val="19"/>
          <w:sz w:val="24"/>
          <w:vertAlign w:val="baseline"/>
        </w:rPr>
        <w:t> </w:t>
      </w:r>
      <w:r>
        <w:rPr>
          <w:sz w:val="24"/>
          <w:vertAlign w:val="baseline"/>
        </w:rPr>
        <w:t>She</w:t>
      </w:r>
      <w:r>
        <w:rPr>
          <w:spacing w:val="-17"/>
          <w:sz w:val="24"/>
          <w:vertAlign w:val="baseline"/>
        </w:rPr>
        <w:t> </w:t>
      </w:r>
      <w:r>
        <w:rPr>
          <w:sz w:val="24"/>
          <w:vertAlign w:val="baseline"/>
        </w:rPr>
        <w:t>is</w:t>
      </w:r>
      <w:r>
        <w:rPr>
          <w:spacing w:val="-17"/>
          <w:sz w:val="24"/>
          <w:vertAlign w:val="baseline"/>
        </w:rPr>
        <w:t> </w:t>
      </w:r>
      <w:r>
        <w:rPr>
          <w:sz w:val="24"/>
          <w:vertAlign w:val="baseline"/>
        </w:rPr>
        <w:t>also</w:t>
      </w:r>
      <w:r>
        <w:rPr>
          <w:spacing w:val="-16"/>
          <w:sz w:val="24"/>
          <w:vertAlign w:val="baseline"/>
        </w:rPr>
        <w:t> </w:t>
      </w:r>
      <w:r>
        <w:rPr>
          <w:sz w:val="24"/>
          <w:vertAlign w:val="baseline"/>
        </w:rPr>
        <w:t>a</w:t>
      </w:r>
      <w:r>
        <w:rPr>
          <w:spacing w:val="-17"/>
          <w:sz w:val="24"/>
          <w:vertAlign w:val="baseline"/>
        </w:rPr>
        <w:t> </w:t>
      </w:r>
      <w:r>
        <w:rPr>
          <w:sz w:val="24"/>
          <w:vertAlign w:val="baseline"/>
        </w:rPr>
        <w:t>job</w:t>
      </w:r>
      <w:r>
        <w:rPr>
          <w:spacing w:val="-17"/>
          <w:sz w:val="24"/>
          <w:vertAlign w:val="baseline"/>
        </w:rPr>
        <w:t> </w:t>
      </w:r>
      <w:r>
        <w:rPr>
          <w:sz w:val="24"/>
          <w:vertAlign w:val="baseline"/>
        </w:rPr>
        <w:t>developer</w:t>
      </w:r>
      <w:r>
        <w:rPr>
          <w:spacing w:val="-16"/>
          <w:sz w:val="24"/>
          <w:vertAlign w:val="baseline"/>
        </w:rPr>
        <w:t> </w:t>
      </w:r>
      <w:r>
        <w:rPr>
          <w:sz w:val="24"/>
          <w:vertAlign w:val="baseline"/>
        </w:rPr>
        <w:t>for</w:t>
      </w:r>
      <w:r>
        <w:rPr>
          <w:spacing w:val="-17"/>
          <w:sz w:val="24"/>
          <w:vertAlign w:val="baseline"/>
        </w:rPr>
        <w:t> </w:t>
      </w:r>
      <w:r>
        <w:rPr>
          <w:sz w:val="24"/>
          <w:vertAlign w:val="baseline"/>
        </w:rPr>
        <w:t>Southwest </w:t>
      </w:r>
      <w:r>
        <w:rPr>
          <w:spacing w:val="-2"/>
          <w:w w:val="95"/>
          <w:sz w:val="24"/>
          <w:vertAlign w:val="baseline"/>
        </w:rPr>
        <w:t>Training</w:t>
      </w:r>
      <w:r>
        <w:rPr>
          <w:spacing w:val="-10"/>
          <w:w w:val="95"/>
          <w:sz w:val="24"/>
          <w:vertAlign w:val="baseline"/>
        </w:rPr>
        <w:t> </w:t>
      </w:r>
      <w:r>
        <w:rPr>
          <w:spacing w:val="-2"/>
          <w:w w:val="95"/>
          <w:sz w:val="24"/>
          <w:vertAlign w:val="baseline"/>
        </w:rPr>
        <w:t>Services,</w:t>
      </w:r>
      <w:r>
        <w:rPr>
          <w:spacing w:val="-9"/>
          <w:w w:val="95"/>
          <w:sz w:val="24"/>
          <w:vertAlign w:val="baseline"/>
        </w:rPr>
        <w:t> </w:t>
      </w:r>
      <w:r>
        <w:rPr>
          <w:spacing w:val="-2"/>
          <w:w w:val="95"/>
          <w:sz w:val="24"/>
          <w:vertAlign w:val="baseline"/>
        </w:rPr>
        <w:t>Inc.</w:t>
      </w:r>
      <w:r>
        <w:rPr>
          <w:spacing w:val="39"/>
          <w:sz w:val="24"/>
          <w:vertAlign w:val="baseline"/>
        </w:rPr>
        <w:t> </w:t>
      </w:r>
      <w:r>
        <w:rPr>
          <w:i/>
          <w:spacing w:val="-2"/>
          <w:w w:val="95"/>
          <w:sz w:val="24"/>
          <w:vertAlign w:val="baseline"/>
        </w:rPr>
        <w:t>THANK</w:t>
      </w:r>
      <w:r>
        <w:rPr>
          <w:i/>
          <w:spacing w:val="-9"/>
          <w:w w:val="95"/>
          <w:sz w:val="24"/>
          <w:vertAlign w:val="baseline"/>
        </w:rPr>
        <w:t> </w:t>
      </w:r>
      <w:r>
        <w:rPr>
          <w:i/>
          <w:spacing w:val="-2"/>
          <w:w w:val="95"/>
          <w:sz w:val="24"/>
          <w:vertAlign w:val="baseline"/>
        </w:rPr>
        <w:t>YOU</w:t>
      </w:r>
      <w:r>
        <w:rPr>
          <w:i/>
          <w:spacing w:val="-10"/>
          <w:w w:val="95"/>
          <w:sz w:val="24"/>
          <w:vertAlign w:val="baseline"/>
        </w:rPr>
        <w:t> </w:t>
      </w:r>
      <w:r>
        <w:rPr>
          <w:i/>
          <w:spacing w:val="-2"/>
          <w:w w:val="95"/>
          <w:sz w:val="24"/>
          <w:vertAlign w:val="baseline"/>
        </w:rPr>
        <w:t>to</w:t>
      </w:r>
      <w:r>
        <w:rPr>
          <w:i/>
          <w:spacing w:val="-11"/>
          <w:w w:val="95"/>
          <w:sz w:val="24"/>
          <w:vertAlign w:val="baseline"/>
        </w:rPr>
        <w:t> </w:t>
      </w:r>
      <w:r>
        <w:rPr>
          <w:i/>
          <w:spacing w:val="-2"/>
          <w:w w:val="95"/>
          <w:sz w:val="24"/>
          <w:vertAlign w:val="baseline"/>
        </w:rPr>
        <w:t>Linda</w:t>
      </w:r>
      <w:r>
        <w:rPr>
          <w:i/>
          <w:spacing w:val="-10"/>
          <w:w w:val="95"/>
          <w:sz w:val="24"/>
          <w:vertAlign w:val="baseline"/>
        </w:rPr>
        <w:t> </w:t>
      </w:r>
      <w:r>
        <w:rPr>
          <w:i/>
          <w:spacing w:val="-2"/>
          <w:w w:val="95"/>
          <w:sz w:val="24"/>
          <w:vertAlign w:val="baseline"/>
        </w:rPr>
        <w:t>Jack,</w:t>
      </w:r>
      <w:r>
        <w:rPr>
          <w:i/>
          <w:spacing w:val="-9"/>
          <w:w w:val="95"/>
          <w:sz w:val="24"/>
          <w:vertAlign w:val="baseline"/>
        </w:rPr>
        <w:t> </w:t>
      </w:r>
      <w:r>
        <w:rPr>
          <w:i/>
          <w:spacing w:val="-2"/>
          <w:w w:val="95"/>
          <w:sz w:val="24"/>
          <w:vertAlign w:val="baseline"/>
        </w:rPr>
        <w:t>BWPO</w:t>
      </w:r>
      <w:r>
        <w:rPr>
          <w:i/>
          <w:spacing w:val="-10"/>
          <w:w w:val="95"/>
          <w:sz w:val="24"/>
          <w:vertAlign w:val="baseline"/>
        </w:rPr>
        <w:t> </w:t>
      </w:r>
      <w:r>
        <w:rPr>
          <w:i/>
          <w:spacing w:val="-2"/>
          <w:w w:val="95"/>
          <w:sz w:val="24"/>
          <w:vertAlign w:val="baseline"/>
        </w:rPr>
        <w:t>Supervisor,</w:t>
      </w:r>
      <w:r>
        <w:rPr>
          <w:i/>
          <w:spacing w:val="-9"/>
          <w:w w:val="95"/>
          <w:sz w:val="24"/>
          <w:vertAlign w:val="baseline"/>
        </w:rPr>
        <w:t> </w:t>
      </w:r>
      <w:r>
        <w:rPr>
          <w:i/>
          <w:spacing w:val="-2"/>
          <w:w w:val="95"/>
          <w:sz w:val="24"/>
          <w:vertAlign w:val="baseline"/>
        </w:rPr>
        <w:t>for</w:t>
      </w:r>
      <w:r>
        <w:rPr>
          <w:i/>
          <w:spacing w:val="-10"/>
          <w:w w:val="95"/>
          <w:sz w:val="24"/>
          <w:vertAlign w:val="baseline"/>
        </w:rPr>
        <w:t> </w:t>
      </w:r>
      <w:r>
        <w:rPr>
          <w:i/>
          <w:spacing w:val="-2"/>
          <w:w w:val="95"/>
          <w:sz w:val="24"/>
          <w:vertAlign w:val="baseline"/>
        </w:rPr>
        <w:t>serving</w:t>
      </w:r>
      <w:r>
        <w:rPr>
          <w:i/>
          <w:spacing w:val="-10"/>
          <w:w w:val="95"/>
          <w:sz w:val="24"/>
          <w:vertAlign w:val="baseline"/>
        </w:rPr>
        <w:t> </w:t>
      </w:r>
      <w:r>
        <w:rPr>
          <w:i/>
          <w:spacing w:val="-2"/>
          <w:w w:val="95"/>
          <w:sz w:val="24"/>
          <w:vertAlign w:val="baseline"/>
        </w:rPr>
        <w:t>as</w:t>
      </w:r>
      <w:r>
        <w:rPr>
          <w:i/>
          <w:spacing w:val="-11"/>
          <w:w w:val="95"/>
          <w:sz w:val="24"/>
          <w:vertAlign w:val="baseline"/>
        </w:rPr>
        <w:t> </w:t>
      </w:r>
      <w:r>
        <w:rPr>
          <w:i/>
          <w:spacing w:val="-2"/>
          <w:w w:val="95"/>
          <w:sz w:val="24"/>
          <w:vertAlign w:val="baseline"/>
        </w:rPr>
        <w:t>the </w:t>
      </w:r>
      <w:r>
        <w:rPr>
          <w:i/>
          <w:w w:val="95"/>
          <w:sz w:val="24"/>
          <w:vertAlign w:val="baseline"/>
        </w:rPr>
        <w:t>Interim Administrator for the past several months.</w:t>
      </w:r>
    </w:p>
    <w:p>
      <w:pPr>
        <w:pStyle w:val="ListParagraph"/>
        <w:numPr>
          <w:ilvl w:val="2"/>
          <w:numId w:val="16"/>
        </w:numPr>
        <w:tabs>
          <w:tab w:pos="1920" w:val="left" w:leader="none"/>
        </w:tabs>
        <w:spacing w:line="295" w:lineRule="exact" w:before="50" w:after="0"/>
        <w:ind w:left="1920" w:right="0" w:hanging="360"/>
        <w:jc w:val="both"/>
        <w:rPr>
          <w:sz w:val="24"/>
        </w:rPr>
      </w:pPr>
      <w:r>
        <w:rPr>
          <w:b/>
          <w:w w:val="90"/>
          <w:sz w:val="24"/>
        </w:rPr>
        <w:t>New</w:t>
      </w:r>
      <w:r>
        <w:rPr>
          <w:b/>
          <w:spacing w:val="-2"/>
          <w:sz w:val="24"/>
        </w:rPr>
        <w:t> </w:t>
      </w:r>
      <w:r>
        <w:rPr>
          <w:b/>
          <w:w w:val="90"/>
          <w:sz w:val="24"/>
        </w:rPr>
        <w:t>Hire</w:t>
      </w:r>
      <w:r>
        <w:rPr>
          <w:b/>
          <w:w w:val="90"/>
          <w:sz w:val="22"/>
        </w:rPr>
        <w:t>:</w:t>
      </w:r>
      <w:r>
        <w:rPr>
          <w:b/>
          <w:spacing w:val="-6"/>
          <w:sz w:val="22"/>
        </w:rPr>
        <w:t> </w:t>
      </w:r>
      <w:r>
        <w:rPr>
          <w:w w:val="90"/>
          <w:sz w:val="24"/>
        </w:rPr>
        <w:t>Matthew</w:t>
      </w:r>
      <w:r>
        <w:rPr>
          <w:spacing w:val="1"/>
          <w:sz w:val="24"/>
        </w:rPr>
        <w:t> </w:t>
      </w:r>
      <w:r>
        <w:rPr>
          <w:w w:val="90"/>
          <w:sz w:val="24"/>
        </w:rPr>
        <w:t>Ebert,</w:t>
      </w:r>
      <w:r>
        <w:rPr>
          <w:spacing w:val="-1"/>
          <w:sz w:val="24"/>
        </w:rPr>
        <w:t> </w:t>
      </w:r>
      <w:r>
        <w:rPr>
          <w:w w:val="90"/>
          <w:sz w:val="24"/>
        </w:rPr>
        <w:t>BWPO</w:t>
      </w:r>
      <w:r>
        <w:rPr>
          <w:spacing w:val="-1"/>
          <w:sz w:val="24"/>
        </w:rPr>
        <w:t> </w:t>
      </w:r>
      <w:r>
        <w:rPr>
          <w:w w:val="90"/>
          <w:sz w:val="24"/>
        </w:rPr>
        <w:t>Career</w:t>
      </w:r>
      <w:r>
        <w:rPr>
          <w:spacing w:val="-1"/>
          <w:sz w:val="24"/>
        </w:rPr>
        <w:t> </w:t>
      </w:r>
      <w:r>
        <w:rPr>
          <w:w w:val="90"/>
          <w:sz w:val="24"/>
        </w:rPr>
        <w:t>Advisor/Trade</w:t>
      </w:r>
      <w:r>
        <w:rPr>
          <w:spacing w:val="-3"/>
          <w:sz w:val="24"/>
        </w:rPr>
        <w:t> </w:t>
      </w:r>
      <w:r>
        <w:rPr>
          <w:w w:val="90"/>
          <w:sz w:val="24"/>
        </w:rPr>
        <w:t>Coordinator,</w:t>
      </w:r>
      <w:r>
        <w:rPr>
          <w:spacing w:val="-1"/>
          <w:sz w:val="24"/>
        </w:rPr>
        <w:t> </w:t>
      </w:r>
      <w:r>
        <w:rPr>
          <w:w w:val="90"/>
          <w:sz w:val="24"/>
        </w:rPr>
        <w:t>start</w:t>
      </w:r>
      <w:r>
        <w:rPr>
          <w:spacing w:val="-6"/>
          <w:sz w:val="24"/>
        </w:rPr>
        <w:t> </w:t>
      </w:r>
      <w:r>
        <w:rPr>
          <w:w w:val="90"/>
          <w:sz w:val="24"/>
        </w:rPr>
        <w:t>date</w:t>
      </w:r>
      <w:r>
        <w:rPr>
          <w:spacing w:val="-3"/>
          <w:sz w:val="24"/>
        </w:rPr>
        <w:t> </w:t>
      </w:r>
      <w:r>
        <w:rPr>
          <w:w w:val="90"/>
          <w:sz w:val="24"/>
        </w:rPr>
        <w:t>Feb.</w:t>
      </w:r>
      <w:r>
        <w:rPr>
          <w:spacing w:val="-4"/>
          <w:sz w:val="24"/>
        </w:rPr>
        <w:t> </w:t>
      </w:r>
      <w:r>
        <w:rPr>
          <w:spacing w:val="-5"/>
          <w:w w:val="90"/>
          <w:sz w:val="24"/>
        </w:rPr>
        <w:t>21</w:t>
      </w:r>
    </w:p>
    <w:p>
      <w:pPr>
        <w:pStyle w:val="ListParagraph"/>
        <w:numPr>
          <w:ilvl w:val="1"/>
          <w:numId w:val="16"/>
        </w:numPr>
        <w:tabs>
          <w:tab w:pos="1472" w:val="left" w:leader="none"/>
        </w:tabs>
        <w:spacing w:line="283" w:lineRule="exact" w:before="0" w:after="0"/>
        <w:ind w:left="1471" w:right="0" w:hanging="361"/>
        <w:jc w:val="both"/>
        <w:rPr>
          <w:b/>
          <w:sz w:val="24"/>
        </w:rPr>
      </w:pPr>
      <w:r>
        <w:rPr>
          <w:b/>
          <w:w w:val="80"/>
          <w:sz w:val="24"/>
          <w:u w:val="single"/>
        </w:rPr>
        <w:t>PA</w:t>
      </w:r>
      <w:r>
        <w:rPr>
          <w:b/>
          <w:spacing w:val="32"/>
          <w:sz w:val="24"/>
          <w:u w:val="single"/>
        </w:rPr>
        <w:t> </w:t>
      </w:r>
      <w:r>
        <w:rPr>
          <w:b/>
          <w:w w:val="80"/>
          <w:sz w:val="24"/>
          <w:u w:val="single"/>
        </w:rPr>
        <w:t>CareerLink®</w:t>
      </w:r>
      <w:r>
        <w:rPr>
          <w:b/>
          <w:spacing w:val="27"/>
          <w:sz w:val="24"/>
          <w:u w:val="single"/>
        </w:rPr>
        <w:t> </w:t>
      </w:r>
      <w:r>
        <w:rPr>
          <w:b/>
          <w:w w:val="80"/>
          <w:sz w:val="24"/>
          <w:u w:val="single"/>
        </w:rPr>
        <w:t>Washington</w:t>
      </w:r>
      <w:r>
        <w:rPr>
          <w:b/>
          <w:spacing w:val="33"/>
          <w:sz w:val="24"/>
          <w:u w:val="single"/>
        </w:rPr>
        <w:t> </w:t>
      </w:r>
      <w:r>
        <w:rPr>
          <w:b/>
          <w:spacing w:val="-2"/>
          <w:w w:val="80"/>
          <w:sz w:val="24"/>
          <w:u w:val="single"/>
        </w:rPr>
        <w:t>County</w:t>
      </w:r>
    </w:p>
    <w:p>
      <w:pPr>
        <w:pStyle w:val="ListParagraph"/>
        <w:numPr>
          <w:ilvl w:val="2"/>
          <w:numId w:val="16"/>
        </w:numPr>
        <w:tabs>
          <w:tab w:pos="1920" w:val="left" w:leader="none"/>
        </w:tabs>
        <w:spacing w:line="274" w:lineRule="exact" w:before="7" w:after="0"/>
        <w:ind w:left="1920" w:right="0" w:hanging="360"/>
        <w:jc w:val="left"/>
        <w:rPr>
          <w:sz w:val="22"/>
        </w:rPr>
      </w:pPr>
      <w:r>
        <w:rPr>
          <w:b/>
          <w:w w:val="90"/>
          <w:sz w:val="22"/>
        </w:rPr>
        <w:t>New</w:t>
      </w:r>
      <w:r>
        <w:rPr>
          <w:b/>
          <w:spacing w:val="-6"/>
          <w:sz w:val="22"/>
        </w:rPr>
        <w:t> </w:t>
      </w:r>
      <w:r>
        <w:rPr>
          <w:b/>
          <w:w w:val="90"/>
          <w:sz w:val="22"/>
        </w:rPr>
        <w:t>Hire:</w:t>
      </w:r>
      <w:r>
        <w:rPr>
          <w:b/>
          <w:spacing w:val="50"/>
          <w:sz w:val="22"/>
        </w:rPr>
        <w:t> </w:t>
      </w:r>
      <w:r>
        <w:rPr>
          <w:w w:val="90"/>
          <w:sz w:val="22"/>
        </w:rPr>
        <w:t>Bill</w:t>
      </w:r>
      <w:r>
        <w:rPr>
          <w:spacing w:val="-1"/>
          <w:w w:val="90"/>
          <w:sz w:val="22"/>
        </w:rPr>
        <w:t> </w:t>
      </w:r>
      <w:r>
        <w:rPr>
          <w:w w:val="90"/>
          <w:sz w:val="22"/>
        </w:rPr>
        <w:t>Merriman,</w:t>
      </w:r>
      <w:r>
        <w:rPr>
          <w:spacing w:val="-4"/>
          <w:sz w:val="22"/>
        </w:rPr>
        <w:t> </w:t>
      </w:r>
      <w:r>
        <w:rPr>
          <w:w w:val="90"/>
          <w:sz w:val="22"/>
        </w:rPr>
        <w:t>BWPO</w:t>
      </w:r>
      <w:r>
        <w:rPr>
          <w:spacing w:val="-6"/>
          <w:sz w:val="22"/>
        </w:rPr>
        <w:t> </w:t>
      </w:r>
      <w:r>
        <w:rPr>
          <w:w w:val="90"/>
          <w:sz w:val="22"/>
        </w:rPr>
        <w:t>Career</w:t>
      </w:r>
      <w:r>
        <w:rPr>
          <w:spacing w:val="-4"/>
          <w:sz w:val="22"/>
        </w:rPr>
        <w:t> </w:t>
      </w:r>
      <w:r>
        <w:rPr>
          <w:w w:val="90"/>
          <w:sz w:val="22"/>
        </w:rPr>
        <w:t>Advisor,</w:t>
      </w:r>
      <w:r>
        <w:rPr>
          <w:spacing w:val="-1"/>
          <w:w w:val="90"/>
          <w:sz w:val="22"/>
        </w:rPr>
        <w:t> </w:t>
      </w:r>
      <w:r>
        <w:rPr>
          <w:w w:val="90"/>
          <w:sz w:val="22"/>
        </w:rPr>
        <w:t>start</w:t>
      </w:r>
      <w:r>
        <w:rPr>
          <w:spacing w:val="-3"/>
          <w:w w:val="90"/>
          <w:sz w:val="22"/>
        </w:rPr>
        <w:t> </w:t>
      </w:r>
      <w:r>
        <w:rPr>
          <w:w w:val="90"/>
          <w:sz w:val="22"/>
        </w:rPr>
        <w:t>date</w:t>
      </w:r>
      <w:r>
        <w:rPr>
          <w:spacing w:val="-4"/>
          <w:sz w:val="22"/>
        </w:rPr>
        <w:t> </w:t>
      </w:r>
      <w:r>
        <w:rPr>
          <w:w w:val="90"/>
          <w:sz w:val="22"/>
        </w:rPr>
        <w:t>March</w:t>
      </w:r>
      <w:r>
        <w:rPr>
          <w:spacing w:val="-1"/>
          <w:w w:val="90"/>
          <w:sz w:val="22"/>
        </w:rPr>
        <w:t> </w:t>
      </w:r>
      <w:r>
        <w:rPr>
          <w:spacing w:val="-5"/>
          <w:w w:val="90"/>
          <w:sz w:val="22"/>
        </w:rPr>
        <w:t>22</w:t>
      </w:r>
    </w:p>
    <w:p>
      <w:pPr>
        <w:pStyle w:val="ListParagraph"/>
        <w:numPr>
          <w:ilvl w:val="2"/>
          <w:numId w:val="16"/>
        </w:numPr>
        <w:tabs>
          <w:tab w:pos="1920" w:val="left" w:leader="none"/>
        </w:tabs>
        <w:spacing w:line="237" w:lineRule="auto" w:before="0" w:after="0"/>
        <w:ind w:left="1920" w:right="1345" w:hanging="360"/>
        <w:jc w:val="left"/>
        <w:rPr>
          <w:sz w:val="24"/>
        </w:rPr>
      </w:pPr>
      <w:r>
        <w:rPr>
          <w:b/>
          <w:w w:val="90"/>
          <w:sz w:val="24"/>
        </w:rPr>
        <w:t>Intermediate Unit #1 (IU1) </w:t>
      </w:r>
      <w:r>
        <w:rPr>
          <w:w w:val="90"/>
          <w:sz w:val="24"/>
        </w:rPr>
        <w:t>is now onsite: Tues-Wed- Thurs each week to provide clients </w:t>
      </w:r>
      <w:r>
        <w:rPr>
          <w:w w:val="95"/>
          <w:sz w:val="24"/>
        </w:rPr>
        <w:t>with</w:t>
      </w:r>
      <w:r>
        <w:rPr>
          <w:spacing w:val="-14"/>
          <w:w w:val="95"/>
          <w:sz w:val="24"/>
        </w:rPr>
        <w:t> </w:t>
      </w:r>
      <w:r>
        <w:rPr>
          <w:w w:val="95"/>
          <w:sz w:val="24"/>
        </w:rPr>
        <w:t>Adult</w:t>
      </w:r>
      <w:r>
        <w:rPr>
          <w:spacing w:val="-12"/>
          <w:w w:val="95"/>
          <w:sz w:val="24"/>
        </w:rPr>
        <w:t> </w:t>
      </w:r>
      <w:r>
        <w:rPr>
          <w:w w:val="95"/>
          <w:sz w:val="24"/>
        </w:rPr>
        <w:t>GED/Remediation</w:t>
      </w:r>
      <w:r>
        <w:rPr>
          <w:spacing w:val="-13"/>
          <w:w w:val="95"/>
          <w:sz w:val="24"/>
        </w:rPr>
        <w:t> </w:t>
      </w:r>
      <w:r>
        <w:rPr>
          <w:w w:val="95"/>
          <w:sz w:val="24"/>
        </w:rPr>
        <w:t>services</w:t>
      </w:r>
      <w:r>
        <w:rPr>
          <w:spacing w:val="-12"/>
          <w:w w:val="95"/>
          <w:sz w:val="24"/>
        </w:rPr>
        <w:t> </w:t>
      </w:r>
      <w:r>
        <w:rPr>
          <w:w w:val="95"/>
          <w:sz w:val="24"/>
        </w:rPr>
        <w:t>onsite,</w:t>
      </w:r>
      <w:r>
        <w:rPr>
          <w:spacing w:val="-14"/>
          <w:w w:val="95"/>
          <w:sz w:val="24"/>
        </w:rPr>
        <w:t> </w:t>
      </w:r>
      <w:r>
        <w:rPr>
          <w:w w:val="95"/>
          <w:sz w:val="24"/>
        </w:rPr>
        <w:t>as</w:t>
      </w:r>
      <w:r>
        <w:rPr>
          <w:spacing w:val="-13"/>
          <w:w w:val="95"/>
          <w:sz w:val="24"/>
        </w:rPr>
        <w:t> </w:t>
      </w:r>
      <w:r>
        <w:rPr>
          <w:w w:val="95"/>
          <w:sz w:val="24"/>
        </w:rPr>
        <w:t>well</w:t>
      </w:r>
      <w:r>
        <w:rPr>
          <w:spacing w:val="-12"/>
          <w:w w:val="95"/>
          <w:sz w:val="24"/>
        </w:rPr>
        <w:t> </w:t>
      </w:r>
      <w:r>
        <w:rPr>
          <w:w w:val="95"/>
          <w:sz w:val="24"/>
        </w:rPr>
        <w:t>as,</w:t>
      </w:r>
      <w:r>
        <w:rPr>
          <w:spacing w:val="-13"/>
          <w:w w:val="95"/>
          <w:sz w:val="24"/>
        </w:rPr>
        <w:t> </w:t>
      </w:r>
      <w:r>
        <w:rPr>
          <w:w w:val="95"/>
          <w:sz w:val="24"/>
        </w:rPr>
        <w:t>virtually.</w:t>
      </w:r>
    </w:p>
    <w:p>
      <w:pPr>
        <w:pStyle w:val="ListParagraph"/>
        <w:numPr>
          <w:ilvl w:val="2"/>
          <w:numId w:val="16"/>
        </w:numPr>
        <w:tabs>
          <w:tab w:pos="1920" w:val="left" w:leader="none"/>
        </w:tabs>
        <w:spacing w:line="237" w:lineRule="auto" w:before="18" w:after="0"/>
        <w:ind w:left="1920" w:right="1472" w:hanging="360"/>
        <w:jc w:val="left"/>
        <w:rPr>
          <w:sz w:val="24"/>
        </w:rPr>
      </w:pPr>
      <w:r>
        <w:rPr>
          <w:b/>
          <w:w w:val="90"/>
          <w:sz w:val="24"/>
        </w:rPr>
        <w:t>New document drop box </w:t>
      </w:r>
      <w:r>
        <w:rPr>
          <w:w w:val="90"/>
          <w:sz w:val="24"/>
        </w:rPr>
        <w:t>installed outside to give participants/customers the ability to </w:t>
      </w:r>
      <w:r>
        <w:rPr>
          <w:w w:val="95"/>
          <w:sz w:val="24"/>
        </w:rPr>
        <w:t>drop paperwork off without entering the office or doing so after operating hours.</w:t>
      </w:r>
    </w:p>
    <w:p>
      <w:pPr>
        <w:pStyle w:val="ListParagraph"/>
        <w:numPr>
          <w:ilvl w:val="2"/>
          <w:numId w:val="16"/>
        </w:numPr>
        <w:tabs>
          <w:tab w:pos="1920" w:val="left" w:leader="none"/>
        </w:tabs>
        <w:spacing w:line="237" w:lineRule="auto" w:before="18" w:after="0"/>
        <w:ind w:left="1920" w:right="1572" w:hanging="360"/>
        <w:jc w:val="left"/>
        <w:rPr>
          <w:sz w:val="24"/>
        </w:rPr>
      </w:pPr>
      <w:r>
        <w:rPr>
          <w:b/>
          <w:w w:val="90"/>
          <w:sz w:val="24"/>
        </w:rPr>
        <w:t>Veteran’s</w:t>
      </w:r>
      <w:r>
        <w:rPr>
          <w:b/>
          <w:spacing w:val="-8"/>
          <w:w w:val="90"/>
          <w:sz w:val="24"/>
        </w:rPr>
        <w:t> </w:t>
      </w:r>
      <w:r>
        <w:rPr>
          <w:b/>
          <w:w w:val="90"/>
          <w:sz w:val="24"/>
        </w:rPr>
        <w:t>Representative</w:t>
      </w:r>
      <w:r>
        <w:rPr>
          <w:b/>
          <w:spacing w:val="-9"/>
          <w:w w:val="90"/>
          <w:sz w:val="24"/>
        </w:rPr>
        <w:t> </w:t>
      </w:r>
      <w:r>
        <w:rPr>
          <w:b/>
          <w:w w:val="90"/>
          <w:sz w:val="24"/>
        </w:rPr>
        <w:t>(LVER),</w:t>
      </w:r>
      <w:r>
        <w:rPr>
          <w:b/>
          <w:spacing w:val="-7"/>
          <w:w w:val="90"/>
          <w:sz w:val="24"/>
        </w:rPr>
        <w:t> </w:t>
      </w:r>
      <w:r>
        <w:rPr>
          <w:w w:val="90"/>
          <w:sz w:val="24"/>
        </w:rPr>
        <w:t>Sam</w:t>
      </w:r>
      <w:r>
        <w:rPr>
          <w:spacing w:val="-8"/>
          <w:w w:val="90"/>
          <w:sz w:val="24"/>
        </w:rPr>
        <w:t> </w:t>
      </w:r>
      <w:r>
        <w:rPr>
          <w:w w:val="90"/>
          <w:sz w:val="24"/>
        </w:rPr>
        <w:t>Jocuns,</w:t>
      </w:r>
      <w:r>
        <w:rPr>
          <w:spacing w:val="-10"/>
          <w:w w:val="90"/>
          <w:sz w:val="24"/>
        </w:rPr>
        <w:t> </w:t>
      </w:r>
      <w:r>
        <w:rPr>
          <w:w w:val="90"/>
          <w:sz w:val="24"/>
        </w:rPr>
        <w:t>has</w:t>
      </w:r>
      <w:r>
        <w:rPr>
          <w:spacing w:val="-8"/>
          <w:w w:val="90"/>
          <w:sz w:val="24"/>
        </w:rPr>
        <w:t> </w:t>
      </w:r>
      <w:r>
        <w:rPr>
          <w:w w:val="90"/>
          <w:sz w:val="24"/>
        </w:rPr>
        <w:t>returned</w:t>
      </w:r>
      <w:r>
        <w:rPr>
          <w:spacing w:val="-9"/>
          <w:w w:val="90"/>
          <w:sz w:val="24"/>
        </w:rPr>
        <w:t> </w:t>
      </w:r>
      <w:r>
        <w:rPr>
          <w:w w:val="90"/>
          <w:sz w:val="24"/>
        </w:rPr>
        <w:t>to</w:t>
      </w:r>
      <w:r>
        <w:rPr>
          <w:spacing w:val="-10"/>
          <w:w w:val="90"/>
          <w:sz w:val="24"/>
        </w:rPr>
        <w:t> </w:t>
      </w:r>
      <w:r>
        <w:rPr>
          <w:w w:val="90"/>
          <w:sz w:val="24"/>
        </w:rPr>
        <w:t>the</w:t>
      </w:r>
      <w:r>
        <w:rPr>
          <w:spacing w:val="-7"/>
          <w:w w:val="90"/>
          <w:sz w:val="24"/>
        </w:rPr>
        <w:t> </w:t>
      </w:r>
      <w:r>
        <w:rPr>
          <w:w w:val="90"/>
          <w:sz w:val="24"/>
        </w:rPr>
        <w:t>office</w:t>
      </w:r>
      <w:r>
        <w:rPr>
          <w:spacing w:val="-10"/>
          <w:w w:val="90"/>
          <w:sz w:val="24"/>
        </w:rPr>
        <w:t> </w:t>
      </w:r>
      <w:r>
        <w:rPr>
          <w:w w:val="90"/>
          <w:sz w:val="24"/>
        </w:rPr>
        <w:t>following</w:t>
      </w:r>
      <w:r>
        <w:rPr>
          <w:spacing w:val="-8"/>
          <w:w w:val="90"/>
          <w:sz w:val="24"/>
        </w:rPr>
        <w:t> </w:t>
      </w:r>
      <w:r>
        <w:rPr>
          <w:w w:val="90"/>
          <w:sz w:val="24"/>
        </w:rPr>
        <w:t>his </w:t>
      </w:r>
      <w:r>
        <w:rPr>
          <w:spacing w:val="-2"/>
          <w:w w:val="95"/>
          <w:sz w:val="24"/>
        </w:rPr>
        <w:t>remote</w:t>
      </w:r>
      <w:r>
        <w:rPr>
          <w:spacing w:val="-7"/>
          <w:w w:val="95"/>
          <w:sz w:val="24"/>
        </w:rPr>
        <w:t> </w:t>
      </w:r>
      <w:r>
        <w:rPr>
          <w:spacing w:val="-2"/>
          <w:w w:val="95"/>
          <w:sz w:val="24"/>
        </w:rPr>
        <w:t>assignment</w:t>
      </w:r>
      <w:r>
        <w:rPr>
          <w:spacing w:val="-6"/>
          <w:w w:val="95"/>
          <w:sz w:val="24"/>
        </w:rPr>
        <w:t> </w:t>
      </w:r>
      <w:r>
        <w:rPr>
          <w:spacing w:val="-2"/>
          <w:w w:val="95"/>
          <w:sz w:val="24"/>
        </w:rPr>
        <w:t>of</w:t>
      </w:r>
      <w:r>
        <w:rPr>
          <w:spacing w:val="-4"/>
          <w:w w:val="95"/>
          <w:sz w:val="24"/>
        </w:rPr>
        <w:t> </w:t>
      </w:r>
      <w:r>
        <w:rPr>
          <w:spacing w:val="-2"/>
          <w:w w:val="95"/>
          <w:sz w:val="24"/>
        </w:rPr>
        <w:t>assisting</w:t>
      </w:r>
      <w:r>
        <w:rPr>
          <w:spacing w:val="-8"/>
          <w:w w:val="95"/>
          <w:sz w:val="24"/>
        </w:rPr>
        <w:t> </w:t>
      </w:r>
      <w:r>
        <w:rPr>
          <w:spacing w:val="-2"/>
          <w:w w:val="95"/>
          <w:sz w:val="24"/>
        </w:rPr>
        <w:t>with</w:t>
      </w:r>
      <w:r>
        <w:rPr>
          <w:spacing w:val="-4"/>
          <w:w w:val="95"/>
          <w:sz w:val="24"/>
        </w:rPr>
        <w:t> </w:t>
      </w:r>
      <w:r>
        <w:rPr>
          <w:spacing w:val="-2"/>
          <w:w w:val="95"/>
          <w:sz w:val="24"/>
        </w:rPr>
        <w:t>Unemployment</w:t>
      </w:r>
      <w:r>
        <w:rPr>
          <w:spacing w:val="-6"/>
          <w:w w:val="95"/>
          <w:sz w:val="24"/>
        </w:rPr>
        <w:t> </w:t>
      </w:r>
      <w:r>
        <w:rPr>
          <w:spacing w:val="-2"/>
          <w:w w:val="95"/>
          <w:sz w:val="24"/>
        </w:rPr>
        <w:t>Compensation</w:t>
      </w:r>
      <w:r>
        <w:rPr>
          <w:spacing w:val="-6"/>
          <w:w w:val="95"/>
          <w:sz w:val="24"/>
        </w:rPr>
        <w:t> </w:t>
      </w:r>
      <w:r>
        <w:rPr>
          <w:spacing w:val="-2"/>
          <w:w w:val="95"/>
          <w:sz w:val="24"/>
        </w:rPr>
        <w:t>for</w:t>
      </w:r>
      <w:r>
        <w:rPr>
          <w:spacing w:val="-7"/>
          <w:w w:val="95"/>
          <w:sz w:val="24"/>
        </w:rPr>
        <w:t> </w:t>
      </w:r>
      <w:r>
        <w:rPr>
          <w:spacing w:val="-2"/>
          <w:w w:val="95"/>
          <w:sz w:val="24"/>
        </w:rPr>
        <w:t>the</w:t>
      </w:r>
      <w:r>
        <w:rPr>
          <w:spacing w:val="-4"/>
          <w:w w:val="95"/>
          <w:sz w:val="24"/>
        </w:rPr>
        <w:t> </w:t>
      </w:r>
      <w:r>
        <w:rPr>
          <w:spacing w:val="-2"/>
          <w:w w:val="95"/>
          <w:sz w:val="24"/>
        </w:rPr>
        <w:t>past</w:t>
      </w:r>
      <w:r>
        <w:rPr>
          <w:spacing w:val="-4"/>
          <w:w w:val="95"/>
          <w:sz w:val="24"/>
        </w:rPr>
        <w:t> </w:t>
      </w:r>
      <w:r>
        <w:rPr>
          <w:spacing w:val="-2"/>
          <w:w w:val="95"/>
          <w:sz w:val="24"/>
        </w:rPr>
        <w:t>year.</w:t>
      </w:r>
    </w:p>
    <w:p>
      <w:pPr>
        <w:pStyle w:val="Heading5"/>
        <w:numPr>
          <w:ilvl w:val="0"/>
          <w:numId w:val="17"/>
        </w:numPr>
        <w:tabs>
          <w:tab w:pos="1291" w:val="left" w:leader="none"/>
          <w:tab w:pos="1292" w:val="left" w:leader="none"/>
        </w:tabs>
        <w:spacing w:line="240" w:lineRule="auto" w:before="28" w:after="14"/>
        <w:ind w:left="1291" w:right="0" w:hanging="361"/>
        <w:jc w:val="left"/>
      </w:pPr>
      <w:r>
        <w:rPr>
          <w:w w:val="80"/>
        </w:rPr>
        <w:t>RAPID</w:t>
      </w:r>
      <w:r>
        <w:rPr>
          <w:spacing w:val="9"/>
        </w:rPr>
        <w:t> </w:t>
      </w:r>
      <w:r>
        <w:rPr>
          <w:w w:val="80"/>
        </w:rPr>
        <w:t>RESPONSE</w:t>
      </w:r>
      <w:r>
        <w:rPr>
          <w:spacing w:val="11"/>
        </w:rPr>
        <w:t> </w:t>
      </w:r>
      <w:r>
        <w:rPr>
          <w:w w:val="80"/>
        </w:rPr>
        <w:t>/</w:t>
      </w:r>
      <w:r>
        <w:rPr>
          <w:spacing w:val="7"/>
        </w:rPr>
        <w:t> </w:t>
      </w:r>
      <w:r>
        <w:rPr>
          <w:w w:val="80"/>
        </w:rPr>
        <w:t>WARN</w:t>
      </w:r>
      <w:r>
        <w:rPr>
          <w:spacing w:val="9"/>
        </w:rPr>
        <w:t> </w:t>
      </w:r>
      <w:r>
        <w:rPr>
          <w:w w:val="80"/>
        </w:rPr>
        <w:t>/</w:t>
      </w:r>
      <w:r>
        <w:rPr>
          <w:spacing w:val="10"/>
        </w:rPr>
        <w:t> </w:t>
      </w:r>
      <w:r>
        <w:rPr>
          <w:w w:val="80"/>
        </w:rPr>
        <w:t>TRADE</w:t>
      </w:r>
      <w:r>
        <w:rPr>
          <w:spacing w:val="11"/>
        </w:rPr>
        <w:t> </w:t>
      </w:r>
      <w:r>
        <w:rPr>
          <w:spacing w:val="-2"/>
          <w:w w:val="80"/>
        </w:rPr>
        <w:t>INFORMATION</w:t>
      </w:r>
    </w:p>
    <w:tbl>
      <w:tblPr>
        <w:tblW w:w="0" w:type="auto"/>
        <w:jc w:val="left"/>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2160"/>
        <w:gridCol w:w="3475"/>
        <w:gridCol w:w="1349"/>
      </w:tblGrid>
      <w:tr>
        <w:trPr>
          <w:trHeight w:val="599" w:hRule="atLeast"/>
        </w:trPr>
        <w:tc>
          <w:tcPr>
            <w:tcW w:w="2520" w:type="dxa"/>
          </w:tcPr>
          <w:p>
            <w:pPr>
              <w:pStyle w:val="TableParagraph"/>
              <w:spacing w:before="156"/>
              <w:ind w:left="731"/>
              <w:jc w:val="left"/>
              <w:rPr>
                <w:b/>
                <w:sz w:val="24"/>
              </w:rPr>
            </w:pPr>
            <w:r>
              <w:rPr>
                <w:b/>
                <w:spacing w:val="-2"/>
                <w:w w:val="95"/>
                <w:sz w:val="24"/>
              </w:rPr>
              <w:t>COMPANY</w:t>
            </w:r>
          </w:p>
        </w:tc>
        <w:tc>
          <w:tcPr>
            <w:tcW w:w="2160" w:type="dxa"/>
          </w:tcPr>
          <w:p>
            <w:pPr>
              <w:pStyle w:val="TableParagraph"/>
              <w:spacing w:before="156"/>
              <w:ind w:left="558"/>
              <w:jc w:val="left"/>
              <w:rPr>
                <w:b/>
                <w:sz w:val="24"/>
              </w:rPr>
            </w:pPr>
            <w:r>
              <w:rPr>
                <w:b/>
                <w:spacing w:val="-2"/>
                <w:w w:val="95"/>
                <w:sz w:val="24"/>
              </w:rPr>
              <w:t>LOCATION</w:t>
            </w:r>
          </w:p>
        </w:tc>
        <w:tc>
          <w:tcPr>
            <w:tcW w:w="3475" w:type="dxa"/>
          </w:tcPr>
          <w:p>
            <w:pPr>
              <w:pStyle w:val="TableParagraph"/>
              <w:spacing w:before="156"/>
              <w:ind w:left="69"/>
              <w:jc w:val="left"/>
              <w:rPr>
                <w:b/>
                <w:sz w:val="24"/>
              </w:rPr>
            </w:pPr>
            <w:r>
              <w:rPr>
                <w:b/>
                <w:spacing w:val="-8"/>
                <w:w w:val="80"/>
                <w:sz w:val="24"/>
              </w:rPr>
              <w:t>EFFECTIVE</w:t>
            </w:r>
            <w:r>
              <w:rPr>
                <w:b/>
                <w:spacing w:val="-20"/>
                <w:sz w:val="24"/>
              </w:rPr>
              <w:t> </w:t>
            </w:r>
            <w:r>
              <w:rPr>
                <w:b/>
                <w:spacing w:val="-10"/>
                <w:w w:val="73"/>
                <w:sz w:val="24"/>
              </w:rPr>
              <w:t>L</w:t>
            </w:r>
            <w:r>
              <w:rPr>
                <w:b/>
                <w:spacing w:val="-8"/>
                <w:w w:val="73"/>
                <w:sz w:val="24"/>
              </w:rPr>
              <w:t>A</w:t>
            </w:r>
            <w:r>
              <w:rPr>
                <w:b/>
                <w:spacing w:val="-11"/>
                <w:w w:val="73"/>
                <w:sz w:val="24"/>
              </w:rPr>
              <w:t>Y</w:t>
            </w:r>
            <w:r>
              <w:rPr>
                <w:b/>
                <w:spacing w:val="-8"/>
                <w:w w:val="82"/>
                <w:sz w:val="24"/>
              </w:rPr>
              <w:t>O</w:t>
            </w:r>
            <w:r>
              <w:rPr>
                <w:b/>
                <w:spacing w:val="-9"/>
                <w:w w:val="71"/>
                <w:sz w:val="24"/>
              </w:rPr>
              <w:t>F</w:t>
            </w:r>
            <w:r>
              <w:rPr>
                <w:b/>
                <w:spacing w:val="-11"/>
                <w:w w:val="71"/>
                <w:sz w:val="24"/>
              </w:rPr>
              <w:t>F</w:t>
            </w:r>
            <w:r>
              <w:rPr>
                <w:b/>
                <w:spacing w:val="-9"/>
                <w:w w:val="150"/>
                <w:sz w:val="24"/>
              </w:rPr>
              <w:t>/</w:t>
            </w:r>
            <w:r>
              <w:rPr>
                <w:b/>
                <w:spacing w:val="-9"/>
                <w:w w:val="69"/>
                <w:sz w:val="24"/>
              </w:rPr>
              <w:t>C</w:t>
            </w:r>
            <w:r>
              <w:rPr>
                <w:b/>
                <w:spacing w:val="-10"/>
                <w:w w:val="75"/>
                <w:sz w:val="24"/>
              </w:rPr>
              <w:t>L</w:t>
            </w:r>
            <w:r>
              <w:rPr>
                <w:b/>
                <w:spacing w:val="-8"/>
                <w:w w:val="75"/>
                <w:sz w:val="24"/>
              </w:rPr>
              <w:t>O</w:t>
            </w:r>
            <w:r>
              <w:rPr>
                <w:b/>
                <w:spacing w:val="-10"/>
                <w:w w:val="77"/>
                <w:sz w:val="24"/>
              </w:rPr>
              <w:t>S</w:t>
            </w:r>
            <w:r>
              <w:rPr>
                <w:b/>
                <w:spacing w:val="-12"/>
                <w:w w:val="77"/>
                <w:sz w:val="24"/>
              </w:rPr>
              <w:t>U</w:t>
            </w:r>
            <w:r>
              <w:rPr>
                <w:b/>
                <w:spacing w:val="-10"/>
                <w:w w:val="71"/>
                <w:sz w:val="24"/>
              </w:rPr>
              <w:t>R</w:t>
            </w:r>
            <w:r>
              <w:rPr>
                <w:b/>
                <w:spacing w:val="1"/>
                <w:w w:val="71"/>
                <w:sz w:val="24"/>
              </w:rPr>
              <w:t>E</w:t>
            </w:r>
            <w:r>
              <w:rPr>
                <w:b/>
                <w:spacing w:val="-17"/>
                <w:sz w:val="24"/>
              </w:rPr>
              <w:t> </w:t>
            </w:r>
            <w:r>
              <w:rPr>
                <w:b/>
                <w:spacing w:val="-8"/>
                <w:w w:val="80"/>
                <w:sz w:val="24"/>
              </w:rPr>
              <w:t>DATE(S)</w:t>
            </w:r>
          </w:p>
        </w:tc>
        <w:tc>
          <w:tcPr>
            <w:tcW w:w="1349" w:type="dxa"/>
          </w:tcPr>
          <w:p>
            <w:pPr>
              <w:pStyle w:val="TableParagraph"/>
              <w:spacing w:before="156"/>
              <w:ind w:left="45"/>
              <w:rPr>
                <w:b/>
                <w:sz w:val="24"/>
              </w:rPr>
            </w:pPr>
            <w:r>
              <w:rPr>
                <w:b/>
                <w:w w:val="85"/>
                <w:sz w:val="24"/>
              </w:rPr>
              <w:t>#</w:t>
            </w:r>
            <w:r>
              <w:rPr>
                <w:b/>
                <w:spacing w:val="-16"/>
                <w:w w:val="85"/>
                <w:sz w:val="24"/>
              </w:rPr>
              <w:t> </w:t>
            </w:r>
            <w:r>
              <w:rPr>
                <w:b/>
                <w:spacing w:val="-6"/>
                <w:w w:val="90"/>
                <w:sz w:val="24"/>
              </w:rPr>
              <w:t>AFFECTED</w:t>
            </w:r>
          </w:p>
        </w:tc>
      </w:tr>
      <w:tr>
        <w:trPr>
          <w:trHeight w:val="325" w:hRule="atLeast"/>
        </w:trPr>
        <w:tc>
          <w:tcPr>
            <w:tcW w:w="2520" w:type="dxa"/>
          </w:tcPr>
          <w:p>
            <w:pPr>
              <w:pStyle w:val="TableParagraph"/>
              <w:spacing w:before="31"/>
              <w:ind w:left="107"/>
              <w:jc w:val="left"/>
              <w:rPr>
                <w:sz w:val="22"/>
              </w:rPr>
            </w:pPr>
            <w:r>
              <w:rPr>
                <w:spacing w:val="-5"/>
                <w:w w:val="90"/>
                <w:sz w:val="22"/>
              </w:rPr>
              <w:t>GNC</w:t>
            </w:r>
          </w:p>
        </w:tc>
        <w:tc>
          <w:tcPr>
            <w:tcW w:w="2160" w:type="dxa"/>
          </w:tcPr>
          <w:p>
            <w:pPr>
              <w:pStyle w:val="TableParagraph"/>
              <w:spacing w:before="31"/>
              <w:ind w:left="107"/>
              <w:jc w:val="left"/>
              <w:rPr>
                <w:sz w:val="22"/>
              </w:rPr>
            </w:pPr>
            <w:r>
              <w:rPr>
                <w:w w:val="85"/>
                <w:sz w:val="22"/>
              </w:rPr>
              <w:t>Leetsdale,</w:t>
            </w:r>
            <w:r>
              <w:rPr>
                <w:spacing w:val="20"/>
                <w:sz w:val="22"/>
              </w:rPr>
              <w:t> </w:t>
            </w:r>
            <w:r>
              <w:rPr>
                <w:spacing w:val="-5"/>
                <w:w w:val="95"/>
                <w:sz w:val="22"/>
              </w:rPr>
              <w:t>PA</w:t>
            </w:r>
          </w:p>
        </w:tc>
        <w:tc>
          <w:tcPr>
            <w:tcW w:w="3475" w:type="dxa"/>
          </w:tcPr>
          <w:p>
            <w:pPr>
              <w:pStyle w:val="TableParagraph"/>
              <w:spacing w:before="31"/>
              <w:ind w:left="107"/>
              <w:jc w:val="left"/>
              <w:rPr>
                <w:sz w:val="22"/>
              </w:rPr>
            </w:pPr>
            <w:r>
              <w:rPr>
                <w:spacing w:val="-9"/>
                <w:w w:val="95"/>
                <w:sz w:val="22"/>
              </w:rPr>
              <w:t>1/31/2021</w:t>
            </w:r>
            <w:r>
              <w:rPr>
                <w:spacing w:val="-14"/>
                <w:w w:val="95"/>
                <w:sz w:val="22"/>
              </w:rPr>
              <w:t> </w:t>
            </w:r>
            <w:r>
              <w:rPr>
                <w:spacing w:val="-2"/>
                <w:sz w:val="22"/>
              </w:rPr>
              <w:t>(closure)</w:t>
            </w:r>
          </w:p>
        </w:tc>
        <w:tc>
          <w:tcPr>
            <w:tcW w:w="1349" w:type="dxa"/>
          </w:tcPr>
          <w:p>
            <w:pPr>
              <w:pStyle w:val="TableParagraph"/>
              <w:spacing w:before="31"/>
              <w:ind w:left="19"/>
              <w:rPr>
                <w:sz w:val="22"/>
              </w:rPr>
            </w:pPr>
            <w:r>
              <w:rPr>
                <w:spacing w:val="-5"/>
                <w:sz w:val="22"/>
              </w:rPr>
              <w:t>75</w:t>
            </w:r>
          </w:p>
        </w:tc>
      </w:tr>
      <w:tr>
        <w:trPr>
          <w:trHeight w:val="344" w:hRule="atLeast"/>
        </w:trPr>
        <w:tc>
          <w:tcPr>
            <w:tcW w:w="2520" w:type="dxa"/>
          </w:tcPr>
          <w:p>
            <w:pPr>
              <w:pStyle w:val="TableParagraph"/>
              <w:spacing w:before="43"/>
              <w:ind w:left="107"/>
              <w:jc w:val="left"/>
              <w:rPr>
                <w:sz w:val="22"/>
              </w:rPr>
            </w:pPr>
            <w:r>
              <w:rPr>
                <w:w w:val="85"/>
                <w:sz w:val="22"/>
              </w:rPr>
              <w:t>Damascus</w:t>
            </w:r>
            <w:r>
              <w:rPr>
                <w:sz w:val="22"/>
              </w:rPr>
              <w:t> </w:t>
            </w:r>
            <w:r>
              <w:rPr>
                <w:spacing w:val="-4"/>
                <w:sz w:val="22"/>
              </w:rPr>
              <w:t>Steel</w:t>
            </w:r>
          </w:p>
        </w:tc>
        <w:tc>
          <w:tcPr>
            <w:tcW w:w="2160" w:type="dxa"/>
          </w:tcPr>
          <w:p>
            <w:pPr>
              <w:pStyle w:val="TableParagraph"/>
              <w:spacing w:before="43"/>
              <w:ind w:left="107"/>
              <w:jc w:val="left"/>
              <w:rPr>
                <w:sz w:val="22"/>
              </w:rPr>
            </w:pPr>
            <w:r>
              <w:rPr>
                <w:w w:val="90"/>
                <w:sz w:val="22"/>
              </w:rPr>
              <w:t>Monaca,</w:t>
            </w:r>
            <w:r>
              <w:rPr>
                <w:spacing w:val="-2"/>
                <w:sz w:val="22"/>
              </w:rPr>
              <w:t> </w:t>
            </w:r>
            <w:r>
              <w:rPr>
                <w:spacing w:val="-5"/>
                <w:sz w:val="22"/>
              </w:rPr>
              <w:t>PA</w:t>
            </w:r>
          </w:p>
        </w:tc>
        <w:tc>
          <w:tcPr>
            <w:tcW w:w="3475" w:type="dxa"/>
          </w:tcPr>
          <w:p>
            <w:pPr>
              <w:pStyle w:val="TableParagraph"/>
              <w:spacing w:before="43"/>
              <w:ind w:left="107"/>
              <w:jc w:val="left"/>
              <w:rPr>
                <w:sz w:val="22"/>
              </w:rPr>
            </w:pPr>
            <w:r>
              <w:rPr>
                <w:spacing w:val="-10"/>
                <w:w w:val="80"/>
                <w:sz w:val="22"/>
              </w:rPr>
              <w:t>TRADE</w:t>
            </w:r>
            <w:r>
              <w:rPr>
                <w:spacing w:val="-13"/>
                <w:w w:val="80"/>
                <w:sz w:val="22"/>
              </w:rPr>
              <w:t> </w:t>
            </w:r>
            <w:r>
              <w:rPr>
                <w:spacing w:val="-2"/>
                <w:sz w:val="22"/>
              </w:rPr>
              <w:t>Approved</w:t>
            </w:r>
          </w:p>
        </w:tc>
        <w:tc>
          <w:tcPr>
            <w:tcW w:w="1349" w:type="dxa"/>
          </w:tcPr>
          <w:p>
            <w:pPr>
              <w:pStyle w:val="TableParagraph"/>
              <w:spacing w:before="43"/>
              <w:ind w:left="19"/>
              <w:rPr>
                <w:sz w:val="22"/>
              </w:rPr>
            </w:pPr>
            <w:r>
              <w:rPr>
                <w:spacing w:val="-5"/>
                <w:sz w:val="22"/>
              </w:rPr>
              <w:t>25</w:t>
            </w:r>
          </w:p>
        </w:tc>
      </w:tr>
      <w:tr>
        <w:trPr>
          <w:trHeight w:val="580" w:hRule="atLeast"/>
        </w:trPr>
        <w:tc>
          <w:tcPr>
            <w:tcW w:w="2520" w:type="dxa"/>
          </w:tcPr>
          <w:p>
            <w:pPr>
              <w:pStyle w:val="TableParagraph"/>
              <w:spacing w:line="270" w:lineRule="atLeast" w:before="9"/>
              <w:ind w:left="107"/>
              <w:jc w:val="left"/>
              <w:rPr>
                <w:sz w:val="22"/>
              </w:rPr>
            </w:pPr>
            <w:r>
              <w:rPr>
                <w:spacing w:val="-2"/>
                <w:w w:val="90"/>
                <w:sz w:val="22"/>
              </w:rPr>
              <w:t>Allegheny</w:t>
            </w:r>
            <w:r>
              <w:rPr>
                <w:spacing w:val="-6"/>
                <w:w w:val="90"/>
                <w:sz w:val="22"/>
              </w:rPr>
              <w:t> </w:t>
            </w:r>
            <w:r>
              <w:rPr>
                <w:spacing w:val="-2"/>
                <w:w w:val="90"/>
                <w:sz w:val="22"/>
              </w:rPr>
              <w:t>and</w:t>
            </w:r>
            <w:r>
              <w:rPr>
                <w:spacing w:val="-8"/>
                <w:w w:val="90"/>
                <w:sz w:val="22"/>
              </w:rPr>
              <w:t> </w:t>
            </w:r>
            <w:r>
              <w:rPr>
                <w:spacing w:val="-2"/>
                <w:w w:val="90"/>
                <w:sz w:val="22"/>
              </w:rPr>
              <w:t>Tsingshan </w:t>
            </w:r>
            <w:r>
              <w:rPr>
                <w:sz w:val="22"/>
              </w:rPr>
              <w:t>Stainless</w:t>
            </w:r>
            <w:r>
              <w:rPr>
                <w:spacing w:val="-16"/>
                <w:sz w:val="22"/>
              </w:rPr>
              <w:t> </w:t>
            </w:r>
            <w:r>
              <w:rPr>
                <w:sz w:val="22"/>
              </w:rPr>
              <w:t>(ATI)</w:t>
            </w:r>
          </w:p>
        </w:tc>
        <w:tc>
          <w:tcPr>
            <w:tcW w:w="2160" w:type="dxa"/>
          </w:tcPr>
          <w:p>
            <w:pPr>
              <w:pStyle w:val="TableParagraph"/>
              <w:spacing w:before="160"/>
              <w:ind w:left="107"/>
              <w:jc w:val="left"/>
              <w:rPr>
                <w:sz w:val="22"/>
              </w:rPr>
            </w:pPr>
            <w:r>
              <w:rPr>
                <w:w w:val="95"/>
                <w:sz w:val="22"/>
              </w:rPr>
              <w:t>Midland,</w:t>
            </w:r>
            <w:r>
              <w:rPr>
                <w:spacing w:val="-10"/>
                <w:w w:val="95"/>
                <w:sz w:val="22"/>
              </w:rPr>
              <w:t> </w:t>
            </w:r>
            <w:r>
              <w:rPr>
                <w:spacing w:val="-5"/>
                <w:sz w:val="22"/>
              </w:rPr>
              <w:t>PA</w:t>
            </w:r>
          </w:p>
        </w:tc>
        <w:tc>
          <w:tcPr>
            <w:tcW w:w="3475" w:type="dxa"/>
          </w:tcPr>
          <w:p>
            <w:pPr>
              <w:pStyle w:val="TableParagraph"/>
              <w:spacing w:before="160"/>
              <w:ind w:left="107"/>
              <w:jc w:val="left"/>
              <w:rPr>
                <w:sz w:val="22"/>
              </w:rPr>
            </w:pPr>
            <w:r>
              <w:rPr>
                <w:spacing w:val="-10"/>
                <w:w w:val="80"/>
                <w:sz w:val="22"/>
              </w:rPr>
              <w:t>TRADE</w:t>
            </w:r>
            <w:r>
              <w:rPr>
                <w:spacing w:val="-13"/>
                <w:w w:val="80"/>
                <w:sz w:val="22"/>
              </w:rPr>
              <w:t> </w:t>
            </w:r>
            <w:r>
              <w:rPr>
                <w:spacing w:val="-2"/>
                <w:sz w:val="22"/>
              </w:rPr>
              <w:t>Approved</w:t>
            </w:r>
          </w:p>
        </w:tc>
        <w:tc>
          <w:tcPr>
            <w:tcW w:w="1349" w:type="dxa"/>
          </w:tcPr>
          <w:p>
            <w:pPr>
              <w:pStyle w:val="TableParagraph"/>
              <w:spacing w:before="160"/>
              <w:ind w:left="19"/>
              <w:rPr>
                <w:sz w:val="22"/>
              </w:rPr>
            </w:pPr>
            <w:r>
              <w:rPr>
                <w:spacing w:val="-5"/>
                <w:sz w:val="22"/>
              </w:rPr>
              <w:t>56</w:t>
            </w:r>
          </w:p>
        </w:tc>
      </w:tr>
      <w:tr>
        <w:trPr>
          <w:trHeight w:val="275" w:hRule="atLeast"/>
        </w:trPr>
        <w:tc>
          <w:tcPr>
            <w:tcW w:w="2520" w:type="dxa"/>
          </w:tcPr>
          <w:p>
            <w:pPr>
              <w:pStyle w:val="TableParagraph"/>
              <w:spacing w:line="248" w:lineRule="exact" w:before="7"/>
              <w:ind w:left="107"/>
              <w:jc w:val="left"/>
              <w:rPr>
                <w:sz w:val="22"/>
              </w:rPr>
            </w:pPr>
            <w:r>
              <w:rPr>
                <w:w w:val="85"/>
                <w:sz w:val="22"/>
              </w:rPr>
              <w:t>Beaver</w:t>
            </w:r>
            <w:r>
              <w:rPr>
                <w:spacing w:val="-4"/>
                <w:sz w:val="22"/>
              </w:rPr>
              <w:t> </w:t>
            </w:r>
            <w:r>
              <w:rPr>
                <w:w w:val="85"/>
                <w:sz w:val="22"/>
              </w:rPr>
              <w:t>Falls</w:t>
            </w:r>
            <w:r>
              <w:rPr>
                <w:spacing w:val="-7"/>
                <w:sz w:val="22"/>
              </w:rPr>
              <w:t> </w:t>
            </w:r>
            <w:r>
              <w:rPr>
                <w:spacing w:val="-2"/>
                <w:w w:val="85"/>
                <w:sz w:val="22"/>
              </w:rPr>
              <w:t>Tubular</w:t>
            </w:r>
          </w:p>
        </w:tc>
        <w:tc>
          <w:tcPr>
            <w:tcW w:w="2160" w:type="dxa"/>
          </w:tcPr>
          <w:p>
            <w:pPr>
              <w:pStyle w:val="TableParagraph"/>
              <w:spacing w:line="248" w:lineRule="exact" w:before="7"/>
              <w:ind w:left="107"/>
              <w:jc w:val="left"/>
              <w:rPr>
                <w:sz w:val="22"/>
              </w:rPr>
            </w:pPr>
            <w:r>
              <w:rPr>
                <w:w w:val="85"/>
                <w:sz w:val="22"/>
              </w:rPr>
              <w:t>Beaver</w:t>
            </w:r>
            <w:r>
              <w:rPr>
                <w:spacing w:val="-2"/>
                <w:sz w:val="22"/>
              </w:rPr>
              <w:t> </w:t>
            </w:r>
            <w:r>
              <w:rPr>
                <w:w w:val="85"/>
                <w:sz w:val="22"/>
              </w:rPr>
              <w:t>Falls,</w:t>
            </w:r>
            <w:r>
              <w:rPr>
                <w:spacing w:val="-5"/>
                <w:sz w:val="22"/>
              </w:rPr>
              <w:t> </w:t>
            </w:r>
            <w:r>
              <w:rPr>
                <w:spacing w:val="-7"/>
                <w:w w:val="85"/>
                <w:sz w:val="22"/>
              </w:rPr>
              <w:t>PA</w:t>
            </w:r>
          </w:p>
        </w:tc>
        <w:tc>
          <w:tcPr>
            <w:tcW w:w="3475" w:type="dxa"/>
          </w:tcPr>
          <w:p>
            <w:pPr>
              <w:pStyle w:val="TableParagraph"/>
              <w:spacing w:line="248" w:lineRule="exact" w:before="7"/>
              <w:ind w:left="107"/>
              <w:jc w:val="left"/>
              <w:rPr>
                <w:sz w:val="22"/>
              </w:rPr>
            </w:pPr>
            <w:r>
              <w:rPr>
                <w:spacing w:val="-10"/>
                <w:w w:val="80"/>
                <w:sz w:val="22"/>
              </w:rPr>
              <w:t>TRADE</w:t>
            </w:r>
            <w:r>
              <w:rPr>
                <w:spacing w:val="-13"/>
                <w:w w:val="80"/>
                <w:sz w:val="22"/>
              </w:rPr>
              <w:t> </w:t>
            </w:r>
            <w:r>
              <w:rPr>
                <w:spacing w:val="-2"/>
                <w:sz w:val="22"/>
              </w:rPr>
              <w:t>Approved</w:t>
            </w:r>
          </w:p>
        </w:tc>
        <w:tc>
          <w:tcPr>
            <w:tcW w:w="1349" w:type="dxa"/>
          </w:tcPr>
          <w:p>
            <w:pPr>
              <w:pStyle w:val="TableParagraph"/>
              <w:spacing w:line="248" w:lineRule="exact" w:before="7"/>
              <w:ind w:left="19"/>
              <w:rPr>
                <w:sz w:val="22"/>
              </w:rPr>
            </w:pPr>
            <w:r>
              <w:rPr>
                <w:spacing w:val="-5"/>
                <w:sz w:val="22"/>
              </w:rPr>
              <w:t>59</w:t>
            </w:r>
          </w:p>
        </w:tc>
      </w:tr>
      <w:tr>
        <w:trPr>
          <w:trHeight w:val="536" w:hRule="atLeast"/>
        </w:trPr>
        <w:tc>
          <w:tcPr>
            <w:tcW w:w="2520" w:type="dxa"/>
          </w:tcPr>
          <w:p>
            <w:pPr>
              <w:pStyle w:val="TableParagraph"/>
              <w:spacing w:before="136"/>
              <w:ind w:left="107"/>
              <w:jc w:val="left"/>
              <w:rPr>
                <w:sz w:val="22"/>
              </w:rPr>
            </w:pPr>
            <w:r>
              <w:rPr>
                <w:w w:val="85"/>
                <w:sz w:val="22"/>
              </w:rPr>
              <w:t>Harsco</w:t>
            </w:r>
            <w:r>
              <w:rPr>
                <w:spacing w:val="5"/>
                <w:sz w:val="22"/>
              </w:rPr>
              <w:t> </w:t>
            </w:r>
            <w:r>
              <w:rPr>
                <w:spacing w:val="-2"/>
                <w:sz w:val="22"/>
              </w:rPr>
              <w:t>Environmental</w:t>
            </w:r>
          </w:p>
        </w:tc>
        <w:tc>
          <w:tcPr>
            <w:tcW w:w="2160" w:type="dxa"/>
          </w:tcPr>
          <w:p>
            <w:pPr>
              <w:pStyle w:val="TableParagraph"/>
              <w:spacing w:before="136"/>
              <w:ind w:left="107"/>
              <w:jc w:val="left"/>
              <w:rPr>
                <w:sz w:val="22"/>
              </w:rPr>
            </w:pPr>
            <w:r>
              <w:rPr>
                <w:w w:val="90"/>
                <w:sz w:val="22"/>
              </w:rPr>
              <w:t>Koppel,</w:t>
            </w:r>
            <w:r>
              <w:rPr>
                <w:spacing w:val="-7"/>
                <w:w w:val="90"/>
                <w:sz w:val="22"/>
              </w:rPr>
              <w:t> </w:t>
            </w:r>
            <w:r>
              <w:rPr>
                <w:spacing w:val="-5"/>
                <w:sz w:val="22"/>
              </w:rPr>
              <w:t>PA</w:t>
            </w:r>
          </w:p>
        </w:tc>
        <w:tc>
          <w:tcPr>
            <w:tcW w:w="3475" w:type="dxa"/>
          </w:tcPr>
          <w:p>
            <w:pPr>
              <w:pStyle w:val="TableParagraph"/>
              <w:spacing w:before="136"/>
              <w:ind w:left="107"/>
              <w:jc w:val="left"/>
              <w:rPr>
                <w:sz w:val="22"/>
              </w:rPr>
            </w:pPr>
            <w:r>
              <w:rPr>
                <w:spacing w:val="-10"/>
                <w:w w:val="80"/>
                <w:sz w:val="22"/>
              </w:rPr>
              <w:t>TRADE</w:t>
            </w:r>
            <w:r>
              <w:rPr>
                <w:spacing w:val="-13"/>
                <w:w w:val="80"/>
                <w:sz w:val="22"/>
              </w:rPr>
              <w:t> </w:t>
            </w:r>
            <w:r>
              <w:rPr>
                <w:spacing w:val="-2"/>
                <w:sz w:val="22"/>
              </w:rPr>
              <w:t>Approved</w:t>
            </w:r>
          </w:p>
        </w:tc>
        <w:tc>
          <w:tcPr>
            <w:tcW w:w="1349" w:type="dxa"/>
          </w:tcPr>
          <w:p>
            <w:pPr>
              <w:pStyle w:val="TableParagraph"/>
              <w:spacing w:before="2"/>
              <w:ind w:left="16"/>
              <w:rPr>
                <w:sz w:val="22"/>
              </w:rPr>
            </w:pPr>
            <w:r>
              <w:rPr>
                <w:spacing w:val="-5"/>
                <w:sz w:val="22"/>
              </w:rPr>
              <w:t>Not</w:t>
            </w:r>
          </w:p>
          <w:p>
            <w:pPr>
              <w:pStyle w:val="TableParagraph"/>
              <w:spacing w:line="246" w:lineRule="exact" w:before="16"/>
              <w:ind w:left="20"/>
              <w:rPr>
                <w:sz w:val="22"/>
              </w:rPr>
            </w:pPr>
            <w:r>
              <w:rPr>
                <w:spacing w:val="-2"/>
                <w:sz w:val="22"/>
              </w:rPr>
              <w:t>confirmed</w:t>
            </w:r>
          </w:p>
        </w:tc>
      </w:tr>
      <w:tr>
        <w:trPr>
          <w:trHeight w:val="268" w:hRule="atLeast"/>
        </w:trPr>
        <w:tc>
          <w:tcPr>
            <w:tcW w:w="2520" w:type="dxa"/>
            <w:tcBorders>
              <w:bottom w:val="single" w:sz="4" w:space="0" w:color="000000"/>
            </w:tcBorders>
          </w:tcPr>
          <w:p>
            <w:pPr>
              <w:pStyle w:val="TableParagraph"/>
              <w:spacing w:line="246" w:lineRule="exact" w:before="2"/>
              <w:ind w:left="107"/>
              <w:jc w:val="left"/>
              <w:rPr>
                <w:sz w:val="22"/>
              </w:rPr>
            </w:pPr>
            <w:r>
              <w:rPr>
                <w:w w:val="90"/>
                <w:sz w:val="22"/>
              </w:rPr>
              <w:t>Viatris</w:t>
            </w:r>
            <w:r>
              <w:rPr>
                <w:spacing w:val="17"/>
                <w:sz w:val="22"/>
              </w:rPr>
              <w:t> </w:t>
            </w:r>
            <w:r>
              <w:rPr>
                <w:w w:val="90"/>
                <w:sz w:val="22"/>
              </w:rPr>
              <w:t>(</w:t>
            </w:r>
            <w:r>
              <w:rPr>
                <w:i/>
                <w:w w:val="90"/>
                <w:sz w:val="22"/>
              </w:rPr>
              <w:t>formally</w:t>
            </w:r>
            <w:r>
              <w:rPr>
                <w:i/>
                <w:spacing w:val="14"/>
                <w:sz w:val="22"/>
              </w:rPr>
              <w:t> </w:t>
            </w:r>
            <w:r>
              <w:rPr>
                <w:i/>
                <w:spacing w:val="-2"/>
                <w:w w:val="90"/>
                <w:sz w:val="22"/>
              </w:rPr>
              <w:t>Mylan</w:t>
            </w:r>
            <w:r>
              <w:rPr>
                <w:spacing w:val="-2"/>
                <w:w w:val="90"/>
                <w:sz w:val="22"/>
              </w:rPr>
              <w:t>)</w:t>
            </w:r>
          </w:p>
        </w:tc>
        <w:tc>
          <w:tcPr>
            <w:tcW w:w="2160" w:type="dxa"/>
            <w:tcBorders>
              <w:bottom w:val="single" w:sz="4" w:space="0" w:color="000000"/>
            </w:tcBorders>
          </w:tcPr>
          <w:p>
            <w:pPr>
              <w:pStyle w:val="TableParagraph"/>
              <w:spacing w:line="246" w:lineRule="exact" w:before="2"/>
              <w:ind w:left="107"/>
              <w:jc w:val="left"/>
              <w:rPr>
                <w:sz w:val="22"/>
              </w:rPr>
            </w:pPr>
            <w:r>
              <w:rPr>
                <w:w w:val="95"/>
                <w:sz w:val="22"/>
              </w:rPr>
              <w:t>Morgantown,</w:t>
            </w:r>
            <w:r>
              <w:rPr>
                <w:spacing w:val="-2"/>
                <w:w w:val="95"/>
                <w:sz w:val="22"/>
              </w:rPr>
              <w:t> </w:t>
            </w:r>
            <w:r>
              <w:rPr>
                <w:spacing w:val="-5"/>
                <w:sz w:val="22"/>
              </w:rPr>
              <w:t>WV*</w:t>
            </w:r>
          </w:p>
        </w:tc>
        <w:tc>
          <w:tcPr>
            <w:tcW w:w="3475" w:type="dxa"/>
            <w:tcBorders>
              <w:bottom w:val="single" w:sz="4" w:space="0" w:color="000000"/>
            </w:tcBorders>
          </w:tcPr>
          <w:p>
            <w:pPr>
              <w:pStyle w:val="TableParagraph"/>
              <w:spacing w:line="246" w:lineRule="exact" w:before="2"/>
              <w:ind w:left="107"/>
              <w:jc w:val="left"/>
              <w:rPr>
                <w:sz w:val="22"/>
              </w:rPr>
            </w:pPr>
            <w:r>
              <w:rPr>
                <w:spacing w:val="-2"/>
                <w:sz w:val="22"/>
              </w:rPr>
              <w:t>7/31/2021</w:t>
            </w:r>
          </w:p>
        </w:tc>
        <w:tc>
          <w:tcPr>
            <w:tcW w:w="1349" w:type="dxa"/>
            <w:tcBorders>
              <w:bottom w:val="single" w:sz="4" w:space="0" w:color="000000"/>
            </w:tcBorders>
          </w:tcPr>
          <w:p>
            <w:pPr>
              <w:pStyle w:val="TableParagraph"/>
              <w:spacing w:line="246" w:lineRule="exact" w:before="2"/>
              <w:ind w:left="21"/>
              <w:rPr>
                <w:sz w:val="22"/>
              </w:rPr>
            </w:pPr>
            <w:r>
              <w:rPr>
                <w:spacing w:val="-4"/>
                <w:sz w:val="22"/>
              </w:rPr>
              <w:t>1500</w:t>
            </w:r>
          </w:p>
        </w:tc>
      </w:tr>
      <w:tr>
        <w:trPr>
          <w:trHeight w:val="537"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136"/>
              <w:ind w:left="112"/>
              <w:jc w:val="left"/>
              <w:rPr>
                <w:sz w:val="22"/>
              </w:rPr>
            </w:pPr>
            <w:r>
              <w:rPr>
                <w:w w:val="85"/>
                <w:sz w:val="22"/>
              </w:rPr>
              <w:t>Black</w:t>
            </w:r>
            <w:r>
              <w:rPr>
                <w:spacing w:val="-5"/>
                <w:sz w:val="22"/>
              </w:rPr>
              <w:t> </w:t>
            </w:r>
            <w:r>
              <w:rPr>
                <w:w w:val="85"/>
                <w:sz w:val="22"/>
              </w:rPr>
              <w:t>Box</w:t>
            </w:r>
            <w:r>
              <w:rPr>
                <w:spacing w:val="-6"/>
                <w:sz w:val="22"/>
              </w:rPr>
              <w:t> </w:t>
            </w:r>
            <w:r>
              <w:rPr>
                <w:spacing w:val="-4"/>
                <w:w w:val="85"/>
                <w:sz w:val="22"/>
              </w:rPr>
              <w:t>Corp</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36"/>
              <w:ind w:left="112"/>
              <w:jc w:val="left"/>
              <w:rPr>
                <w:sz w:val="22"/>
              </w:rPr>
            </w:pPr>
            <w:r>
              <w:rPr>
                <w:w w:val="85"/>
                <w:sz w:val="22"/>
              </w:rPr>
              <w:t>Lawrence,</w:t>
            </w:r>
            <w:r>
              <w:rPr>
                <w:spacing w:val="27"/>
                <w:sz w:val="22"/>
              </w:rPr>
              <w:t> </w:t>
            </w:r>
            <w:r>
              <w:rPr>
                <w:spacing w:val="-5"/>
                <w:w w:val="95"/>
                <w:sz w:val="22"/>
              </w:rPr>
              <w:t>PA</w:t>
            </w:r>
          </w:p>
        </w:tc>
        <w:tc>
          <w:tcPr>
            <w:tcW w:w="3475" w:type="dxa"/>
            <w:tcBorders>
              <w:top w:val="single" w:sz="4" w:space="0" w:color="000000"/>
              <w:left w:val="single" w:sz="4" w:space="0" w:color="000000"/>
              <w:bottom w:val="single" w:sz="4" w:space="0" w:color="000000"/>
              <w:right w:val="single" w:sz="4" w:space="0" w:color="000000"/>
            </w:tcBorders>
          </w:tcPr>
          <w:p>
            <w:pPr>
              <w:pStyle w:val="TableParagraph"/>
              <w:spacing w:before="2"/>
              <w:ind w:left="112"/>
              <w:jc w:val="left"/>
              <w:rPr>
                <w:sz w:val="22"/>
              </w:rPr>
            </w:pPr>
            <w:r>
              <w:rPr>
                <w:spacing w:val="-4"/>
                <w:w w:val="80"/>
                <w:sz w:val="22"/>
              </w:rPr>
              <w:t>TRADE</w:t>
            </w:r>
            <w:r>
              <w:rPr>
                <w:spacing w:val="-19"/>
                <w:w w:val="80"/>
                <w:sz w:val="22"/>
              </w:rPr>
              <w:t> </w:t>
            </w:r>
            <w:r>
              <w:rPr>
                <w:spacing w:val="-4"/>
                <w:w w:val="80"/>
                <w:sz w:val="22"/>
              </w:rPr>
              <w:t>APPROVED</w:t>
            </w:r>
            <w:r>
              <w:rPr>
                <w:spacing w:val="-15"/>
                <w:w w:val="80"/>
                <w:sz w:val="22"/>
              </w:rPr>
              <w:t> </w:t>
            </w:r>
            <w:r>
              <w:rPr>
                <w:spacing w:val="-4"/>
                <w:w w:val="80"/>
                <w:sz w:val="22"/>
              </w:rPr>
              <w:t>-</w:t>
            </w:r>
            <w:r>
              <w:rPr>
                <w:spacing w:val="-18"/>
                <w:w w:val="80"/>
                <w:sz w:val="22"/>
              </w:rPr>
              <w:t> </w:t>
            </w:r>
            <w:r>
              <w:rPr>
                <w:spacing w:val="-4"/>
                <w:w w:val="80"/>
                <w:sz w:val="22"/>
              </w:rPr>
              <w:t>Benefit</w:t>
            </w:r>
            <w:r>
              <w:rPr>
                <w:spacing w:val="-17"/>
                <w:w w:val="80"/>
                <w:sz w:val="22"/>
              </w:rPr>
              <w:t> </w:t>
            </w:r>
            <w:r>
              <w:rPr>
                <w:spacing w:val="-4"/>
                <w:w w:val="80"/>
                <w:sz w:val="22"/>
              </w:rPr>
              <w:t>Rights</w:t>
            </w:r>
          </w:p>
          <w:p>
            <w:pPr>
              <w:pStyle w:val="TableParagraph"/>
              <w:spacing w:line="246" w:lineRule="exact" w:before="16"/>
              <w:ind w:left="112"/>
              <w:jc w:val="left"/>
              <w:rPr>
                <w:sz w:val="22"/>
              </w:rPr>
            </w:pPr>
            <w:r>
              <w:rPr>
                <w:spacing w:val="-8"/>
                <w:w w:val="90"/>
                <w:sz w:val="22"/>
              </w:rPr>
              <w:t>Interview</w:t>
            </w:r>
            <w:r>
              <w:rPr>
                <w:spacing w:val="-16"/>
                <w:w w:val="90"/>
                <w:sz w:val="22"/>
              </w:rPr>
              <w:t> </w:t>
            </w:r>
            <w:r>
              <w:rPr>
                <w:spacing w:val="-8"/>
                <w:w w:val="90"/>
                <w:sz w:val="22"/>
              </w:rPr>
              <w:t>(BRI)</w:t>
            </w:r>
            <w:r>
              <w:rPr>
                <w:spacing w:val="-20"/>
                <w:w w:val="90"/>
                <w:sz w:val="22"/>
              </w:rPr>
              <w:t> </w:t>
            </w:r>
            <w:r>
              <w:rPr>
                <w:spacing w:val="-8"/>
                <w:w w:val="90"/>
                <w:sz w:val="22"/>
              </w:rPr>
              <w:t>March</w:t>
            </w:r>
            <w:r>
              <w:rPr>
                <w:spacing w:val="-20"/>
                <w:w w:val="90"/>
                <w:sz w:val="22"/>
              </w:rPr>
              <w:t> </w:t>
            </w:r>
            <w:r>
              <w:rPr>
                <w:spacing w:val="-8"/>
                <w:w w:val="90"/>
                <w:sz w:val="22"/>
              </w:rPr>
              <w:t>25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136"/>
              <w:ind w:left="465" w:right="446"/>
              <w:rPr>
                <w:sz w:val="22"/>
              </w:rPr>
            </w:pPr>
            <w:r>
              <w:rPr>
                <w:spacing w:val="-5"/>
                <w:sz w:val="22"/>
              </w:rPr>
              <w:t>12</w:t>
            </w:r>
          </w:p>
        </w:tc>
      </w:tr>
      <w:tr>
        <w:trPr>
          <w:trHeight w:val="585"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2"/>
              <w:ind w:left="112"/>
              <w:jc w:val="left"/>
              <w:rPr>
                <w:sz w:val="24"/>
              </w:rPr>
            </w:pPr>
            <w:r>
              <w:rPr>
                <w:w w:val="80"/>
                <w:sz w:val="24"/>
              </w:rPr>
              <w:t>TMK</w:t>
            </w:r>
            <w:r>
              <w:rPr>
                <w:spacing w:val="-4"/>
                <w:sz w:val="24"/>
              </w:rPr>
              <w:t> </w:t>
            </w:r>
            <w:r>
              <w:rPr>
                <w:w w:val="80"/>
                <w:sz w:val="24"/>
              </w:rPr>
              <w:t>IPSCO</w:t>
            </w:r>
            <w:r>
              <w:rPr>
                <w:spacing w:val="-3"/>
                <w:sz w:val="24"/>
              </w:rPr>
              <w:t> </w:t>
            </w:r>
            <w:r>
              <w:rPr>
                <w:spacing w:val="-2"/>
                <w:w w:val="80"/>
                <w:sz w:val="24"/>
              </w:rPr>
              <w:t>Koppel</w:t>
            </w:r>
          </w:p>
          <w:p>
            <w:pPr>
              <w:pStyle w:val="TableParagraph"/>
              <w:spacing w:line="270" w:lineRule="exact" w:before="17"/>
              <w:ind w:left="112"/>
              <w:jc w:val="left"/>
              <w:rPr>
                <w:sz w:val="24"/>
              </w:rPr>
            </w:pPr>
            <w:r>
              <w:rPr>
                <w:spacing w:val="-2"/>
                <w:sz w:val="24"/>
              </w:rPr>
              <w:t>Tubulars</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49"/>
              <w:ind w:left="112"/>
              <w:jc w:val="left"/>
              <w:rPr>
                <w:sz w:val="24"/>
              </w:rPr>
            </w:pPr>
            <w:r>
              <w:rPr>
                <w:w w:val="90"/>
                <w:sz w:val="24"/>
              </w:rPr>
              <w:t>Ambridge,</w:t>
            </w:r>
            <w:r>
              <w:rPr>
                <w:spacing w:val="10"/>
                <w:sz w:val="24"/>
              </w:rPr>
              <w:t> </w:t>
            </w:r>
            <w:r>
              <w:rPr>
                <w:spacing w:val="-5"/>
                <w:w w:val="95"/>
                <w:sz w:val="24"/>
              </w:rPr>
              <w:t>PA</w:t>
            </w:r>
          </w:p>
        </w:tc>
        <w:tc>
          <w:tcPr>
            <w:tcW w:w="3475" w:type="dxa"/>
            <w:tcBorders>
              <w:top w:val="single" w:sz="4" w:space="0" w:color="000000"/>
              <w:left w:val="single" w:sz="4" w:space="0" w:color="000000"/>
              <w:bottom w:val="single" w:sz="4" w:space="0" w:color="000000"/>
              <w:right w:val="single" w:sz="4" w:space="0" w:color="000000"/>
            </w:tcBorders>
          </w:tcPr>
          <w:p>
            <w:pPr>
              <w:pStyle w:val="TableParagraph"/>
              <w:spacing w:before="2"/>
              <w:ind w:left="112"/>
              <w:jc w:val="left"/>
              <w:rPr>
                <w:sz w:val="24"/>
              </w:rPr>
            </w:pPr>
            <w:r>
              <w:rPr>
                <w:w w:val="95"/>
                <w:sz w:val="24"/>
              </w:rPr>
              <w:t>3/17/21</w:t>
            </w:r>
            <w:r>
              <w:rPr>
                <w:spacing w:val="-5"/>
                <w:w w:val="95"/>
                <w:sz w:val="24"/>
              </w:rPr>
              <w:t> </w:t>
            </w:r>
            <w:r>
              <w:rPr>
                <w:w w:val="95"/>
                <w:sz w:val="24"/>
              </w:rPr>
              <w:t>Trade</w:t>
            </w:r>
            <w:r>
              <w:rPr>
                <w:spacing w:val="-4"/>
                <w:w w:val="95"/>
                <w:sz w:val="24"/>
              </w:rPr>
              <w:t> </w:t>
            </w:r>
            <w:r>
              <w:rPr>
                <w:w w:val="95"/>
                <w:sz w:val="24"/>
              </w:rPr>
              <w:t>petition</w:t>
            </w:r>
            <w:r>
              <w:rPr>
                <w:spacing w:val="-3"/>
                <w:w w:val="95"/>
                <w:sz w:val="24"/>
              </w:rPr>
              <w:t> </w:t>
            </w:r>
            <w:r>
              <w:rPr>
                <w:spacing w:val="-2"/>
                <w:w w:val="95"/>
                <w:sz w:val="24"/>
              </w:rPr>
              <w:t>decision</w:t>
            </w:r>
          </w:p>
          <w:p>
            <w:pPr>
              <w:pStyle w:val="TableParagraph"/>
              <w:spacing w:line="270" w:lineRule="exact" w:before="17"/>
              <w:ind w:left="112"/>
              <w:jc w:val="left"/>
              <w:rPr>
                <w:sz w:val="24"/>
              </w:rPr>
            </w:pPr>
            <w:r>
              <w:rPr>
                <w:spacing w:val="-2"/>
                <w:sz w:val="24"/>
              </w:rPr>
              <w:t>appealed</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149"/>
              <w:ind w:left="467" w:right="446"/>
              <w:rPr>
                <w:sz w:val="24"/>
              </w:rPr>
            </w:pPr>
            <w:r>
              <w:rPr>
                <w:spacing w:val="-5"/>
                <w:sz w:val="24"/>
              </w:rPr>
              <w:t>254</w:t>
            </w:r>
          </w:p>
        </w:tc>
      </w:tr>
    </w:tbl>
    <w:p>
      <w:pPr>
        <w:spacing w:before="5"/>
        <w:ind w:left="982" w:right="1202" w:firstLine="0"/>
        <w:jc w:val="center"/>
        <w:rPr>
          <w:i/>
          <w:sz w:val="22"/>
        </w:rPr>
      </w:pPr>
      <w:r>
        <w:rPr>
          <w:i/>
          <w:w w:val="90"/>
          <w:sz w:val="22"/>
        </w:rPr>
        <w:t>*Company</w:t>
      </w:r>
      <w:r>
        <w:rPr>
          <w:i/>
          <w:spacing w:val="4"/>
          <w:sz w:val="22"/>
        </w:rPr>
        <w:t> </w:t>
      </w:r>
      <w:r>
        <w:rPr>
          <w:i/>
          <w:w w:val="90"/>
          <w:sz w:val="22"/>
        </w:rPr>
        <w:t>located</w:t>
      </w:r>
      <w:r>
        <w:rPr>
          <w:i/>
          <w:spacing w:val="5"/>
          <w:sz w:val="22"/>
        </w:rPr>
        <w:t> </w:t>
      </w:r>
      <w:r>
        <w:rPr>
          <w:i/>
          <w:w w:val="90"/>
          <w:sz w:val="22"/>
        </w:rPr>
        <w:t>in</w:t>
      </w:r>
      <w:r>
        <w:rPr>
          <w:i/>
          <w:spacing w:val="5"/>
          <w:sz w:val="22"/>
        </w:rPr>
        <w:t> </w:t>
      </w:r>
      <w:r>
        <w:rPr>
          <w:i/>
          <w:w w:val="90"/>
          <w:sz w:val="22"/>
        </w:rPr>
        <w:t>a</w:t>
      </w:r>
      <w:r>
        <w:rPr>
          <w:i/>
          <w:spacing w:val="2"/>
          <w:sz w:val="22"/>
        </w:rPr>
        <w:t> </w:t>
      </w:r>
      <w:r>
        <w:rPr>
          <w:i/>
          <w:w w:val="90"/>
          <w:sz w:val="22"/>
        </w:rPr>
        <w:t>contiguous</w:t>
      </w:r>
      <w:r>
        <w:rPr>
          <w:i/>
          <w:spacing w:val="7"/>
          <w:sz w:val="22"/>
        </w:rPr>
        <w:t> </w:t>
      </w:r>
      <w:r>
        <w:rPr>
          <w:i/>
          <w:w w:val="90"/>
          <w:sz w:val="22"/>
        </w:rPr>
        <w:t>county</w:t>
      </w:r>
      <w:r>
        <w:rPr>
          <w:i/>
          <w:spacing w:val="5"/>
          <w:sz w:val="22"/>
        </w:rPr>
        <w:t> </w:t>
      </w:r>
      <w:r>
        <w:rPr>
          <w:i/>
          <w:w w:val="90"/>
          <w:sz w:val="22"/>
        </w:rPr>
        <w:t>with</w:t>
      </w:r>
      <w:r>
        <w:rPr>
          <w:i/>
          <w:spacing w:val="5"/>
          <w:sz w:val="22"/>
        </w:rPr>
        <w:t> </w:t>
      </w:r>
      <w:r>
        <w:rPr>
          <w:i/>
          <w:w w:val="90"/>
          <w:sz w:val="22"/>
        </w:rPr>
        <w:t>individuals</w:t>
      </w:r>
      <w:r>
        <w:rPr>
          <w:i/>
          <w:spacing w:val="6"/>
          <w:sz w:val="22"/>
        </w:rPr>
        <w:t> </w:t>
      </w:r>
      <w:r>
        <w:rPr>
          <w:i/>
          <w:w w:val="90"/>
          <w:sz w:val="22"/>
        </w:rPr>
        <w:t>from</w:t>
      </w:r>
      <w:r>
        <w:rPr>
          <w:i/>
          <w:spacing w:val="3"/>
          <w:sz w:val="22"/>
        </w:rPr>
        <w:t> </w:t>
      </w:r>
      <w:r>
        <w:rPr>
          <w:i/>
          <w:w w:val="90"/>
          <w:sz w:val="22"/>
        </w:rPr>
        <w:t>our</w:t>
      </w:r>
      <w:r>
        <w:rPr>
          <w:i/>
          <w:spacing w:val="4"/>
          <w:sz w:val="22"/>
        </w:rPr>
        <w:t> </w:t>
      </w:r>
      <w:r>
        <w:rPr>
          <w:i/>
          <w:w w:val="90"/>
          <w:sz w:val="22"/>
        </w:rPr>
        <w:t>workforce</w:t>
      </w:r>
      <w:r>
        <w:rPr>
          <w:i/>
          <w:spacing w:val="2"/>
          <w:sz w:val="22"/>
        </w:rPr>
        <w:t> </w:t>
      </w:r>
      <w:r>
        <w:rPr>
          <w:i/>
          <w:w w:val="90"/>
          <w:sz w:val="22"/>
        </w:rPr>
        <w:t>area</w:t>
      </w:r>
      <w:r>
        <w:rPr>
          <w:i/>
          <w:spacing w:val="5"/>
          <w:sz w:val="22"/>
        </w:rPr>
        <w:t> </w:t>
      </w:r>
      <w:r>
        <w:rPr>
          <w:i/>
          <w:w w:val="90"/>
          <w:sz w:val="22"/>
        </w:rPr>
        <w:t>employed</w:t>
      </w:r>
      <w:r>
        <w:rPr>
          <w:i/>
          <w:spacing w:val="5"/>
          <w:sz w:val="22"/>
        </w:rPr>
        <w:t> </w:t>
      </w:r>
      <w:r>
        <w:rPr>
          <w:i/>
          <w:spacing w:val="-2"/>
          <w:w w:val="90"/>
          <w:sz w:val="22"/>
        </w:rPr>
        <w:t>there.</w:t>
      </w:r>
    </w:p>
    <w:p>
      <w:pPr>
        <w:spacing w:after="0"/>
        <w:jc w:val="center"/>
        <w:rPr>
          <w:sz w:val="22"/>
        </w:rPr>
        <w:sectPr>
          <w:pgSz w:w="12240" w:h="15840"/>
          <w:pgMar w:header="931" w:footer="523" w:top="1560" w:bottom="720" w:left="240" w:right="140"/>
        </w:sectPr>
      </w:pPr>
    </w:p>
    <w:p>
      <w:pPr>
        <w:pStyle w:val="Heading3"/>
        <w:tabs>
          <w:tab w:pos="4473" w:val="left" w:leader="none"/>
          <w:tab w:pos="11147" w:val="left" w:leader="none"/>
        </w:tabs>
        <w:ind w:left="866"/>
        <w:rPr>
          <w:u w:val="none"/>
        </w:rPr>
      </w:pPr>
      <w:r>
        <w:rPr>
          <w:u w:val="single"/>
        </w:rPr>
        <w:tab/>
        <w:t>WDB</w:t>
      </w:r>
      <w:r>
        <w:rPr>
          <w:spacing w:val="-6"/>
          <w:u w:val="single"/>
        </w:rPr>
        <w:t> </w:t>
      </w:r>
      <w:r>
        <w:rPr>
          <w:u w:val="single"/>
        </w:rPr>
        <w:t>STAFF</w:t>
      </w:r>
      <w:r>
        <w:rPr>
          <w:spacing w:val="-3"/>
          <w:u w:val="single"/>
        </w:rPr>
        <w:t> </w:t>
      </w:r>
      <w:r>
        <w:rPr>
          <w:spacing w:val="-2"/>
          <w:u w:val="single"/>
        </w:rPr>
        <w:t>REPORTS</w:t>
      </w:r>
      <w:r>
        <w:rPr>
          <w:u w:val="single"/>
        </w:rPr>
        <w:tab/>
      </w:r>
    </w:p>
    <w:p>
      <w:pPr>
        <w:pStyle w:val="BodyText"/>
        <w:spacing w:before="8"/>
        <w:rPr>
          <w:b/>
          <w:sz w:val="16"/>
        </w:rPr>
      </w:pPr>
    </w:p>
    <w:p>
      <w:pPr>
        <w:pStyle w:val="Heading7"/>
        <w:numPr>
          <w:ilvl w:val="0"/>
          <w:numId w:val="16"/>
        </w:numPr>
        <w:tabs>
          <w:tab w:pos="1200" w:val="left" w:leader="none"/>
          <w:tab w:pos="1201" w:val="left" w:leader="none"/>
        </w:tabs>
        <w:spacing w:line="240" w:lineRule="auto" w:before="116" w:after="0"/>
        <w:ind w:left="1200" w:right="0" w:hanging="361"/>
        <w:jc w:val="left"/>
        <w:rPr>
          <w:b w:val="0"/>
        </w:rPr>
      </w:pPr>
      <w:r>
        <w:rPr>
          <w:spacing w:val="-2"/>
          <w:w w:val="80"/>
        </w:rPr>
        <w:t>EVENTS</w:t>
      </w:r>
      <w:r>
        <w:rPr>
          <w:spacing w:val="-5"/>
        </w:rPr>
        <w:t> </w:t>
      </w:r>
      <w:r>
        <w:rPr>
          <w:spacing w:val="-4"/>
          <w:w w:val="90"/>
        </w:rPr>
        <w:t>HELD</w:t>
      </w:r>
    </w:p>
    <w:p>
      <w:pPr>
        <w:pStyle w:val="ListParagraph"/>
        <w:numPr>
          <w:ilvl w:val="0"/>
          <w:numId w:val="18"/>
        </w:numPr>
        <w:tabs>
          <w:tab w:pos="1559" w:val="left" w:leader="none"/>
          <w:tab w:pos="1560" w:val="left" w:leader="none"/>
        </w:tabs>
        <w:spacing w:line="240" w:lineRule="auto" w:before="16" w:after="0"/>
        <w:ind w:left="1560" w:right="0" w:hanging="360"/>
        <w:jc w:val="left"/>
        <w:rPr>
          <w:sz w:val="24"/>
        </w:rPr>
      </w:pPr>
      <w:r>
        <w:rPr>
          <w:w w:val="85"/>
          <w:sz w:val="24"/>
        </w:rPr>
        <w:t>March</w:t>
      </w:r>
      <w:r>
        <w:rPr>
          <w:spacing w:val="7"/>
          <w:sz w:val="24"/>
        </w:rPr>
        <w:t> </w:t>
      </w:r>
      <w:r>
        <w:rPr>
          <w:w w:val="85"/>
          <w:sz w:val="24"/>
        </w:rPr>
        <w:t>17:</w:t>
      </w:r>
      <w:r>
        <w:rPr>
          <w:spacing w:val="48"/>
          <w:w w:val="150"/>
          <w:sz w:val="24"/>
        </w:rPr>
        <w:t> </w:t>
      </w:r>
      <w:r>
        <w:rPr>
          <w:w w:val="85"/>
          <w:sz w:val="24"/>
        </w:rPr>
        <w:t>“</w:t>
      </w:r>
      <w:r>
        <w:rPr>
          <w:b/>
          <w:w w:val="85"/>
          <w:sz w:val="24"/>
        </w:rPr>
        <w:t>Mechanics</w:t>
      </w:r>
      <w:r>
        <w:rPr>
          <w:b/>
          <w:spacing w:val="6"/>
          <w:sz w:val="24"/>
        </w:rPr>
        <w:t> </w:t>
      </w:r>
      <w:r>
        <w:rPr>
          <w:b/>
          <w:w w:val="85"/>
          <w:sz w:val="24"/>
        </w:rPr>
        <w:t>of</w:t>
      </w:r>
      <w:r>
        <w:rPr>
          <w:b/>
          <w:spacing w:val="11"/>
          <w:sz w:val="24"/>
        </w:rPr>
        <w:t> </w:t>
      </w:r>
      <w:r>
        <w:rPr>
          <w:b/>
          <w:w w:val="85"/>
          <w:sz w:val="24"/>
        </w:rPr>
        <w:t>Starting</w:t>
      </w:r>
      <w:r>
        <w:rPr>
          <w:b/>
          <w:spacing w:val="7"/>
          <w:sz w:val="24"/>
        </w:rPr>
        <w:t> </w:t>
      </w:r>
      <w:r>
        <w:rPr>
          <w:b/>
          <w:w w:val="85"/>
          <w:sz w:val="24"/>
        </w:rPr>
        <w:t>Your</w:t>
      </w:r>
      <w:r>
        <w:rPr>
          <w:b/>
          <w:spacing w:val="7"/>
          <w:sz w:val="24"/>
        </w:rPr>
        <w:t> </w:t>
      </w:r>
      <w:r>
        <w:rPr>
          <w:b/>
          <w:w w:val="85"/>
          <w:sz w:val="24"/>
        </w:rPr>
        <w:t>Own</w:t>
      </w:r>
      <w:r>
        <w:rPr>
          <w:b/>
          <w:spacing w:val="10"/>
          <w:sz w:val="24"/>
        </w:rPr>
        <w:t> </w:t>
      </w:r>
      <w:r>
        <w:rPr>
          <w:b/>
          <w:w w:val="85"/>
          <w:sz w:val="24"/>
        </w:rPr>
        <w:t>Business</w:t>
      </w:r>
      <w:r>
        <w:rPr>
          <w:w w:val="85"/>
          <w:sz w:val="24"/>
        </w:rPr>
        <w:t>”</w:t>
      </w:r>
      <w:r>
        <w:rPr>
          <w:spacing w:val="9"/>
          <w:sz w:val="24"/>
        </w:rPr>
        <w:t> </w:t>
      </w:r>
      <w:r>
        <w:rPr>
          <w:w w:val="85"/>
          <w:sz w:val="24"/>
        </w:rPr>
        <w:t>–</w:t>
      </w:r>
      <w:r>
        <w:rPr>
          <w:spacing w:val="6"/>
          <w:sz w:val="24"/>
        </w:rPr>
        <w:t> </w:t>
      </w:r>
      <w:r>
        <w:rPr>
          <w:w w:val="85"/>
          <w:sz w:val="24"/>
        </w:rPr>
        <w:t>provided</w:t>
      </w:r>
      <w:r>
        <w:rPr>
          <w:spacing w:val="7"/>
          <w:sz w:val="24"/>
        </w:rPr>
        <w:t> </w:t>
      </w:r>
      <w:r>
        <w:rPr>
          <w:w w:val="85"/>
          <w:sz w:val="24"/>
        </w:rPr>
        <w:t>by</w:t>
      </w:r>
      <w:r>
        <w:rPr>
          <w:spacing w:val="8"/>
          <w:sz w:val="24"/>
        </w:rPr>
        <w:t> </w:t>
      </w:r>
      <w:r>
        <w:rPr>
          <w:spacing w:val="-4"/>
          <w:w w:val="85"/>
          <w:sz w:val="24"/>
        </w:rPr>
        <w:t>SBDC</w:t>
      </w:r>
    </w:p>
    <w:p>
      <w:pPr>
        <w:pStyle w:val="ListParagraph"/>
        <w:numPr>
          <w:ilvl w:val="0"/>
          <w:numId w:val="18"/>
        </w:numPr>
        <w:tabs>
          <w:tab w:pos="1560" w:val="left" w:leader="none"/>
          <w:tab w:pos="1561" w:val="left" w:leader="none"/>
          <w:tab w:pos="2762" w:val="left" w:leader="none"/>
        </w:tabs>
        <w:spacing w:line="254" w:lineRule="auto" w:before="26" w:after="0"/>
        <w:ind w:left="1560" w:right="1201" w:hanging="361"/>
        <w:jc w:val="left"/>
        <w:rPr>
          <w:sz w:val="22"/>
        </w:rPr>
      </w:pPr>
      <w:r>
        <w:rPr>
          <w:sz w:val="22"/>
        </w:rPr>
        <w:t>March</w:t>
      </w:r>
      <w:r>
        <w:rPr>
          <w:spacing w:val="40"/>
          <w:sz w:val="22"/>
        </w:rPr>
        <w:t> </w:t>
      </w:r>
      <w:r>
        <w:rPr>
          <w:sz w:val="22"/>
        </w:rPr>
        <w:t>25:</w:t>
        <w:tab/>
      </w:r>
      <w:r>
        <w:rPr>
          <w:b/>
          <w:w w:val="90"/>
          <w:sz w:val="22"/>
        </w:rPr>
        <w:t>“Racial</w:t>
      </w:r>
      <w:r>
        <w:rPr>
          <w:b/>
          <w:spacing w:val="40"/>
          <w:sz w:val="22"/>
        </w:rPr>
        <w:t> </w:t>
      </w:r>
      <w:r>
        <w:rPr>
          <w:b/>
          <w:w w:val="90"/>
          <w:sz w:val="22"/>
        </w:rPr>
        <w:t>Equity</w:t>
      </w:r>
      <w:r>
        <w:rPr>
          <w:b/>
          <w:spacing w:val="40"/>
          <w:sz w:val="22"/>
        </w:rPr>
        <w:t> </w:t>
      </w:r>
      <w:r>
        <w:rPr>
          <w:b/>
          <w:w w:val="90"/>
          <w:sz w:val="22"/>
        </w:rPr>
        <w:t>Summit”</w:t>
      </w:r>
      <w:r>
        <w:rPr>
          <w:b/>
          <w:spacing w:val="40"/>
          <w:sz w:val="22"/>
        </w:rPr>
        <w:t> </w:t>
      </w:r>
      <w:r>
        <w:rPr>
          <w:w w:val="90"/>
          <w:sz w:val="22"/>
        </w:rPr>
        <w:t>and</w:t>
      </w:r>
      <w:r>
        <w:rPr>
          <w:spacing w:val="40"/>
          <w:sz w:val="22"/>
        </w:rPr>
        <w:t> </w:t>
      </w:r>
      <w:r>
        <w:rPr>
          <w:w w:val="90"/>
          <w:sz w:val="22"/>
        </w:rPr>
        <w:t>“Bridging</w:t>
      </w:r>
      <w:r>
        <w:rPr>
          <w:spacing w:val="40"/>
          <w:sz w:val="22"/>
        </w:rPr>
        <w:t> </w:t>
      </w:r>
      <w:r>
        <w:rPr>
          <w:w w:val="90"/>
          <w:sz w:val="22"/>
        </w:rPr>
        <w:t>the</w:t>
      </w:r>
      <w:r>
        <w:rPr>
          <w:spacing w:val="40"/>
          <w:sz w:val="22"/>
        </w:rPr>
        <w:t> </w:t>
      </w:r>
      <w:r>
        <w:rPr>
          <w:w w:val="90"/>
          <w:sz w:val="22"/>
        </w:rPr>
        <w:t>Racial</w:t>
      </w:r>
      <w:r>
        <w:rPr>
          <w:spacing w:val="40"/>
          <w:sz w:val="22"/>
        </w:rPr>
        <w:t> </w:t>
      </w:r>
      <w:r>
        <w:rPr>
          <w:w w:val="90"/>
          <w:sz w:val="22"/>
        </w:rPr>
        <w:t>Divide:</w:t>
      </w:r>
      <w:r>
        <w:rPr>
          <w:spacing w:val="40"/>
          <w:sz w:val="22"/>
        </w:rPr>
        <w:t> </w:t>
      </w:r>
      <w:r>
        <w:rPr>
          <w:w w:val="90"/>
          <w:sz w:val="22"/>
        </w:rPr>
        <w:t>Courageous</w:t>
      </w:r>
      <w:r>
        <w:rPr>
          <w:spacing w:val="40"/>
          <w:sz w:val="22"/>
        </w:rPr>
        <w:t> </w:t>
      </w:r>
      <w:r>
        <w:rPr>
          <w:w w:val="90"/>
          <w:sz w:val="22"/>
        </w:rPr>
        <w:t>Conversation </w:t>
      </w:r>
      <w:r>
        <w:rPr>
          <w:sz w:val="22"/>
        </w:rPr>
        <w:t>Leadership</w:t>
      </w:r>
      <w:r>
        <w:rPr>
          <w:spacing w:val="-16"/>
          <w:sz w:val="22"/>
        </w:rPr>
        <w:t> </w:t>
      </w:r>
      <w:r>
        <w:rPr>
          <w:sz w:val="22"/>
        </w:rPr>
        <w:t>Series”</w:t>
      </w:r>
    </w:p>
    <w:p>
      <w:pPr>
        <w:pStyle w:val="ListParagraph"/>
        <w:numPr>
          <w:ilvl w:val="1"/>
          <w:numId w:val="16"/>
        </w:numPr>
        <w:tabs>
          <w:tab w:pos="1560" w:val="left" w:leader="none"/>
        </w:tabs>
        <w:spacing w:line="240" w:lineRule="auto" w:before="1" w:after="0"/>
        <w:ind w:left="1560" w:right="0" w:hanging="360"/>
        <w:jc w:val="left"/>
        <w:rPr>
          <w:sz w:val="22"/>
        </w:rPr>
      </w:pPr>
      <w:r>
        <w:rPr>
          <w:w w:val="90"/>
          <w:sz w:val="22"/>
        </w:rPr>
        <w:t>March</w:t>
      </w:r>
      <w:r>
        <w:rPr>
          <w:spacing w:val="-2"/>
          <w:w w:val="90"/>
          <w:sz w:val="22"/>
        </w:rPr>
        <w:t> </w:t>
      </w:r>
      <w:r>
        <w:rPr>
          <w:w w:val="90"/>
          <w:sz w:val="22"/>
        </w:rPr>
        <w:t>30:</w:t>
      </w:r>
      <w:r>
        <w:rPr>
          <w:spacing w:val="55"/>
          <w:sz w:val="22"/>
        </w:rPr>
        <w:t> </w:t>
      </w:r>
      <w:r>
        <w:rPr>
          <w:b/>
          <w:w w:val="90"/>
          <w:sz w:val="22"/>
        </w:rPr>
        <w:t>Employer</w:t>
      </w:r>
      <w:r>
        <w:rPr>
          <w:b/>
          <w:spacing w:val="-3"/>
          <w:sz w:val="22"/>
        </w:rPr>
        <w:t> </w:t>
      </w:r>
      <w:r>
        <w:rPr>
          <w:b/>
          <w:w w:val="90"/>
          <w:sz w:val="22"/>
        </w:rPr>
        <w:t>Roundtable</w:t>
      </w:r>
      <w:r>
        <w:rPr>
          <w:b/>
          <w:spacing w:val="-5"/>
          <w:sz w:val="22"/>
        </w:rPr>
        <w:t> </w:t>
      </w:r>
      <w:r>
        <w:rPr>
          <w:w w:val="90"/>
          <w:sz w:val="22"/>
        </w:rPr>
        <w:t>–</w:t>
      </w:r>
      <w:r>
        <w:rPr>
          <w:spacing w:val="-3"/>
          <w:sz w:val="22"/>
        </w:rPr>
        <w:t> </w:t>
      </w:r>
      <w:r>
        <w:rPr>
          <w:w w:val="90"/>
          <w:sz w:val="22"/>
        </w:rPr>
        <w:t>“Diversity</w:t>
      </w:r>
      <w:r>
        <w:rPr>
          <w:spacing w:val="-2"/>
          <w:sz w:val="22"/>
        </w:rPr>
        <w:t> </w:t>
      </w:r>
      <w:r>
        <w:rPr>
          <w:w w:val="90"/>
          <w:sz w:val="22"/>
        </w:rPr>
        <w:t>in</w:t>
      </w:r>
      <w:r>
        <w:rPr>
          <w:spacing w:val="-2"/>
          <w:w w:val="90"/>
          <w:sz w:val="22"/>
        </w:rPr>
        <w:t> </w:t>
      </w:r>
      <w:r>
        <w:rPr>
          <w:w w:val="90"/>
          <w:sz w:val="22"/>
        </w:rPr>
        <w:t>the</w:t>
      </w:r>
      <w:r>
        <w:rPr>
          <w:spacing w:val="-6"/>
          <w:sz w:val="22"/>
        </w:rPr>
        <w:t> </w:t>
      </w:r>
      <w:r>
        <w:rPr>
          <w:w w:val="90"/>
          <w:sz w:val="22"/>
        </w:rPr>
        <w:t>Workplace”</w:t>
      </w:r>
      <w:r>
        <w:rPr>
          <w:spacing w:val="-2"/>
          <w:sz w:val="22"/>
        </w:rPr>
        <w:t> </w:t>
      </w:r>
      <w:r>
        <w:rPr>
          <w:w w:val="90"/>
          <w:sz w:val="22"/>
        </w:rPr>
        <w:t>–</w:t>
      </w:r>
      <w:r>
        <w:rPr>
          <w:spacing w:val="-5"/>
          <w:sz w:val="22"/>
        </w:rPr>
        <w:t> </w:t>
      </w:r>
      <w:r>
        <w:rPr>
          <w:w w:val="90"/>
          <w:sz w:val="22"/>
        </w:rPr>
        <w:t>provided</w:t>
      </w:r>
      <w:r>
        <w:rPr>
          <w:spacing w:val="-5"/>
          <w:sz w:val="22"/>
        </w:rPr>
        <w:t> </w:t>
      </w:r>
      <w:r>
        <w:rPr>
          <w:w w:val="90"/>
          <w:sz w:val="22"/>
        </w:rPr>
        <w:t>by</w:t>
      </w:r>
      <w:r>
        <w:rPr>
          <w:spacing w:val="-2"/>
          <w:w w:val="90"/>
          <w:sz w:val="22"/>
        </w:rPr>
        <w:t> </w:t>
      </w:r>
      <w:r>
        <w:rPr>
          <w:spacing w:val="-4"/>
          <w:w w:val="90"/>
          <w:sz w:val="22"/>
        </w:rPr>
        <w:t>SBDC</w:t>
      </w:r>
    </w:p>
    <w:p>
      <w:pPr>
        <w:pStyle w:val="Heading7"/>
        <w:numPr>
          <w:ilvl w:val="0"/>
          <w:numId w:val="16"/>
        </w:numPr>
        <w:tabs>
          <w:tab w:pos="1200" w:val="left" w:leader="none"/>
          <w:tab w:pos="1201" w:val="left" w:leader="none"/>
        </w:tabs>
        <w:spacing w:line="240" w:lineRule="auto" w:before="41" w:after="0"/>
        <w:ind w:left="1200" w:right="0" w:hanging="361"/>
        <w:jc w:val="left"/>
        <w:rPr>
          <w:b w:val="0"/>
        </w:rPr>
      </w:pPr>
      <w:r>
        <w:rPr>
          <w:w w:val="85"/>
        </w:rPr>
        <w:t>UPCOMING</w:t>
      </w:r>
      <w:r>
        <w:rPr>
          <w:spacing w:val="14"/>
        </w:rPr>
        <w:t> </w:t>
      </w:r>
      <w:r>
        <w:rPr>
          <w:spacing w:val="-2"/>
          <w:w w:val="95"/>
        </w:rPr>
        <w:t>EVENTS</w:t>
      </w:r>
    </w:p>
    <w:p>
      <w:pPr>
        <w:pStyle w:val="ListParagraph"/>
        <w:numPr>
          <w:ilvl w:val="1"/>
          <w:numId w:val="16"/>
        </w:numPr>
        <w:tabs>
          <w:tab w:pos="1560" w:val="left" w:leader="none"/>
        </w:tabs>
        <w:spacing w:line="249" w:lineRule="auto" w:before="16" w:after="0"/>
        <w:ind w:left="1560" w:right="1201" w:hanging="360"/>
        <w:jc w:val="both"/>
        <w:rPr>
          <w:sz w:val="22"/>
        </w:rPr>
      </w:pPr>
      <w:r>
        <w:rPr>
          <w:sz w:val="22"/>
        </w:rPr>
        <w:t>April</w:t>
      </w:r>
      <w:r>
        <w:rPr>
          <w:spacing w:val="-14"/>
          <w:sz w:val="22"/>
        </w:rPr>
        <w:t> </w:t>
      </w:r>
      <w:r>
        <w:rPr>
          <w:sz w:val="22"/>
        </w:rPr>
        <w:t>8</w:t>
      </w:r>
      <w:r>
        <w:rPr>
          <w:spacing w:val="-14"/>
          <w:sz w:val="22"/>
        </w:rPr>
        <w:t> </w:t>
      </w:r>
      <w:r>
        <w:rPr>
          <w:sz w:val="22"/>
        </w:rPr>
        <w:t>–</w:t>
      </w:r>
      <w:r>
        <w:rPr>
          <w:spacing w:val="-13"/>
          <w:sz w:val="22"/>
        </w:rPr>
        <w:t> </w:t>
      </w:r>
      <w:r>
        <w:rPr>
          <w:b/>
          <w:sz w:val="22"/>
        </w:rPr>
        <w:t>PA</w:t>
      </w:r>
      <w:r>
        <w:rPr>
          <w:b/>
          <w:spacing w:val="-14"/>
          <w:sz w:val="22"/>
        </w:rPr>
        <w:t> </w:t>
      </w:r>
      <w:r>
        <w:rPr>
          <w:b/>
          <w:sz w:val="22"/>
        </w:rPr>
        <w:t>CareerLink®</w:t>
      </w:r>
      <w:r>
        <w:rPr>
          <w:b/>
          <w:spacing w:val="-14"/>
          <w:sz w:val="22"/>
        </w:rPr>
        <w:t> </w:t>
      </w:r>
      <w:r>
        <w:rPr>
          <w:b/>
          <w:sz w:val="22"/>
        </w:rPr>
        <w:t>Virtual</w:t>
      </w:r>
      <w:r>
        <w:rPr>
          <w:b/>
          <w:spacing w:val="-14"/>
          <w:sz w:val="22"/>
        </w:rPr>
        <w:t> </w:t>
      </w:r>
      <w:r>
        <w:rPr>
          <w:b/>
          <w:sz w:val="22"/>
        </w:rPr>
        <w:t>Career</w:t>
      </w:r>
      <w:r>
        <w:rPr>
          <w:b/>
          <w:spacing w:val="-13"/>
          <w:sz w:val="22"/>
        </w:rPr>
        <w:t> </w:t>
      </w:r>
      <w:r>
        <w:rPr>
          <w:b/>
          <w:sz w:val="22"/>
        </w:rPr>
        <w:t>Day</w:t>
      </w:r>
      <w:r>
        <w:rPr>
          <w:b/>
          <w:spacing w:val="-13"/>
          <w:sz w:val="22"/>
        </w:rPr>
        <w:t> </w:t>
      </w:r>
      <w:r>
        <w:rPr>
          <w:sz w:val="22"/>
        </w:rPr>
        <w:t>-</w:t>
      </w:r>
      <w:r>
        <w:rPr>
          <w:spacing w:val="-15"/>
          <w:sz w:val="22"/>
        </w:rPr>
        <w:t> </w:t>
      </w:r>
      <w:r>
        <w:rPr>
          <w:i/>
          <w:sz w:val="22"/>
        </w:rPr>
        <w:t>Facebook</w:t>
      </w:r>
      <w:r>
        <w:rPr>
          <w:i/>
          <w:spacing w:val="-13"/>
          <w:sz w:val="22"/>
        </w:rPr>
        <w:t> </w:t>
      </w:r>
      <w:r>
        <w:rPr>
          <w:i/>
          <w:sz w:val="22"/>
        </w:rPr>
        <w:t>platform</w:t>
      </w:r>
      <w:r>
        <w:rPr>
          <w:sz w:val="22"/>
        </w:rPr>
        <w:t>-</w:t>
      </w:r>
      <w:r>
        <w:rPr>
          <w:spacing w:val="-15"/>
          <w:sz w:val="22"/>
        </w:rPr>
        <w:t> </w:t>
      </w:r>
      <w:r>
        <w:rPr>
          <w:sz w:val="22"/>
        </w:rPr>
        <w:t>Presentations</w:t>
      </w:r>
      <w:r>
        <w:rPr>
          <w:spacing w:val="-14"/>
          <w:sz w:val="22"/>
        </w:rPr>
        <w:t> </w:t>
      </w:r>
      <w:r>
        <w:rPr>
          <w:sz w:val="22"/>
        </w:rPr>
        <w:t>from</w:t>
      </w:r>
      <w:r>
        <w:rPr>
          <w:spacing w:val="-14"/>
          <w:sz w:val="22"/>
        </w:rPr>
        <w:t> </w:t>
      </w:r>
      <w:r>
        <w:rPr>
          <w:sz w:val="22"/>
        </w:rPr>
        <w:t>our</w:t>
      </w:r>
      <w:r>
        <w:rPr>
          <w:spacing w:val="-14"/>
          <w:sz w:val="22"/>
        </w:rPr>
        <w:t> </w:t>
      </w:r>
      <w:r>
        <w:rPr>
          <w:sz w:val="22"/>
        </w:rPr>
        <w:t>PA </w:t>
      </w:r>
      <w:r>
        <w:rPr>
          <w:w w:val="90"/>
          <w:sz w:val="22"/>
        </w:rPr>
        <w:t>CareerLink® </w:t>
      </w:r>
      <w:r>
        <w:rPr>
          <w:b/>
          <w:w w:val="90"/>
          <w:sz w:val="22"/>
        </w:rPr>
        <w:t>training provider partners </w:t>
      </w:r>
      <w:r>
        <w:rPr>
          <w:w w:val="90"/>
          <w:sz w:val="22"/>
        </w:rPr>
        <w:t>including: California University of PA; Community College of Beaver</w:t>
      </w:r>
      <w:r>
        <w:rPr>
          <w:spacing w:val="-6"/>
          <w:w w:val="90"/>
          <w:sz w:val="22"/>
        </w:rPr>
        <w:t> </w:t>
      </w:r>
      <w:r>
        <w:rPr>
          <w:w w:val="90"/>
          <w:sz w:val="22"/>
        </w:rPr>
        <w:t>County;</w:t>
      </w:r>
      <w:r>
        <w:rPr>
          <w:spacing w:val="-7"/>
          <w:w w:val="90"/>
          <w:sz w:val="22"/>
        </w:rPr>
        <w:t> </w:t>
      </w:r>
      <w:r>
        <w:rPr>
          <w:w w:val="90"/>
          <w:sz w:val="22"/>
        </w:rPr>
        <w:t>Douglas</w:t>
      </w:r>
      <w:r>
        <w:rPr>
          <w:spacing w:val="-8"/>
          <w:w w:val="90"/>
          <w:sz w:val="22"/>
        </w:rPr>
        <w:t> </w:t>
      </w:r>
      <w:r>
        <w:rPr>
          <w:w w:val="90"/>
          <w:sz w:val="22"/>
        </w:rPr>
        <w:t>Education</w:t>
      </w:r>
      <w:r>
        <w:rPr>
          <w:spacing w:val="-6"/>
          <w:w w:val="90"/>
          <w:sz w:val="22"/>
        </w:rPr>
        <w:t> </w:t>
      </w:r>
      <w:r>
        <w:rPr>
          <w:w w:val="90"/>
          <w:sz w:val="22"/>
        </w:rPr>
        <w:t>Center;</w:t>
      </w:r>
      <w:r>
        <w:rPr>
          <w:spacing w:val="-5"/>
          <w:w w:val="90"/>
          <w:sz w:val="22"/>
        </w:rPr>
        <w:t> </w:t>
      </w:r>
      <w:r>
        <w:rPr>
          <w:w w:val="90"/>
          <w:sz w:val="22"/>
        </w:rPr>
        <w:t>JENNMAR</w:t>
      </w:r>
      <w:r>
        <w:rPr>
          <w:spacing w:val="-8"/>
          <w:w w:val="90"/>
          <w:sz w:val="22"/>
        </w:rPr>
        <w:t> </w:t>
      </w:r>
      <w:r>
        <w:rPr>
          <w:w w:val="90"/>
          <w:sz w:val="22"/>
        </w:rPr>
        <w:t>Services;</w:t>
      </w:r>
      <w:r>
        <w:rPr>
          <w:spacing w:val="-7"/>
          <w:w w:val="90"/>
          <w:sz w:val="22"/>
        </w:rPr>
        <w:t> </w:t>
      </w:r>
      <w:r>
        <w:rPr>
          <w:w w:val="90"/>
          <w:sz w:val="22"/>
        </w:rPr>
        <w:t>Penn</w:t>
      </w:r>
      <w:r>
        <w:rPr>
          <w:spacing w:val="-8"/>
          <w:w w:val="90"/>
          <w:sz w:val="22"/>
        </w:rPr>
        <w:t> </w:t>
      </w:r>
      <w:r>
        <w:rPr>
          <w:w w:val="90"/>
          <w:sz w:val="22"/>
        </w:rPr>
        <w:t>Commercial;</w:t>
      </w:r>
      <w:r>
        <w:rPr>
          <w:spacing w:val="-5"/>
          <w:w w:val="90"/>
          <w:sz w:val="22"/>
        </w:rPr>
        <w:t> </w:t>
      </w:r>
      <w:r>
        <w:rPr>
          <w:w w:val="90"/>
          <w:sz w:val="22"/>
        </w:rPr>
        <w:t>Penn</w:t>
      </w:r>
      <w:r>
        <w:rPr>
          <w:spacing w:val="-6"/>
          <w:w w:val="90"/>
          <w:sz w:val="22"/>
        </w:rPr>
        <w:t> </w:t>
      </w:r>
      <w:r>
        <w:rPr>
          <w:w w:val="90"/>
          <w:sz w:val="22"/>
        </w:rPr>
        <w:t>State</w:t>
      </w:r>
      <w:r>
        <w:rPr>
          <w:spacing w:val="-5"/>
          <w:w w:val="90"/>
          <w:sz w:val="22"/>
        </w:rPr>
        <w:t> </w:t>
      </w:r>
      <w:r>
        <w:rPr>
          <w:w w:val="90"/>
          <w:sz w:val="22"/>
        </w:rPr>
        <w:t>Beaver; Pittsburgh Technical College; Rosedale Technical College; Triangle Tech</w:t>
      </w:r>
    </w:p>
    <w:p>
      <w:pPr>
        <w:pStyle w:val="ListParagraph"/>
        <w:numPr>
          <w:ilvl w:val="1"/>
          <w:numId w:val="16"/>
        </w:numPr>
        <w:tabs>
          <w:tab w:pos="1560" w:val="left" w:leader="none"/>
        </w:tabs>
        <w:spacing w:line="242" w:lineRule="auto" w:before="7" w:after="0"/>
        <w:ind w:left="1559" w:right="1362" w:hanging="360"/>
        <w:jc w:val="both"/>
        <w:rPr>
          <w:sz w:val="22"/>
        </w:rPr>
      </w:pPr>
      <w:r>
        <w:rPr>
          <w:w w:val="85"/>
          <w:sz w:val="22"/>
        </w:rPr>
        <w:t>April 29 - OEO Training:</w:t>
      </w:r>
      <w:r>
        <w:rPr>
          <w:spacing w:val="40"/>
          <w:sz w:val="22"/>
        </w:rPr>
        <w:t> </w:t>
      </w:r>
      <w:r>
        <w:rPr>
          <w:b/>
          <w:w w:val="85"/>
          <w:sz w:val="22"/>
        </w:rPr>
        <w:t>"Developing the Capacity to Serve Others by Increasing Under-standing of </w:t>
      </w:r>
      <w:r>
        <w:rPr>
          <w:b/>
          <w:spacing w:val="-2"/>
          <w:w w:val="95"/>
          <w:sz w:val="22"/>
        </w:rPr>
        <w:t>Cultural</w:t>
      </w:r>
      <w:r>
        <w:rPr>
          <w:b/>
          <w:spacing w:val="51"/>
          <w:sz w:val="22"/>
        </w:rPr>
        <w:t> </w:t>
      </w:r>
      <w:r>
        <w:rPr>
          <w:b/>
          <w:spacing w:val="-2"/>
          <w:w w:val="95"/>
          <w:sz w:val="22"/>
        </w:rPr>
        <w:t>Competency"</w:t>
      </w:r>
      <w:r>
        <w:rPr>
          <w:b/>
          <w:spacing w:val="-10"/>
          <w:w w:val="95"/>
          <w:sz w:val="22"/>
        </w:rPr>
        <w:t> </w:t>
      </w:r>
      <w:r>
        <w:rPr>
          <w:spacing w:val="-2"/>
          <w:w w:val="95"/>
          <w:sz w:val="22"/>
        </w:rPr>
        <w:t>-</w:t>
      </w:r>
      <w:r>
        <w:rPr>
          <w:spacing w:val="27"/>
          <w:sz w:val="22"/>
        </w:rPr>
        <w:t> </w:t>
      </w:r>
      <w:r>
        <w:rPr>
          <w:spacing w:val="-2"/>
          <w:w w:val="95"/>
          <w:sz w:val="22"/>
        </w:rPr>
        <w:t>presenter:</w:t>
      </w:r>
      <w:r>
        <w:rPr>
          <w:spacing w:val="-11"/>
          <w:w w:val="95"/>
          <w:sz w:val="22"/>
        </w:rPr>
        <w:t> </w:t>
      </w:r>
      <w:r>
        <w:rPr>
          <w:spacing w:val="-2"/>
          <w:w w:val="95"/>
          <w:sz w:val="22"/>
        </w:rPr>
        <w:t>Donald</w:t>
      </w:r>
      <w:r>
        <w:rPr>
          <w:spacing w:val="-10"/>
          <w:w w:val="95"/>
          <w:sz w:val="22"/>
        </w:rPr>
        <w:t> </w:t>
      </w:r>
      <w:r>
        <w:rPr>
          <w:spacing w:val="-2"/>
          <w:w w:val="95"/>
          <w:sz w:val="22"/>
        </w:rPr>
        <w:t>Sheffield,</w:t>
      </w:r>
      <w:r>
        <w:rPr>
          <w:spacing w:val="-11"/>
          <w:w w:val="95"/>
          <w:sz w:val="22"/>
        </w:rPr>
        <w:t> </w:t>
      </w:r>
      <w:r>
        <w:rPr>
          <w:spacing w:val="-2"/>
          <w:w w:val="95"/>
          <w:sz w:val="22"/>
        </w:rPr>
        <w:t>EdD</w:t>
      </w:r>
    </w:p>
    <w:p>
      <w:pPr>
        <w:pStyle w:val="ListParagraph"/>
        <w:numPr>
          <w:ilvl w:val="1"/>
          <w:numId w:val="16"/>
        </w:numPr>
        <w:tabs>
          <w:tab w:pos="1560" w:val="left" w:leader="none"/>
        </w:tabs>
        <w:spacing w:line="240" w:lineRule="auto" w:before="13" w:after="0"/>
        <w:ind w:left="1560" w:right="0" w:hanging="360"/>
        <w:jc w:val="both"/>
        <w:rPr>
          <w:sz w:val="22"/>
        </w:rPr>
      </w:pPr>
      <w:r>
        <w:rPr>
          <w:w w:val="85"/>
          <w:sz w:val="22"/>
        </w:rPr>
        <w:t>May</w:t>
      </w:r>
      <w:r>
        <w:rPr>
          <w:spacing w:val="-3"/>
          <w:sz w:val="22"/>
        </w:rPr>
        <w:t> </w:t>
      </w:r>
      <w:r>
        <w:rPr>
          <w:w w:val="85"/>
          <w:sz w:val="22"/>
        </w:rPr>
        <w:t>5-7</w:t>
      </w:r>
      <w:r>
        <w:rPr>
          <w:spacing w:val="-2"/>
          <w:sz w:val="22"/>
        </w:rPr>
        <w:t> </w:t>
      </w:r>
      <w:r>
        <w:rPr>
          <w:w w:val="85"/>
          <w:sz w:val="22"/>
        </w:rPr>
        <w:t>-</w:t>
      </w:r>
      <w:r>
        <w:rPr>
          <w:spacing w:val="-2"/>
          <w:sz w:val="22"/>
        </w:rPr>
        <w:t> </w:t>
      </w:r>
      <w:r>
        <w:rPr>
          <w:b/>
          <w:w w:val="85"/>
          <w:sz w:val="22"/>
        </w:rPr>
        <w:t>PA</w:t>
      </w:r>
      <w:r>
        <w:rPr>
          <w:b/>
          <w:sz w:val="22"/>
        </w:rPr>
        <w:t> </w:t>
      </w:r>
      <w:r>
        <w:rPr>
          <w:b/>
          <w:w w:val="85"/>
          <w:sz w:val="22"/>
        </w:rPr>
        <w:t>Workforce</w:t>
      </w:r>
      <w:r>
        <w:rPr>
          <w:b/>
          <w:spacing w:val="-1"/>
          <w:sz w:val="22"/>
        </w:rPr>
        <w:t> </w:t>
      </w:r>
      <w:r>
        <w:rPr>
          <w:b/>
          <w:w w:val="85"/>
          <w:sz w:val="22"/>
        </w:rPr>
        <w:t>Dev.</w:t>
      </w:r>
      <w:r>
        <w:rPr>
          <w:b/>
          <w:spacing w:val="-2"/>
          <w:sz w:val="22"/>
        </w:rPr>
        <w:t> </w:t>
      </w:r>
      <w:r>
        <w:rPr>
          <w:b/>
          <w:w w:val="85"/>
          <w:sz w:val="22"/>
        </w:rPr>
        <w:t>Assoc.</w:t>
      </w:r>
      <w:r>
        <w:rPr>
          <w:b/>
          <w:spacing w:val="-3"/>
          <w:sz w:val="22"/>
        </w:rPr>
        <w:t> </w:t>
      </w:r>
      <w:r>
        <w:rPr>
          <w:b/>
          <w:w w:val="85"/>
          <w:sz w:val="22"/>
        </w:rPr>
        <w:t>Annual</w:t>
      </w:r>
      <w:r>
        <w:rPr>
          <w:b/>
          <w:spacing w:val="1"/>
          <w:sz w:val="22"/>
        </w:rPr>
        <w:t> </w:t>
      </w:r>
      <w:r>
        <w:rPr>
          <w:b/>
          <w:w w:val="85"/>
          <w:sz w:val="22"/>
        </w:rPr>
        <w:t>Employment</w:t>
      </w:r>
      <w:r>
        <w:rPr>
          <w:b/>
          <w:sz w:val="22"/>
        </w:rPr>
        <w:t> </w:t>
      </w:r>
      <w:r>
        <w:rPr>
          <w:b/>
          <w:w w:val="85"/>
          <w:sz w:val="22"/>
        </w:rPr>
        <w:t>&amp;</w:t>
      </w:r>
      <w:r>
        <w:rPr>
          <w:b/>
          <w:spacing w:val="-2"/>
          <w:sz w:val="22"/>
        </w:rPr>
        <w:t> </w:t>
      </w:r>
      <w:r>
        <w:rPr>
          <w:b/>
          <w:w w:val="85"/>
          <w:sz w:val="22"/>
        </w:rPr>
        <w:t>Training</w:t>
      </w:r>
      <w:r>
        <w:rPr>
          <w:b/>
          <w:spacing w:val="-3"/>
          <w:sz w:val="22"/>
        </w:rPr>
        <w:t> </w:t>
      </w:r>
      <w:r>
        <w:rPr>
          <w:b/>
          <w:w w:val="85"/>
          <w:sz w:val="22"/>
        </w:rPr>
        <w:t>Conference</w:t>
      </w:r>
      <w:r>
        <w:rPr>
          <w:b/>
          <w:spacing w:val="-2"/>
          <w:sz w:val="22"/>
        </w:rPr>
        <w:t> </w:t>
      </w:r>
      <w:r>
        <w:rPr>
          <w:w w:val="85"/>
          <w:sz w:val="22"/>
        </w:rPr>
        <w:t>-</w:t>
      </w:r>
      <w:r>
        <w:rPr>
          <w:spacing w:val="-2"/>
          <w:w w:val="85"/>
          <w:sz w:val="22"/>
        </w:rPr>
        <w:t>virtual</w:t>
      </w:r>
    </w:p>
    <w:p>
      <w:pPr>
        <w:pStyle w:val="ListParagraph"/>
        <w:numPr>
          <w:ilvl w:val="1"/>
          <w:numId w:val="16"/>
        </w:numPr>
        <w:tabs>
          <w:tab w:pos="1560" w:val="left" w:leader="none"/>
        </w:tabs>
        <w:spacing w:line="249" w:lineRule="auto" w:before="2" w:after="0"/>
        <w:ind w:left="1559" w:right="1200" w:hanging="360"/>
        <w:jc w:val="both"/>
        <w:rPr>
          <w:sz w:val="22"/>
        </w:rPr>
      </w:pPr>
      <w:r>
        <w:rPr>
          <w:w w:val="85"/>
          <w:sz w:val="22"/>
        </w:rPr>
        <w:t>May 6 – </w:t>
      </w:r>
      <w:r>
        <w:rPr>
          <w:b/>
          <w:w w:val="85"/>
          <w:sz w:val="22"/>
        </w:rPr>
        <w:t>WQED Future Jobs: Building the Future – Construction </w:t>
      </w:r>
      <w:r>
        <w:rPr>
          <w:w w:val="85"/>
          <w:sz w:val="22"/>
        </w:rPr>
        <w:t>(Virtual Event) - The panelists include </w:t>
      </w:r>
      <w:r>
        <w:rPr>
          <w:sz w:val="22"/>
        </w:rPr>
        <w:t>representatives from the Builders Guild of Western PA; multiple skilled trade unions including </w:t>
      </w:r>
      <w:r>
        <w:rPr>
          <w:w w:val="95"/>
          <w:sz w:val="22"/>
        </w:rPr>
        <w:t>Carpenters,</w:t>
      </w:r>
      <w:r>
        <w:rPr>
          <w:spacing w:val="-7"/>
          <w:w w:val="95"/>
          <w:sz w:val="22"/>
        </w:rPr>
        <w:t> </w:t>
      </w:r>
      <w:r>
        <w:rPr>
          <w:w w:val="95"/>
          <w:sz w:val="22"/>
        </w:rPr>
        <w:t>Ironworkers,</w:t>
      </w:r>
      <w:r>
        <w:rPr>
          <w:spacing w:val="-7"/>
          <w:w w:val="95"/>
          <w:sz w:val="22"/>
        </w:rPr>
        <w:t> </w:t>
      </w:r>
      <w:r>
        <w:rPr>
          <w:w w:val="95"/>
          <w:sz w:val="22"/>
        </w:rPr>
        <w:t>Laborers,</w:t>
      </w:r>
      <w:r>
        <w:rPr>
          <w:spacing w:val="-7"/>
          <w:w w:val="95"/>
          <w:sz w:val="22"/>
        </w:rPr>
        <w:t> </w:t>
      </w:r>
      <w:r>
        <w:rPr>
          <w:w w:val="95"/>
          <w:sz w:val="22"/>
        </w:rPr>
        <w:t>and</w:t>
      </w:r>
      <w:r>
        <w:rPr>
          <w:spacing w:val="-7"/>
          <w:w w:val="95"/>
          <w:sz w:val="22"/>
        </w:rPr>
        <w:t> </w:t>
      </w:r>
      <w:r>
        <w:rPr>
          <w:w w:val="95"/>
          <w:sz w:val="22"/>
        </w:rPr>
        <w:t>Electrical</w:t>
      </w:r>
      <w:r>
        <w:rPr>
          <w:spacing w:val="-7"/>
          <w:w w:val="95"/>
          <w:sz w:val="22"/>
        </w:rPr>
        <w:t> </w:t>
      </w:r>
      <w:r>
        <w:rPr>
          <w:w w:val="95"/>
          <w:sz w:val="22"/>
        </w:rPr>
        <w:t>Workers;</w:t>
      </w:r>
      <w:r>
        <w:rPr>
          <w:spacing w:val="-7"/>
          <w:w w:val="95"/>
          <w:sz w:val="22"/>
        </w:rPr>
        <w:t> </w:t>
      </w:r>
      <w:r>
        <w:rPr>
          <w:w w:val="95"/>
          <w:sz w:val="22"/>
        </w:rPr>
        <w:t>and</w:t>
      </w:r>
      <w:r>
        <w:rPr>
          <w:spacing w:val="-8"/>
          <w:w w:val="95"/>
          <w:sz w:val="22"/>
        </w:rPr>
        <w:t> </w:t>
      </w:r>
      <w:r>
        <w:rPr>
          <w:w w:val="95"/>
          <w:sz w:val="22"/>
        </w:rPr>
        <w:t>two</w:t>
      </w:r>
      <w:r>
        <w:rPr>
          <w:spacing w:val="-7"/>
          <w:w w:val="95"/>
          <w:sz w:val="22"/>
        </w:rPr>
        <w:t> </w:t>
      </w:r>
      <w:r>
        <w:rPr>
          <w:w w:val="95"/>
          <w:sz w:val="22"/>
        </w:rPr>
        <w:t>major</w:t>
      </w:r>
      <w:r>
        <w:rPr>
          <w:spacing w:val="-7"/>
          <w:w w:val="95"/>
          <w:sz w:val="22"/>
        </w:rPr>
        <w:t> </w:t>
      </w:r>
      <w:r>
        <w:rPr>
          <w:w w:val="95"/>
          <w:sz w:val="22"/>
        </w:rPr>
        <w:t>construction</w:t>
      </w:r>
      <w:r>
        <w:rPr>
          <w:spacing w:val="-8"/>
          <w:w w:val="95"/>
          <w:sz w:val="22"/>
        </w:rPr>
        <w:t> </w:t>
      </w:r>
      <w:r>
        <w:rPr>
          <w:w w:val="95"/>
          <w:sz w:val="22"/>
        </w:rPr>
        <w:t>companies. </w:t>
      </w:r>
      <w:hyperlink r:id="rId98">
        <w:r>
          <w:rPr>
            <w:color w:val="0000FF"/>
            <w:spacing w:val="-2"/>
            <w:sz w:val="22"/>
            <w:u w:val="single" w:color="0000FF"/>
          </w:rPr>
          <w:t>https://ovee.itvs.org/screenings/yt0xg</w:t>
        </w:r>
      </w:hyperlink>
    </w:p>
    <w:p>
      <w:pPr>
        <w:pStyle w:val="ListParagraph"/>
        <w:numPr>
          <w:ilvl w:val="1"/>
          <w:numId w:val="16"/>
        </w:numPr>
        <w:tabs>
          <w:tab w:pos="1560" w:val="left" w:leader="none"/>
        </w:tabs>
        <w:spacing w:line="252" w:lineRule="auto" w:before="10" w:after="0"/>
        <w:ind w:left="1559" w:right="1201" w:hanging="360"/>
        <w:jc w:val="both"/>
        <w:rPr>
          <w:sz w:val="22"/>
        </w:rPr>
      </w:pPr>
      <w:r>
        <w:rPr>
          <w:b/>
          <w:w w:val="90"/>
          <w:sz w:val="22"/>
        </w:rPr>
        <w:t>Apprenticeship</w:t>
      </w:r>
      <w:r>
        <w:rPr>
          <w:b/>
          <w:spacing w:val="-10"/>
          <w:w w:val="90"/>
          <w:sz w:val="22"/>
        </w:rPr>
        <w:t> </w:t>
      </w:r>
      <w:r>
        <w:rPr>
          <w:b/>
          <w:w w:val="90"/>
          <w:sz w:val="22"/>
        </w:rPr>
        <w:t>Readiness</w:t>
      </w:r>
      <w:r>
        <w:rPr>
          <w:b/>
          <w:spacing w:val="-9"/>
          <w:w w:val="90"/>
          <w:sz w:val="22"/>
        </w:rPr>
        <w:t> </w:t>
      </w:r>
      <w:r>
        <w:rPr>
          <w:b/>
          <w:w w:val="90"/>
          <w:sz w:val="22"/>
        </w:rPr>
        <w:t>Program</w:t>
      </w:r>
      <w:r>
        <w:rPr>
          <w:b/>
          <w:spacing w:val="-9"/>
          <w:w w:val="90"/>
          <w:sz w:val="22"/>
        </w:rPr>
        <w:t> </w:t>
      </w:r>
      <w:r>
        <w:rPr>
          <w:b/>
          <w:w w:val="90"/>
          <w:sz w:val="22"/>
        </w:rPr>
        <w:t>(ARP)</w:t>
      </w:r>
      <w:r>
        <w:rPr>
          <w:b/>
          <w:spacing w:val="-7"/>
          <w:w w:val="90"/>
          <w:sz w:val="22"/>
        </w:rPr>
        <w:t> </w:t>
      </w:r>
      <w:r>
        <w:rPr>
          <w:w w:val="90"/>
          <w:sz w:val="22"/>
        </w:rPr>
        <w:t>begins</w:t>
      </w:r>
      <w:r>
        <w:rPr>
          <w:spacing w:val="-10"/>
          <w:w w:val="90"/>
          <w:sz w:val="22"/>
        </w:rPr>
        <w:t> </w:t>
      </w:r>
      <w:r>
        <w:rPr>
          <w:w w:val="90"/>
          <w:sz w:val="22"/>
        </w:rPr>
        <w:t>May</w:t>
      </w:r>
      <w:r>
        <w:rPr>
          <w:spacing w:val="-9"/>
          <w:w w:val="90"/>
          <w:sz w:val="22"/>
        </w:rPr>
        <w:t> </w:t>
      </w:r>
      <w:r>
        <w:rPr>
          <w:w w:val="90"/>
          <w:sz w:val="22"/>
        </w:rPr>
        <w:t>10.</w:t>
      </w:r>
      <w:r>
        <w:rPr>
          <w:spacing w:val="32"/>
          <w:sz w:val="22"/>
        </w:rPr>
        <w:t> </w:t>
      </w:r>
      <w:r>
        <w:rPr>
          <w:w w:val="90"/>
          <w:sz w:val="22"/>
        </w:rPr>
        <w:t>This</w:t>
      </w:r>
      <w:r>
        <w:rPr>
          <w:spacing w:val="-7"/>
          <w:w w:val="90"/>
          <w:sz w:val="22"/>
        </w:rPr>
        <w:t> </w:t>
      </w:r>
      <w:r>
        <w:rPr>
          <w:w w:val="90"/>
          <w:sz w:val="22"/>
        </w:rPr>
        <w:t>is</w:t>
      </w:r>
      <w:r>
        <w:rPr>
          <w:spacing w:val="-7"/>
          <w:w w:val="90"/>
          <w:sz w:val="22"/>
        </w:rPr>
        <w:t> </w:t>
      </w:r>
      <w:r>
        <w:rPr>
          <w:w w:val="90"/>
          <w:sz w:val="22"/>
        </w:rPr>
        <w:t>a</w:t>
      </w:r>
      <w:r>
        <w:rPr>
          <w:spacing w:val="-7"/>
          <w:w w:val="90"/>
          <w:sz w:val="22"/>
        </w:rPr>
        <w:t> </w:t>
      </w:r>
      <w:r>
        <w:rPr>
          <w:w w:val="90"/>
          <w:sz w:val="22"/>
        </w:rPr>
        <w:t>hybrid</w:t>
      </w:r>
      <w:r>
        <w:rPr>
          <w:spacing w:val="-8"/>
          <w:w w:val="90"/>
          <w:sz w:val="22"/>
        </w:rPr>
        <w:t> </w:t>
      </w:r>
      <w:r>
        <w:rPr>
          <w:w w:val="90"/>
          <w:sz w:val="22"/>
        </w:rPr>
        <w:t>program</w:t>
      </w:r>
      <w:r>
        <w:rPr>
          <w:spacing w:val="-7"/>
          <w:w w:val="90"/>
          <w:sz w:val="22"/>
        </w:rPr>
        <w:t> </w:t>
      </w:r>
      <w:r>
        <w:rPr>
          <w:w w:val="90"/>
          <w:sz w:val="22"/>
        </w:rPr>
        <w:t>with</w:t>
      </w:r>
      <w:r>
        <w:rPr>
          <w:spacing w:val="-8"/>
          <w:w w:val="90"/>
          <w:sz w:val="22"/>
        </w:rPr>
        <w:t> </w:t>
      </w:r>
      <w:r>
        <w:rPr>
          <w:w w:val="90"/>
          <w:sz w:val="22"/>
        </w:rPr>
        <w:t>both</w:t>
      </w:r>
      <w:r>
        <w:rPr>
          <w:spacing w:val="-10"/>
          <w:w w:val="90"/>
          <w:sz w:val="22"/>
        </w:rPr>
        <w:t> </w:t>
      </w:r>
      <w:r>
        <w:rPr>
          <w:w w:val="90"/>
          <w:sz w:val="22"/>
        </w:rPr>
        <w:t>a</w:t>
      </w:r>
      <w:r>
        <w:rPr>
          <w:spacing w:val="-7"/>
          <w:w w:val="90"/>
          <w:sz w:val="22"/>
        </w:rPr>
        <w:t> </w:t>
      </w:r>
      <w:r>
        <w:rPr>
          <w:w w:val="90"/>
          <w:sz w:val="22"/>
        </w:rPr>
        <w:t>virtual </w:t>
      </w:r>
      <w:r>
        <w:rPr>
          <w:w w:val="95"/>
          <w:sz w:val="22"/>
        </w:rPr>
        <w:t>and</w:t>
      </w:r>
      <w:r>
        <w:rPr>
          <w:spacing w:val="-13"/>
          <w:w w:val="95"/>
          <w:sz w:val="22"/>
        </w:rPr>
        <w:t> </w:t>
      </w:r>
      <w:r>
        <w:rPr>
          <w:w w:val="95"/>
          <w:sz w:val="22"/>
        </w:rPr>
        <w:t>hands-on</w:t>
      </w:r>
      <w:r>
        <w:rPr>
          <w:spacing w:val="-12"/>
          <w:w w:val="95"/>
          <w:sz w:val="22"/>
        </w:rPr>
        <w:t> </w:t>
      </w:r>
      <w:r>
        <w:rPr>
          <w:w w:val="95"/>
          <w:sz w:val="22"/>
        </w:rPr>
        <w:t>classroom</w:t>
      </w:r>
      <w:r>
        <w:rPr>
          <w:spacing w:val="-12"/>
          <w:w w:val="95"/>
          <w:sz w:val="22"/>
        </w:rPr>
        <w:t> </w:t>
      </w:r>
      <w:r>
        <w:rPr>
          <w:w w:val="95"/>
          <w:sz w:val="22"/>
        </w:rPr>
        <w:t>component.</w:t>
      </w:r>
      <w:r>
        <w:rPr>
          <w:spacing w:val="14"/>
          <w:sz w:val="22"/>
        </w:rPr>
        <w:t> </w:t>
      </w:r>
      <w:r>
        <w:rPr>
          <w:w w:val="95"/>
          <w:sz w:val="22"/>
        </w:rPr>
        <w:t>Held</w:t>
      </w:r>
      <w:r>
        <w:rPr>
          <w:spacing w:val="-13"/>
          <w:w w:val="95"/>
          <w:sz w:val="22"/>
        </w:rPr>
        <w:t> </w:t>
      </w:r>
      <w:r>
        <w:rPr>
          <w:w w:val="95"/>
          <w:sz w:val="22"/>
        </w:rPr>
        <w:t>at</w:t>
      </w:r>
      <w:r>
        <w:rPr>
          <w:spacing w:val="-12"/>
          <w:w w:val="95"/>
          <w:sz w:val="22"/>
        </w:rPr>
        <w:t> </w:t>
      </w:r>
      <w:r>
        <w:rPr>
          <w:w w:val="95"/>
          <w:sz w:val="22"/>
        </w:rPr>
        <w:t>Beaver</w:t>
      </w:r>
      <w:r>
        <w:rPr>
          <w:spacing w:val="-12"/>
          <w:w w:val="95"/>
          <w:sz w:val="22"/>
        </w:rPr>
        <w:t> </w:t>
      </w:r>
      <w:r>
        <w:rPr>
          <w:w w:val="95"/>
          <w:sz w:val="22"/>
        </w:rPr>
        <w:t>County</w:t>
      </w:r>
      <w:r>
        <w:rPr>
          <w:spacing w:val="-12"/>
          <w:w w:val="95"/>
          <w:sz w:val="22"/>
        </w:rPr>
        <w:t> </w:t>
      </w:r>
      <w:r>
        <w:rPr>
          <w:w w:val="95"/>
          <w:sz w:val="22"/>
        </w:rPr>
        <w:t>Career</w:t>
      </w:r>
      <w:r>
        <w:rPr>
          <w:spacing w:val="-13"/>
          <w:w w:val="95"/>
          <w:sz w:val="22"/>
        </w:rPr>
        <w:t> </w:t>
      </w:r>
      <w:r>
        <w:rPr>
          <w:w w:val="95"/>
          <w:sz w:val="22"/>
        </w:rPr>
        <w:t>&amp;</w:t>
      </w:r>
      <w:r>
        <w:rPr>
          <w:spacing w:val="-12"/>
          <w:w w:val="95"/>
          <w:sz w:val="22"/>
        </w:rPr>
        <w:t> </w:t>
      </w:r>
      <w:r>
        <w:rPr>
          <w:w w:val="95"/>
          <w:sz w:val="22"/>
        </w:rPr>
        <w:t>Technology</w:t>
      </w:r>
      <w:r>
        <w:rPr>
          <w:spacing w:val="-12"/>
          <w:w w:val="95"/>
          <w:sz w:val="22"/>
        </w:rPr>
        <w:t> </w:t>
      </w:r>
      <w:r>
        <w:rPr>
          <w:w w:val="95"/>
          <w:sz w:val="22"/>
        </w:rPr>
        <w:t>Center.</w:t>
      </w:r>
      <w:r>
        <w:rPr>
          <w:spacing w:val="-12"/>
          <w:w w:val="95"/>
          <w:sz w:val="22"/>
        </w:rPr>
        <w:t> </w:t>
      </w:r>
      <w:r>
        <w:rPr>
          <w:w w:val="95"/>
          <w:sz w:val="22"/>
        </w:rPr>
        <w:t>Classes explore</w:t>
      </w:r>
      <w:r>
        <w:rPr>
          <w:spacing w:val="-3"/>
          <w:w w:val="95"/>
          <w:sz w:val="22"/>
        </w:rPr>
        <w:t> </w:t>
      </w:r>
      <w:r>
        <w:rPr>
          <w:w w:val="95"/>
          <w:sz w:val="22"/>
        </w:rPr>
        <w:t>opportunities</w:t>
      </w:r>
      <w:r>
        <w:rPr>
          <w:spacing w:val="-4"/>
          <w:w w:val="95"/>
          <w:sz w:val="22"/>
        </w:rPr>
        <w:t> </w:t>
      </w:r>
      <w:r>
        <w:rPr>
          <w:w w:val="95"/>
          <w:sz w:val="22"/>
        </w:rPr>
        <w:t>in</w:t>
      </w:r>
      <w:r>
        <w:rPr>
          <w:spacing w:val="-5"/>
          <w:w w:val="95"/>
          <w:sz w:val="22"/>
        </w:rPr>
        <w:t> </w:t>
      </w:r>
      <w:r>
        <w:rPr>
          <w:w w:val="95"/>
          <w:sz w:val="22"/>
        </w:rPr>
        <w:t>the</w:t>
      </w:r>
      <w:r>
        <w:rPr>
          <w:spacing w:val="-3"/>
          <w:w w:val="95"/>
          <w:sz w:val="22"/>
        </w:rPr>
        <w:t> </w:t>
      </w:r>
      <w:r>
        <w:rPr>
          <w:w w:val="95"/>
          <w:sz w:val="22"/>
        </w:rPr>
        <w:t>Building</w:t>
      </w:r>
      <w:r>
        <w:rPr>
          <w:spacing w:val="-5"/>
          <w:w w:val="95"/>
          <w:sz w:val="22"/>
        </w:rPr>
        <w:t> </w:t>
      </w:r>
      <w:r>
        <w:rPr>
          <w:w w:val="95"/>
          <w:sz w:val="22"/>
        </w:rPr>
        <w:t>&amp;</w:t>
      </w:r>
      <w:r>
        <w:rPr>
          <w:spacing w:val="-3"/>
          <w:w w:val="95"/>
          <w:sz w:val="22"/>
        </w:rPr>
        <w:t> </w:t>
      </w:r>
      <w:r>
        <w:rPr>
          <w:w w:val="95"/>
          <w:sz w:val="22"/>
        </w:rPr>
        <w:t>Construction</w:t>
      </w:r>
      <w:r>
        <w:rPr>
          <w:spacing w:val="-5"/>
          <w:w w:val="95"/>
          <w:sz w:val="22"/>
        </w:rPr>
        <w:t> </w:t>
      </w:r>
      <w:r>
        <w:rPr>
          <w:w w:val="95"/>
          <w:sz w:val="22"/>
        </w:rPr>
        <w:t>Industry,</w:t>
      </w:r>
      <w:r>
        <w:rPr>
          <w:spacing w:val="-4"/>
          <w:w w:val="95"/>
          <w:sz w:val="22"/>
        </w:rPr>
        <w:t> </w:t>
      </w:r>
      <w:r>
        <w:rPr>
          <w:w w:val="95"/>
          <w:sz w:val="22"/>
        </w:rPr>
        <w:t>with</w:t>
      </w:r>
      <w:r>
        <w:rPr>
          <w:spacing w:val="-5"/>
          <w:w w:val="95"/>
          <w:sz w:val="22"/>
        </w:rPr>
        <w:t> </w:t>
      </w:r>
      <w:r>
        <w:rPr>
          <w:w w:val="95"/>
          <w:sz w:val="22"/>
        </w:rPr>
        <w:t>a</w:t>
      </w:r>
      <w:r>
        <w:rPr>
          <w:spacing w:val="-4"/>
          <w:w w:val="95"/>
          <w:sz w:val="22"/>
        </w:rPr>
        <w:t> </w:t>
      </w:r>
      <w:r>
        <w:rPr>
          <w:w w:val="95"/>
          <w:sz w:val="22"/>
        </w:rPr>
        <w:t>commitment</w:t>
      </w:r>
      <w:r>
        <w:rPr>
          <w:spacing w:val="-4"/>
          <w:w w:val="95"/>
          <w:sz w:val="22"/>
        </w:rPr>
        <w:t> </w:t>
      </w:r>
      <w:r>
        <w:rPr>
          <w:w w:val="95"/>
          <w:sz w:val="22"/>
        </w:rPr>
        <w:t>from</w:t>
      </w:r>
      <w:r>
        <w:rPr>
          <w:spacing w:val="-5"/>
          <w:w w:val="95"/>
          <w:sz w:val="22"/>
        </w:rPr>
        <w:t> </w:t>
      </w:r>
      <w:r>
        <w:rPr>
          <w:w w:val="95"/>
          <w:sz w:val="22"/>
        </w:rPr>
        <w:t>the</w:t>
      </w:r>
      <w:r>
        <w:rPr>
          <w:spacing w:val="-3"/>
          <w:w w:val="95"/>
          <w:sz w:val="22"/>
        </w:rPr>
        <w:t> </w:t>
      </w:r>
      <w:r>
        <w:rPr>
          <w:w w:val="95"/>
          <w:sz w:val="22"/>
        </w:rPr>
        <w:t>Laborers </w:t>
      </w:r>
      <w:r>
        <w:rPr>
          <w:spacing w:val="-2"/>
          <w:w w:val="95"/>
          <w:sz w:val="22"/>
        </w:rPr>
        <w:t>Union</w:t>
      </w:r>
      <w:r>
        <w:rPr>
          <w:spacing w:val="-4"/>
          <w:w w:val="95"/>
          <w:sz w:val="22"/>
        </w:rPr>
        <w:t> </w:t>
      </w:r>
      <w:r>
        <w:rPr>
          <w:spacing w:val="-2"/>
          <w:w w:val="95"/>
          <w:sz w:val="22"/>
        </w:rPr>
        <w:t>to employ individuals who successfully complete the 140-hour</w:t>
      </w:r>
      <w:r>
        <w:rPr>
          <w:spacing w:val="-3"/>
          <w:w w:val="95"/>
          <w:sz w:val="22"/>
        </w:rPr>
        <w:t> </w:t>
      </w:r>
      <w:r>
        <w:rPr>
          <w:spacing w:val="-2"/>
          <w:w w:val="95"/>
          <w:sz w:val="22"/>
        </w:rPr>
        <w:t>program.</w:t>
      </w:r>
      <w:r>
        <w:rPr>
          <w:spacing w:val="-6"/>
          <w:w w:val="95"/>
          <w:sz w:val="22"/>
        </w:rPr>
        <w:t> </w:t>
      </w:r>
      <w:r>
        <w:rPr>
          <w:spacing w:val="-2"/>
          <w:w w:val="95"/>
          <w:sz w:val="22"/>
        </w:rPr>
        <w:t>Program targets</w:t>
      </w:r>
      <w:r>
        <w:rPr>
          <w:spacing w:val="-3"/>
          <w:w w:val="95"/>
          <w:sz w:val="22"/>
        </w:rPr>
        <w:t> </w:t>
      </w:r>
      <w:r>
        <w:rPr>
          <w:spacing w:val="-2"/>
          <w:w w:val="95"/>
          <w:sz w:val="22"/>
        </w:rPr>
        <w:t>non- traditional populations</w:t>
      </w:r>
      <w:r>
        <w:rPr>
          <w:spacing w:val="-4"/>
          <w:w w:val="95"/>
          <w:sz w:val="22"/>
        </w:rPr>
        <w:t> </w:t>
      </w:r>
      <w:r>
        <w:rPr>
          <w:spacing w:val="-2"/>
          <w:w w:val="95"/>
          <w:sz w:val="22"/>
        </w:rPr>
        <w:t>including: women,</w:t>
      </w:r>
      <w:r>
        <w:rPr>
          <w:spacing w:val="-4"/>
          <w:w w:val="95"/>
          <w:sz w:val="22"/>
        </w:rPr>
        <w:t> </w:t>
      </w:r>
      <w:r>
        <w:rPr>
          <w:spacing w:val="-2"/>
          <w:w w:val="95"/>
          <w:sz w:val="22"/>
        </w:rPr>
        <w:t>minorities, re-entrants,</w:t>
      </w:r>
      <w:r>
        <w:rPr>
          <w:spacing w:val="-4"/>
          <w:w w:val="95"/>
          <w:sz w:val="22"/>
        </w:rPr>
        <w:t> </w:t>
      </w:r>
      <w:r>
        <w:rPr>
          <w:spacing w:val="-2"/>
          <w:w w:val="95"/>
          <w:sz w:val="22"/>
        </w:rPr>
        <w:t>and individuals</w:t>
      </w:r>
      <w:r>
        <w:rPr>
          <w:spacing w:val="-4"/>
          <w:w w:val="95"/>
          <w:sz w:val="22"/>
        </w:rPr>
        <w:t> </w:t>
      </w:r>
      <w:r>
        <w:rPr>
          <w:spacing w:val="-2"/>
          <w:w w:val="95"/>
          <w:sz w:val="22"/>
        </w:rPr>
        <w:t>with disabilities.</w:t>
      </w:r>
      <w:r>
        <w:rPr>
          <w:spacing w:val="40"/>
          <w:sz w:val="22"/>
        </w:rPr>
        <w:t> </w:t>
      </w:r>
      <w:r>
        <w:rPr>
          <w:spacing w:val="-2"/>
          <w:w w:val="95"/>
          <w:sz w:val="22"/>
        </w:rPr>
        <w:t>**A </w:t>
      </w:r>
      <w:r>
        <w:rPr>
          <w:w w:val="95"/>
          <w:sz w:val="22"/>
        </w:rPr>
        <w:t>class</w:t>
      </w:r>
      <w:r>
        <w:rPr>
          <w:spacing w:val="-13"/>
          <w:w w:val="95"/>
          <w:sz w:val="22"/>
        </w:rPr>
        <w:t> </w:t>
      </w:r>
      <w:r>
        <w:rPr>
          <w:w w:val="95"/>
          <w:sz w:val="22"/>
        </w:rPr>
        <w:t>is</w:t>
      </w:r>
      <w:r>
        <w:rPr>
          <w:spacing w:val="-12"/>
          <w:w w:val="95"/>
          <w:sz w:val="22"/>
        </w:rPr>
        <w:t> </w:t>
      </w:r>
      <w:r>
        <w:rPr>
          <w:w w:val="95"/>
          <w:sz w:val="22"/>
        </w:rPr>
        <w:t>also</w:t>
      </w:r>
      <w:r>
        <w:rPr>
          <w:spacing w:val="-12"/>
          <w:w w:val="95"/>
          <w:sz w:val="22"/>
        </w:rPr>
        <w:t> </w:t>
      </w:r>
      <w:r>
        <w:rPr>
          <w:w w:val="95"/>
          <w:sz w:val="22"/>
        </w:rPr>
        <w:t>slated</w:t>
      </w:r>
      <w:r>
        <w:rPr>
          <w:spacing w:val="-12"/>
          <w:w w:val="95"/>
          <w:sz w:val="22"/>
        </w:rPr>
        <w:t> </w:t>
      </w:r>
      <w:r>
        <w:rPr>
          <w:w w:val="95"/>
          <w:sz w:val="22"/>
        </w:rPr>
        <w:t>for</w:t>
      </w:r>
      <w:r>
        <w:rPr>
          <w:spacing w:val="-13"/>
          <w:w w:val="95"/>
          <w:sz w:val="22"/>
        </w:rPr>
        <w:t> </w:t>
      </w:r>
      <w:r>
        <w:rPr>
          <w:w w:val="95"/>
          <w:sz w:val="22"/>
        </w:rPr>
        <w:t>Washington</w:t>
      </w:r>
      <w:r>
        <w:rPr>
          <w:spacing w:val="-12"/>
          <w:w w:val="95"/>
          <w:sz w:val="22"/>
        </w:rPr>
        <w:t> </w:t>
      </w:r>
      <w:r>
        <w:rPr>
          <w:w w:val="95"/>
          <w:sz w:val="22"/>
        </w:rPr>
        <w:t>County</w:t>
      </w:r>
      <w:r>
        <w:rPr>
          <w:spacing w:val="-12"/>
          <w:w w:val="95"/>
          <w:sz w:val="22"/>
        </w:rPr>
        <w:t> </w:t>
      </w:r>
      <w:r>
        <w:rPr>
          <w:w w:val="95"/>
          <w:sz w:val="22"/>
        </w:rPr>
        <w:t>in</w:t>
      </w:r>
      <w:r>
        <w:rPr>
          <w:spacing w:val="-12"/>
          <w:w w:val="95"/>
          <w:sz w:val="22"/>
        </w:rPr>
        <w:t> </w:t>
      </w:r>
      <w:r>
        <w:rPr>
          <w:w w:val="95"/>
          <w:sz w:val="22"/>
        </w:rPr>
        <w:t>August.</w:t>
      </w:r>
    </w:p>
    <w:p>
      <w:pPr>
        <w:pStyle w:val="ListParagraph"/>
        <w:numPr>
          <w:ilvl w:val="1"/>
          <w:numId w:val="16"/>
        </w:numPr>
        <w:tabs>
          <w:tab w:pos="1560" w:val="left" w:leader="none"/>
        </w:tabs>
        <w:spacing w:line="240" w:lineRule="auto" w:before="3" w:after="0"/>
        <w:ind w:left="1560" w:right="0" w:hanging="360"/>
        <w:jc w:val="both"/>
        <w:rPr>
          <w:sz w:val="22"/>
        </w:rPr>
      </w:pPr>
      <w:r>
        <w:rPr>
          <w:w w:val="85"/>
          <w:sz w:val="22"/>
        </w:rPr>
        <w:t>May</w:t>
      </w:r>
      <w:r>
        <w:rPr>
          <w:spacing w:val="4"/>
          <w:sz w:val="22"/>
        </w:rPr>
        <w:t> </w:t>
      </w:r>
      <w:r>
        <w:rPr>
          <w:w w:val="85"/>
          <w:sz w:val="22"/>
        </w:rPr>
        <w:t>13</w:t>
      </w:r>
      <w:r>
        <w:rPr>
          <w:spacing w:val="8"/>
          <w:sz w:val="22"/>
        </w:rPr>
        <w:t> </w:t>
      </w:r>
      <w:r>
        <w:rPr>
          <w:w w:val="85"/>
          <w:sz w:val="22"/>
        </w:rPr>
        <w:t>-</w:t>
      </w:r>
      <w:r>
        <w:rPr>
          <w:spacing w:val="4"/>
          <w:sz w:val="22"/>
        </w:rPr>
        <w:t> </w:t>
      </w:r>
      <w:r>
        <w:rPr>
          <w:b/>
          <w:w w:val="85"/>
          <w:sz w:val="22"/>
        </w:rPr>
        <w:t>Southwest</w:t>
      </w:r>
      <w:r>
        <w:rPr>
          <w:b/>
          <w:spacing w:val="4"/>
          <w:sz w:val="22"/>
        </w:rPr>
        <w:t> </w:t>
      </w:r>
      <w:r>
        <w:rPr>
          <w:b/>
          <w:w w:val="85"/>
          <w:sz w:val="22"/>
        </w:rPr>
        <w:t>Corner</w:t>
      </w:r>
      <w:r>
        <w:rPr>
          <w:b/>
          <w:spacing w:val="7"/>
          <w:sz w:val="22"/>
        </w:rPr>
        <w:t> </w:t>
      </w:r>
      <w:r>
        <w:rPr>
          <w:b/>
          <w:w w:val="85"/>
          <w:sz w:val="22"/>
        </w:rPr>
        <w:t>Virtual</w:t>
      </w:r>
      <w:r>
        <w:rPr>
          <w:b/>
          <w:spacing w:val="9"/>
          <w:sz w:val="22"/>
        </w:rPr>
        <w:t> </w:t>
      </w:r>
      <w:r>
        <w:rPr>
          <w:b/>
          <w:w w:val="85"/>
          <w:sz w:val="22"/>
        </w:rPr>
        <w:t>Manufacturing</w:t>
      </w:r>
      <w:r>
        <w:rPr>
          <w:b/>
          <w:spacing w:val="8"/>
          <w:sz w:val="22"/>
        </w:rPr>
        <w:t> </w:t>
      </w:r>
      <w:r>
        <w:rPr>
          <w:b/>
          <w:w w:val="85"/>
          <w:sz w:val="22"/>
        </w:rPr>
        <w:t>Job</w:t>
      </w:r>
      <w:r>
        <w:rPr>
          <w:b/>
          <w:spacing w:val="6"/>
          <w:sz w:val="22"/>
        </w:rPr>
        <w:t> </w:t>
      </w:r>
      <w:r>
        <w:rPr>
          <w:b/>
          <w:w w:val="85"/>
          <w:sz w:val="22"/>
        </w:rPr>
        <w:t>Fair</w:t>
      </w:r>
      <w:r>
        <w:rPr>
          <w:b/>
          <w:spacing w:val="71"/>
          <w:sz w:val="22"/>
        </w:rPr>
        <w:t> </w:t>
      </w:r>
      <w:r>
        <w:rPr>
          <w:w w:val="85"/>
          <w:sz w:val="22"/>
        </w:rPr>
        <w:t>9:00am-</w:t>
      </w:r>
      <w:r>
        <w:rPr>
          <w:spacing w:val="-2"/>
          <w:w w:val="85"/>
          <w:sz w:val="22"/>
        </w:rPr>
        <w:t>12:00pm</w:t>
      </w:r>
    </w:p>
    <w:p>
      <w:pPr>
        <w:spacing w:before="2"/>
        <w:ind w:left="1499" w:right="0" w:firstLine="0"/>
        <w:jc w:val="both"/>
        <w:rPr>
          <w:sz w:val="22"/>
        </w:rPr>
      </w:pPr>
      <w:r>
        <w:rPr>
          <w:i/>
          <w:w w:val="90"/>
          <w:sz w:val="22"/>
        </w:rPr>
        <w:t>Employers</w:t>
      </w:r>
      <w:r>
        <w:rPr>
          <w:i/>
          <w:spacing w:val="-5"/>
          <w:sz w:val="22"/>
        </w:rPr>
        <w:t> </w:t>
      </w:r>
      <w:r>
        <w:rPr>
          <w:i/>
          <w:w w:val="90"/>
          <w:sz w:val="22"/>
        </w:rPr>
        <w:t>registered</w:t>
      </w:r>
      <w:r>
        <w:rPr>
          <w:i/>
          <w:spacing w:val="-3"/>
          <w:sz w:val="22"/>
        </w:rPr>
        <w:t> </w:t>
      </w:r>
      <w:r>
        <w:rPr>
          <w:i/>
          <w:w w:val="90"/>
          <w:sz w:val="22"/>
        </w:rPr>
        <w:t>to</w:t>
      </w:r>
      <w:r>
        <w:rPr>
          <w:i/>
          <w:spacing w:val="-6"/>
          <w:sz w:val="22"/>
        </w:rPr>
        <w:t> </w:t>
      </w:r>
      <w:r>
        <w:rPr>
          <w:i/>
          <w:w w:val="90"/>
          <w:sz w:val="22"/>
        </w:rPr>
        <w:t>date</w:t>
      </w:r>
      <w:r>
        <w:rPr>
          <w:i/>
          <w:spacing w:val="-2"/>
          <w:sz w:val="22"/>
        </w:rPr>
        <w:t> </w:t>
      </w:r>
      <w:r>
        <w:rPr>
          <w:i/>
          <w:spacing w:val="-2"/>
          <w:w w:val="90"/>
          <w:sz w:val="22"/>
        </w:rPr>
        <w:t>include</w:t>
      </w:r>
      <w:r>
        <w:rPr>
          <w:spacing w:val="-2"/>
          <w:w w:val="90"/>
          <w:sz w:val="22"/>
        </w:rPr>
        <w:t>:</w:t>
      </w:r>
    </w:p>
    <w:p>
      <w:pPr>
        <w:spacing w:after="0"/>
        <w:jc w:val="both"/>
        <w:rPr>
          <w:sz w:val="22"/>
        </w:rPr>
        <w:sectPr>
          <w:pgSz w:w="12240" w:h="15840"/>
          <w:pgMar w:header="931" w:footer="523" w:top="1560" w:bottom="720" w:left="240" w:right="140"/>
        </w:sectPr>
      </w:pPr>
    </w:p>
    <w:p>
      <w:pPr>
        <w:pStyle w:val="ListParagraph"/>
        <w:numPr>
          <w:ilvl w:val="0"/>
          <w:numId w:val="19"/>
        </w:numPr>
        <w:tabs>
          <w:tab w:pos="1831" w:val="left" w:leader="none"/>
        </w:tabs>
        <w:spacing w:line="240" w:lineRule="auto" w:before="38" w:after="0"/>
        <w:ind w:left="1830" w:right="0" w:hanging="272"/>
        <w:jc w:val="left"/>
        <w:rPr>
          <w:sz w:val="22"/>
        </w:rPr>
      </w:pPr>
      <w:r>
        <w:rPr>
          <w:spacing w:val="-2"/>
          <w:sz w:val="22"/>
        </w:rPr>
        <w:t>Almatis</w:t>
      </w:r>
    </w:p>
    <w:p>
      <w:pPr>
        <w:pStyle w:val="ListParagraph"/>
        <w:numPr>
          <w:ilvl w:val="0"/>
          <w:numId w:val="19"/>
        </w:numPr>
        <w:tabs>
          <w:tab w:pos="1831" w:val="left" w:leader="none"/>
        </w:tabs>
        <w:spacing w:line="240" w:lineRule="auto" w:before="37" w:after="0"/>
        <w:ind w:left="1830" w:right="0" w:hanging="272"/>
        <w:jc w:val="left"/>
        <w:rPr>
          <w:sz w:val="22"/>
        </w:rPr>
      </w:pPr>
      <w:r>
        <w:rPr>
          <w:spacing w:val="-4"/>
          <w:w w:val="90"/>
          <w:sz w:val="22"/>
        </w:rPr>
        <w:t>ARDEX</w:t>
      </w:r>
    </w:p>
    <w:p>
      <w:pPr>
        <w:pStyle w:val="ListParagraph"/>
        <w:numPr>
          <w:ilvl w:val="0"/>
          <w:numId w:val="19"/>
        </w:numPr>
        <w:tabs>
          <w:tab w:pos="1831" w:val="left" w:leader="none"/>
        </w:tabs>
        <w:spacing w:line="240" w:lineRule="auto" w:before="35" w:after="0"/>
        <w:ind w:left="1830" w:right="0" w:hanging="272"/>
        <w:jc w:val="left"/>
        <w:rPr>
          <w:sz w:val="22"/>
        </w:rPr>
      </w:pPr>
      <w:r>
        <w:rPr>
          <w:spacing w:val="-2"/>
          <w:w w:val="95"/>
          <w:sz w:val="22"/>
        </w:rPr>
        <w:t>EATON</w:t>
      </w:r>
    </w:p>
    <w:p>
      <w:pPr>
        <w:pStyle w:val="ListParagraph"/>
        <w:numPr>
          <w:ilvl w:val="0"/>
          <w:numId w:val="19"/>
        </w:numPr>
        <w:tabs>
          <w:tab w:pos="1831" w:val="left" w:leader="none"/>
        </w:tabs>
        <w:spacing w:line="240" w:lineRule="auto" w:before="37" w:after="0"/>
        <w:ind w:left="1830" w:right="0" w:hanging="272"/>
        <w:jc w:val="left"/>
        <w:rPr>
          <w:sz w:val="22"/>
        </w:rPr>
      </w:pPr>
      <w:r>
        <w:rPr>
          <w:w w:val="85"/>
          <w:sz w:val="22"/>
        </w:rPr>
        <w:t>Hussey</w:t>
      </w:r>
      <w:r>
        <w:rPr>
          <w:spacing w:val="-5"/>
          <w:sz w:val="22"/>
        </w:rPr>
        <w:t> </w:t>
      </w:r>
      <w:r>
        <w:rPr>
          <w:spacing w:val="-2"/>
          <w:w w:val="90"/>
          <w:sz w:val="22"/>
        </w:rPr>
        <w:t>Copper</w:t>
      </w:r>
    </w:p>
    <w:p>
      <w:pPr>
        <w:pStyle w:val="ListParagraph"/>
        <w:numPr>
          <w:ilvl w:val="0"/>
          <w:numId w:val="19"/>
        </w:numPr>
        <w:tabs>
          <w:tab w:pos="1831" w:val="left" w:leader="none"/>
        </w:tabs>
        <w:spacing w:line="240" w:lineRule="auto" w:before="38" w:after="0"/>
        <w:ind w:left="1830" w:right="0" w:hanging="272"/>
        <w:jc w:val="left"/>
        <w:rPr>
          <w:sz w:val="22"/>
        </w:rPr>
      </w:pPr>
      <w:r>
        <w:rPr>
          <w:w w:val="90"/>
          <w:sz w:val="22"/>
        </w:rPr>
        <w:t>Impact</w:t>
      </w:r>
      <w:r>
        <w:rPr>
          <w:spacing w:val="8"/>
          <w:sz w:val="22"/>
        </w:rPr>
        <w:t> </w:t>
      </w:r>
      <w:r>
        <w:rPr>
          <w:spacing w:val="-4"/>
          <w:w w:val="95"/>
          <w:sz w:val="22"/>
        </w:rPr>
        <w:t>Guard</w:t>
      </w:r>
    </w:p>
    <w:p>
      <w:pPr>
        <w:pStyle w:val="ListParagraph"/>
        <w:numPr>
          <w:ilvl w:val="0"/>
          <w:numId w:val="20"/>
        </w:numPr>
        <w:tabs>
          <w:tab w:pos="1532" w:val="left" w:leader="none"/>
        </w:tabs>
        <w:spacing w:line="240" w:lineRule="auto" w:before="37" w:after="0"/>
        <w:ind w:left="1531" w:right="0" w:hanging="181"/>
        <w:jc w:val="left"/>
        <w:rPr>
          <w:sz w:val="22"/>
        </w:rPr>
      </w:pPr>
      <w:r>
        <w:rPr>
          <w:spacing w:val="-1"/>
          <w:w w:val="69"/>
          <w:sz w:val="22"/>
        </w:rPr>
        <w:br w:type="column"/>
      </w:r>
      <w:r>
        <w:rPr>
          <w:spacing w:val="-2"/>
          <w:w w:val="95"/>
          <w:sz w:val="22"/>
        </w:rPr>
        <w:t>JENNMAR</w:t>
      </w:r>
    </w:p>
    <w:p>
      <w:pPr>
        <w:pStyle w:val="ListParagraph"/>
        <w:numPr>
          <w:ilvl w:val="0"/>
          <w:numId w:val="20"/>
        </w:numPr>
        <w:tabs>
          <w:tab w:pos="1532" w:val="left" w:leader="none"/>
        </w:tabs>
        <w:spacing w:line="240" w:lineRule="auto" w:before="38" w:after="0"/>
        <w:ind w:left="1531" w:right="0" w:hanging="181"/>
        <w:jc w:val="left"/>
        <w:rPr>
          <w:sz w:val="22"/>
        </w:rPr>
      </w:pPr>
      <w:r>
        <w:rPr>
          <w:w w:val="85"/>
          <w:sz w:val="22"/>
        </w:rPr>
        <w:t>Keystone</w:t>
      </w:r>
      <w:r>
        <w:rPr>
          <w:spacing w:val="24"/>
          <w:sz w:val="22"/>
        </w:rPr>
        <w:t> </w:t>
      </w:r>
      <w:r>
        <w:rPr>
          <w:spacing w:val="-2"/>
          <w:sz w:val="22"/>
        </w:rPr>
        <w:t>Profiles</w:t>
      </w:r>
    </w:p>
    <w:p>
      <w:pPr>
        <w:pStyle w:val="ListParagraph"/>
        <w:numPr>
          <w:ilvl w:val="0"/>
          <w:numId w:val="20"/>
        </w:numPr>
        <w:tabs>
          <w:tab w:pos="1532" w:val="left" w:leader="none"/>
        </w:tabs>
        <w:spacing w:line="240" w:lineRule="auto" w:before="35" w:after="0"/>
        <w:ind w:left="1531" w:right="0" w:hanging="181"/>
        <w:jc w:val="left"/>
        <w:rPr>
          <w:sz w:val="22"/>
        </w:rPr>
      </w:pPr>
      <w:r>
        <w:rPr>
          <w:spacing w:val="-4"/>
          <w:w w:val="90"/>
          <w:sz w:val="22"/>
        </w:rPr>
        <w:t>O'Neal</w:t>
      </w:r>
      <w:r>
        <w:rPr>
          <w:spacing w:val="-5"/>
          <w:w w:val="90"/>
          <w:sz w:val="22"/>
        </w:rPr>
        <w:t> </w:t>
      </w:r>
      <w:r>
        <w:rPr>
          <w:spacing w:val="-4"/>
          <w:w w:val="90"/>
          <w:sz w:val="22"/>
        </w:rPr>
        <w:t>Manufacturing</w:t>
      </w:r>
      <w:r>
        <w:rPr>
          <w:spacing w:val="-7"/>
          <w:sz w:val="22"/>
        </w:rPr>
        <w:t> </w:t>
      </w:r>
      <w:r>
        <w:rPr>
          <w:spacing w:val="-4"/>
          <w:w w:val="85"/>
          <w:sz w:val="22"/>
        </w:rPr>
        <w:t>Services</w:t>
      </w:r>
    </w:p>
    <w:p>
      <w:pPr>
        <w:pStyle w:val="ListParagraph"/>
        <w:numPr>
          <w:ilvl w:val="0"/>
          <w:numId w:val="20"/>
        </w:numPr>
        <w:tabs>
          <w:tab w:pos="1532" w:val="left" w:leader="none"/>
        </w:tabs>
        <w:spacing w:line="240" w:lineRule="auto" w:before="37" w:after="0"/>
        <w:ind w:left="1531" w:right="0" w:hanging="181"/>
        <w:jc w:val="left"/>
        <w:rPr>
          <w:sz w:val="22"/>
        </w:rPr>
      </w:pPr>
      <w:r>
        <w:rPr>
          <w:spacing w:val="-2"/>
          <w:sz w:val="22"/>
        </w:rPr>
        <w:t>Pennatronics</w:t>
      </w:r>
    </w:p>
    <w:p>
      <w:pPr>
        <w:pStyle w:val="ListParagraph"/>
        <w:numPr>
          <w:ilvl w:val="0"/>
          <w:numId w:val="20"/>
        </w:numPr>
        <w:tabs>
          <w:tab w:pos="1532" w:val="left" w:leader="none"/>
        </w:tabs>
        <w:spacing w:line="240" w:lineRule="auto" w:before="38" w:after="0"/>
        <w:ind w:left="1531" w:right="0" w:hanging="181"/>
        <w:jc w:val="left"/>
        <w:rPr>
          <w:sz w:val="22"/>
        </w:rPr>
      </w:pPr>
      <w:r>
        <w:rPr>
          <w:w w:val="75"/>
          <w:sz w:val="22"/>
        </w:rPr>
        <w:t>PTC</w:t>
      </w:r>
      <w:r>
        <w:rPr>
          <w:spacing w:val="-2"/>
          <w:sz w:val="22"/>
        </w:rPr>
        <w:t> Alliance</w:t>
      </w:r>
    </w:p>
    <w:p>
      <w:pPr>
        <w:pStyle w:val="ListParagraph"/>
        <w:numPr>
          <w:ilvl w:val="0"/>
          <w:numId w:val="16"/>
        </w:numPr>
        <w:tabs>
          <w:tab w:pos="1096" w:val="left" w:leader="none"/>
        </w:tabs>
        <w:spacing w:line="240" w:lineRule="auto" w:before="37" w:after="0"/>
        <w:ind w:left="1095" w:right="0" w:hanging="181"/>
        <w:jc w:val="left"/>
        <w:rPr>
          <w:sz w:val="22"/>
        </w:rPr>
      </w:pPr>
      <w:r>
        <w:rPr>
          <w:w w:val="75"/>
          <w:sz w:val="22"/>
        </w:rPr>
        <w:br w:type="column"/>
      </w:r>
      <w:r>
        <w:rPr>
          <w:w w:val="80"/>
          <w:sz w:val="22"/>
        </w:rPr>
        <w:t>Rose</w:t>
      </w:r>
      <w:r>
        <w:rPr>
          <w:spacing w:val="7"/>
          <w:sz w:val="22"/>
        </w:rPr>
        <w:t> </w:t>
      </w:r>
      <w:r>
        <w:rPr>
          <w:spacing w:val="-2"/>
          <w:w w:val="90"/>
          <w:sz w:val="22"/>
        </w:rPr>
        <w:t>Plastics</w:t>
      </w:r>
    </w:p>
    <w:p>
      <w:pPr>
        <w:pStyle w:val="ListParagraph"/>
        <w:numPr>
          <w:ilvl w:val="0"/>
          <w:numId w:val="16"/>
        </w:numPr>
        <w:tabs>
          <w:tab w:pos="1096" w:val="left" w:leader="none"/>
        </w:tabs>
        <w:spacing w:line="240" w:lineRule="auto" w:before="38" w:after="0"/>
        <w:ind w:left="1095" w:right="0" w:hanging="181"/>
        <w:jc w:val="left"/>
        <w:rPr>
          <w:sz w:val="22"/>
        </w:rPr>
      </w:pPr>
      <w:r>
        <w:rPr>
          <w:w w:val="85"/>
          <w:sz w:val="22"/>
        </w:rPr>
        <w:t>Tamco</w:t>
      </w:r>
      <w:r>
        <w:rPr>
          <w:spacing w:val="9"/>
          <w:sz w:val="22"/>
        </w:rPr>
        <w:t> </w:t>
      </w:r>
      <w:r>
        <w:rPr>
          <w:spacing w:val="-2"/>
          <w:sz w:val="22"/>
        </w:rPr>
        <w:t>Tools</w:t>
      </w:r>
    </w:p>
    <w:p>
      <w:pPr>
        <w:pStyle w:val="ListParagraph"/>
        <w:numPr>
          <w:ilvl w:val="0"/>
          <w:numId w:val="16"/>
        </w:numPr>
        <w:tabs>
          <w:tab w:pos="1096" w:val="left" w:leader="none"/>
        </w:tabs>
        <w:spacing w:line="240" w:lineRule="auto" w:before="35" w:after="0"/>
        <w:ind w:left="1095" w:right="0" w:hanging="181"/>
        <w:jc w:val="left"/>
        <w:rPr>
          <w:sz w:val="22"/>
        </w:rPr>
      </w:pPr>
      <w:r>
        <w:rPr>
          <w:spacing w:val="-2"/>
          <w:sz w:val="22"/>
        </w:rPr>
        <w:t>Valmont</w:t>
      </w:r>
    </w:p>
    <w:p>
      <w:pPr>
        <w:pStyle w:val="ListParagraph"/>
        <w:numPr>
          <w:ilvl w:val="0"/>
          <w:numId w:val="16"/>
        </w:numPr>
        <w:tabs>
          <w:tab w:pos="1096" w:val="left" w:leader="none"/>
        </w:tabs>
        <w:spacing w:line="240" w:lineRule="auto" w:before="37" w:after="0"/>
        <w:ind w:left="1095" w:right="0" w:hanging="181"/>
        <w:jc w:val="left"/>
        <w:rPr>
          <w:sz w:val="22"/>
        </w:rPr>
      </w:pPr>
      <w:r>
        <w:rPr>
          <w:spacing w:val="-4"/>
          <w:w w:val="90"/>
          <w:sz w:val="22"/>
        </w:rPr>
        <w:t>VEKA</w:t>
      </w:r>
    </w:p>
    <w:p>
      <w:pPr>
        <w:spacing w:after="0" w:line="240" w:lineRule="auto"/>
        <w:jc w:val="left"/>
        <w:rPr>
          <w:sz w:val="22"/>
        </w:rPr>
        <w:sectPr>
          <w:type w:val="continuous"/>
          <w:pgSz w:w="12240" w:h="15840"/>
          <w:pgMar w:header="931" w:footer="523" w:top="1500" w:bottom="280" w:left="240" w:right="140"/>
          <w:cols w:num="3" w:equalWidth="0">
            <w:col w:w="3168" w:space="40"/>
            <w:col w:w="4117" w:space="39"/>
            <w:col w:w="4496"/>
          </w:cols>
        </w:sectPr>
      </w:pPr>
    </w:p>
    <w:p>
      <w:pPr>
        <w:pStyle w:val="BodyText"/>
        <w:spacing w:before="4"/>
        <w:rPr>
          <w:sz w:val="9"/>
        </w:rPr>
      </w:pPr>
    </w:p>
    <w:p>
      <w:pPr>
        <w:pStyle w:val="ListParagraph"/>
        <w:numPr>
          <w:ilvl w:val="1"/>
          <w:numId w:val="16"/>
        </w:numPr>
        <w:tabs>
          <w:tab w:pos="1560" w:val="left" w:leader="none"/>
        </w:tabs>
        <w:spacing w:line="242" w:lineRule="auto" w:before="60" w:after="0"/>
        <w:ind w:left="1559" w:right="839" w:hanging="360"/>
        <w:jc w:val="left"/>
        <w:rPr>
          <w:sz w:val="22"/>
        </w:rPr>
      </w:pPr>
      <w:r>
        <w:rPr>
          <w:w w:val="90"/>
          <w:sz w:val="22"/>
        </w:rPr>
        <w:t>May 20 – </w:t>
      </w:r>
      <w:r>
        <w:rPr>
          <w:b/>
          <w:w w:val="90"/>
          <w:sz w:val="22"/>
        </w:rPr>
        <w:t>Employer Workshop </w:t>
      </w:r>
      <w:r>
        <w:rPr>
          <w:w w:val="90"/>
          <w:sz w:val="22"/>
        </w:rPr>
        <w:t>– “UC Appeals/Hearings workshop” 10:00am – virtual – presented by PA </w:t>
      </w:r>
      <w:r>
        <w:rPr>
          <w:sz w:val="22"/>
        </w:rPr>
        <w:t>Department</w:t>
      </w:r>
      <w:r>
        <w:rPr>
          <w:spacing w:val="-13"/>
          <w:sz w:val="22"/>
        </w:rPr>
        <w:t> </w:t>
      </w:r>
      <w:r>
        <w:rPr>
          <w:sz w:val="22"/>
        </w:rPr>
        <w:t>of</w:t>
      </w:r>
      <w:r>
        <w:rPr>
          <w:spacing w:val="-15"/>
          <w:sz w:val="22"/>
        </w:rPr>
        <w:t> </w:t>
      </w:r>
      <w:r>
        <w:rPr>
          <w:sz w:val="22"/>
        </w:rPr>
        <w:t>Labor</w:t>
      </w:r>
      <w:r>
        <w:rPr>
          <w:spacing w:val="-15"/>
          <w:sz w:val="22"/>
        </w:rPr>
        <w:t> </w:t>
      </w:r>
      <w:r>
        <w:rPr>
          <w:sz w:val="22"/>
        </w:rPr>
        <w:t>&amp;</w:t>
      </w:r>
      <w:r>
        <w:rPr>
          <w:spacing w:val="-13"/>
          <w:sz w:val="22"/>
        </w:rPr>
        <w:t> </w:t>
      </w:r>
      <w:r>
        <w:rPr>
          <w:sz w:val="22"/>
        </w:rPr>
        <w:t>Industry</w:t>
      </w:r>
    </w:p>
    <w:p>
      <w:pPr>
        <w:spacing w:after="0" w:line="242" w:lineRule="auto"/>
        <w:jc w:val="left"/>
        <w:rPr>
          <w:sz w:val="22"/>
        </w:rPr>
        <w:sectPr>
          <w:type w:val="continuous"/>
          <w:pgSz w:w="12240" w:h="15840"/>
          <w:pgMar w:header="931" w:footer="523" w:top="1500" w:bottom="280" w:left="240" w:right="140"/>
        </w:sectPr>
      </w:pPr>
    </w:p>
    <w:p>
      <w:pPr>
        <w:spacing w:before="69"/>
        <w:ind w:left="0" w:right="40" w:firstLine="0"/>
        <w:jc w:val="center"/>
        <w:rPr>
          <w:b/>
          <w:sz w:val="20"/>
        </w:rPr>
      </w:pPr>
      <w:bookmarkStart w:name="04a Data - State Performance" w:id="9"/>
      <w:bookmarkEnd w:id="9"/>
      <w:r>
        <w:rPr/>
      </w: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7"/>
        <w:ind w:left="0" w:right="35"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pStyle w:val="BodyText"/>
        <w:spacing w:line="20" w:lineRule="exact"/>
        <w:ind w:left="1306"/>
        <w:rPr>
          <w:rFonts w:ascii="Arial Black"/>
          <w:sz w:val="2"/>
        </w:rPr>
      </w:pPr>
      <w:r>
        <w:rPr>
          <w:rFonts w:ascii="Arial Black"/>
          <w:sz w:val="2"/>
        </w:rPr>
        <w:pict>
          <v:group style="width:513.4pt;height:.5pt;mso-position-horizontal-relative:char;mso-position-vertical-relative:line" id="docshapegroup99" coordorigin="0,0" coordsize="10268,10">
            <v:rect style="position:absolute;left:0;top:0;width:10268;height:10" id="docshape100" filled="true" fillcolor="#000000" stroked="false">
              <v:fill type="solid"/>
            </v:rect>
          </v:group>
        </w:pict>
      </w:r>
      <w:r>
        <w:rPr>
          <w:rFonts w:ascii="Arial Black"/>
          <w:sz w:val="2"/>
        </w:rPr>
      </w:r>
    </w:p>
    <w:p>
      <w:pPr>
        <w:tabs>
          <w:tab w:pos="2899" w:val="left" w:leader="none"/>
          <w:tab w:pos="10281" w:val="left" w:leader="none"/>
        </w:tabs>
        <w:spacing w:before="5"/>
        <w:ind w:left="0" w:right="52" w:firstLine="0"/>
        <w:jc w:val="center"/>
        <w:rPr>
          <w:b/>
          <w:sz w:val="28"/>
        </w:rPr>
      </w:pPr>
      <w:r>
        <w:rPr>
          <w:b/>
          <w:sz w:val="28"/>
          <w:u w:val="single"/>
        </w:rPr>
        <w:tab/>
        <w:t>WDB</w:t>
      </w:r>
      <w:r>
        <w:rPr>
          <w:b/>
          <w:spacing w:val="-6"/>
          <w:sz w:val="28"/>
          <w:u w:val="single"/>
        </w:rPr>
        <w:t> </w:t>
      </w:r>
      <w:r>
        <w:rPr>
          <w:b/>
          <w:sz w:val="28"/>
          <w:u w:val="single"/>
        </w:rPr>
        <w:t>PROGRAM</w:t>
      </w:r>
      <w:r>
        <w:rPr>
          <w:b/>
          <w:spacing w:val="-3"/>
          <w:sz w:val="28"/>
          <w:u w:val="single"/>
        </w:rPr>
        <w:t> </w:t>
      </w:r>
      <w:r>
        <w:rPr>
          <w:b/>
          <w:sz w:val="28"/>
          <w:u w:val="single"/>
        </w:rPr>
        <w:t>DATA</w:t>
      </w:r>
      <w:r>
        <w:rPr>
          <w:b/>
          <w:spacing w:val="-6"/>
          <w:sz w:val="28"/>
          <w:u w:val="single"/>
        </w:rPr>
        <w:t> </w:t>
      </w:r>
      <w:r>
        <w:rPr>
          <w:b/>
          <w:spacing w:val="-2"/>
          <w:sz w:val="28"/>
          <w:u w:val="single"/>
        </w:rPr>
        <w:t>REPORTS</w:t>
      </w:r>
      <w:r>
        <w:rPr>
          <w:b/>
          <w:sz w:val="28"/>
          <w:u w:val="single"/>
        </w:rPr>
        <w:tab/>
      </w:r>
    </w:p>
    <w:p>
      <w:pPr>
        <w:pStyle w:val="BodyText"/>
        <w:rPr>
          <w:b/>
          <w:sz w:val="20"/>
        </w:rPr>
      </w:pPr>
    </w:p>
    <w:p>
      <w:pPr>
        <w:pStyle w:val="BodyText"/>
        <w:spacing w:before="9"/>
        <w:rPr>
          <w:b/>
          <w:sz w:val="11"/>
        </w:rPr>
      </w:pPr>
      <w:r>
        <w:rPr/>
        <w:drawing>
          <wp:anchor distT="0" distB="0" distL="0" distR="0" allowOverlap="1" layoutInCell="1" locked="0" behindDoc="0" simplePos="0" relativeHeight="35">
            <wp:simplePos x="0" y="0"/>
            <wp:positionH relativeFrom="page">
              <wp:posOffset>1008908</wp:posOffset>
            </wp:positionH>
            <wp:positionV relativeFrom="paragraph">
              <wp:posOffset>101893</wp:posOffset>
            </wp:positionV>
            <wp:extent cx="8017856" cy="5821680"/>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101" cstate="print"/>
                    <a:stretch>
                      <a:fillRect/>
                    </a:stretch>
                  </pic:blipFill>
                  <pic:spPr>
                    <a:xfrm>
                      <a:off x="0" y="0"/>
                      <a:ext cx="8017856" cy="5821680"/>
                    </a:xfrm>
                    <a:prstGeom prst="rect">
                      <a:avLst/>
                    </a:prstGeom>
                  </pic:spPr>
                </pic:pic>
              </a:graphicData>
            </a:graphic>
          </wp:anchor>
        </w:drawing>
      </w:r>
    </w:p>
    <w:p>
      <w:pPr>
        <w:spacing w:after="0"/>
        <w:rPr>
          <w:sz w:val="11"/>
        </w:rPr>
        <w:sectPr>
          <w:headerReference w:type="default" r:id="rId99"/>
          <w:footerReference w:type="default" r:id="rId100"/>
          <w:pgSz w:w="15840" w:h="12240" w:orient="landscape"/>
          <w:pgMar w:header="0" w:footer="523" w:top="780" w:bottom="720" w:left="1480" w:right="1440"/>
        </w:sectPr>
      </w:pPr>
    </w:p>
    <w:p>
      <w:pPr>
        <w:pStyle w:val="BodyText"/>
        <w:spacing w:before="8"/>
        <w:rPr>
          <w:b/>
        </w:rPr>
      </w:pPr>
    </w:p>
    <w:p>
      <w:pPr>
        <w:pStyle w:val="Heading1"/>
        <w:spacing w:before="26"/>
      </w:pPr>
      <w:bookmarkStart w:name="05 current officers" w:id="10"/>
      <w:bookmarkEnd w:id="10"/>
      <w:r>
        <w:rPr>
          <w:b w:val="0"/>
        </w:rPr>
      </w:r>
      <w:r>
        <w:rPr>
          <w:w w:val="80"/>
        </w:rPr>
        <w:t>SCWDB</w:t>
      </w:r>
      <w:r>
        <w:rPr>
          <w:spacing w:val="56"/>
        </w:rPr>
        <w:t> </w:t>
      </w:r>
      <w:r>
        <w:rPr>
          <w:w w:val="80"/>
        </w:rPr>
        <w:t>Officer</w:t>
      </w:r>
      <w:r>
        <w:rPr>
          <w:spacing w:val="53"/>
        </w:rPr>
        <w:t> </w:t>
      </w:r>
      <w:r>
        <w:rPr>
          <w:spacing w:val="-2"/>
          <w:w w:val="80"/>
        </w:rPr>
        <w:t>Nominations</w:t>
      </w:r>
    </w:p>
    <w:p>
      <w:pPr>
        <w:spacing w:line="254" w:lineRule="auto" w:before="319"/>
        <w:ind w:left="100" w:right="54" w:firstLine="0"/>
        <w:jc w:val="left"/>
        <w:rPr>
          <w:sz w:val="24"/>
        </w:rPr>
      </w:pPr>
      <w:r>
        <w:rPr>
          <w:w w:val="90"/>
          <w:sz w:val="24"/>
        </w:rPr>
        <w:t>As stated in the WDB Bylaws, it is required to nominate and appoint/re-appoint SCWDB Officers </w:t>
      </w:r>
      <w:r>
        <w:rPr>
          <w:w w:val="95"/>
          <w:sz w:val="24"/>
        </w:rPr>
        <w:t>on</w:t>
      </w:r>
      <w:r>
        <w:rPr>
          <w:spacing w:val="-9"/>
          <w:w w:val="95"/>
          <w:sz w:val="24"/>
        </w:rPr>
        <w:t> </w:t>
      </w:r>
      <w:r>
        <w:rPr>
          <w:w w:val="95"/>
          <w:sz w:val="24"/>
        </w:rPr>
        <w:t>every</w:t>
      </w:r>
      <w:r>
        <w:rPr>
          <w:spacing w:val="-11"/>
          <w:w w:val="95"/>
          <w:sz w:val="24"/>
        </w:rPr>
        <w:t> </w:t>
      </w:r>
      <w:r>
        <w:rPr>
          <w:w w:val="95"/>
          <w:sz w:val="24"/>
        </w:rPr>
        <w:t>odd</w:t>
      </w:r>
      <w:r>
        <w:rPr>
          <w:spacing w:val="-11"/>
          <w:w w:val="95"/>
          <w:sz w:val="24"/>
        </w:rPr>
        <w:t> </w:t>
      </w:r>
      <w:r>
        <w:rPr>
          <w:w w:val="95"/>
          <w:sz w:val="24"/>
        </w:rPr>
        <w:t>numbered</w:t>
      </w:r>
      <w:r>
        <w:rPr>
          <w:spacing w:val="-11"/>
          <w:w w:val="95"/>
          <w:sz w:val="24"/>
        </w:rPr>
        <w:t> </w:t>
      </w:r>
      <w:r>
        <w:rPr>
          <w:w w:val="95"/>
          <w:sz w:val="24"/>
        </w:rPr>
        <w:t>year.</w:t>
      </w:r>
      <w:r>
        <w:rPr>
          <w:spacing w:val="-11"/>
          <w:w w:val="95"/>
          <w:sz w:val="24"/>
        </w:rPr>
        <w:t> </w:t>
      </w:r>
      <w:r>
        <w:rPr>
          <w:w w:val="95"/>
          <w:sz w:val="24"/>
        </w:rPr>
        <w:t>Current</w:t>
      </w:r>
      <w:r>
        <w:rPr>
          <w:spacing w:val="-11"/>
          <w:w w:val="95"/>
          <w:sz w:val="24"/>
        </w:rPr>
        <w:t> </w:t>
      </w:r>
      <w:r>
        <w:rPr>
          <w:w w:val="95"/>
          <w:sz w:val="24"/>
        </w:rPr>
        <w:t>officers</w:t>
      </w:r>
      <w:r>
        <w:rPr>
          <w:spacing w:val="-10"/>
          <w:w w:val="95"/>
          <w:sz w:val="24"/>
        </w:rPr>
        <w:t> </w:t>
      </w:r>
      <w:r>
        <w:rPr>
          <w:w w:val="95"/>
          <w:sz w:val="24"/>
        </w:rPr>
        <w:t>can</w:t>
      </w:r>
      <w:r>
        <w:rPr>
          <w:spacing w:val="-9"/>
          <w:w w:val="95"/>
          <w:sz w:val="24"/>
        </w:rPr>
        <w:t> </w:t>
      </w:r>
      <w:r>
        <w:rPr>
          <w:w w:val="95"/>
          <w:sz w:val="24"/>
        </w:rPr>
        <w:t>be</w:t>
      </w:r>
      <w:r>
        <w:rPr>
          <w:spacing w:val="-10"/>
          <w:w w:val="95"/>
          <w:sz w:val="24"/>
        </w:rPr>
        <w:t> </w:t>
      </w:r>
      <w:r>
        <w:rPr>
          <w:w w:val="95"/>
          <w:sz w:val="24"/>
        </w:rPr>
        <w:t>reappointed</w:t>
      </w:r>
      <w:r>
        <w:rPr>
          <w:spacing w:val="-11"/>
          <w:w w:val="95"/>
          <w:sz w:val="24"/>
        </w:rPr>
        <w:t> </w:t>
      </w:r>
      <w:r>
        <w:rPr>
          <w:w w:val="95"/>
          <w:sz w:val="24"/>
        </w:rPr>
        <w:t>or</w:t>
      </w:r>
      <w:r>
        <w:rPr>
          <w:spacing w:val="-12"/>
          <w:w w:val="95"/>
          <w:sz w:val="24"/>
        </w:rPr>
        <w:t> </w:t>
      </w:r>
      <w:r>
        <w:rPr>
          <w:w w:val="95"/>
          <w:sz w:val="24"/>
        </w:rPr>
        <w:t>new</w:t>
      </w:r>
      <w:r>
        <w:rPr>
          <w:spacing w:val="-11"/>
          <w:w w:val="95"/>
          <w:sz w:val="24"/>
        </w:rPr>
        <w:t> </w:t>
      </w:r>
      <w:r>
        <w:rPr>
          <w:w w:val="95"/>
          <w:sz w:val="24"/>
        </w:rPr>
        <w:t>offices</w:t>
      </w:r>
      <w:r>
        <w:rPr>
          <w:spacing w:val="-10"/>
          <w:w w:val="95"/>
          <w:sz w:val="24"/>
        </w:rPr>
        <w:t> </w:t>
      </w:r>
      <w:r>
        <w:rPr>
          <w:w w:val="95"/>
          <w:sz w:val="24"/>
        </w:rPr>
        <w:t>can</w:t>
      </w:r>
      <w:r>
        <w:rPr>
          <w:spacing w:val="-11"/>
          <w:w w:val="95"/>
          <w:sz w:val="24"/>
        </w:rPr>
        <w:t> </w:t>
      </w:r>
      <w:r>
        <w:rPr>
          <w:w w:val="95"/>
          <w:sz w:val="24"/>
        </w:rPr>
        <w:t>be </w:t>
      </w:r>
      <w:r>
        <w:rPr>
          <w:sz w:val="24"/>
        </w:rPr>
        <w:t>nominated for appointment.</w:t>
      </w:r>
    </w:p>
    <w:p>
      <w:pPr>
        <w:spacing w:line="588" w:lineRule="exact" w:before="48"/>
        <w:ind w:left="100" w:right="4398" w:firstLine="0"/>
        <w:jc w:val="left"/>
        <w:rPr>
          <w:b/>
          <w:sz w:val="24"/>
        </w:rPr>
      </w:pPr>
      <w:r>
        <w:rPr>
          <w:b/>
          <w:w w:val="85"/>
          <w:sz w:val="24"/>
        </w:rPr>
        <w:t>Term: July, 1 2021 through June 30, 2023 </w:t>
      </w:r>
      <w:r>
        <w:rPr>
          <w:b/>
          <w:w w:val="95"/>
          <w:sz w:val="24"/>
          <w:u w:val="single"/>
        </w:rPr>
        <w:t>Candidate Slate</w:t>
      </w:r>
    </w:p>
    <w:p>
      <w:pPr>
        <w:pStyle w:val="ListParagraph"/>
        <w:numPr>
          <w:ilvl w:val="0"/>
          <w:numId w:val="21"/>
        </w:numPr>
        <w:tabs>
          <w:tab w:pos="819" w:val="left" w:leader="none"/>
          <w:tab w:pos="820" w:val="left" w:leader="none"/>
        </w:tabs>
        <w:spacing w:line="238" w:lineRule="exact" w:before="0" w:after="0"/>
        <w:ind w:left="820" w:right="0" w:hanging="360"/>
        <w:jc w:val="left"/>
        <w:rPr>
          <w:sz w:val="24"/>
        </w:rPr>
      </w:pPr>
      <w:r>
        <w:rPr>
          <w:b/>
          <w:w w:val="90"/>
          <w:sz w:val="24"/>
        </w:rPr>
        <w:t>Chair:</w:t>
      </w:r>
      <w:r>
        <w:rPr>
          <w:b/>
          <w:spacing w:val="2"/>
          <w:sz w:val="24"/>
        </w:rPr>
        <w:t> </w:t>
      </w:r>
      <w:r>
        <w:rPr>
          <w:w w:val="90"/>
          <w:sz w:val="24"/>
        </w:rPr>
        <w:t>Terry</w:t>
      </w:r>
      <w:r>
        <w:rPr>
          <w:sz w:val="24"/>
        </w:rPr>
        <w:t> </w:t>
      </w:r>
      <w:r>
        <w:rPr>
          <w:w w:val="90"/>
          <w:sz w:val="24"/>
        </w:rPr>
        <w:t>Wiltrout,</w:t>
      </w:r>
      <w:r>
        <w:rPr>
          <w:spacing w:val="4"/>
          <w:sz w:val="24"/>
        </w:rPr>
        <w:t> </w:t>
      </w:r>
      <w:r>
        <w:rPr>
          <w:w w:val="90"/>
          <w:sz w:val="24"/>
        </w:rPr>
        <w:t>Washington</w:t>
      </w:r>
      <w:r>
        <w:rPr>
          <w:spacing w:val="5"/>
          <w:sz w:val="24"/>
        </w:rPr>
        <w:t> </w:t>
      </w:r>
      <w:r>
        <w:rPr>
          <w:w w:val="90"/>
          <w:sz w:val="24"/>
        </w:rPr>
        <w:t>Health</w:t>
      </w:r>
      <w:r>
        <w:rPr>
          <w:spacing w:val="5"/>
          <w:sz w:val="24"/>
        </w:rPr>
        <w:t> </w:t>
      </w:r>
      <w:r>
        <w:rPr>
          <w:spacing w:val="-2"/>
          <w:w w:val="90"/>
          <w:sz w:val="24"/>
        </w:rPr>
        <w:t>Systems</w:t>
      </w:r>
    </w:p>
    <w:p>
      <w:pPr>
        <w:pStyle w:val="ListParagraph"/>
        <w:numPr>
          <w:ilvl w:val="0"/>
          <w:numId w:val="21"/>
        </w:numPr>
        <w:tabs>
          <w:tab w:pos="819" w:val="left" w:leader="none"/>
          <w:tab w:pos="820" w:val="left" w:leader="none"/>
        </w:tabs>
        <w:spacing w:line="240" w:lineRule="auto" w:before="29" w:after="0"/>
        <w:ind w:left="820" w:right="0" w:hanging="360"/>
        <w:jc w:val="left"/>
        <w:rPr>
          <w:sz w:val="24"/>
        </w:rPr>
      </w:pPr>
      <w:r>
        <w:rPr>
          <w:b/>
          <w:w w:val="85"/>
          <w:sz w:val="24"/>
        </w:rPr>
        <w:t>Vice-Chair:</w:t>
      </w:r>
      <w:r>
        <w:rPr>
          <w:b/>
          <w:spacing w:val="-10"/>
          <w:sz w:val="24"/>
        </w:rPr>
        <w:t> </w:t>
      </w:r>
      <w:r>
        <w:rPr>
          <w:w w:val="85"/>
          <w:sz w:val="24"/>
        </w:rPr>
        <w:t>Jon</w:t>
      </w:r>
      <w:r>
        <w:rPr>
          <w:spacing w:val="-9"/>
          <w:sz w:val="24"/>
        </w:rPr>
        <w:t> </w:t>
      </w:r>
      <w:r>
        <w:rPr>
          <w:w w:val="85"/>
          <w:sz w:val="24"/>
        </w:rPr>
        <w:t>Feraco,</w:t>
      </w:r>
      <w:r>
        <w:rPr>
          <w:spacing w:val="-1"/>
          <w:w w:val="85"/>
          <w:sz w:val="24"/>
        </w:rPr>
        <w:t> </w:t>
      </w:r>
      <w:r>
        <w:rPr>
          <w:spacing w:val="-2"/>
          <w:w w:val="85"/>
          <w:sz w:val="24"/>
        </w:rPr>
        <w:t>Styropek</w:t>
      </w:r>
    </w:p>
    <w:p>
      <w:pPr>
        <w:pStyle w:val="ListParagraph"/>
        <w:numPr>
          <w:ilvl w:val="0"/>
          <w:numId w:val="21"/>
        </w:numPr>
        <w:tabs>
          <w:tab w:pos="819" w:val="left" w:leader="none"/>
          <w:tab w:pos="820" w:val="left" w:leader="none"/>
        </w:tabs>
        <w:spacing w:line="240" w:lineRule="auto" w:before="29" w:after="0"/>
        <w:ind w:left="820" w:right="0" w:hanging="360"/>
        <w:jc w:val="left"/>
        <w:rPr>
          <w:sz w:val="24"/>
        </w:rPr>
      </w:pPr>
      <w:r>
        <w:rPr>
          <w:b/>
          <w:w w:val="85"/>
          <w:sz w:val="24"/>
        </w:rPr>
        <w:t>Vice-Chair:</w:t>
      </w:r>
      <w:r>
        <w:rPr>
          <w:b/>
          <w:spacing w:val="2"/>
          <w:sz w:val="24"/>
        </w:rPr>
        <w:t> </w:t>
      </w:r>
      <w:r>
        <w:rPr>
          <w:w w:val="85"/>
          <w:sz w:val="24"/>
        </w:rPr>
        <w:t>Laurel</w:t>
      </w:r>
      <w:r>
        <w:rPr>
          <w:spacing w:val="-2"/>
          <w:sz w:val="24"/>
        </w:rPr>
        <w:t> </w:t>
      </w:r>
      <w:r>
        <w:rPr>
          <w:w w:val="85"/>
          <w:sz w:val="24"/>
        </w:rPr>
        <w:t>Ziemba,</w:t>
      </w:r>
      <w:r>
        <w:rPr>
          <w:spacing w:val="1"/>
          <w:sz w:val="24"/>
        </w:rPr>
        <w:t> </w:t>
      </w:r>
      <w:r>
        <w:rPr>
          <w:w w:val="85"/>
          <w:sz w:val="24"/>
        </w:rPr>
        <w:t>Range</w:t>
      </w:r>
      <w:r>
        <w:rPr>
          <w:spacing w:val="2"/>
          <w:sz w:val="24"/>
        </w:rPr>
        <w:t> </w:t>
      </w:r>
      <w:r>
        <w:rPr>
          <w:spacing w:val="-2"/>
          <w:w w:val="85"/>
          <w:sz w:val="24"/>
        </w:rPr>
        <w:t>Resources</w:t>
      </w:r>
    </w:p>
    <w:p>
      <w:pPr>
        <w:pStyle w:val="ListParagraph"/>
        <w:numPr>
          <w:ilvl w:val="0"/>
          <w:numId w:val="21"/>
        </w:numPr>
        <w:tabs>
          <w:tab w:pos="819" w:val="left" w:leader="none"/>
          <w:tab w:pos="820" w:val="left" w:leader="none"/>
        </w:tabs>
        <w:spacing w:line="240" w:lineRule="auto" w:before="31" w:after="0"/>
        <w:ind w:left="820" w:right="0" w:hanging="360"/>
        <w:jc w:val="left"/>
        <w:rPr>
          <w:sz w:val="24"/>
        </w:rPr>
      </w:pPr>
      <w:r>
        <w:rPr>
          <w:b/>
          <w:spacing w:val="-2"/>
          <w:w w:val="90"/>
          <w:sz w:val="24"/>
        </w:rPr>
        <w:t>Treasurer:</w:t>
      </w:r>
      <w:r>
        <w:rPr>
          <w:b/>
          <w:spacing w:val="-1"/>
          <w:sz w:val="24"/>
        </w:rPr>
        <w:t> </w:t>
      </w:r>
      <w:r>
        <w:rPr>
          <w:spacing w:val="-2"/>
          <w:w w:val="90"/>
          <w:sz w:val="24"/>
        </w:rPr>
        <w:t>Linda</w:t>
      </w:r>
      <w:r>
        <w:rPr>
          <w:spacing w:val="-4"/>
          <w:sz w:val="24"/>
        </w:rPr>
        <w:t> </w:t>
      </w:r>
      <w:r>
        <w:rPr>
          <w:spacing w:val="-2"/>
          <w:w w:val="90"/>
          <w:sz w:val="24"/>
        </w:rPr>
        <w:t>Andrews,</w:t>
      </w:r>
      <w:r>
        <w:rPr>
          <w:spacing w:val="-2"/>
          <w:sz w:val="24"/>
        </w:rPr>
        <w:t> </w:t>
      </w:r>
      <w:r>
        <w:rPr>
          <w:spacing w:val="-2"/>
          <w:w w:val="90"/>
          <w:sz w:val="24"/>
        </w:rPr>
        <w:t>Washington</w:t>
      </w:r>
      <w:r>
        <w:rPr>
          <w:spacing w:val="-2"/>
          <w:sz w:val="24"/>
        </w:rPr>
        <w:t> </w:t>
      </w:r>
      <w:r>
        <w:rPr>
          <w:spacing w:val="-2"/>
          <w:w w:val="90"/>
          <w:sz w:val="24"/>
        </w:rPr>
        <w:t>Greene</w:t>
      </w:r>
      <w:r>
        <w:rPr>
          <w:spacing w:val="-1"/>
          <w:sz w:val="24"/>
        </w:rPr>
        <w:t> </w:t>
      </w:r>
      <w:r>
        <w:rPr>
          <w:spacing w:val="-2"/>
          <w:w w:val="90"/>
          <w:sz w:val="24"/>
        </w:rPr>
        <w:t>Central</w:t>
      </w:r>
      <w:r>
        <w:rPr>
          <w:spacing w:val="-4"/>
          <w:sz w:val="24"/>
        </w:rPr>
        <w:t> </w:t>
      </w:r>
      <w:r>
        <w:rPr>
          <w:spacing w:val="-2"/>
          <w:w w:val="90"/>
          <w:sz w:val="24"/>
        </w:rPr>
        <w:t>Labor</w:t>
      </w:r>
      <w:r>
        <w:rPr>
          <w:spacing w:val="-1"/>
          <w:sz w:val="24"/>
        </w:rPr>
        <w:t> </w:t>
      </w:r>
      <w:r>
        <w:rPr>
          <w:spacing w:val="-2"/>
          <w:w w:val="90"/>
          <w:sz w:val="24"/>
        </w:rPr>
        <w:t>Council</w:t>
      </w:r>
    </w:p>
    <w:p>
      <w:pPr>
        <w:pStyle w:val="ListParagraph"/>
        <w:numPr>
          <w:ilvl w:val="0"/>
          <w:numId w:val="21"/>
        </w:numPr>
        <w:tabs>
          <w:tab w:pos="819" w:val="left" w:leader="none"/>
          <w:tab w:pos="820" w:val="left" w:leader="none"/>
        </w:tabs>
        <w:spacing w:line="240" w:lineRule="auto" w:before="29" w:after="0"/>
        <w:ind w:left="820" w:right="0" w:hanging="360"/>
        <w:jc w:val="left"/>
        <w:rPr>
          <w:sz w:val="24"/>
        </w:rPr>
      </w:pPr>
      <w:r>
        <w:rPr>
          <w:b/>
          <w:w w:val="85"/>
          <w:sz w:val="24"/>
        </w:rPr>
        <w:t>Secretary:</w:t>
      </w:r>
      <w:r>
        <w:rPr>
          <w:b/>
          <w:spacing w:val="1"/>
          <w:sz w:val="24"/>
        </w:rPr>
        <w:t> </w:t>
      </w:r>
      <w:r>
        <w:rPr>
          <w:w w:val="85"/>
          <w:sz w:val="24"/>
        </w:rPr>
        <w:t>Stephanie</w:t>
      </w:r>
      <w:r>
        <w:rPr>
          <w:spacing w:val="-3"/>
          <w:sz w:val="24"/>
        </w:rPr>
        <w:t> </w:t>
      </w:r>
      <w:r>
        <w:rPr>
          <w:w w:val="85"/>
          <w:sz w:val="24"/>
        </w:rPr>
        <w:t>Paluda,</w:t>
      </w:r>
      <w:r>
        <w:rPr>
          <w:spacing w:val="-2"/>
          <w:sz w:val="24"/>
        </w:rPr>
        <w:t> </w:t>
      </w:r>
      <w:r>
        <w:rPr>
          <w:w w:val="85"/>
          <w:sz w:val="24"/>
        </w:rPr>
        <w:t>EQT</w:t>
      </w:r>
      <w:r>
        <w:rPr>
          <w:spacing w:val="1"/>
          <w:sz w:val="24"/>
        </w:rPr>
        <w:t> </w:t>
      </w:r>
      <w:r>
        <w:rPr>
          <w:spacing w:val="-2"/>
          <w:w w:val="85"/>
          <w:sz w:val="24"/>
        </w:rPr>
        <w:t>Corporation</w:t>
      </w:r>
    </w:p>
    <w:p>
      <w:pPr>
        <w:spacing w:after="0" w:line="240" w:lineRule="auto"/>
        <w:jc w:val="left"/>
        <w:rPr>
          <w:sz w:val="24"/>
        </w:rPr>
        <w:sectPr>
          <w:headerReference w:type="default" r:id="rId102"/>
          <w:footerReference w:type="default" r:id="rId103"/>
          <w:pgSz w:w="12240" w:h="15840"/>
          <w:pgMar w:header="1017" w:footer="523" w:top="1980" w:bottom="720" w:left="1340" w:right="1340"/>
          <w:pgNumType w:start="61"/>
        </w:sectPr>
      </w:pPr>
    </w:p>
    <w:p>
      <w:pPr>
        <w:pStyle w:val="BodyText"/>
        <w:spacing w:before="8"/>
      </w:pPr>
    </w:p>
    <w:p>
      <w:pPr>
        <w:spacing w:before="26"/>
        <w:ind w:left="866" w:right="866" w:firstLine="0"/>
        <w:jc w:val="center"/>
        <w:rPr>
          <w:sz w:val="40"/>
        </w:rPr>
      </w:pPr>
      <w:bookmarkStart w:name="06 back page" w:id="11"/>
      <w:bookmarkEnd w:id="11"/>
      <w:r>
        <w:rPr/>
      </w:r>
      <w:r>
        <w:rPr>
          <w:w w:val="90"/>
          <w:sz w:val="40"/>
        </w:rPr>
        <w:t>Thank</w:t>
      </w:r>
      <w:r>
        <w:rPr>
          <w:spacing w:val="-6"/>
          <w:sz w:val="40"/>
        </w:rPr>
        <w:t> </w:t>
      </w:r>
      <w:r>
        <w:rPr>
          <w:w w:val="90"/>
          <w:sz w:val="40"/>
        </w:rPr>
        <w:t>you</w:t>
      </w:r>
      <w:r>
        <w:rPr>
          <w:spacing w:val="-5"/>
          <w:sz w:val="40"/>
        </w:rPr>
        <w:t> </w:t>
      </w:r>
      <w:r>
        <w:rPr>
          <w:w w:val="90"/>
          <w:sz w:val="40"/>
        </w:rPr>
        <w:t>for</w:t>
      </w:r>
      <w:r>
        <w:rPr>
          <w:spacing w:val="-8"/>
          <w:sz w:val="40"/>
        </w:rPr>
        <w:t> </w:t>
      </w:r>
      <w:r>
        <w:rPr>
          <w:spacing w:val="-2"/>
          <w:w w:val="90"/>
          <w:sz w:val="40"/>
        </w:rPr>
        <w:t>attending.</w:t>
      </w:r>
    </w:p>
    <w:p>
      <w:pPr>
        <w:pStyle w:val="BodyText"/>
        <w:spacing w:before="9"/>
        <w:rPr>
          <w:sz w:val="44"/>
        </w:rPr>
      </w:pPr>
    </w:p>
    <w:p>
      <w:pPr>
        <w:spacing w:before="0"/>
        <w:ind w:left="866" w:right="866" w:firstLine="0"/>
        <w:jc w:val="center"/>
        <w:rPr>
          <w:sz w:val="40"/>
        </w:rPr>
      </w:pPr>
      <w:r>
        <w:rPr>
          <w:w w:val="95"/>
          <w:sz w:val="40"/>
        </w:rPr>
        <w:t>Our</w:t>
      </w:r>
      <w:r>
        <w:rPr>
          <w:spacing w:val="-21"/>
          <w:w w:val="95"/>
          <w:sz w:val="40"/>
        </w:rPr>
        <w:t> </w:t>
      </w:r>
      <w:r>
        <w:rPr>
          <w:w w:val="95"/>
          <w:sz w:val="40"/>
        </w:rPr>
        <w:t>next</w:t>
      </w:r>
      <w:r>
        <w:rPr>
          <w:spacing w:val="-17"/>
          <w:w w:val="95"/>
          <w:sz w:val="40"/>
        </w:rPr>
        <w:t> </w:t>
      </w:r>
      <w:r>
        <w:rPr>
          <w:w w:val="95"/>
          <w:sz w:val="40"/>
        </w:rPr>
        <w:t>quarterly</w:t>
      </w:r>
      <w:r>
        <w:rPr>
          <w:spacing w:val="-17"/>
          <w:w w:val="95"/>
          <w:sz w:val="40"/>
        </w:rPr>
        <w:t> </w:t>
      </w:r>
      <w:r>
        <w:rPr>
          <w:w w:val="95"/>
          <w:sz w:val="40"/>
        </w:rPr>
        <w:t>meeting</w:t>
      </w:r>
      <w:r>
        <w:rPr>
          <w:spacing w:val="-19"/>
          <w:w w:val="95"/>
          <w:sz w:val="40"/>
        </w:rPr>
        <w:t> </w:t>
      </w:r>
      <w:r>
        <w:rPr>
          <w:w w:val="95"/>
          <w:sz w:val="40"/>
        </w:rPr>
        <w:t>will</w:t>
      </w:r>
      <w:r>
        <w:rPr>
          <w:spacing w:val="-19"/>
          <w:w w:val="95"/>
          <w:sz w:val="40"/>
        </w:rPr>
        <w:t> </w:t>
      </w:r>
      <w:r>
        <w:rPr>
          <w:spacing w:val="-5"/>
          <w:w w:val="95"/>
          <w:sz w:val="40"/>
        </w:rPr>
        <w:t>be</w:t>
      </w:r>
    </w:p>
    <w:p>
      <w:pPr>
        <w:pStyle w:val="Heading1"/>
        <w:spacing w:line="254" w:lineRule="auto"/>
        <w:ind w:left="2682" w:right="2679"/>
      </w:pPr>
      <w:r>
        <w:rPr>
          <w:w w:val="85"/>
        </w:rPr>
        <w:t>Tuesday, August 24, 2021 </w:t>
      </w:r>
      <w:r>
        <w:rPr>
          <w:spacing w:val="-6"/>
        </w:rPr>
        <w:t>at</w:t>
      </w:r>
    </w:p>
    <w:p>
      <w:pPr>
        <w:spacing w:line="254" w:lineRule="auto" w:before="2"/>
        <w:ind w:left="872" w:right="866" w:firstLine="0"/>
        <w:jc w:val="center"/>
        <w:rPr>
          <w:b/>
          <w:sz w:val="40"/>
        </w:rPr>
      </w:pPr>
      <w:r>
        <w:rPr>
          <w:b/>
          <w:w w:val="85"/>
          <w:sz w:val="40"/>
        </w:rPr>
        <w:t>Hilton Garden Inn Southpointe, Canonsburg, PA </w:t>
      </w:r>
      <w:r>
        <w:rPr>
          <w:b/>
          <w:sz w:val="40"/>
        </w:rPr>
        <w:t>at</w:t>
      </w:r>
      <w:r>
        <w:rPr>
          <w:b/>
          <w:spacing w:val="-9"/>
          <w:sz w:val="40"/>
        </w:rPr>
        <w:t> </w:t>
      </w:r>
      <w:r>
        <w:rPr>
          <w:b/>
          <w:sz w:val="40"/>
        </w:rPr>
        <w:t>8:30</w:t>
      </w:r>
      <w:r>
        <w:rPr>
          <w:b/>
          <w:spacing w:val="-8"/>
          <w:sz w:val="40"/>
        </w:rPr>
        <w:t> </w:t>
      </w:r>
      <w:r>
        <w:rPr>
          <w:b/>
          <w:sz w:val="40"/>
        </w:rPr>
        <w:t>AM</w:t>
      </w:r>
    </w:p>
    <w:p>
      <w:pPr>
        <w:spacing w:line="276" w:lineRule="exact" w:before="0"/>
        <w:ind w:left="870" w:right="866" w:firstLine="0"/>
        <w:jc w:val="center"/>
        <w:rPr>
          <w:b/>
          <w:sz w:val="24"/>
        </w:rPr>
      </w:pPr>
      <w:r>
        <w:rPr>
          <w:b/>
          <w:w w:val="85"/>
          <w:sz w:val="24"/>
        </w:rPr>
        <w:t>Note:</w:t>
      </w:r>
      <w:r>
        <w:rPr>
          <w:b/>
          <w:spacing w:val="3"/>
          <w:sz w:val="24"/>
        </w:rPr>
        <w:t> </w:t>
      </w:r>
      <w:r>
        <w:rPr>
          <w:b/>
          <w:w w:val="85"/>
          <w:sz w:val="24"/>
        </w:rPr>
        <w:t>a</w:t>
      </w:r>
      <w:r>
        <w:rPr>
          <w:b/>
          <w:spacing w:val="1"/>
          <w:sz w:val="24"/>
        </w:rPr>
        <w:t> </w:t>
      </w:r>
      <w:r>
        <w:rPr>
          <w:b/>
          <w:w w:val="85"/>
          <w:sz w:val="24"/>
        </w:rPr>
        <w:t>call</w:t>
      </w:r>
      <w:r>
        <w:rPr>
          <w:b/>
          <w:spacing w:val="1"/>
          <w:sz w:val="24"/>
        </w:rPr>
        <w:t> </w:t>
      </w:r>
      <w:r>
        <w:rPr>
          <w:b/>
          <w:w w:val="85"/>
          <w:sz w:val="24"/>
        </w:rPr>
        <w:t>in</w:t>
      </w:r>
      <w:r>
        <w:rPr>
          <w:b/>
          <w:sz w:val="24"/>
        </w:rPr>
        <w:t> </w:t>
      </w:r>
      <w:r>
        <w:rPr>
          <w:b/>
          <w:w w:val="85"/>
          <w:sz w:val="24"/>
        </w:rPr>
        <w:t>option</w:t>
      </w:r>
      <w:r>
        <w:rPr>
          <w:b/>
          <w:spacing w:val="-1"/>
          <w:sz w:val="24"/>
        </w:rPr>
        <w:t> </w:t>
      </w:r>
      <w:r>
        <w:rPr>
          <w:b/>
          <w:w w:val="85"/>
          <w:sz w:val="24"/>
        </w:rPr>
        <w:t>will</w:t>
      </w:r>
      <w:r>
        <w:rPr>
          <w:b/>
          <w:spacing w:val="4"/>
          <w:sz w:val="24"/>
        </w:rPr>
        <w:t> </w:t>
      </w:r>
      <w:r>
        <w:rPr>
          <w:b/>
          <w:w w:val="85"/>
          <w:sz w:val="24"/>
        </w:rPr>
        <w:t>be</w:t>
      </w:r>
      <w:r>
        <w:rPr>
          <w:b/>
          <w:spacing w:val="1"/>
          <w:sz w:val="24"/>
        </w:rPr>
        <w:t> </w:t>
      </w:r>
      <w:r>
        <w:rPr>
          <w:b/>
          <w:spacing w:val="-2"/>
          <w:w w:val="85"/>
          <w:sz w:val="24"/>
        </w:rPr>
        <w:t>available</w:t>
      </w:r>
    </w:p>
    <w:p>
      <w:pPr>
        <w:pStyle w:val="BodyText"/>
        <w:rPr>
          <w:b/>
          <w:sz w:val="24"/>
        </w:rPr>
      </w:pPr>
    </w:p>
    <w:p>
      <w:pPr>
        <w:pStyle w:val="BodyText"/>
        <w:spacing w:before="10"/>
        <w:rPr>
          <w:b/>
          <w:sz w:val="19"/>
        </w:rPr>
      </w:pPr>
    </w:p>
    <w:p>
      <w:pPr>
        <w:spacing w:before="0"/>
        <w:ind w:left="866" w:right="866" w:firstLine="0"/>
        <w:jc w:val="center"/>
        <w:rPr>
          <w:sz w:val="40"/>
        </w:rPr>
      </w:pPr>
      <w:r>
        <w:rPr>
          <w:w w:val="85"/>
          <w:sz w:val="40"/>
        </w:rPr>
        <w:t>Always</w:t>
      </w:r>
      <w:r>
        <w:rPr>
          <w:spacing w:val="32"/>
          <w:sz w:val="40"/>
        </w:rPr>
        <w:t> </w:t>
      </w:r>
      <w:r>
        <w:rPr>
          <w:spacing w:val="-4"/>
          <w:sz w:val="40"/>
        </w:rPr>
        <w:t>visit</w:t>
      </w:r>
    </w:p>
    <w:p>
      <w:pPr>
        <w:pStyle w:val="Heading1"/>
      </w:pPr>
      <w:hyperlink r:id="rId104">
        <w:r>
          <w:rPr>
            <w:spacing w:val="-2"/>
            <w:w w:val="90"/>
          </w:rPr>
          <w:t>www.southwestcornerwdb.com</w:t>
        </w:r>
      </w:hyperlink>
    </w:p>
    <w:p>
      <w:pPr>
        <w:spacing w:before="28"/>
        <w:ind w:left="865" w:right="866" w:firstLine="0"/>
        <w:jc w:val="center"/>
        <w:rPr>
          <w:sz w:val="40"/>
        </w:rPr>
      </w:pPr>
      <w:r>
        <w:rPr>
          <w:w w:val="90"/>
          <w:sz w:val="40"/>
        </w:rPr>
        <w:t>for</w:t>
      </w:r>
      <w:r>
        <w:rPr>
          <w:spacing w:val="-4"/>
          <w:sz w:val="40"/>
        </w:rPr>
        <w:t> </w:t>
      </w:r>
      <w:r>
        <w:rPr>
          <w:w w:val="90"/>
          <w:sz w:val="40"/>
        </w:rPr>
        <w:t>all</w:t>
      </w:r>
      <w:r>
        <w:rPr>
          <w:spacing w:val="-4"/>
          <w:sz w:val="40"/>
        </w:rPr>
        <w:t> </w:t>
      </w:r>
      <w:r>
        <w:rPr>
          <w:w w:val="90"/>
          <w:sz w:val="40"/>
        </w:rPr>
        <w:t>SCWDB</w:t>
      </w:r>
      <w:r>
        <w:rPr>
          <w:spacing w:val="-5"/>
          <w:sz w:val="40"/>
        </w:rPr>
        <w:t> </w:t>
      </w:r>
      <w:r>
        <w:rPr>
          <w:w w:val="90"/>
          <w:sz w:val="40"/>
        </w:rPr>
        <w:t>information</w:t>
      </w:r>
      <w:r>
        <w:rPr>
          <w:spacing w:val="-2"/>
          <w:sz w:val="40"/>
        </w:rPr>
        <w:t> </w:t>
      </w:r>
      <w:r>
        <w:rPr>
          <w:w w:val="90"/>
          <w:sz w:val="40"/>
        </w:rPr>
        <w:t>and</w:t>
      </w:r>
      <w:r>
        <w:rPr>
          <w:spacing w:val="-3"/>
          <w:sz w:val="40"/>
        </w:rPr>
        <w:t> </w:t>
      </w:r>
      <w:r>
        <w:rPr>
          <w:w w:val="90"/>
          <w:sz w:val="40"/>
        </w:rPr>
        <w:t>event</w:t>
      </w:r>
      <w:r>
        <w:rPr>
          <w:spacing w:val="-6"/>
          <w:sz w:val="40"/>
        </w:rPr>
        <w:t> </w:t>
      </w:r>
      <w:r>
        <w:rPr>
          <w:spacing w:val="-2"/>
          <w:w w:val="90"/>
          <w:sz w:val="40"/>
        </w:rPr>
        <w:t>listings.</w:t>
      </w:r>
    </w:p>
    <w:p>
      <w:pPr>
        <w:pStyle w:val="BodyText"/>
        <w:spacing w:before="11"/>
        <w:rPr>
          <w:sz w:val="44"/>
        </w:rPr>
      </w:pPr>
    </w:p>
    <w:p>
      <w:pPr>
        <w:spacing w:before="0"/>
        <w:ind w:left="866" w:right="866" w:firstLine="0"/>
        <w:jc w:val="center"/>
        <w:rPr>
          <w:rFonts w:ascii="Arial-BoldItalicMT"/>
          <w:b/>
          <w:i/>
          <w:sz w:val="40"/>
        </w:rPr>
      </w:pPr>
      <w:r>
        <w:rPr>
          <w:rFonts w:ascii="Arial-BoldItalicMT"/>
          <w:b/>
          <w:i/>
          <w:w w:val="85"/>
          <w:sz w:val="40"/>
        </w:rPr>
        <w:t>Follow</w:t>
      </w:r>
      <w:r>
        <w:rPr>
          <w:rFonts w:ascii="Arial-BoldItalicMT"/>
          <w:b/>
          <w:i/>
          <w:spacing w:val="-4"/>
          <w:sz w:val="40"/>
        </w:rPr>
        <w:t> </w:t>
      </w:r>
      <w:r>
        <w:rPr>
          <w:rFonts w:ascii="Arial-BoldItalicMT"/>
          <w:b/>
          <w:i/>
          <w:w w:val="85"/>
          <w:sz w:val="40"/>
        </w:rPr>
        <w:t>us</w:t>
      </w:r>
      <w:r>
        <w:rPr>
          <w:rFonts w:ascii="Arial-BoldItalicMT"/>
          <w:b/>
          <w:i/>
          <w:spacing w:val="-3"/>
          <w:sz w:val="40"/>
        </w:rPr>
        <w:t> </w:t>
      </w:r>
      <w:r>
        <w:rPr>
          <w:rFonts w:ascii="Arial-BoldItalicMT"/>
          <w:b/>
          <w:i/>
          <w:w w:val="85"/>
          <w:sz w:val="40"/>
        </w:rPr>
        <w:t>on</w:t>
      </w:r>
      <w:r>
        <w:rPr>
          <w:rFonts w:ascii="Arial-BoldItalicMT"/>
          <w:b/>
          <w:i/>
          <w:spacing w:val="-4"/>
          <w:sz w:val="40"/>
        </w:rPr>
        <w:t> </w:t>
      </w:r>
      <w:r>
        <w:rPr>
          <w:rFonts w:ascii="Arial-BoldItalicMT"/>
          <w:b/>
          <w:i/>
          <w:w w:val="85"/>
          <w:sz w:val="40"/>
        </w:rPr>
        <w:t>Twitter</w:t>
      </w:r>
      <w:r>
        <w:rPr>
          <w:rFonts w:ascii="Arial-BoldItalicMT"/>
          <w:b/>
          <w:i/>
          <w:spacing w:val="-1"/>
          <w:sz w:val="40"/>
        </w:rPr>
        <w:t> </w:t>
      </w:r>
      <w:r>
        <w:rPr>
          <w:rFonts w:ascii="Arial-BoldItalicMT"/>
          <w:b/>
          <w:i/>
          <w:spacing w:val="-2"/>
          <w:w w:val="85"/>
          <w:sz w:val="40"/>
        </w:rPr>
        <w:t>@scwdb15</w:t>
      </w:r>
    </w:p>
    <w:p>
      <w:pPr>
        <w:spacing w:before="27"/>
        <w:ind w:left="866" w:right="866" w:firstLine="0"/>
        <w:jc w:val="center"/>
        <w:rPr>
          <w:rFonts w:ascii="Arial-BoldItalicMT"/>
          <w:b/>
          <w:i/>
          <w:sz w:val="40"/>
        </w:rPr>
      </w:pPr>
      <w:r>
        <w:rPr>
          <w:rFonts w:ascii="Arial-BoldItalicMT"/>
          <w:b/>
          <w:i/>
          <w:spacing w:val="-2"/>
          <w:w w:val="85"/>
          <w:sz w:val="40"/>
        </w:rPr>
        <w:t>Follow</w:t>
      </w:r>
      <w:r>
        <w:rPr>
          <w:rFonts w:ascii="Arial-BoldItalicMT"/>
          <w:b/>
          <w:i/>
          <w:spacing w:val="-4"/>
          <w:w w:val="85"/>
          <w:sz w:val="40"/>
        </w:rPr>
        <w:t> </w:t>
      </w:r>
      <w:r>
        <w:rPr>
          <w:rFonts w:ascii="Arial-BoldItalicMT"/>
          <w:b/>
          <w:i/>
          <w:spacing w:val="-2"/>
          <w:w w:val="85"/>
          <w:sz w:val="40"/>
        </w:rPr>
        <w:t>us</w:t>
      </w:r>
      <w:r>
        <w:rPr>
          <w:rFonts w:ascii="Arial-BoldItalicMT"/>
          <w:b/>
          <w:i/>
          <w:spacing w:val="-3"/>
          <w:w w:val="85"/>
          <w:sz w:val="40"/>
        </w:rPr>
        <w:t> </w:t>
      </w:r>
      <w:r>
        <w:rPr>
          <w:rFonts w:ascii="Arial-BoldItalicMT"/>
          <w:b/>
          <w:i/>
          <w:spacing w:val="-2"/>
          <w:w w:val="85"/>
          <w:sz w:val="40"/>
        </w:rPr>
        <w:t>on</w:t>
      </w:r>
      <w:r>
        <w:rPr>
          <w:rFonts w:ascii="Arial-BoldItalicMT"/>
          <w:b/>
          <w:i/>
          <w:spacing w:val="-4"/>
          <w:w w:val="85"/>
          <w:sz w:val="40"/>
        </w:rPr>
        <w:t> </w:t>
      </w:r>
      <w:r>
        <w:rPr>
          <w:rFonts w:ascii="Arial-BoldItalicMT"/>
          <w:b/>
          <w:i/>
          <w:spacing w:val="-2"/>
          <w:w w:val="85"/>
          <w:sz w:val="40"/>
        </w:rPr>
        <w:t>Facebook</w:t>
      </w:r>
      <w:r>
        <w:rPr>
          <w:rFonts w:ascii="Arial-BoldItalicMT"/>
          <w:b/>
          <w:i/>
          <w:spacing w:val="-18"/>
          <w:sz w:val="40"/>
        </w:rPr>
        <w:t> </w:t>
      </w:r>
      <w:r>
        <w:rPr>
          <w:rFonts w:ascii="Arial-BoldItalicMT"/>
          <w:b/>
          <w:i/>
          <w:spacing w:val="-2"/>
          <w:w w:val="85"/>
          <w:sz w:val="40"/>
        </w:rPr>
        <w:t>@SouthwestCornerWDB</w:t>
      </w:r>
    </w:p>
    <w:sectPr>
      <w:pgSz w:w="12240" w:h="15840"/>
      <w:pgMar w:header="1017" w:footer="523" w:top="1980" w:bottom="72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Verdana">
    <w:altName w:val="Verdana"/>
    <w:charset w:val="0"/>
    <w:family w:val="swiss"/>
    <w:pitch w:val="variable"/>
  </w:font>
  <w:font w:name="Microsoft Sans Serif">
    <w:altName w:val="Microsoft Sans Serif"/>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93088" type="#_x0000_t202" id="docshape6"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13.645996pt;margin-top:754.87384pt;width:30.4pt;height:10.95pt;mso-position-horizontal-relative:page;mso-position-vertical-relative:page;z-index:-19992576" type="#_x0000_t202" id="docshape7" filled="false" stroked="false">
          <v:textbox inset="0,0,0,0">
            <w:txbxContent>
              <w:p>
                <w:pPr>
                  <w:spacing w:before="14"/>
                  <w:ind w:left="20" w:right="0" w:firstLine="0"/>
                  <w:jc w:val="left"/>
                  <w:rPr>
                    <w:sz w:val="16"/>
                  </w:rPr>
                </w:pPr>
                <w:r>
                  <w:rPr>
                    <w:sz w:val="16"/>
                  </w:rPr>
                  <w:t>Page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83872" type="#_x0000_t202" id="docshape60"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83360" type="#_x0000_t202" id="docshape61"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81824" type="#_x0000_t202" id="docshape64"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81312" type="#_x0000_t202" id="docshape65"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79776" type="#_x0000_t202" id="docshape68"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79264" type="#_x0000_t202" id="docshape69"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22</w:t>
                </w:r>
                <w:r>
                  <w:rPr>
                    <w:spacing w:val="-5"/>
                    <w:sz w:val="16"/>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77728" type="#_x0000_t202" id="docshape72"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77216" type="#_x0000_t202" id="docshape73"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24</w:t>
                </w:r>
                <w:r>
                  <w:rPr>
                    <w:spacing w:val="-5"/>
                    <w:sz w:val="16"/>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75680" type="#_x0000_t202" id="docshape76"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75168" type="#_x0000_t202" id="docshape77"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25</w:t>
                </w:r>
                <w:r>
                  <w:rPr>
                    <w:spacing w:val="-5"/>
                    <w:sz w:val="16"/>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73632" type="#_x0000_t202" id="docshape81"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73120" type="#_x0000_t202" id="docshape82"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27</w:t>
                </w:r>
                <w:r>
                  <w:rPr>
                    <w:spacing w:val="-5"/>
                    <w:sz w:val="16"/>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71pt;margin-top:754.87384pt;width:123.85pt;height:10.95pt;mso-position-horizontal-relative:page;mso-position-vertical-relative:page;z-index:-19971584" type="#_x0000_t202" id="docshape85"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71072" type="#_x0000_t202" id="docshape86"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39</w:t>
                </w:r>
                <w:r>
                  <w:rPr>
                    <w:spacing w:val="-5"/>
                    <w:sz w:val="16"/>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69536" type="#_x0000_t202" id="docshape91"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69024" type="#_x0000_t202" id="docshape92"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44</w:t>
                </w:r>
                <w:r>
                  <w:rPr>
                    <w:spacing w:val="-5"/>
                    <w:sz w:val="16"/>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67488" type="#_x0000_t202" id="docshape95" filled="false" stroked="false">
          <v:textbox inset="0,0,0,0">
            <w:txbxContent>
              <w:p>
                <w:pPr>
                  <w:spacing w:before="14"/>
                  <w:ind w:left="20" w:right="0" w:firstLine="0"/>
                  <w:jc w:val="left"/>
                  <w:rPr>
                    <w:sz w:val="16"/>
                  </w:rPr>
                </w:pPr>
                <w:r>
                  <w:rPr>
                    <w:sz w:val="16"/>
                  </w:rPr>
                  <w:t>SCWDB</w:t>
                </w:r>
                <w:r>
                  <w:rPr>
                    <w:spacing w:val="-1"/>
                    <w:sz w:val="16"/>
                  </w:rPr>
                  <w:t> </w:t>
                </w:r>
                <w:r>
                  <w:rPr>
                    <w:sz w:val="16"/>
                  </w:rPr>
                  <w:t>Briefing</w:t>
                </w:r>
                <w:r>
                  <w:rPr>
                    <w:spacing w:val="-1"/>
                    <w:sz w:val="16"/>
                  </w:rPr>
                  <w:t> </w:t>
                </w:r>
                <w:r>
                  <w:rPr>
                    <w:sz w:val="16"/>
                  </w:rPr>
                  <w:t>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66976" type="#_x0000_t202" id="docshape96"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53</w:t>
                </w:r>
                <w:r>
                  <w:rPr>
                    <w:spacing w:val="-5"/>
                    <w:sz w:val="16"/>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74.87384pt;width:123.85pt;height:10.95pt;mso-position-horizontal-relative:page;mso-position-vertical-relative:page;z-index:-19966464" type="#_x0000_t202" id="docshape97" filled="false" stroked="false">
          <v:textbox inset="0,0,0,0">
            <w:txbxContent>
              <w:p>
                <w:pPr>
                  <w:spacing w:before="14"/>
                  <w:ind w:left="20" w:right="0" w:firstLine="0"/>
                  <w:jc w:val="left"/>
                  <w:rPr>
                    <w:sz w:val="16"/>
                  </w:rPr>
                </w:pPr>
                <w:r>
                  <w:rPr>
                    <w:sz w:val="16"/>
                  </w:rPr>
                  <w:t>SCWDB</w:t>
                </w:r>
                <w:r>
                  <w:rPr>
                    <w:spacing w:val="-1"/>
                    <w:sz w:val="16"/>
                  </w:rPr>
                  <w:t> </w:t>
                </w:r>
                <w:r>
                  <w:rPr>
                    <w:sz w:val="16"/>
                  </w:rPr>
                  <w:t>Briefing</w:t>
                </w:r>
                <w:r>
                  <w:rPr>
                    <w:spacing w:val="-1"/>
                    <w:sz w:val="16"/>
                  </w:rPr>
                  <w:t> </w:t>
                </w:r>
                <w:r>
                  <w:rPr>
                    <w:sz w:val="16"/>
                  </w:rPr>
                  <w:t>Book </w:t>
                </w:r>
                <w:r>
                  <w:rPr>
                    <w:spacing w:val="-2"/>
                    <w:sz w:val="16"/>
                  </w:rPr>
                  <w:t>05/25/2021</w:t>
                </w:r>
              </w:p>
            </w:txbxContent>
          </v:textbox>
          <w10:wrap type="none"/>
        </v:shape>
      </w:pict>
    </w:r>
    <w:r>
      <w:rPr/>
      <w:pict>
        <v:shape style="position:absolute;margin-left:689.195007pt;margin-top:574.87384pt;width:31.85pt;height:10.95pt;mso-position-horizontal-relative:page;mso-position-vertical-relative:page;z-index:-19965952" type="#_x0000_t202" id="docshape98" filled="false" stroked="false">
          <v:textbox inset="0,0,0,0">
            <w:txbxContent>
              <w:p>
                <w:pPr>
                  <w:spacing w:before="14"/>
                  <w:ind w:left="20" w:right="0" w:firstLine="0"/>
                  <w:jc w:val="left"/>
                  <w:rPr>
                    <w:sz w:val="16"/>
                  </w:rPr>
                </w:pPr>
                <w:r>
                  <w:rPr>
                    <w:sz w:val="16"/>
                  </w:rPr>
                  <w:t>Page </w:t>
                </w:r>
                <w:r>
                  <w:rPr>
                    <w:spacing w:val="-5"/>
                    <w:sz w:val="16"/>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91040" type="#_x0000_t202" id="docshape10"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13.645996pt;margin-top:754.87384pt;width:30.4pt;height:10.95pt;mso-position-horizontal-relative:page;mso-position-vertical-relative:page;z-index:-19990528" type="#_x0000_t202" id="docshape11" filled="false" stroked="false">
          <v:textbox inset="0,0,0,0">
            <w:txbxContent>
              <w:p>
                <w:pPr>
                  <w:spacing w:before="14"/>
                  <w:ind w:left="20" w:right="0" w:firstLine="0"/>
                  <w:jc w:val="left"/>
                  <w:rPr>
                    <w:sz w:val="16"/>
                  </w:rPr>
                </w:pPr>
                <w:r>
                  <w:rPr>
                    <w:sz w:val="16"/>
                  </w:rPr>
                  <w:t>Page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64416" type="#_x0000_t202" id="docshape103" filled="false" stroked="false">
          <v:textbox inset="0,0,0,0">
            <w:txbxContent>
              <w:p>
                <w:pPr>
                  <w:spacing w:before="14"/>
                  <w:ind w:left="20" w:right="0" w:firstLine="0"/>
                  <w:jc w:val="left"/>
                  <w:rPr>
                    <w:sz w:val="16"/>
                  </w:rPr>
                </w:pPr>
                <w:r>
                  <w:rPr>
                    <w:sz w:val="16"/>
                  </w:rPr>
                  <w:t>SCWDB</w:t>
                </w:r>
                <w:r>
                  <w:rPr>
                    <w:spacing w:val="-1"/>
                    <w:sz w:val="16"/>
                  </w:rPr>
                  <w:t> </w:t>
                </w:r>
                <w:r>
                  <w:rPr>
                    <w:sz w:val="16"/>
                  </w:rPr>
                  <w:t>Briefing</w:t>
                </w:r>
                <w:r>
                  <w:rPr>
                    <w:spacing w:val="-1"/>
                    <w:sz w:val="16"/>
                  </w:rPr>
                  <w:t> </w:t>
                </w:r>
                <w:r>
                  <w:rPr>
                    <w:sz w:val="16"/>
                  </w:rPr>
                  <w:t>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63904" type="#_x0000_t202" id="docshape104"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61</w:t>
                </w:r>
                <w:r>
                  <w:rPr>
                    <w:spacing w:val="-5"/>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90016" type="#_x0000_t202" id="docshape12"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13.645996pt;margin-top:754.87384pt;width:30.4pt;height:10.95pt;mso-position-horizontal-relative:page;mso-position-vertical-relative:page;z-index:-19989504" type="#_x0000_t202" id="docshape13" filled="false" stroked="false">
          <v:textbox inset="0,0,0,0">
            <w:txbxContent>
              <w:p>
                <w:pPr>
                  <w:spacing w:before="14"/>
                  <w:ind w:left="20" w:right="0" w:firstLine="0"/>
                  <w:jc w:val="left"/>
                  <w:rPr>
                    <w:sz w:val="16"/>
                  </w:rPr>
                </w:pPr>
                <w:r>
                  <w:rPr>
                    <w:sz w:val="16"/>
                  </w:rPr>
                  <w:t>Page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87968" type="#_x0000_t202" id="docshape52"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87456" type="#_x0000_t202" id="docshape53"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3.85pt;height:10.95pt;mso-position-horizontal-relative:page;mso-position-vertical-relative:page;z-index:-19985920" type="#_x0000_t202" id="docshape56" filled="false" stroked="false">
          <v:textbox inset="0,0,0,0">
            <w:txbxContent>
              <w:p>
                <w:pPr>
                  <w:spacing w:before="14"/>
                  <w:ind w:left="20" w:right="0" w:firstLine="0"/>
                  <w:jc w:val="left"/>
                  <w:rPr>
                    <w:sz w:val="16"/>
                  </w:rPr>
                </w:pPr>
                <w:r>
                  <w:rPr>
                    <w:sz w:val="16"/>
                  </w:rPr>
                  <w:t>SCWDB Briefing Book </w:t>
                </w:r>
                <w:r>
                  <w:rPr>
                    <w:spacing w:val="-2"/>
                    <w:sz w:val="16"/>
                  </w:rPr>
                  <w:t>05/25/2021</w:t>
                </w:r>
              </w:p>
            </w:txbxContent>
          </v:textbox>
          <w10:wrap type="none"/>
        </v:shape>
      </w:pict>
    </w:r>
    <w:r>
      <w:rPr/>
      <w:pict>
        <v:shape style="position:absolute;margin-left:509.195007pt;margin-top:754.87384pt;width:34.85pt;height:10.95pt;mso-position-horizontal-relative:page;mso-position-vertical-relative:page;z-index:-19985408" type="#_x0000_t202" id="docshape57" filled="false" stroked="false">
          <v:textbox inset="0,0,0,0">
            <w:txbxContent>
              <w:p>
                <w:pPr>
                  <w:spacing w:before="14"/>
                  <w:ind w:left="20" w:right="0" w:firstLine="0"/>
                  <w:jc w:val="left"/>
                  <w:rPr>
                    <w:sz w:val="16"/>
                  </w:rPr>
                </w:pPr>
                <w:r>
                  <w:rPr>
                    <w:sz w:val="16"/>
                  </w:rPr>
                  <w:t>Page </w:t>
                </w:r>
                <w:r>
                  <w:rPr>
                    <w:spacing w:val="-5"/>
                    <w:sz w:val="16"/>
                  </w:rPr>
                  <w:fldChar w:fldCharType="begin"/>
                </w:r>
                <w:r>
                  <w:rPr>
                    <w:spacing w:val="-5"/>
                    <w:sz w:val="16"/>
                  </w:rPr>
                  <w:instrText> PAGE </w:instrText>
                </w:r>
                <w:r>
                  <w:rPr>
                    <w:spacing w:val="-5"/>
                    <w:sz w:val="16"/>
                  </w:rPr>
                  <w:fldChar w:fldCharType="separate"/>
                </w:r>
                <w:r>
                  <w:rPr>
                    <w:spacing w:val="-5"/>
                    <w:sz w:val="16"/>
                  </w:rPr>
                  <w:t>15</w:t>
                </w:r>
                <w:r>
                  <w:rPr>
                    <w:spacing w:val="-5"/>
                    <w:sz w:val="16"/>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7.400002pt;margin-top:69pt;width:481.56pt;height:.48pt;mso-position-horizontal-relative:page;mso-position-vertical-relative:page;z-index:-19994112" id="docshape4"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75.680pt;margin-top:36.783478pt;width:484.3pt;height:50.6pt;mso-position-horizontal-relative:page;mso-position-vertical-relative:page;z-index:-19993600" type="#_x0000_t202" id="docshape5" filled="false" stroked="false">
          <v:textbox inset="0,0,0,0">
            <w:txbxContent>
              <w:p>
                <w:pPr>
                  <w:spacing w:before="12"/>
                  <w:ind w:left="9"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4"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4221" w:val="left" w:leader="none"/>
                    <w:tab w:pos="9645" w:val="left" w:leader="none"/>
                  </w:tabs>
                  <w:spacing w:before="28"/>
                  <w:ind w:left="0" w:right="0" w:firstLine="0"/>
                  <w:jc w:val="center"/>
                  <w:rPr>
                    <w:b/>
                    <w:sz w:val="28"/>
                  </w:rPr>
                </w:pPr>
                <w:r>
                  <w:rPr>
                    <w:b/>
                    <w:sz w:val="28"/>
                    <w:u w:val="single"/>
                  </w:rPr>
                  <w:tab/>
                </w:r>
                <w:r>
                  <w:rPr>
                    <w:b/>
                    <w:spacing w:val="-2"/>
                    <w:sz w:val="28"/>
                    <w:u w:val="single"/>
                  </w:rPr>
                  <w:t>AGENDA</w:t>
                </w:r>
                <w:r>
                  <w:rPr>
                    <w:b/>
                    <w:sz w:val="28"/>
                    <w:u w:val="single"/>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3.639999pt;margin-top:74.040001pt;width:513.36pt;height:.48pt;mso-position-horizontal-relative:page;mso-position-vertical-relative:page;z-index:-19984896" id="docshape58" filled="true" fillcolor="#000000" stroked="false">
          <v:fill type="solid"/>
          <w10:wrap type="none"/>
        </v:rect>
      </w:pict>
    </w:r>
    <w:r>
      <w:rPr/>
      <w:pict>
        <v:shape style="position:absolute;margin-left:79.879997pt;margin-top:41.823475pt;width:461pt;height:33.25pt;mso-position-horizontal-relative:page;mso-position-vertical-relative:page;z-index:-19984384" type="#_x0000_t202" id="docshape59" filled="false" stroked="false">
          <v:textbox inset="0,0,0,0">
            <w:txbxContent>
              <w:p>
                <w:pPr>
                  <w:spacing w:before="12"/>
                  <w:ind w:left="23" w:right="25"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7"/>
                  <w:ind w:left="25" w:right="25"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3.639999pt;margin-top:74.040001pt;width:513.36pt;height:.48pt;mso-position-horizontal-relative:page;mso-position-vertical-relative:page;z-index:-19982848" id="docshape62" filled="true" fillcolor="#000000" stroked="false">
          <v:fill type="solid"/>
          <w10:wrap type="none"/>
        </v:rect>
      </w:pict>
    </w:r>
    <w:r>
      <w:rPr/>
      <w:pict>
        <v:shape style="position:absolute;margin-left:51.919998pt;margin-top:41.823475pt;width:516.1pt;height:50.6pt;mso-position-horizontal-relative:page;mso-position-vertical-relative:page;z-index:-19982336" type="#_x0000_t202" id="docshape63"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7"/>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2899" w:val="left" w:leader="none"/>
                    <w:tab w:pos="10281" w:val="left" w:leader="none"/>
                  </w:tabs>
                  <w:spacing w:before="26"/>
                  <w:ind w:left="0" w:right="0" w:firstLine="0"/>
                  <w:jc w:val="center"/>
                  <w:rPr>
                    <w:b/>
                    <w:sz w:val="28"/>
                  </w:rPr>
                </w:pPr>
                <w:r>
                  <w:rPr>
                    <w:b/>
                    <w:sz w:val="28"/>
                    <w:u w:val="single"/>
                  </w:rPr>
                  <w:tab/>
                  <w:t>WDB</w:t>
                </w:r>
                <w:r>
                  <w:rPr>
                    <w:b/>
                    <w:spacing w:val="-6"/>
                    <w:sz w:val="28"/>
                    <w:u w:val="single"/>
                  </w:rPr>
                  <w:t> </w:t>
                </w:r>
                <w:r>
                  <w:rPr>
                    <w:b/>
                    <w:sz w:val="28"/>
                    <w:u w:val="single"/>
                  </w:rPr>
                  <w:t>PROGRAM</w:t>
                </w:r>
                <w:r>
                  <w:rPr>
                    <w:b/>
                    <w:spacing w:val="-3"/>
                    <w:sz w:val="28"/>
                    <w:u w:val="single"/>
                  </w:rPr>
                  <w:t> </w:t>
                </w:r>
                <w:r>
                  <w:rPr>
                    <w:b/>
                    <w:sz w:val="28"/>
                    <w:u w:val="single"/>
                  </w:rPr>
                  <w:t>DATA</w:t>
                </w:r>
                <w:r>
                  <w:rPr>
                    <w:b/>
                    <w:spacing w:val="-6"/>
                    <w:sz w:val="28"/>
                    <w:u w:val="single"/>
                  </w:rPr>
                  <w:t> </w:t>
                </w:r>
                <w:r>
                  <w:rPr>
                    <w:b/>
                    <w:spacing w:val="-2"/>
                    <w:sz w:val="28"/>
                    <w:u w:val="single"/>
                  </w:rPr>
                  <w:t>REPORTS</w:t>
                </w:r>
                <w:r>
                  <w:rPr>
                    <w:b/>
                    <w:sz w:val="28"/>
                    <w:u w:val="single"/>
                  </w:rP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3.639999pt;margin-top:74.040001pt;width:513.36pt;height:.48pt;mso-position-horizontal-relative:page;mso-position-vertical-relative:page;z-index:-19980800" id="docshape66" filled="true" fillcolor="#000000" stroked="false">
          <v:fill type="solid"/>
          <w10:wrap type="none"/>
        </v:rect>
      </w:pict>
    </w:r>
    <w:r>
      <w:rPr/>
      <w:pict>
        <v:shape style="position:absolute;margin-left:79.879997pt;margin-top:41.823475pt;width:461pt;height:33.25pt;mso-position-horizontal-relative:page;mso-position-vertical-relative:page;z-index:-19980288" type="#_x0000_t202" id="docshape67" filled="false" stroked="false">
          <v:textbox inset="0,0,0,0">
            <w:txbxContent>
              <w:p>
                <w:pPr>
                  <w:spacing w:before="12"/>
                  <w:ind w:left="23" w:right="25"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7"/>
                  <w:ind w:left="25" w:right="25"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32pt;margin-top:81.959999pt;width:513.36pt;height:.48pt;mso-position-horizontal-relative:page;mso-position-vertical-relative:page;z-index:-19978752" id="docshape70" filled="true" fillcolor="#000000" stroked="false">
          <v:fill type="solid"/>
          <w10:wrap type="none"/>
        </v:rect>
      </w:pict>
    </w:r>
    <w:r>
      <w:rPr/>
      <w:pict>
        <v:shape style="position:absolute;margin-left:75.559998pt;margin-top:49.863476pt;width:461pt;height:33.15pt;mso-position-horizontal-relative:page;mso-position-vertical-relative:page;z-index:-19978240" type="#_x0000_t202" id="docshape71" filled="false" stroked="false">
          <v:textbox inset="0,0,0,0">
            <w:txbxContent>
              <w:p>
                <w:pPr>
                  <w:spacing w:before="12"/>
                  <w:ind w:left="23" w:right="25"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5" w:right="25"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32pt;margin-top:81.959999pt;width:513.36pt;height:.48pt;mso-position-horizontal-relative:page;mso-position-vertical-relative:page;z-index:-19976704" id="docshape74" filled="true" fillcolor="#000000" stroked="false">
          <v:fill type="solid"/>
          <w10:wrap type="none"/>
        </v:rect>
      </w:pict>
    </w:r>
    <w:r>
      <w:rPr/>
      <w:pict>
        <v:shape style="position:absolute;margin-left:47.599998pt;margin-top:49.863476pt;width:516.1pt;height:50.6pt;mso-position-horizontal-relative:page;mso-position-vertical-relative:page;z-index:-19976192" type="#_x0000_t202" id="docshape75"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607" w:val="left" w:leader="none"/>
                    <w:tab w:pos="10281" w:val="left" w:leader="none"/>
                  </w:tabs>
                  <w:spacing w:before="28"/>
                  <w:ind w:left="0" w:right="0" w:firstLine="0"/>
                  <w:jc w:val="center"/>
                  <w:rPr>
                    <w:b/>
                    <w:sz w:val="28"/>
                  </w:rPr>
                </w:pPr>
                <w:r>
                  <w:rPr>
                    <w:b/>
                    <w:sz w:val="28"/>
                    <w:u w:val="single"/>
                  </w:rPr>
                  <w:tab/>
                  <w:t>WDB</w:t>
                </w:r>
                <w:r>
                  <w:rPr>
                    <w:b/>
                    <w:spacing w:val="-6"/>
                    <w:sz w:val="28"/>
                    <w:u w:val="single"/>
                  </w:rPr>
                  <w:t> </w:t>
                </w:r>
                <w:r>
                  <w:rPr>
                    <w:b/>
                    <w:sz w:val="28"/>
                    <w:u w:val="single"/>
                  </w:rPr>
                  <w:t>STAFF</w:t>
                </w:r>
                <w:r>
                  <w:rPr>
                    <w:b/>
                    <w:spacing w:val="-3"/>
                    <w:sz w:val="28"/>
                    <w:u w:val="single"/>
                  </w:rPr>
                  <w:t> </w:t>
                </w:r>
                <w:r>
                  <w:rPr>
                    <w:b/>
                    <w:spacing w:val="-2"/>
                    <w:sz w:val="28"/>
                    <w:u w:val="single"/>
                  </w:rPr>
                  <w:t>REPORTS</w:t>
                </w:r>
                <w:r>
                  <w:rPr>
                    <w:b/>
                    <w:sz w:val="28"/>
                    <w:u w:val="single"/>
                  </w:rP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32pt;margin-top:81.959999pt;width:513.36pt;height:.48pt;mso-position-horizontal-relative:page;mso-position-vertical-relative:page;z-index:-19974656" id="docshape79" filled="true" fillcolor="#000000" stroked="false">
          <v:fill type="solid"/>
          <w10:wrap type="none"/>
        </v:rect>
      </w:pict>
    </w:r>
    <w:r>
      <w:rPr/>
      <w:pict>
        <v:shape style="position:absolute;margin-left:47.599998pt;margin-top:49.863476pt;width:516.1pt;height:50.6pt;mso-position-horizontal-relative:page;mso-position-vertical-relative:page;z-index:-19974144" type="#_x0000_t202" id="docshape80"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607" w:val="left" w:leader="none"/>
                    <w:tab w:pos="10281" w:val="left" w:leader="none"/>
                  </w:tabs>
                  <w:spacing w:before="28"/>
                  <w:ind w:left="0" w:right="0" w:firstLine="0"/>
                  <w:jc w:val="center"/>
                  <w:rPr>
                    <w:b/>
                    <w:sz w:val="28"/>
                  </w:rPr>
                </w:pPr>
                <w:r>
                  <w:rPr>
                    <w:b/>
                    <w:sz w:val="28"/>
                    <w:u w:val="single"/>
                  </w:rPr>
                  <w:tab/>
                  <w:t>WDB</w:t>
                </w:r>
                <w:r>
                  <w:rPr>
                    <w:b/>
                    <w:spacing w:val="-6"/>
                    <w:sz w:val="28"/>
                    <w:u w:val="single"/>
                  </w:rPr>
                  <w:t> </w:t>
                </w:r>
                <w:r>
                  <w:rPr>
                    <w:b/>
                    <w:sz w:val="28"/>
                    <w:u w:val="single"/>
                  </w:rPr>
                  <w:t>STAFF</w:t>
                </w:r>
                <w:r>
                  <w:rPr>
                    <w:b/>
                    <w:spacing w:val="-3"/>
                    <w:sz w:val="28"/>
                    <w:u w:val="single"/>
                  </w:rPr>
                  <w:t> </w:t>
                </w:r>
                <w:r>
                  <w:rPr>
                    <w:b/>
                    <w:spacing w:val="-2"/>
                    <w:sz w:val="28"/>
                    <w:u w:val="single"/>
                  </w:rPr>
                  <w:t>REPORTS</w:t>
                </w:r>
                <w:r>
                  <w:rPr>
                    <w:b/>
                    <w:sz w:val="28"/>
                    <w:u w:val="single"/>
                  </w:rP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32pt;margin-top:81.959999pt;width:513.36pt;height:.48pt;mso-position-horizontal-relative:page;mso-position-vertical-relative:page;z-index:-19972608" id="docshape83" filled="true" fillcolor="#000000" stroked="false">
          <v:fill type="solid"/>
          <w10:wrap type="none"/>
        </v:rect>
      </w:pict>
    </w:r>
    <w:r>
      <w:rPr/>
      <w:pict>
        <v:shape style="position:absolute;margin-left:47.599998pt;margin-top:49.863476pt;width:516.1pt;height:50.6pt;mso-position-horizontal-relative:page;mso-position-vertical-relative:page;z-index:-19972096" type="#_x0000_t202" id="docshape84"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607" w:val="left" w:leader="none"/>
                    <w:tab w:pos="10281" w:val="left" w:leader="none"/>
                  </w:tabs>
                  <w:spacing w:before="28"/>
                  <w:ind w:left="0" w:right="0" w:firstLine="0"/>
                  <w:jc w:val="center"/>
                  <w:rPr>
                    <w:b/>
                    <w:sz w:val="28"/>
                  </w:rPr>
                </w:pPr>
                <w:r>
                  <w:rPr>
                    <w:b/>
                    <w:sz w:val="28"/>
                    <w:u w:val="single"/>
                  </w:rPr>
                  <w:tab/>
                  <w:t>WDB</w:t>
                </w:r>
                <w:r>
                  <w:rPr>
                    <w:b/>
                    <w:spacing w:val="-6"/>
                    <w:sz w:val="28"/>
                    <w:u w:val="single"/>
                  </w:rPr>
                  <w:t> </w:t>
                </w:r>
                <w:r>
                  <w:rPr>
                    <w:b/>
                    <w:sz w:val="28"/>
                    <w:u w:val="single"/>
                  </w:rPr>
                  <w:t>STAFF</w:t>
                </w:r>
                <w:r>
                  <w:rPr>
                    <w:b/>
                    <w:spacing w:val="-3"/>
                    <w:sz w:val="28"/>
                    <w:u w:val="single"/>
                  </w:rPr>
                  <w:t> </w:t>
                </w:r>
                <w:r>
                  <w:rPr>
                    <w:b/>
                    <w:spacing w:val="-2"/>
                    <w:sz w:val="28"/>
                    <w:u w:val="single"/>
                  </w:rPr>
                  <w:t>REPORTS</w:t>
                </w:r>
                <w:r>
                  <w:rPr>
                    <w:b/>
                    <w:sz w:val="28"/>
                    <w:u w:val="single"/>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40001pt;margin-top:77.639999pt;width:513.36pt;height:.48pt;mso-position-horizontal-relative:page;mso-position-vertical-relative:page;z-index:-19970560" id="docshape89" filled="true" fillcolor="#000000" stroked="false">
          <v:fill type="solid"/>
          <w10:wrap type="none"/>
        </v:rect>
      </w:pict>
    </w:r>
    <w:r>
      <w:rPr/>
      <w:pict>
        <v:shape style="position:absolute;margin-left:45.32pt;margin-top:45.543476pt;width:516.1pt;height:50.6pt;mso-position-horizontal-relative:page;mso-position-vertical-relative:page;z-index:-19970048" type="#_x0000_t202" id="docshape90"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607" w:val="left" w:leader="none"/>
                    <w:tab w:pos="10281" w:val="left" w:leader="none"/>
                  </w:tabs>
                  <w:spacing w:before="28"/>
                  <w:ind w:left="0" w:right="0" w:firstLine="0"/>
                  <w:jc w:val="center"/>
                  <w:rPr>
                    <w:b/>
                    <w:sz w:val="28"/>
                  </w:rPr>
                </w:pPr>
                <w:r>
                  <w:rPr>
                    <w:b/>
                    <w:sz w:val="28"/>
                    <w:u w:val="single"/>
                  </w:rPr>
                  <w:tab/>
                  <w:t>WDB</w:t>
                </w:r>
                <w:r>
                  <w:rPr>
                    <w:b/>
                    <w:spacing w:val="-6"/>
                    <w:sz w:val="28"/>
                    <w:u w:val="single"/>
                  </w:rPr>
                  <w:t> </w:t>
                </w:r>
                <w:r>
                  <w:rPr>
                    <w:b/>
                    <w:sz w:val="28"/>
                    <w:u w:val="single"/>
                  </w:rPr>
                  <w:t>STAFF</w:t>
                </w:r>
                <w:r>
                  <w:rPr>
                    <w:b/>
                    <w:spacing w:val="-3"/>
                    <w:sz w:val="28"/>
                    <w:u w:val="single"/>
                  </w:rPr>
                  <w:t> </w:t>
                </w:r>
                <w:r>
                  <w:rPr>
                    <w:b/>
                    <w:spacing w:val="-2"/>
                    <w:sz w:val="28"/>
                    <w:u w:val="single"/>
                  </w:rPr>
                  <w:t>REPORTS</w:t>
                </w:r>
                <w:r>
                  <w:rPr>
                    <w:b/>
                    <w:sz w:val="28"/>
                    <w:u w:val="single"/>
                  </w:rP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40001pt;margin-top:77.639999pt;width:513.36pt;height:.48pt;mso-position-horizontal-relative:page;mso-position-vertical-relative:page;z-index:-19968512" id="docshape93" filled="true" fillcolor="#000000" stroked="false">
          <v:fill type="solid"/>
          <w10:wrap type="none"/>
        </v:rect>
      </w:pict>
    </w:r>
    <w:r>
      <w:rPr/>
      <w:pict>
        <v:shape style="position:absolute;margin-left:73.279999pt;margin-top:45.543476pt;width:461pt;height:33.15pt;mso-position-horizontal-relative:page;mso-position-vertical-relative:page;z-index:-19968000" type="#_x0000_t202" id="docshape94" filled="false" stroked="false">
          <v:textbox inset="0,0,0,0">
            <w:txbxContent>
              <w:p>
                <w:pPr>
                  <w:spacing w:before="12"/>
                  <w:ind w:left="23" w:right="25"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5" w:right="25"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7.400002pt;margin-top:69pt;width:481.56pt;height:.48pt;mso-position-horizontal-relative:page;mso-position-vertical-relative:page;z-index:-19992064" id="docshape8" filled="true" fillcolor="#000000" stroked="false">
          <v:fill type="solid"/>
          <w10:wrap type="none"/>
        </v:rect>
      </w:pict>
    </w:r>
    <w:r>
      <w:rPr/>
      <w:pict>
        <v:shape style="position:absolute;margin-left:75.680pt;margin-top:36.783478pt;width:484.3pt;height:50.6pt;mso-position-horizontal-relative:page;mso-position-vertical-relative:page;z-index:-19991552" type="#_x0000_t202" id="docshape9" filled="false" stroked="false">
          <v:textbox inset="0,0,0,0">
            <w:txbxContent>
              <w:p>
                <w:pPr>
                  <w:spacing w:before="12"/>
                  <w:ind w:left="9"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4"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319" w:val="left" w:leader="none"/>
                    <w:tab w:pos="9645" w:val="left" w:leader="none"/>
                  </w:tabs>
                  <w:spacing w:before="28"/>
                  <w:ind w:left="0" w:right="0" w:firstLine="0"/>
                  <w:jc w:val="center"/>
                  <w:rPr>
                    <w:b/>
                    <w:sz w:val="28"/>
                  </w:rPr>
                </w:pPr>
                <w:r>
                  <w:rPr>
                    <w:b/>
                    <w:sz w:val="28"/>
                    <w:u w:val="single"/>
                  </w:rPr>
                  <w:tab/>
                  <w:t>TABLE</w:t>
                </w:r>
                <w:r>
                  <w:rPr>
                    <w:b/>
                    <w:spacing w:val="-7"/>
                    <w:sz w:val="28"/>
                    <w:u w:val="single"/>
                  </w:rPr>
                  <w:t> </w:t>
                </w:r>
                <w:r>
                  <w:rPr>
                    <w:b/>
                    <w:sz w:val="28"/>
                    <w:u w:val="single"/>
                  </w:rPr>
                  <w:t>OF</w:t>
                </w:r>
                <w:r>
                  <w:rPr>
                    <w:b/>
                    <w:spacing w:val="-2"/>
                    <w:sz w:val="28"/>
                    <w:u w:val="single"/>
                  </w:rPr>
                  <w:t> CONTENTS</w:t>
                </w:r>
                <w:r>
                  <w:rPr>
                    <w:b/>
                    <w:sz w:val="28"/>
                    <w:u w:val="single"/>
                  </w:rP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4.559998pt;margin-top:99.478996pt;width:482.28pt;height:.481pt;mso-position-horizontal-relative:page;mso-position-vertical-relative:page;z-index:-19965440" id="docshape101" filled="true" fillcolor="#000000" stroked="false">
          <v:fill type="solid"/>
          <w10:wrap type="none"/>
        </v:rect>
      </w:pict>
    </w:r>
    <w:r>
      <w:rPr/>
      <w:pict>
        <v:shape style="position:absolute;margin-left:64.279999pt;margin-top:49.863476pt;width:483.6pt;height:33.15pt;mso-position-horizontal-relative:page;mso-position-vertical-relative:page;z-index:-19964928" type="#_x0000_t202" id="docshape102" filled="false" stroked="false">
          <v:textbox inset="0,0,0,0">
            <w:txbxContent>
              <w:p>
                <w:pPr>
                  <w:spacing w:before="12"/>
                  <w:ind w:left="0" w:right="3"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0" w:right="0" w:firstLine="0"/>
                  <w:jc w:val="center"/>
                  <w:rPr>
                    <w:rFonts w:ascii="Arial Black"/>
                    <w:sz w:val="28"/>
                  </w:rPr>
                </w:pPr>
                <w:r>
                  <w:rPr>
                    <w:rFonts w:ascii="Arial Black"/>
                    <w:spacing w:val="70"/>
                    <w:w w:val="150"/>
                    <w:sz w:val="28"/>
                    <w:u w:val="single"/>
                  </w:rPr>
                  <w:t> </w:t>
                </w:r>
                <w:r>
                  <w:rPr>
                    <w:rFonts w:ascii="Arial Black"/>
                    <w:sz w:val="28"/>
                    <w:u w:val="single"/>
                  </w:rPr>
                  <w:t>SOUTHWEST</w:t>
                </w:r>
                <w:r>
                  <w:rPr>
                    <w:rFonts w:ascii="Arial Black"/>
                    <w:spacing w:val="-8"/>
                    <w:sz w:val="28"/>
                    <w:u w:val="single"/>
                  </w:rPr>
                  <w:t> </w:t>
                </w:r>
                <w:r>
                  <w:rPr>
                    <w:rFonts w:ascii="Arial Black"/>
                    <w:sz w:val="28"/>
                    <w:u w:val="single"/>
                  </w:rPr>
                  <w:t>CORNER</w:t>
                </w:r>
                <w:r>
                  <w:rPr>
                    <w:rFonts w:ascii="Arial Black"/>
                    <w:spacing w:val="-6"/>
                    <w:sz w:val="28"/>
                    <w:u w:val="single"/>
                  </w:rPr>
                  <w:t> </w:t>
                </w:r>
                <w:r>
                  <w:rPr>
                    <w:rFonts w:ascii="Arial Black"/>
                    <w:sz w:val="28"/>
                    <w:u w:val="single"/>
                  </w:rPr>
                  <w:t>WORKFORCE</w:t>
                </w:r>
                <w:r>
                  <w:rPr>
                    <w:rFonts w:ascii="Arial Black"/>
                    <w:spacing w:val="-5"/>
                    <w:sz w:val="28"/>
                    <w:u w:val="single"/>
                  </w:rPr>
                  <w:t> </w:t>
                </w:r>
                <w:r>
                  <w:rPr>
                    <w:rFonts w:ascii="Arial Black"/>
                    <w:sz w:val="28"/>
                    <w:u w:val="single"/>
                  </w:rPr>
                  <w:t>DEVELOPMENT</w:t>
                </w:r>
                <w:r>
                  <w:rPr>
                    <w:rFonts w:ascii="Arial Black"/>
                    <w:spacing w:val="-5"/>
                    <w:sz w:val="28"/>
                    <w:u w:val="single"/>
                  </w:rPr>
                  <w:t> </w:t>
                </w:r>
                <w:r>
                  <w:rPr>
                    <w:rFonts w:ascii="Arial Black"/>
                    <w:spacing w:val="-2"/>
                    <w:sz w:val="28"/>
                    <w:u w:val="single"/>
                  </w:rPr>
                  <w:t>BOARD</w:t>
                </w:r>
                <w:r>
                  <w:rPr>
                    <w:rFonts w:ascii="Arial Black"/>
                    <w:spacing w:val="80"/>
                    <w:w w:val="150"/>
                    <w:sz w:val="28"/>
                    <w:u w:val="single"/>
                  </w:rPr>
                  <w:t>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3.639999pt;margin-top:81.959999pt;width:513.36pt;height:.48pt;mso-position-horizontal-relative:page;mso-position-vertical-relative:page;z-index:-19988992" id="docshape50" filled="true" fillcolor="#000000" stroked="false">
          <v:fill type="solid"/>
          <w10:wrap type="none"/>
        </v:rect>
      </w:pict>
    </w:r>
    <w:r>
      <w:rPr/>
      <w:pict>
        <v:shape style="position:absolute;margin-left:79.879997pt;margin-top:49.863476pt;width:461.05pt;height:33.15pt;mso-position-horizontal-relative:page;mso-position-vertical-relative:page;z-index:-19988480" type="#_x0000_t202" id="docshape51" filled="false" stroked="false">
          <v:textbox inset="0,0,0,0">
            <w:txbxContent>
              <w:p>
                <w:pPr>
                  <w:spacing w:before="12"/>
                  <w:ind w:left="23" w:right="26"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26" w:right="26"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32pt;margin-top:81.959999pt;width:513.36pt;height:.48pt;mso-position-horizontal-relative:page;mso-position-vertical-relative:page;z-index:-19986944" id="docshape54" filled="true" fillcolor="#000000" stroked="false">
          <v:fill type="solid"/>
          <w10:wrap type="none"/>
        </v:rect>
      </w:pict>
    </w:r>
    <w:r>
      <w:rPr/>
      <w:pict>
        <v:shape style="position:absolute;margin-left:47.599998pt;margin-top:49.863476pt;width:516.1pt;height:50.6pt;mso-position-horizontal-relative:page;mso-position-vertical-relative:page;z-index:-19986432" type="#_x0000_t202" id="docshape55" filled="false" stroked="false">
          <v:textbox inset="0,0,0,0">
            <w:txbxContent>
              <w:p>
                <w:pPr>
                  <w:spacing w:before="12"/>
                  <w:ind w:left="11" w:right="0" w:firstLine="0"/>
                  <w:jc w:val="center"/>
                  <w:rPr>
                    <w:b/>
                    <w:sz w:val="20"/>
                  </w:rPr>
                </w:pPr>
                <w:r>
                  <w:rPr>
                    <w:b/>
                    <w:sz w:val="20"/>
                  </w:rPr>
                  <w:t>Beaver,</w:t>
                </w:r>
                <w:r>
                  <w:rPr>
                    <w:b/>
                    <w:spacing w:val="-9"/>
                    <w:sz w:val="20"/>
                  </w:rPr>
                  <w:t> </w:t>
                </w:r>
                <w:r>
                  <w:rPr>
                    <w:b/>
                    <w:sz w:val="20"/>
                  </w:rPr>
                  <w:t>Greene,</w:t>
                </w:r>
                <w:r>
                  <w:rPr>
                    <w:b/>
                    <w:spacing w:val="-8"/>
                    <w:sz w:val="20"/>
                  </w:rPr>
                  <w:t> </w:t>
                </w:r>
                <w:r>
                  <w:rPr>
                    <w:b/>
                    <w:sz w:val="20"/>
                  </w:rPr>
                  <w:t>&amp;</w:t>
                </w:r>
                <w:r>
                  <w:rPr>
                    <w:b/>
                    <w:spacing w:val="-6"/>
                    <w:sz w:val="20"/>
                  </w:rPr>
                  <w:t> </w:t>
                </w:r>
                <w:r>
                  <w:rPr>
                    <w:b/>
                    <w:sz w:val="20"/>
                  </w:rPr>
                  <w:t>Washington</w:t>
                </w:r>
                <w:r>
                  <w:rPr>
                    <w:b/>
                    <w:spacing w:val="-8"/>
                    <w:sz w:val="20"/>
                  </w:rPr>
                  <w:t> </w:t>
                </w:r>
                <w:r>
                  <w:rPr>
                    <w:b/>
                    <w:sz w:val="20"/>
                  </w:rPr>
                  <w:t>Counties,</w:t>
                </w:r>
                <w:r>
                  <w:rPr>
                    <w:b/>
                    <w:spacing w:val="-8"/>
                    <w:sz w:val="20"/>
                  </w:rPr>
                  <w:t> </w:t>
                </w:r>
                <w:r>
                  <w:rPr>
                    <w:b/>
                    <w:spacing w:val="-5"/>
                    <w:sz w:val="20"/>
                  </w:rPr>
                  <w:t>PA</w:t>
                </w:r>
              </w:p>
              <w:p>
                <w:pPr>
                  <w:spacing w:before="5"/>
                  <w:ind w:left="16" w:right="0" w:firstLine="0"/>
                  <w:jc w:val="center"/>
                  <w:rPr>
                    <w:rFonts w:ascii="Arial Black"/>
                    <w:sz w:val="28"/>
                  </w:rPr>
                </w:pPr>
                <w:r>
                  <w:rPr>
                    <w:rFonts w:ascii="Arial Black"/>
                    <w:sz w:val="28"/>
                  </w:rPr>
                  <w:t>SOUTHWEST</w:t>
                </w:r>
                <w:r>
                  <w:rPr>
                    <w:rFonts w:ascii="Arial Black"/>
                    <w:spacing w:val="-12"/>
                    <w:sz w:val="28"/>
                  </w:rPr>
                  <w:t> </w:t>
                </w:r>
                <w:r>
                  <w:rPr>
                    <w:rFonts w:ascii="Arial Black"/>
                    <w:sz w:val="28"/>
                  </w:rPr>
                  <w:t>CORNER</w:t>
                </w:r>
                <w:r>
                  <w:rPr>
                    <w:rFonts w:ascii="Arial Black"/>
                    <w:spacing w:val="-9"/>
                    <w:sz w:val="28"/>
                  </w:rPr>
                  <w:t> </w:t>
                </w:r>
                <w:r>
                  <w:rPr>
                    <w:rFonts w:ascii="Arial Black"/>
                    <w:sz w:val="28"/>
                  </w:rPr>
                  <w:t>WORKFORCE</w:t>
                </w:r>
                <w:r>
                  <w:rPr>
                    <w:rFonts w:ascii="Arial Black"/>
                    <w:spacing w:val="-9"/>
                    <w:sz w:val="28"/>
                  </w:rPr>
                  <w:t> </w:t>
                </w:r>
                <w:r>
                  <w:rPr>
                    <w:rFonts w:ascii="Arial Black"/>
                    <w:sz w:val="28"/>
                  </w:rPr>
                  <w:t>DEVELOPMENT</w:t>
                </w:r>
                <w:r>
                  <w:rPr>
                    <w:rFonts w:ascii="Arial Black"/>
                    <w:spacing w:val="-8"/>
                    <w:sz w:val="28"/>
                  </w:rPr>
                  <w:t> </w:t>
                </w:r>
                <w:r>
                  <w:rPr>
                    <w:rFonts w:ascii="Arial Black"/>
                    <w:spacing w:val="-2"/>
                    <w:sz w:val="28"/>
                  </w:rPr>
                  <w:t>BOARD</w:t>
                </w:r>
              </w:p>
              <w:p>
                <w:pPr>
                  <w:tabs>
                    <w:tab w:pos="3607" w:val="left" w:leader="none"/>
                    <w:tab w:pos="10281" w:val="left" w:leader="none"/>
                  </w:tabs>
                  <w:spacing w:before="28"/>
                  <w:ind w:left="0" w:right="0" w:firstLine="0"/>
                  <w:jc w:val="center"/>
                  <w:rPr>
                    <w:b/>
                    <w:sz w:val="28"/>
                  </w:rPr>
                </w:pPr>
                <w:r>
                  <w:rPr>
                    <w:b/>
                    <w:sz w:val="28"/>
                    <w:u w:val="single"/>
                  </w:rPr>
                  <w:tab/>
                  <w:t>WDB</w:t>
                </w:r>
                <w:r>
                  <w:rPr>
                    <w:b/>
                    <w:spacing w:val="-6"/>
                    <w:sz w:val="28"/>
                    <w:u w:val="single"/>
                  </w:rPr>
                  <w:t> </w:t>
                </w:r>
                <w:r>
                  <w:rPr>
                    <w:b/>
                    <w:sz w:val="28"/>
                    <w:u w:val="single"/>
                  </w:rPr>
                  <w:t>STAFF</w:t>
                </w:r>
                <w:r>
                  <w:rPr>
                    <w:b/>
                    <w:spacing w:val="-3"/>
                    <w:sz w:val="28"/>
                    <w:u w:val="single"/>
                  </w:rPr>
                  <w:t> </w:t>
                </w:r>
                <w:r>
                  <w:rPr>
                    <w:b/>
                    <w:spacing w:val="-2"/>
                    <w:sz w:val="28"/>
                    <w:u w:val="single"/>
                  </w:rPr>
                  <w:t>REPORTS</w:t>
                </w:r>
                <w:r>
                  <w:rPr>
                    <w:b/>
                    <w:sz w:val="28"/>
                    <w:u w:val="single"/>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upperRoman"/>
      <w:lvlText w:val="%1."/>
      <w:lvlJc w:val="left"/>
      <w:pPr>
        <w:ind w:left="2639" w:hanging="720"/>
        <w:jc w:val="left"/>
      </w:pPr>
      <w:rPr>
        <w:rFonts w:hint="default" w:ascii="Arial" w:hAnsi="Arial" w:eastAsia="Arial" w:cs="Arial"/>
        <w:b w:val="0"/>
        <w:bCs w:val="0"/>
        <w:i w:val="0"/>
        <w:iCs w:val="0"/>
        <w:spacing w:val="-1"/>
        <w:w w:val="90"/>
        <w:sz w:val="23"/>
        <w:szCs w:val="23"/>
      </w:rPr>
    </w:lvl>
    <w:lvl w:ilvl="1">
      <w:start w:val="0"/>
      <w:numFmt w:val="bullet"/>
      <w:lvlText w:val="•"/>
      <w:lvlJc w:val="left"/>
      <w:pPr>
        <w:ind w:left="3562" w:hanging="720"/>
      </w:pPr>
      <w:rPr>
        <w:rFonts w:hint="default"/>
      </w:rPr>
    </w:lvl>
    <w:lvl w:ilvl="2">
      <w:start w:val="0"/>
      <w:numFmt w:val="bullet"/>
      <w:lvlText w:val="•"/>
      <w:lvlJc w:val="left"/>
      <w:pPr>
        <w:ind w:left="4484" w:hanging="720"/>
      </w:pPr>
      <w:rPr>
        <w:rFonts w:hint="default"/>
      </w:rPr>
    </w:lvl>
    <w:lvl w:ilvl="3">
      <w:start w:val="0"/>
      <w:numFmt w:val="bullet"/>
      <w:lvlText w:val="•"/>
      <w:lvlJc w:val="left"/>
      <w:pPr>
        <w:ind w:left="5406" w:hanging="720"/>
      </w:pPr>
      <w:rPr>
        <w:rFonts w:hint="default"/>
      </w:rPr>
    </w:lvl>
    <w:lvl w:ilvl="4">
      <w:start w:val="0"/>
      <w:numFmt w:val="bullet"/>
      <w:lvlText w:val="•"/>
      <w:lvlJc w:val="left"/>
      <w:pPr>
        <w:ind w:left="6328" w:hanging="720"/>
      </w:pPr>
      <w:rPr>
        <w:rFonts w:hint="default"/>
      </w:rPr>
    </w:lvl>
    <w:lvl w:ilvl="5">
      <w:start w:val="0"/>
      <w:numFmt w:val="bullet"/>
      <w:lvlText w:val="•"/>
      <w:lvlJc w:val="left"/>
      <w:pPr>
        <w:ind w:left="7250" w:hanging="720"/>
      </w:pPr>
      <w:rPr>
        <w:rFonts w:hint="default"/>
      </w:rPr>
    </w:lvl>
    <w:lvl w:ilvl="6">
      <w:start w:val="0"/>
      <w:numFmt w:val="bullet"/>
      <w:lvlText w:val="•"/>
      <w:lvlJc w:val="left"/>
      <w:pPr>
        <w:ind w:left="8172" w:hanging="720"/>
      </w:pPr>
      <w:rPr>
        <w:rFonts w:hint="default"/>
      </w:rPr>
    </w:lvl>
    <w:lvl w:ilvl="7">
      <w:start w:val="0"/>
      <w:numFmt w:val="bullet"/>
      <w:lvlText w:val="•"/>
      <w:lvlJc w:val="left"/>
      <w:pPr>
        <w:ind w:left="9094" w:hanging="720"/>
      </w:pPr>
      <w:rPr>
        <w:rFonts w:hint="default"/>
      </w:rPr>
    </w:lvl>
    <w:lvl w:ilvl="8">
      <w:start w:val="0"/>
      <w:numFmt w:val="bullet"/>
      <w:lvlText w:val="•"/>
      <w:lvlJc w:val="left"/>
      <w:pPr>
        <w:ind w:left="10016" w:hanging="720"/>
      </w:pPr>
      <w:rPr>
        <w:rFonts w:hint="default"/>
      </w:rPr>
    </w:lvl>
  </w:abstractNum>
  <w:abstractNum w:abstractNumId="20">
    <w:multiLevelType w:val="hybridMultilevel"/>
    <w:lvl w:ilvl="0">
      <w:start w:val="0"/>
      <w:numFmt w:val="bullet"/>
      <w:lvlText w:val="•"/>
      <w:lvlJc w:val="left"/>
      <w:pPr>
        <w:ind w:left="820" w:hanging="360"/>
      </w:pPr>
      <w:rPr>
        <w:rFonts w:hint="default" w:ascii="Arial" w:hAnsi="Arial" w:eastAsia="Arial" w:cs="Arial"/>
        <w:b w:val="0"/>
        <w:bCs w:val="0"/>
        <w:i w:val="0"/>
        <w:iCs w:val="0"/>
        <w:w w:val="131"/>
        <w:sz w:val="24"/>
        <w:szCs w:val="24"/>
      </w:rPr>
    </w:lvl>
    <w:lvl w:ilvl="1">
      <w:start w:val="0"/>
      <w:numFmt w:val="bullet"/>
      <w:lvlText w:val="•"/>
      <w:lvlJc w:val="left"/>
      <w:pPr>
        <w:ind w:left="1694" w:hanging="360"/>
      </w:pPr>
      <w:rPr>
        <w:rFonts w:hint="default"/>
      </w:rPr>
    </w:lvl>
    <w:lvl w:ilvl="2">
      <w:start w:val="0"/>
      <w:numFmt w:val="bullet"/>
      <w:lvlText w:val="•"/>
      <w:lvlJc w:val="left"/>
      <w:pPr>
        <w:ind w:left="2568" w:hanging="360"/>
      </w:pPr>
      <w:rPr>
        <w:rFonts w:hint="default"/>
      </w:rPr>
    </w:lvl>
    <w:lvl w:ilvl="3">
      <w:start w:val="0"/>
      <w:numFmt w:val="bullet"/>
      <w:lvlText w:val="•"/>
      <w:lvlJc w:val="left"/>
      <w:pPr>
        <w:ind w:left="3442" w:hanging="360"/>
      </w:pPr>
      <w:rPr>
        <w:rFonts w:hint="default"/>
      </w:rPr>
    </w:lvl>
    <w:lvl w:ilvl="4">
      <w:start w:val="0"/>
      <w:numFmt w:val="bullet"/>
      <w:lvlText w:val="•"/>
      <w:lvlJc w:val="left"/>
      <w:pPr>
        <w:ind w:left="4316" w:hanging="360"/>
      </w:pPr>
      <w:rPr>
        <w:rFonts w:hint="default"/>
      </w:rPr>
    </w:lvl>
    <w:lvl w:ilvl="5">
      <w:start w:val="0"/>
      <w:numFmt w:val="bullet"/>
      <w:lvlText w:val="•"/>
      <w:lvlJc w:val="left"/>
      <w:pPr>
        <w:ind w:left="5190" w:hanging="360"/>
      </w:pPr>
      <w:rPr>
        <w:rFonts w:hint="default"/>
      </w:rPr>
    </w:lvl>
    <w:lvl w:ilvl="6">
      <w:start w:val="0"/>
      <w:numFmt w:val="bullet"/>
      <w:lvlText w:val="•"/>
      <w:lvlJc w:val="left"/>
      <w:pPr>
        <w:ind w:left="6064" w:hanging="360"/>
      </w:pPr>
      <w:rPr>
        <w:rFonts w:hint="default"/>
      </w:rPr>
    </w:lvl>
    <w:lvl w:ilvl="7">
      <w:start w:val="0"/>
      <w:numFmt w:val="bullet"/>
      <w:lvlText w:val="•"/>
      <w:lvlJc w:val="left"/>
      <w:pPr>
        <w:ind w:left="6938" w:hanging="360"/>
      </w:pPr>
      <w:rPr>
        <w:rFonts w:hint="default"/>
      </w:rPr>
    </w:lvl>
    <w:lvl w:ilvl="8">
      <w:start w:val="0"/>
      <w:numFmt w:val="bullet"/>
      <w:lvlText w:val="•"/>
      <w:lvlJc w:val="left"/>
      <w:pPr>
        <w:ind w:left="7812" w:hanging="360"/>
      </w:pPr>
      <w:rPr>
        <w:rFonts w:hint="default"/>
      </w:rPr>
    </w:lvl>
  </w:abstractNum>
  <w:abstractNum w:abstractNumId="19">
    <w:multiLevelType w:val="hybridMultilevel"/>
    <w:lvl w:ilvl="0">
      <w:start w:val="0"/>
      <w:numFmt w:val="bullet"/>
      <w:lvlText w:val="•"/>
      <w:lvlJc w:val="left"/>
      <w:pPr>
        <w:ind w:left="1531" w:hanging="180"/>
      </w:pPr>
      <w:rPr>
        <w:rFonts w:hint="default" w:ascii="Arial" w:hAnsi="Arial" w:eastAsia="Arial" w:cs="Arial"/>
        <w:b w:val="0"/>
        <w:bCs w:val="0"/>
        <w:i w:val="0"/>
        <w:iCs w:val="0"/>
        <w:w w:val="142"/>
        <w:sz w:val="22"/>
        <w:szCs w:val="22"/>
      </w:rPr>
    </w:lvl>
    <w:lvl w:ilvl="1">
      <w:start w:val="0"/>
      <w:numFmt w:val="bullet"/>
      <w:lvlText w:val="•"/>
      <w:lvlJc w:val="left"/>
      <w:pPr>
        <w:ind w:left="1797" w:hanging="180"/>
      </w:pPr>
      <w:rPr>
        <w:rFonts w:hint="default"/>
      </w:rPr>
    </w:lvl>
    <w:lvl w:ilvl="2">
      <w:start w:val="0"/>
      <w:numFmt w:val="bullet"/>
      <w:lvlText w:val="•"/>
      <w:lvlJc w:val="left"/>
      <w:pPr>
        <w:ind w:left="2055" w:hanging="180"/>
      </w:pPr>
      <w:rPr>
        <w:rFonts w:hint="default"/>
      </w:rPr>
    </w:lvl>
    <w:lvl w:ilvl="3">
      <w:start w:val="0"/>
      <w:numFmt w:val="bullet"/>
      <w:lvlText w:val="•"/>
      <w:lvlJc w:val="left"/>
      <w:pPr>
        <w:ind w:left="2312" w:hanging="180"/>
      </w:pPr>
      <w:rPr>
        <w:rFonts w:hint="default"/>
      </w:rPr>
    </w:lvl>
    <w:lvl w:ilvl="4">
      <w:start w:val="0"/>
      <w:numFmt w:val="bullet"/>
      <w:lvlText w:val="•"/>
      <w:lvlJc w:val="left"/>
      <w:pPr>
        <w:ind w:left="2570" w:hanging="180"/>
      </w:pPr>
      <w:rPr>
        <w:rFonts w:hint="default"/>
      </w:rPr>
    </w:lvl>
    <w:lvl w:ilvl="5">
      <w:start w:val="0"/>
      <w:numFmt w:val="bullet"/>
      <w:lvlText w:val="•"/>
      <w:lvlJc w:val="left"/>
      <w:pPr>
        <w:ind w:left="2828" w:hanging="180"/>
      </w:pPr>
      <w:rPr>
        <w:rFonts w:hint="default"/>
      </w:rPr>
    </w:lvl>
    <w:lvl w:ilvl="6">
      <w:start w:val="0"/>
      <w:numFmt w:val="bullet"/>
      <w:lvlText w:val="•"/>
      <w:lvlJc w:val="left"/>
      <w:pPr>
        <w:ind w:left="3085" w:hanging="180"/>
      </w:pPr>
      <w:rPr>
        <w:rFonts w:hint="default"/>
      </w:rPr>
    </w:lvl>
    <w:lvl w:ilvl="7">
      <w:start w:val="0"/>
      <w:numFmt w:val="bullet"/>
      <w:lvlText w:val="•"/>
      <w:lvlJc w:val="left"/>
      <w:pPr>
        <w:ind w:left="3343" w:hanging="180"/>
      </w:pPr>
      <w:rPr>
        <w:rFonts w:hint="default"/>
      </w:rPr>
    </w:lvl>
    <w:lvl w:ilvl="8">
      <w:start w:val="0"/>
      <w:numFmt w:val="bullet"/>
      <w:lvlText w:val="•"/>
      <w:lvlJc w:val="left"/>
      <w:pPr>
        <w:ind w:left="3601" w:hanging="180"/>
      </w:pPr>
      <w:rPr>
        <w:rFonts w:hint="default"/>
      </w:rPr>
    </w:lvl>
  </w:abstractNum>
  <w:abstractNum w:abstractNumId="18">
    <w:multiLevelType w:val="hybridMultilevel"/>
    <w:lvl w:ilvl="0">
      <w:start w:val="0"/>
      <w:numFmt w:val="bullet"/>
      <w:lvlText w:val="•"/>
      <w:lvlJc w:val="left"/>
      <w:pPr>
        <w:ind w:left="1830" w:hanging="272"/>
      </w:pPr>
      <w:rPr>
        <w:rFonts w:hint="default" w:ascii="Arial" w:hAnsi="Arial" w:eastAsia="Arial" w:cs="Arial"/>
        <w:b w:val="0"/>
        <w:bCs w:val="0"/>
        <w:i w:val="0"/>
        <w:iCs w:val="0"/>
        <w:w w:val="142"/>
        <w:sz w:val="22"/>
        <w:szCs w:val="22"/>
      </w:rPr>
    </w:lvl>
    <w:lvl w:ilvl="1">
      <w:start w:val="0"/>
      <w:numFmt w:val="bullet"/>
      <w:lvlText w:val="•"/>
      <w:lvlJc w:val="left"/>
      <w:pPr>
        <w:ind w:left="1972" w:hanging="272"/>
      </w:pPr>
      <w:rPr>
        <w:rFonts w:hint="default"/>
      </w:rPr>
    </w:lvl>
    <w:lvl w:ilvl="2">
      <w:start w:val="0"/>
      <w:numFmt w:val="bullet"/>
      <w:lvlText w:val="•"/>
      <w:lvlJc w:val="left"/>
      <w:pPr>
        <w:ind w:left="2105" w:hanging="272"/>
      </w:pPr>
      <w:rPr>
        <w:rFonts w:hint="default"/>
      </w:rPr>
    </w:lvl>
    <w:lvl w:ilvl="3">
      <w:start w:val="0"/>
      <w:numFmt w:val="bullet"/>
      <w:lvlText w:val="•"/>
      <w:lvlJc w:val="left"/>
      <w:pPr>
        <w:ind w:left="2238" w:hanging="272"/>
      </w:pPr>
      <w:rPr>
        <w:rFonts w:hint="default"/>
      </w:rPr>
    </w:lvl>
    <w:lvl w:ilvl="4">
      <w:start w:val="0"/>
      <w:numFmt w:val="bullet"/>
      <w:lvlText w:val="•"/>
      <w:lvlJc w:val="left"/>
      <w:pPr>
        <w:ind w:left="2371" w:hanging="272"/>
      </w:pPr>
      <w:rPr>
        <w:rFonts w:hint="default"/>
      </w:rPr>
    </w:lvl>
    <w:lvl w:ilvl="5">
      <w:start w:val="0"/>
      <w:numFmt w:val="bullet"/>
      <w:lvlText w:val="•"/>
      <w:lvlJc w:val="left"/>
      <w:pPr>
        <w:ind w:left="2503" w:hanging="272"/>
      </w:pPr>
      <w:rPr>
        <w:rFonts w:hint="default"/>
      </w:rPr>
    </w:lvl>
    <w:lvl w:ilvl="6">
      <w:start w:val="0"/>
      <w:numFmt w:val="bullet"/>
      <w:lvlText w:val="•"/>
      <w:lvlJc w:val="left"/>
      <w:pPr>
        <w:ind w:left="2636" w:hanging="272"/>
      </w:pPr>
      <w:rPr>
        <w:rFonts w:hint="default"/>
      </w:rPr>
    </w:lvl>
    <w:lvl w:ilvl="7">
      <w:start w:val="0"/>
      <w:numFmt w:val="bullet"/>
      <w:lvlText w:val="•"/>
      <w:lvlJc w:val="left"/>
      <w:pPr>
        <w:ind w:left="2769" w:hanging="272"/>
      </w:pPr>
      <w:rPr>
        <w:rFonts w:hint="default"/>
      </w:rPr>
    </w:lvl>
    <w:lvl w:ilvl="8">
      <w:start w:val="0"/>
      <w:numFmt w:val="bullet"/>
      <w:lvlText w:val="•"/>
      <w:lvlJc w:val="left"/>
      <w:pPr>
        <w:ind w:left="2902" w:hanging="272"/>
      </w:pPr>
      <w:rPr>
        <w:rFonts w:hint="default"/>
      </w:rPr>
    </w:lvl>
  </w:abstractNum>
  <w:abstractNum w:abstractNumId="17">
    <w:multiLevelType w:val="hybridMultilevel"/>
    <w:lvl w:ilvl="0">
      <w:start w:val="0"/>
      <w:numFmt w:val="bullet"/>
      <w:lvlText w:val="•"/>
      <w:lvlJc w:val="left"/>
      <w:pPr>
        <w:ind w:left="1560" w:hanging="360"/>
      </w:pPr>
      <w:rPr>
        <w:rFonts w:hint="default" w:ascii="Arial" w:hAnsi="Arial" w:eastAsia="Arial" w:cs="Arial"/>
        <w:b w:val="0"/>
        <w:bCs w:val="0"/>
        <w:i w:val="0"/>
        <w:iCs w:val="0"/>
        <w:w w:val="131"/>
        <w:sz w:val="22"/>
        <w:szCs w:val="22"/>
      </w:rPr>
    </w:lvl>
    <w:lvl w:ilvl="1">
      <w:start w:val="0"/>
      <w:numFmt w:val="bullet"/>
      <w:lvlText w:val="•"/>
      <w:lvlJc w:val="left"/>
      <w:pPr>
        <w:ind w:left="2590" w:hanging="360"/>
      </w:pPr>
      <w:rPr>
        <w:rFonts w:hint="default"/>
      </w:rPr>
    </w:lvl>
    <w:lvl w:ilvl="2">
      <w:start w:val="0"/>
      <w:numFmt w:val="bullet"/>
      <w:lvlText w:val="•"/>
      <w:lvlJc w:val="left"/>
      <w:pPr>
        <w:ind w:left="3620" w:hanging="360"/>
      </w:pPr>
      <w:rPr>
        <w:rFonts w:hint="default"/>
      </w:rPr>
    </w:lvl>
    <w:lvl w:ilvl="3">
      <w:start w:val="0"/>
      <w:numFmt w:val="bullet"/>
      <w:lvlText w:val="•"/>
      <w:lvlJc w:val="left"/>
      <w:pPr>
        <w:ind w:left="4650" w:hanging="360"/>
      </w:pPr>
      <w:rPr>
        <w:rFonts w:hint="default"/>
      </w:rPr>
    </w:lvl>
    <w:lvl w:ilvl="4">
      <w:start w:val="0"/>
      <w:numFmt w:val="bullet"/>
      <w:lvlText w:val="•"/>
      <w:lvlJc w:val="left"/>
      <w:pPr>
        <w:ind w:left="5680" w:hanging="360"/>
      </w:pPr>
      <w:rPr>
        <w:rFonts w:hint="default"/>
      </w:rPr>
    </w:lvl>
    <w:lvl w:ilvl="5">
      <w:start w:val="0"/>
      <w:numFmt w:val="bullet"/>
      <w:lvlText w:val="•"/>
      <w:lvlJc w:val="left"/>
      <w:pPr>
        <w:ind w:left="6710" w:hanging="360"/>
      </w:pPr>
      <w:rPr>
        <w:rFonts w:hint="default"/>
      </w:rPr>
    </w:lvl>
    <w:lvl w:ilvl="6">
      <w:start w:val="0"/>
      <w:numFmt w:val="bullet"/>
      <w:lvlText w:val="•"/>
      <w:lvlJc w:val="left"/>
      <w:pPr>
        <w:ind w:left="7740" w:hanging="360"/>
      </w:pPr>
      <w:rPr>
        <w:rFonts w:hint="default"/>
      </w:rPr>
    </w:lvl>
    <w:lvl w:ilvl="7">
      <w:start w:val="0"/>
      <w:numFmt w:val="bullet"/>
      <w:lvlText w:val="•"/>
      <w:lvlJc w:val="left"/>
      <w:pPr>
        <w:ind w:left="8770" w:hanging="360"/>
      </w:pPr>
      <w:rPr>
        <w:rFonts w:hint="default"/>
      </w:rPr>
    </w:lvl>
    <w:lvl w:ilvl="8">
      <w:start w:val="0"/>
      <w:numFmt w:val="bullet"/>
      <w:lvlText w:val="•"/>
      <w:lvlJc w:val="left"/>
      <w:pPr>
        <w:ind w:left="9800" w:hanging="360"/>
      </w:pPr>
      <w:rPr>
        <w:rFonts w:hint="default"/>
      </w:rPr>
    </w:lvl>
  </w:abstractNum>
  <w:abstractNum w:abstractNumId="16">
    <w:multiLevelType w:val="hybridMultilevel"/>
    <w:lvl w:ilvl="0">
      <w:start w:val="0"/>
      <w:numFmt w:val="bullet"/>
      <w:lvlText w:val="•"/>
      <w:lvlJc w:val="left"/>
      <w:pPr>
        <w:ind w:left="1291" w:hanging="360"/>
      </w:pPr>
      <w:rPr>
        <w:rFonts w:hint="default" w:ascii="Arial" w:hAnsi="Arial" w:eastAsia="Arial" w:cs="Arial"/>
        <w:b w:val="0"/>
        <w:bCs w:val="0"/>
        <w:i w:val="0"/>
        <w:iCs w:val="0"/>
        <w:w w:val="131"/>
        <w:sz w:val="24"/>
        <w:szCs w:val="24"/>
      </w:rPr>
    </w:lvl>
    <w:lvl w:ilvl="1">
      <w:start w:val="0"/>
      <w:numFmt w:val="bullet"/>
      <w:lvlText w:val="•"/>
      <w:lvlJc w:val="left"/>
      <w:pPr>
        <w:ind w:left="2356" w:hanging="360"/>
      </w:pPr>
      <w:rPr>
        <w:rFonts w:hint="default"/>
      </w:rPr>
    </w:lvl>
    <w:lvl w:ilvl="2">
      <w:start w:val="0"/>
      <w:numFmt w:val="bullet"/>
      <w:lvlText w:val="•"/>
      <w:lvlJc w:val="left"/>
      <w:pPr>
        <w:ind w:left="3412" w:hanging="360"/>
      </w:pPr>
      <w:rPr>
        <w:rFonts w:hint="default"/>
      </w:rPr>
    </w:lvl>
    <w:lvl w:ilvl="3">
      <w:start w:val="0"/>
      <w:numFmt w:val="bullet"/>
      <w:lvlText w:val="•"/>
      <w:lvlJc w:val="left"/>
      <w:pPr>
        <w:ind w:left="4468" w:hanging="360"/>
      </w:pPr>
      <w:rPr>
        <w:rFonts w:hint="default"/>
      </w:rPr>
    </w:lvl>
    <w:lvl w:ilvl="4">
      <w:start w:val="0"/>
      <w:numFmt w:val="bullet"/>
      <w:lvlText w:val="•"/>
      <w:lvlJc w:val="left"/>
      <w:pPr>
        <w:ind w:left="5524" w:hanging="360"/>
      </w:pPr>
      <w:rPr>
        <w:rFonts w:hint="default"/>
      </w:rPr>
    </w:lvl>
    <w:lvl w:ilvl="5">
      <w:start w:val="0"/>
      <w:numFmt w:val="bullet"/>
      <w:lvlText w:val="•"/>
      <w:lvlJc w:val="left"/>
      <w:pPr>
        <w:ind w:left="6580" w:hanging="360"/>
      </w:pPr>
      <w:rPr>
        <w:rFonts w:hint="default"/>
      </w:rPr>
    </w:lvl>
    <w:lvl w:ilvl="6">
      <w:start w:val="0"/>
      <w:numFmt w:val="bullet"/>
      <w:lvlText w:val="•"/>
      <w:lvlJc w:val="left"/>
      <w:pPr>
        <w:ind w:left="7636" w:hanging="360"/>
      </w:pPr>
      <w:rPr>
        <w:rFonts w:hint="default"/>
      </w:rPr>
    </w:lvl>
    <w:lvl w:ilvl="7">
      <w:start w:val="0"/>
      <w:numFmt w:val="bullet"/>
      <w:lvlText w:val="•"/>
      <w:lvlJc w:val="left"/>
      <w:pPr>
        <w:ind w:left="8692" w:hanging="360"/>
      </w:pPr>
      <w:rPr>
        <w:rFonts w:hint="default"/>
      </w:rPr>
    </w:lvl>
    <w:lvl w:ilvl="8">
      <w:start w:val="0"/>
      <w:numFmt w:val="bullet"/>
      <w:lvlText w:val="•"/>
      <w:lvlJc w:val="left"/>
      <w:pPr>
        <w:ind w:left="9748" w:hanging="360"/>
      </w:pPr>
      <w:rPr>
        <w:rFonts w:hint="default"/>
      </w:rPr>
    </w:lvl>
  </w:abstractNum>
  <w:abstractNum w:abstractNumId="15">
    <w:multiLevelType w:val="hybridMultilevel"/>
    <w:lvl w:ilvl="0">
      <w:start w:val="0"/>
      <w:numFmt w:val="bullet"/>
      <w:lvlText w:val="•"/>
      <w:lvlJc w:val="left"/>
      <w:pPr>
        <w:ind w:left="1200" w:hanging="360"/>
      </w:pPr>
      <w:rPr>
        <w:rFonts w:hint="default" w:ascii="Arial" w:hAnsi="Arial" w:eastAsia="Arial" w:cs="Arial"/>
        <w:w w:val="131"/>
      </w:rPr>
    </w:lvl>
    <w:lvl w:ilvl="1">
      <w:start w:val="0"/>
      <w:numFmt w:val="bullet"/>
      <w:lvlText w:val="-"/>
      <w:lvlJc w:val="left"/>
      <w:pPr>
        <w:ind w:left="1471" w:hanging="360"/>
      </w:pPr>
      <w:rPr>
        <w:rFonts w:hint="default" w:ascii="Courier New" w:hAnsi="Courier New" w:eastAsia="Courier New" w:cs="Courier New"/>
        <w:b w:val="0"/>
        <w:bCs w:val="0"/>
        <w:i w:val="0"/>
        <w:iCs w:val="0"/>
        <w:w w:val="99"/>
        <w:sz w:val="20"/>
        <w:szCs w:val="20"/>
      </w:rPr>
    </w:lvl>
    <w:lvl w:ilvl="2">
      <w:start w:val="0"/>
      <w:numFmt w:val="bullet"/>
      <w:lvlText w:val="o"/>
      <w:lvlJc w:val="left"/>
      <w:pPr>
        <w:ind w:left="1920" w:hanging="360"/>
      </w:pPr>
      <w:rPr>
        <w:rFonts w:hint="default" w:ascii="Courier New" w:hAnsi="Courier New" w:eastAsia="Courier New" w:cs="Courier New"/>
        <w:b w:val="0"/>
        <w:bCs w:val="0"/>
        <w:i w:val="0"/>
        <w:iCs w:val="0"/>
        <w:w w:val="100"/>
        <w:sz w:val="24"/>
        <w:szCs w:val="24"/>
      </w:rPr>
    </w:lvl>
    <w:lvl w:ilvl="3">
      <w:start w:val="0"/>
      <w:numFmt w:val="bullet"/>
      <w:lvlText w:val="•"/>
      <w:lvlJc w:val="left"/>
      <w:pPr>
        <w:ind w:left="1920" w:hanging="360"/>
      </w:pPr>
      <w:rPr>
        <w:rFonts w:hint="default"/>
      </w:rPr>
    </w:lvl>
    <w:lvl w:ilvl="4">
      <w:start w:val="0"/>
      <w:numFmt w:val="bullet"/>
      <w:lvlText w:val="•"/>
      <w:lvlJc w:val="left"/>
      <w:pPr>
        <w:ind w:left="3340" w:hanging="360"/>
      </w:pPr>
      <w:rPr>
        <w:rFonts w:hint="default"/>
      </w:rPr>
    </w:lvl>
    <w:lvl w:ilvl="5">
      <w:start w:val="0"/>
      <w:numFmt w:val="bullet"/>
      <w:lvlText w:val="•"/>
      <w:lvlJc w:val="left"/>
      <w:pPr>
        <w:ind w:left="4760" w:hanging="360"/>
      </w:pPr>
      <w:rPr>
        <w:rFonts w:hint="default"/>
      </w:rPr>
    </w:lvl>
    <w:lvl w:ilvl="6">
      <w:start w:val="0"/>
      <w:numFmt w:val="bullet"/>
      <w:lvlText w:val="•"/>
      <w:lvlJc w:val="left"/>
      <w:pPr>
        <w:ind w:left="6180" w:hanging="360"/>
      </w:pPr>
      <w:rPr>
        <w:rFonts w:hint="default"/>
      </w:rPr>
    </w:lvl>
    <w:lvl w:ilvl="7">
      <w:start w:val="0"/>
      <w:numFmt w:val="bullet"/>
      <w:lvlText w:val="•"/>
      <w:lvlJc w:val="left"/>
      <w:pPr>
        <w:ind w:left="7600" w:hanging="360"/>
      </w:pPr>
      <w:rPr>
        <w:rFonts w:hint="default"/>
      </w:rPr>
    </w:lvl>
    <w:lvl w:ilvl="8">
      <w:start w:val="0"/>
      <w:numFmt w:val="bullet"/>
      <w:lvlText w:val="•"/>
      <w:lvlJc w:val="left"/>
      <w:pPr>
        <w:ind w:left="9020" w:hanging="360"/>
      </w:pPr>
      <w:rPr>
        <w:rFonts w:hint="default"/>
      </w:rPr>
    </w:lvl>
  </w:abstractNum>
  <w:abstractNum w:abstractNumId="14">
    <w:multiLevelType w:val="hybridMultilevel"/>
    <w:lvl w:ilvl="0">
      <w:start w:val="0"/>
      <w:numFmt w:val="bullet"/>
      <w:lvlText w:val="o"/>
      <w:lvlJc w:val="left"/>
      <w:pPr>
        <w:ind w:left="2099" w:hanging="360"/>
      </w:pPr>
      <w:rPr>
        <w:rFonts w:hint="default" w:ascii="Courier New" w:hAnsi="Courier New" w:eastAsia="Courier New" w:cs="Courier New"/>
        <w:b w:val="0"/>
        <w:bCs w:val="0"/>
        <w:i w:val="0"/>
        <w:iCs w:val="0"/>
        <w:w w:val="100"/>
        <w:sz w:val="24"/>
        <w:szCs w:val="24"/>
      </w:rPr>
    </w:lvl>
    <w:lvl w:ilvl="1">
      <w:start w:val="0"/>
      <w:numFmt w:val="bullet"/>
      <w:lvlText w:val="•"/>
      <w:lvlJc w:val="left"/>
      <w:pPr>
        <w:ind w:left="3076" w:hanging="360"/>
      </w:pPr>
      <w:rPr>
        <w:rFonts w:hint="default"/>
      </w:rPr>
    </w:lvl>
    <w:lvl w:ilvl="2">
      <w:start w:val="0"/>
      <w:numFmt w:val="bullet"/>
      <w:lvlText w:val="•"/>
      <w:lvlJc w:val="left"/>
      <w:pPr>
        <w:ind w:left="4052" w:hanging="360"/>
      </w:pPr>
      <w:rPr>
        <w:rFonts w:hint="default"/>
      </w:rPr>
    </w:lvl>
    <w:lvl w:ilvl="3">
      <w:start w:val="0"/>
      <w:numFmt w:val="bullet"/>
      <w:lvlText w:val="•"/>
      <w:lvlJc w:val="left"/>
      <w:pPr>
        <w:ind w:left="5028" w:hanging="360"/>
      </w:pPr>
      <w:rPr>
        <w:rFonts w:hint="default"/>
      </w:rPr>
    </w:lvl>
    <w:lvl w:ilvl="4">
      <w:start w:val="0"/>
      <w:numFmt w:val="bullet"/>
      <w:lvlText w:val="•"/>
      <w:lvlJc w:val="left"/>
      <w:pPr>
        <w:ind w:left="6004" w:hanging="360"/>
      </w:pPr>
      <w:rPr>
        <w:rFonts w:hint="default"/>
      </w:rPr>
    </w:lvl>
    <w:lvl w:ilvl="5">
      <w:start w:val="0"/>
      <w:numFmt w:val="bullet"/>
      <w:lvlText w:val="•"/>
      <w:lvlJc w:val="left"/>
      <w:pPr>
        <w:ind w:left="6980" w:hanging="360"/>
      </w:pPr>
      <w:rPr>
        <w:rFonts w:hint="default"/>
      </w:rPr>
    </w:lvl>
    <w:lvl w:ilvl="6">
      <w:start w:val="0"/>
      <w:numFmt w:val="bullet"/>
      <w:lvlText w:val="•"/>
      <w:lvlJc w:val="left"/>
      <w:pPr>
        <w:ind w:left="7956" w:hanging="360"/>
      </w:pPr>
      <w:rPr>
        <w:rFonts w:hint="default"/>
      </w:rPr>
    </w:lvl>
    <w:lvl w:ilvl="7">
      <w:start w:val="0"/>
      <w:numFmt w:val="bullet"/>
      <w:lvlText w:val="•"/>
      <w:lvlJc w:val="left"/>
      <w:pPr>
        <w:ind w:left="8932" w:hanging="360"/>
      </w:pPr>
      <w:rPr>
        <w:rFonts w:hint="default"/>
      </w:rPr>
    </w:lvl>
    <w:lvl w:ilvl="8">
      <w:start w:val="0"/>
      <w:numFmt w:val="bullet"/>
      <w:lvlText w:val="•"/>
      <w:lvlJc w:val="left"/>
      <w:pPr>
        <w:ind w:left="9908" w:hanging="360"/>
      </w:pPr>
      <w:rPr>
        <w:rFonts w:hint="default"/>
      </w:rPr>
    </w:lvl>
  </w:abstractNum>
  <w:abstractNum w:abstractNumId="13">
    <w:multiLevelType w:val="hybridMultilevel"/>
    <w:lvl w:ilvl="0">
      <w:start w:val="0"/>
      <w:numFmt w:val="bullet"/>
      <w:lvlText w:val="o"/>
      <w:lvlJc w:val="left"/>
      <w:pPr>
        <w:ind w:left="2100" w:hanging="361"/>
      </w:pPr>
      <w:rPr>
        <w:rFonts w:hint="default" w:ascii="Courier New" w:hAnsi="Courier New" w:eastAsia="Courier New" w:cs="Courier New"/>
        <w:b w:val="0"/>
        <w:bCs w:val="0"/>
        <w:i w:val="0"/>
        <w:iCs w:val="0"/>
        <w:w w:val="100"/>
        <w:sz w:val="22"/>
        <w:szCs w:val="22"/>
      </w:rPr>
    </w:lvl>
    <w:lvl w:ilvl="1">
      <w:start w:val="0"/>
      <w:numFmt w:val="bullet"/>
      <w:lvlText w:val="•"/>
      <w:lvlJc w:val="left"/>
      <w:pPr>
        <w:ind w:left="2302" w:hanging="361"/>
      </w:pPr>
      <w:rPr>
        <w:rFonts w:hint="default"/>
      </w:rPr>
    </w:lvl>
    <w:lvl w:ilvl="2">
      <w:start w:val="0"/>
      <w:numFmt w:val="bullet"/>
      <w:lvlText w:val="•"/>
      <w:lvlJc w:val="left"/>
      <w:pPr>
        <w:ind w:left="2505" w:hanging="361"/>
      </w:pPr>
      <w:rPr>
        <w:rFonts w:hint="default"/>
      </w:rPr>
    </w:lvl>
    <w:lvl w:ilvl="3">
      <w:start w:val="0"/>
      <w:numFmt w:val="bullet"/>
      <w:lvlText w:val="•"/>
      <w:lvlJc w:val="left"/>
      <w:pPr>
        <w:ind w:left="2707" w:hanging="361"/>
      </w:pPr>
      <w:rPr>
        <w:rFonts w:hint="default"/>
      </w:rPr>
    </w:lvl>
    <w:lvl w:ilvl="4">
      <w:start w:val="0"/>
      <w:numFmt w:val="bullet"/>
      <w:lvlText w:val="•"/>
      <w:lvlJc w:val="left"/>
      <w:pPr>
        <w:ind w:left="2910" w:hanging="361"/>
      </w:pPr>
      <w:rPr>
        <w:rFonts w:hint="default"/>
      </w:rPr>
    </w:lvl>
    <w:lvl w:ilvl="5">
      <w:start w:val="0"/>
      <w:numFmt w:val="bullet"/>
      <w:lvlText w:val="•"/>
      <w:lvlJc w:val="left"/>
      <w:pPr>
        <w:ind w:left="3112" w:hanging="361"/>
      </w:pPr>
      <w:rPr>
        <w:rFonts w:hint="default"/>
      </w:rPr>
    </w:lvl>
    <w:lvl w:ilvl="6">
      <w:start w:val="0"/>
      <w:numFmt w:val="bullet"/>
      <w:lvlText w:val="•"/>
      <w:lvlJc w:val="left"/>
      <w:pPr>
        <w:ind w:left="3315" w:hanging="361"/>
      </w:pPr>
      <w:rPr>
        <w:rFonts w:hint="default"/>
      </w:rPr>
    </w:lvl>
    <w:lvl w:ilvl="7">
      <w:start w:val="0"/>
      <w:numFmt w:val="bullet"/>
      <w:lvlText w:val="•"/>
      <w:lvlJc w:val="left"/>
      <w:pPr>
        <w:ind w:left="3517" w:hanging="361"/>
      </w:pPr>
      <w:rPr>
        <w:rFonts w:hint="default"/>
      </w:rPr>
    </w:lvl>
    <w:lvl w:ilvl="8">
      <w:start w:val="0"/>
      <w:numFmt w:val="bullet"/>
      <w:lvlText w:val="•"/>
      <w:lvlJc w:val="left"/>
      <w:pPr>
        <w:ind w:left="3720" w:hanging="361"/>
      </w:pPr>
      <w:rPr>
        <w:rFonts w:hint="default"/>
      </w:rPr>
    </w:lvl>
  </w:abstractNum>
  <w:abstractNum w:abstractNumId="12">
    <w:multiLevelType w:val="hybridMultilevel"/>
    <w:lvl w:ilvl="0">
      <w:start w:val="0"/>
      <w:numFmt w:val="bullet"/>
      <w:lvlText w:val="•"/>
      <w:lvlJc w:val="left"/>
      <w:pPr>
        <w:ind w:left="1022" w:hanging="363"/>
      </w:pPr>
      <w:rPr>
        <w:rFonts w:hint="default" w:ascii="Arial" w:hAnsi="Arial" w:eastAsia="Arial" w:cs="Arial"/>
        <w:w w:val="131"/>
      </w:rPr>
    </w:lvl>
    <w:lvl w:ilvl="1">
      <w:start w:val="0"/>
      <w:numFmt w:val="bullet"/>
      <w:lvlText w:val="-"/>
      <w:lvlJc w:val="left"/>
      <w:pPr>
        <w:ind w:left="1291" w:hanging="269"/>
      </w:pPr>
      <w:rPr>
        <w:rFonts w:hint="default" w:ascii="Courier New" w:hAnsi="Courier New" w:eastAsia="Courier New" w:cs="Courier New"/>
        <w:b w:val="0"/>
        <w:bCs w:val="0"/>
        <w:i w:val="0"/>
        <w:iCs w:val="0"/>
        <w:w w:val="99"/>
        <w:sz w:val="20"/>
        <w:szCs w:val="20"/>
      </w:rPr>
    </w:lvl>
    <w:lvl w:ilvl="2">
      <w:start w:val="0"/>
      <w:numFmt w:val="bullet"/>
      <w:lvlText w:val="•"/>
      <w:lvlJc w:val="left"/>
      <w:pPr>
        <w:ind w:left="1651" w:hanging="180"/>
      </w:pPr>
      <w:rPr>
        <w:rFonts w:hint="default" w:ascii="Arial" w:hAnsi="Arial" w:eastAsia="Arial" w:cs="Arial"/>
        <w:b w:val="0"/>
        <w:bCs w:val="0"/>
        <w:i w:val="0"/>
        <w:iCs w:val="0"/>
        <w:w w:val="142"/>
        <w:sz w:val="22"/>
        <w:szCs w:val="22"/>
      </w:rPr>
    </w:lvl>
    <w:lvl w:ilvl="3">
      <w:start w:val="0"/>
      <w:numFmt w:val="bullet"/>
      <w:lvlText w:val="•"/>
      <w:lvlJc w:val="left"/>
      <w:pPr>
        <w:ind w:left="2020" w:hanging="180"/>
      </w:pPr>
      <w:rPr>
        <w:rFonts w:hint="default"/>
      </w:rPr>
    </w:lvl>
    <w:lvl w:ilvl="4">
      <w:start w:val="0"/>
      <w:numFmt w:val="bullet"/>
      <w:lvlText w:val="•"/>
      <w:lvlJc w:val="left"/>
      <w:pPr>
        <w:ind w:left="3425" w:hanging="180"/>
      </w:pPr>
      <w:rPr>
        <w:rFonts w:hint="default"/>
      </w:rPr>
    </w:lvl>
    <w:lvl w:ilvl="5">
      <w:start w:val="0"/>
      <w:numFmt w:val="bullet"/>
      <w:lvlText w:val="•"/>
      <w:lvlJc w:val="left"/>
      <w:pPr>
        <w:ind w:left="4831" w:hanging="180"/>
      </w:pPr>
      <w:rPr>
        <w:rFonts w:hint="default"/>
      </w:rPr>
    </w:lvl>
    <w:lvl w:ilvl="6">
      <w:start w:val="0"/>
      <w:numFmt w:val="bullet"/>
      <w:lvlText w:val="•"/>
      <w:lvlJc w:val="left"/>
      <w:pPr>
        <w:ind w:left="6237" w:hanging="180"/>
      </w:pPr>
      <w:rPr>
        <w:rFonts w:hint="default"/>
      </w:rPr>
    </w:lvl>
    <w:lvl w:ilvl="7">
      <w:start w:val="0"/>
      <w:numFmt w:val="bullet"/>
      <w:lvlText w:val="•"/>
      <w:lvlJc w:val="left"/>
      <w:pPr>
        <w:ind w:left="7642" w:hanging="180"/>
      </w:pPr>
      <w:rPr>
        <w:rFonts w:hint="default"/>
      </w:rPr>
    </w:lvl>
    <w:lvl w:ilvl="8">
      <w:start w:val="0"/>
      <w:numFmt w:val="bullet"/>
      <w:lvlText w:val="•"/>
      <w:lvlJc w:val="left"/>
      <w:pPr>
        <w:ind w:left="9048" w:hanging="180"/>
      </w:pPr>
      <w:rPr>
        <w:rFonts w:hint="default"/>
      </w:rPr>
    </w:lvl>
  </w:abstractNum>
  <w:abstractNum w:abstractNumId="11">
    <w:multiLevelType w:val="hybridMultilevel"/>
    <w:lvl w:ilvl="0">
      <w:start w:val="0"/>
      <w:numFmt w:val="bullet"/>
      <w:lvlText w:val="o"/>
      <w:lvlJc w:val="left"/>
      <w:pPr>
        <w:ind w:left="2191" w:hanging="361"/>
      </w:pPr>
      <w:rPr>
        <w:rFonts w:hint="default" w:ascii="Courier New" w:hAnsi="Courier New" w:eastAsia="Courier New" w:cs="Courier New"/>
        <w:w w:val="100"/>
      </w:rPr>
    </w:lvl>
    <w:lvl w:ilvl="1">
      <w:start w:val="0"/>
      <w:numFmt w:val="bullet"/>
      <w:lvlText w:val="•"/>
      <w:lvlJc w:val="left"/>
      <w:pPr>
        <w:ind w:left="2360" w:hanging="361"/>
      </w:pPr>
      <w:rPr>
        <w:rFonts w:hint="default"/>
      </w:rPr>
    </w:lvl>
    <w:lvl w:ilvl="2">
      <w:start w:val="0"/>
      <w:numFmt w:val="bullet"/>
      <w:lvlText w:val="•"/>
      <w:lvlJc w:val="left"/>
      <w:pPr>
        <w:ind w:left="3415" w:hanging="361"/>
      </w:pPr>
      <w:rPr>
        <w:rFonts w:hint="default"/>
      </w:rPr>
    </w:lvl>
    <w:lvl w:ilvl="3">
      <w:start w:val="0"/>
      <w:numFmt w:val="bullet"/>
      <w:lvlText w:val="•"/>
      <w:lvlJc w:val="left"/>
      <w:pPr>
        <w:ind w:left="4471" w:hanging="361"/>
      </w:pPr>
      <w:rPr>
        <w:rFonts w:hint="default"/>
      </w:rPr>
    </w:lvl>
    <w:lvl w:ilvl="4">
      <w:start w:val="0"/>
      <w:numFmt w:val="bullet"/>
      <w:lvlText w:val="•"/>
      <w:lvlJc w:val="left"/>
      <w:pPr>
        <w:ind w:left="5526" w:hanging="361"/>
      </w:pPr>
      <w:rPr>
        <w:rFonts w:hint="default"/>
      </w:rPr>
    </w:lvl>
    <w:lvl w:ilvl="5">
      <w:start w:val="0"/>
      <w:numFmt w:val="bullet"/>
      <w:lvlText w:val="•"/>
      <w:lvlJc w:val="left"/>
      <w:pPr>
        <w:ind w:left="6582" w:hanging="361"/>
      </w:pPr>
      <w:rPr>
        <w:rFonts w:hint="default"/>
      </w:rPr>
    </w:lvl>
    <w:lvl w:ilvl="6">
      <w:start w:val="0"/>
      <w:numFmt w:val="bullet"/>
      <w:lvlText w:val="•"/>
      <w:lvlJc w:val="left"/>
      <w:pPr>
        <w:ind w:left="7637" w:hanging="361"/>
      </w:pPr>
      <w:rPr>
        <w:rFonts w:hint="default"/>
      </w:rPr>
    </w:lvl>
    <w:lvl w:ilvl="7">
      <w:start w:val="0"/>
      <w:numFmt w:val="bullet"/>
      <w:lvlText w:val="•"/>
      <w:lvlJc w:val="left"/>
      <w:pPr>
        <w:ind w:left="8693" w:hanging="361"/>
      </w:pPr>
      <w:rPr>
        <w:rFonts w:hint="default"/>
      </w:rPr>
    </w:lvl>
    <w:lvl w:ilvl="8">
      <w:start w:val="0"/>
      <w:numFmt w:val="bullet"/>
      <w:lvlText w:val="•"/>
      <w:lvlJc w:val="left"/>
      <w:pPr>
        <w:ind w:left="9748" w:hanging="361"/>
      </w:pPr>
      <w:rPr>
        <w:rFonts w:hint="default"/>
      </w:rPr>
    </w:lvl>
  </w:abstractNum>
  <w:abstractNum w:abstractNumId="10">
    <w:multiLevelType w:val="hybridMultilevel"/>
    <w:lvl w:ilvl="0">
      <w:start w:val="0"/>
      <w:numFmt w:val="bullet"/>
      <w:lvlText w:val="•"/>
      <w:lvlJc w:val="left"/>
      <w:pPr>
        <w:ind w:left="1200" w:hanging="361"/>
      </w:pPr>
      <w:rPr>
        <w:rFonts w:hint="default" w:ascii="Arial" w:hAnsi="Arial" w:eastAsia="Arial" w:cs="Arial"/>
        <w:b w:val="0"/>
        <w:bCs w:val="0"/>
        <w:i w:val="0"/>
        <w:iCs w:val="0"/>
        <w:w w:val="131"/>
        <w:sz w:val="22"/>
        <w:szCs w:val="22"/>
      </w:rPr>
    </w:lvl>
    <w:lvl w:ilvl="1">
      <w:start w:val="0"/>
      <w:numFmt w:val="bullet"/>
      <w:lvlText w:val="•"/>
      <w:lvlJc w:val="left"/>
      <w:pPr>
        <w:ind w:left="1471" w:hanging="361"/>
      </w:pPr>
      <w:rPr>
        <w:rFonts w:hint="default" w:ascii="Arial" w:hAnsi="Arial" w:eastAsia="Arial" w:cs="Arial"/>
        <w:w w:val="131"/>
      </w:rPr>
    </w:lvl>
    <w:lvl w:ilvl="2">
      <w:start w:val="0"/>
      <w:numFmt w:val="bullet"/>
      <w:lvlText w:val="•"/>
      <w:lvlJc w:val="left"/>
      <w:pPr>
        <w:ind w:left="2633" w:hanging="361"/>
      </w:pPr>
      <w:rPr>
        <w:rFonts w:hint="default"/>
      </w:rPr>
    </w:lvl>
    <w:lvl w:ilvl="3">
      <w:start w:val="0"/>
      <w:numFmt w:val="bullet"/>
      <w:lvlText w:val="•"/>
      <w:lvlJc w:val="left"/>
      <w:pPr>
        <w:ind w:left="3786" w:hanging="361"/>
      </w:pPr>
      <w:rPr>
        <w:rFonts w:hint="default"/>
      </w:rPr>
    </w:lvl>
    <w:lvl w:ilvl="4">
      <w:start w:val="0"/>
      <w:numFmt w:val="bullet"/>
      <w:lvlText w:val="•"/>
      <w:lvlJc w:val="left"/>
      <w:pPr>
        <w:ind w:left="4940" w:hanging="361"/>
      </w:pPr>
      <w:rPr>
        <w:rFonts w:hint="default"/>
      </w:rPr>
    </w:lvl>
    <w:lvl w:ilvl="5">
      <w:start w:val="0"/>
      <w:numFmt w:val="bullet"/>
      <w:lvlText w:val="•"/>
      <w:lvlJc w:val="left"/>
      <w:pPr>
        <w:ind w:left="6093" w:hanging="361"/>
      </w:pPr>
      <w:rPr>
        <w:rFonts w:hint="default"/>
      </w:rPr>
    </w:lvl>
    <w:lvl w:ilvl="6">
      <w:start w:val="0"/>
      <w:numFmt w:val="bullet"/>
      <w:lvlText w:val="•"/>
      <w:lvlJc w:val="left"/>
      <w:pPr>
        <w:ind w:left="7246" w:hanging="361"/>
      </w:pPr>
      <w:rPr>
        <w:rFonts w:hint="default"/>
      </w:rPr>
    </w:lvl>
    <w:lvl w:ilvl="7">
      <w:start w:val="0"/>
      <w:numFmt w:val="bullet"/>
      <w:lvlText w:val="•"/>
      <w:lvlJc w:val="left"/>
      <w:pPr>
        <w:ind w:left="8400" w:hanging="361"/>
      </w:pPr>
      <w:rPr>
        <w:rFonts w:hint="default"/>
      </w:rPr>
    </w:lvl>
    <w:lvl w:ilvl="8">
      <w:start w:val="0"/>
      <w:numFmt w:val="bullet"/>
      <w:lvlText w:val="•"/>
      <w:lvlJc w:val="left"/>
      <w:pPr>
        <w:ind w:left="9553" w:hanging="361"/>
      </w:pPr>
      <w:rPr>
        <w:rFonts w:hint="default"/>
      </w:rPr>
    </w:lvl>
  </w:abstractNum>
  <w:abstractNum w:abstractNumId="9">
    <w:multiLevelType w:val="hybridMultilevel"/>
    <w:lvl w:ilvl="0">
      <w:start w:val="20"/>
      <w:numFmt w:val="upperLetter"/>
      <w:lvlText w:val="%1."/>
      <w:lvlJc w:val="left"/>
      <w:pPr>
        <w:ind w:left="751" w:hanging="449"/>
        <w:jc w:val="left"/>
      </w:pPr>
      <w:rPr>
        <w:rFonts w:hint="default" w:ascii="Arial" w:hAnsi="Arial" w:eastAsia="Arial" w:cs="Arial"/>
        <w:b w:val="0"/>
        <w:bCs w:val="0"/>
        <w:i w:val="0"/>
        <w:iCs w:val="0"/>
        <w:w w:val="83"/>
        <w:sz w:val="24"/>
        <w:szCs w:val="24"/>
      </w:rPr>
    </w:lvl>
    <w:lvl w:ilvl="1">
      <w:start w:val="1"/>
      <w:numFmt w:val="lowerRoman"/>
      <w:lvlText w:val="%2."/>
      <w:lvlJc w:val="left"/>
      <w:pPr>
        <w:ind w:left="1471" w:hanging="298"/>
        <w:jc w:val="right"/>
      </w:pPr>
      <w:rPr>
        <w:rFonts w:hint="default" w:ascii="Arial" w:hAnsi="Arial" w:eastAsia="Arial" w:cs="Arial"/>
        <w:b w:val="0"/>
        <w:bCs w:val="0"/>
        <w:i w:val="0"/>
        <w:iCs w:val="0"/>
        <w:w w:val="96"/>
        <w:sz w:val="24"/>
        <w:szCs w:val="24"/>
      </w:rPr>
    </w:lvl>
    <w:lvl w:ilvl="2">
      <w:start w:val="1"/>
      <w:numFmt w:val="decimal"/>
      <w:lvlText w:val="%3."/>
      <w:lvlJc w:val="left"/>
      <w:pPr>
        <w:ind w:left="1744" w:hanging="269"/>
        <w:jc w:val="left"/>
      </w:pPr>
      <w:rPr>
        <w:rFonts w:hint="default" w:ascii="Arial" w:hAnsi="Arial" w:eastAsia="Arial" w:cs="Arial"/>
        <w:b w:val="0"/>
        <w:bCs w:val="0"/>
        <w:i w:val="0"/>
        <w:iCs w:val="0"/>
        <w:w w:val="91"/>
        <w:sz w:val="22"/>
        <w:szCs w:val="22"/>
      </w:rPr>
    </w:lvl>
    <w:lvl w:ilvl="3">
      <w:start w:val="0"/>
      <w:numFmt w:val="bullet"/>
      <w:lvlText w:val="•"/>
      <w:lvlJc w:val="left"/>
      <w:pPr>
        <w:ind w:left="3005" w:hanging="269"/>
      </w:pPr>
      <w:rPr>
        <w:rFonts w:hint="default"/>
      </w:rPr>
    </w:lvl>
    <w:lvl w:ilvl="4">
      <w:start w:val="0"/>
      <w:numFmt w:val="bullet"/>
      <w:lvlText w:val="•"/>
      <w:lvlJc w:val="left"/>
      <w:pPr>
        <w:ind w:left="4270" w:hanging="269"/>
      </w:pPr>
      <w:rPr>
        <w:rFonts w:hint="default"/>
      </w:rPr>
    </w:lvl>
    <w:lvl w:ilvl="5">
      <w:start w:val="0"/>
      <w:numFmt w:val="bullet"/>
      <w:lvlText w:val="•"/>
      <w:lvlJc w:val="left"/>
      <w:pPr>
        <w:ind w:left="5535" w:hanging="269"/>
      </w:pPr>
      <w:rPr>
        <w:rFonts w:hint="default"/>
      </w:rPr>
    </w:lvl>
    <w:lvl w:ilvl="6">
      <w:start w:val="0"/>
      <w:numFmt w:val="bullet"/>
      <w:lvlText w:val="•"/>
      <w:lvlJc w:val="left"/>
      <w:pPr>
        <w:ind w:left="6800" w:hanging="269"/>
      </w:pPr>
      <w:rPr>
        <w:rFonts w:hint="default"/>
      </w:rPr>
    </w:lvl>
    <w:lvl w:ilvl="7">
      <w:start w:val="0"/>
      <w:numFmt w:val="bullet"/>
      <w:lvlText w:val="•"/>
      <w:lvlJc w:val="left"/>
      <w:pPr>
        <w:ind w:left="8065" w:hanging="269"/>
      </w:pPr>
      <w:rPr>
        <w:rFonts w:hint="default"/>
      </w:rPr>
    </w:lvl>
    <w:lvl w:ilvl="8">
      <w:start w:val="0"/>
      <w:numFmt w:val="bullet"/>
      <w:lvlText w:val="•"/>
      <w:lvlJc w:val="left"/>
      <w:pPr>
        <w:ind w:left="9330" w:hanging="269"/>
      </w:pPr>
      <w:rPr>
        <w:rFonts w:hint="default"/>
      </w:rPr>
    </w:lvl>
  </w:abstractNum>
  <w:abstractNum w:abstractNumId="8">
    <w:multiLevelType w:val="hybridMultilevel"/>
    <w:lvl w:ilvl="0">
      <w:start w:val="20"/>
      <w:numFmt w:val="upperLetter"/>
      <w:lvlText w:val="%1."/>
      <w:lvlJc w:val="left"/>
      <w:pPr>
        <w:ind w:left="751" w:hanging="449"/>
        <w:jc w:val="left"/>
      </w:pPr>
      <w:rPr>
        <w:rFonts w:hint="default" w:ascii="Arial" w:hAnsi="Arial" w:eastAsia="Arial" w:cs="Arial"/>
        <w:b w:val="0"/>
        <w:bCs w:val="0"/>
        <w:i w:val="0"/>
        <w:iCs w:val="0"/>
        <w:w w:val="83"/>
        <w:sz w:val="24"/>
        <w:szCs w:val="24"/>
      </w:rPr>
    </w:lvl>
    <w:lvl w:ilvl="1">
      <w:start w:val="1"/>
      <w:numFmt w:val="lowerRoman"/>
      <w:lvlText w:val="%2."/>
      <w:lvlJc w:val="left"/>
      <w:pPr>
        <w:ind w:left="1471" w:hanging="298"/>
        <w:jc w:val="right"/>
      </w:pPr>
      <w:rPr>
        <w:rFonts w:hint="default" w:ascii="Arial" w:hAnsi="Arial" w:eastAsia="Arial" w:cs="Arial"/>
        <w:b w:val="0"/>
        <w:bCs w:val="0"/>
        <w:i w:val="0"/>
        <w:iCs w:val="0"/>
        <w:w w:val="96"/>
        <w:sz w:val="24"/>
        <w:szCs w:val="24"/>
      </w:rPr>
    </w:lvl>
    <w:lvl w:ilvl="2">
      <w:start w:val="0"/>
      <w:numFmt w:val="bullet"/>
      <w:lvlText w:val="•"/>
      <w:lvlJc w:val="left"/>
      <w:pPr>
        <w:ind w:left="2633" w:hanging="298"/>
      </w:pPr>
      <w:rPr>
        <w:rFonts w:hint="default"/>
      </w:rPr>
    </w:lvl>
    <w:lvl w:ilvl="3">
      <w:start w:val="0"/>
      <w:numFmt w:val="bullet"/>
      <w:lvlText w:val="•"/>
      <w:lvlJc w:val="left"/>
      <w:pPr>
        <w:ind w:left="3786" w:hanging="298"/>
      </w:pPr>
      <w:rPr>
        <w:rFonts w:hint="default"/>
      </w:rPr>
    </w:lvl>
    <w:lvl w:ilvl="4">
      <w:start w:val="0"/>
      <w:numFmt w:val="bullet"/>
      <w:lvlText w:val="•"/>
      <w:lvlJc w:val="left"/>
      <w:pPr>
        <w:ind w:left="4940" w:hanging="298"/>
      </w:pPr>
      <w:rPr>
        <w:rFonts w:hint="default"/>
      </w:rPr>
    </w:lvl>
    <w:lvl w:ilvl="5">
      <w:start w:val="0"/>
      <w:numFmt w:val="bullet"/>
      <w:lvlText w:val="•"/>
      <w:lvlJc w:val="left"/>
      <w:pPr>
        <w:ind w:left="6093" w:hanging="298"/>
      </w:pPr>
      <w:rPr>
        <w:rFonts w:hint="default"/>
      </w:rPr>
    </w:lvl>
    <w:lvl w:ilvl="6">
      <w:start w:val="0"/>
      <w:numFmt w:val="bullet"/>
      <w:lvlText w:val="•"/>
      <w:lvlJc w:val="left"/>
      <w:pPr>
        <w:ind w:left="7246" w:hanging="298"/>
      </w:pPr>
      <w:rPr>
        <w:rFonts w:hint="default"/>
      </w:rPr>
    </w:lvl>
    <w:lvl w:ilvl="7">
      <w:start w:val="0"/>
      <w:numFmt w:val="bullet"/>
      <w:lvlText w:val="•"/>
      <w:lvlJc w:val="left"/>
      <w:pPr>
        <w:ind w:left="8400" w:hanging="298"/>
      </w:pPr>
      <w:rPr>
        <w:rFonts w:hint="default"/>
      </w:rPr>
    </w:lvl>
    <w:lvl w:ilvl="8">
      <w:start w:val="0"/>
      <w:numFmt w:val="bullet"/>
      <w:lvlText w:val="•"/>
      <w:lvlJc w:val="left"/>
      <w:pPr>
        <w:ind w:left="9553" w:hanging="298"/>
      </w:pPr>
      <w:rPr>
        <w:rFonts w:hint="default"/>
      </w:rPr>
    </w:lvl>
  </w:abstractNum>
  <w:abstractNum w:abstractNumId="7">
    <w:multiLevelType w:val="hybridMultilevel"/>
    <w:lvl w:ilvl="0">
      <w:start w:val="0"/>
      <w:numFmt w:val="bullet"/>
      <w:lvlText w:val="•"/>
      <w:lvlJc w:val="left"/>
      <w:pPr>
        <w:ind w:left="750" w:hanging="449"/>
      </w:pPr>
      <w:rPr>
        <w:rFonts w:hint="default" w:ascii="Arial" w:hAnsi="Arial" w:eastAsia="Arial" w:cs="Arial"/>
        <w:b w:val="0"/>
        <w:bCs w:val="0"/>
        <w:i w:val="0"/>
        <w:iCs w:val="0"/>
        <w:w w:val="131"/>
        <w:sz w:val="22"/>
        <w:szCs w:val="22"/>
      </w:rPr>
    </w:lvl>
    <w:lvl w:ilvl="1">
      <w:start w:val="0"/>
      <w:numFmt w:val="bullet"/>
      <w:lvlText w:val="•"/>
      <w:lvlJc w:val="left"/>
      <w:pPr>
        <w:ind w:left="1870" w:hanging="449"/>
      </w:pPr>
      <w:rPr>
        <w:rFonts w:hint="default"/>
      </w:rPr>
    </w:lvl>
    <w:lvl w:ilvl="2">
      <w:start w:val="0"/>
      <w:numFmt w:val="bullet"/>
      <w:lvlText w:val="•"/>
      <w:lvlJc w:val="left"/>
      <w:pPr>
        <w:ind w:left="2980" w:hanging="449"/>
      </w:pPr>
      <w:rPr>
        <w:rFonts w:hint="default"/>
      </w:rPr>
    </w:lvl>
    <w:lvl w:ilvl="3">
      <w:start w:val="0"/>
      <w:numFmt w:val="bullet"/>
      <w:lvlText w:val="•"/>
      <w:lvlJc w:val="left"/>
      <w:pPr>
        <w:ind w:left="4090" w:hanging="449"/>
      </w:pPr>
      <w:rPr>
        <w:rFonts w:hint="default"/>
      </w:rPr>
    </w:lvl>
    <w:lvl w:ilvl="4">
      <w:start w:val="0"/>
      <w:numFmt w:val="bullet"/>
      <w:lvlText w:val="•"/>
      <w:lvlJc w:val="left"/>
      <w:pPr>
        <w:ind w:left="5200" w:hanging="449"/>
      </w:pPr>
      <w:rPr>
        <w:rFonts w:hint="default"/>
      </w:rPr>
    </w:lvl>
    <w:lvl w:ilvl="5">
      <w:start w:val="0"/>
      <w:numFmt w:val="bullet"/>
      <w:lvlText w:val="•"/>
      <w:lvlJc w:val="left"/>
      <w:pPr>
        <w:ind w:left="6310" w:hanging="449"/>
      </w:pPr>
      <w:rPr>
        <w:rFonts w:hint="default"/>
      </w:rPr>
    </w:lvl>
    <w:lvl w:ilvl="6">
      <w:start w:val="0"/>
      <w:numFmt w:val="bullet"/>
      <w:lvlText w:val="•"/>
      <w:lvlJc w:val="left"/>
      <w:pPr>
        <w:ind w:left="7420" w:hanging="449"/>
      </w:pPr>
      <w:rPr>
        <w:rFonts w:hint="default"/>
      </w:rPr>
    </w:lvl>
    <w:lvl w:ilvl="7">
      <w:start w:val="0"/>
      <w:numFmt w:val="bullet"/>
      <w:lvlText w:val="•"/>
      <w:lvlJc w:val="left"/>
      <w:pPr>
        <w:ind w:left="8530" w:hanging="449"/>
      </w:pPr>
      <w:rPr>
        <w:rFonts w:hint="default"/>
      </w:rPr>
    </w:lvl>
    <w:lvl w:ilvl="8">
      <w:start w:val="0"/>
      <w:numFmt w:val="bullet"/>
      <w:lvlText w:val="•"/>
      <w:lvlJc w:val="left"/>
      <w:pPr>
        <w:ind w:left="9640" w:hanging="449"/>
      </w:pPr>
      <w:rPr>
        <w:rFonts w:hint="default"/>
      </w:rPr>
    </w:lvl>
  </w:abstractNum>
  <w:abstractNum w:abstractNumId="6">
    <w:multiLevelType w:val="hybridMultilevel"/>
    <w:lvl w:ilvl="0">
      <w:start w:val="0"/>
      <w:numFmt w:val="bullet"/>
      <w:lvlText w:val="•"/>
      <w:lvlJc w:val="left"/>
      <w:pPr>
        <w:ind w:left="1560" w:hanging="360"/>
      </w:pPr>
      <w:rPr>
        <w:rFonts w:hint="default" w:ascii="Arial" w:hAnsi="Arial" w:eastAsia="Arial" w:cs="Arial"/>
        <w:b w:val="0"/>
        <w:bCs w:val="0"/>
        <w:i w:val="0"/>
        <w:iCs w:val="0"/>
        <w:w w:val="131"/>
        <w:sz w:val="18"/>
        <w:szCs w:val="18"/>
      </w:rPr>
    </w:lvl>
    <w:lvl w:ilvl="1">
      <w:start w:val="0"/>
      <w:numFmt w:val="bullet"/>
      <w:lvlText w:val="•"/>
      <w:lvlJc w:val="left"/>
      <w:pPr>
        <w:ind w:left="2590" w:hanging="360"/>
      </w:pPr>
      <w:rPr>
        <w:rFonts w:hint="default"/>
      </w:rPr>
    </w:lvl>
    <w:lvl w:ilvl="2">
      <w:start w:val="0"/>
      <w:numFmt w:val="bullet"/>
      <w:lvlText w:val="•"/>
      <w:lvlJc w:val="left"/>
      <w:pPr>
        <w:ind w:left="3620" w:hanging="360"/>
      </w:pPr>
      <w:rPr>
        <w:rFonts w:hint="default"/>
      </w:rPr>
    </w:lvl>
    <w:lvl w:ilvl="3">
      <w:start w:val="0"/>
      <w:numFmt w:val="bullet"/>
      <w:lvlText w:val="•"/>
      <w:lvlJc w:val="left"/>
      <w:pPr>
        <w:ind w:left="4650" w:hanging="360"/>
      </w:pPr>
      <w:rPr>
        <w:rFonts w:hint="default"/>
      </w:rPr>
    </w:lvl>
    <w:lvl w:ilvl="4">
      <w:start w:val="0"/>
      <w:numFmt w:val="bullet"/>
      <w:lvlText w:val="•"/>
      <w:lvlJc w:val="left"/>
      <w:pPr>
        <w:ind w:left="5680" w:hanging="360"/>
      </w:pPr>
      <w:rPr>
        <w:rFonts w:hint="default"/>
      </w:rPr>
    </w:lvl>
    <w:lvl w:ilvl="5">
      <w:start w:val="0"/>
      <w:numFmt w:val="bullet"/>
      <w:lvlText w:val="•"/>
      <w:lvlJc w:val="left"/>
      <w:pPr>
        <w:ind w:left="6710" w:hanging="360"/>
      </w:pPr>
      <w:rPr>
        <w:rFonts w:hint="default"/>
      </w:rPr>
    </w:lvl>
    <w:lvl w:ilvl="6">
      <w:start w:val="0"/>
      <w:numFmt w:val="bullet"/>
      <w:lvlText w:val="•"/>
      <w:lvlJc w:val="left"/>
      <w:pPr>
        <w:ind w:left="7740" w:hanging="360"/>
      </w:pPr>
      <w:rPr>
        <w:rFonts w:hint="default"/>
      </w:rPr>
    </w:lvl>
    <w:lvl w:ilvl="7">
      <w:start w:val="0"/>
      <w:numFmt w:val="bullet"/>
      <w:lvlText w:val="•"/>
      <w:lvlJc w:val="left"/>
      <w:pPr>
        <w:ind w:left="8770" w:hanging="360"/>
      </w:pPr>
      <w:rPr>
        <w:rFonts w:hint="default"/>
      </w:rPr>
    </w:lvl>
    <w:lvl w:ilvl="8">
      <w:start w:val="0"/>
      <w:numFmt w:val="bullet"/>
      <w:lvlText w:val="•"/>
      <w:lvlJc w:val="left"/>
      <w:pPr>
        <w:ind w:left="9800" w:hanging="360"/>
      </w:pPr>
      <w:rPr>
        <w:rFonts w:hint="default"/>
      </w:rPr>
    </w:lvl>
  </w:abstractNum>
  <w:abstractNum w:abstractNumId="5">
    <w:multiLevelType w:val="hybridMultilevel"/>
    <w:lvl w:ilvl="0">
      <w:start w:val="1"/>
      <w:numFmt w:val="decimal"/>
      <w:lvlText w:val="%1-"/>
      <w:lvlJc w:val="left"/>
      <w:pPr>
        <w:ind w:left="1406" w:hanging="207"/>
        <w:jc w:val="left"/>
      </w:pPr>
      <w:rPr>
        <w:rFonts w:hint="default" w:ascii="Arial" w:hAnsi="Arial" w:eastAsia="Arial" w:cs="Arial"/>
        <w:b w:val="0"/>
        <w:bCs w:val="0"/>
        <w:i w:val="0"/>
        <w:iCs w:val="0"/>
        <w:spacing w:val="-1"/>
        <w:w w:val="90"/>
        <w:sz w:val="20"/>
        <w:szCs w:val="20"/>
      </w:rPr>
    </w:lvl>
    <w:lvl w:ilvl="1">
      <w:start w:val="0"/>
      <w:numFmt w:val="bullet"/>
      <w:lvlText w:val="•"/>
      <w:lvlJc w:val="left"/>
      <w:pPr>
        <w:ind w:left="2446" w:hanging="207"/>
      </w:pPr>
      <w:rPr>
        <w:rFonts w:hint="default"/>
      </w:rPr>
    </w:lvl>
    <w:lvl w:ilvl="2">
      <w:start w:val="0"/>
      <w:numFmt w:val="bullet"/>
      <w:lvlText w:val="•"/>
      <w:lvlJc w:val="left"/>
      <w:pPr>
        <w:ind w:left="3492" w:hanging="207"/>
      </w:pPr>
      <w:rPr>
        <w:rFonts w:hint="default"/>
      </w:rPr>
    </w:lvl>
    <w:lvl w:ilvl="3">
      <w:start w:val="0"/>
      <w:numFmt w:val="bullet"/>
      <w:lvlText w:val="•"/>
      <w:lvlJc w:val="left"/>
      <w:pPr>
        <w:ind w:left="4538" w:hanging="207"/>
      </w:pPr>
      <w:rPr>
        <w:rFonts w:hint="default"/>
      </w:rPr>
    </w:lvl>
    <w:lvl w:ilvl="4">
      <w:start w:val="0"/>
      <w:numFmt w:val="bullet"/>
      <w:lvlText w:val="•"/>
      <w:lvlJc w:val="left"/>
      <w:pPr>
        <w:ind w:left="5584" w:hanging="207"/>
      </w:pPr>
      <w:rPr>
        <w:rFonts w:hint="default"/>
      </w:rPr>
    </w:lvl>
    <w:lvl w:ilvl="5">
      <w:start w:val="0"/>
      <w:numFmt w:val="bullet"/>
      <w:lvlText w:val="•"/>
      <w:lvlJc w:val="left"/>
      <w:pPr>
        <w:ind w:left="6630" w:hanging="207"/>
      </w:pPr>
      <w:rPr>
        <w:rFonts w:hint="default"/>
      </w:rPr>
    </w:lvl>
    <w:lvl w:ilvl="6">
      <w:start w:val="0"/>
      <w:numFmt w:val="bullet"/>
      <w:lvlText w:val="•"/>
      <w:lvlJc w:val="left"/>
      <w:pPr>
        <w:ind w:left="7676" w:hanging="207"/>
      </w:pPr>
      <w:rPr>
        <w:rFonts w:hint="default"/>
      </w:rPr>
    </w:lvl>
    <w:lvl w:ilvl="7">
      <w:start w:val="0"/>
      <w:numFmt w:val="bullet"/>
      <w:lvlText w:val="•"/>
      <w:lvlJc w:val="left"/>
      <w:pPr>
        <w:ind w:left="8722" w:hanging="207"/>
      </w:pPr>
      <w:rPr>
        <w:rFonts w:hint="default"/>
      </w:rPr>
    </w:lvl>
    <w:lvl w:ilvl="8">
      <w:start w:val="0"/>
      <w:numFmt w:val="bullet"/>
      <w:lvlText w:val="•"/>
      <w:lvlJc w:val="left"/>
      <w:pPr>
        <w:ind w:left="9768" w:hanging="207"/>
      </w:pPr>
      <w:rPr>
        <w:rFonts w:hint="default"/>
      </w:rPr>
    </w:lvl>
  </w:abstractNum>
  <w:abstractNum w:abstractNumId="3">
    <w:multiLevelType w:val="hybridMultilevel"/>
    <w:lvl w:ilvl="0">
      <w:start w:val="0"/>
      <w:numFmt w:val="bullet"/>
      <w:lvlText w:val="•"/>
      <w:lvlJc w:val="left"/>
      <w:pPr>
        <w:ind w:left="1920" w:hanging="360"/>
      </w:pPr>
      <w:rPr>
        <w:rFonts w:hint="default" w:ascii="Arial" w:hAnsi="Arial" w:eastAsia="Arial" w:cs="Arial"/>
        <w:b w:val="0"/>
        <w:bCs w:val="0"/>
        <w:i w:val="0"/>
        <w:iCs w:val="0"/>
        <w:w w:val="131"/>
        <w:sz w:val="24"/>
        <w:szCs w:val="24"/>
      </w:rPr>
    </w:lvl>
    <w:lvl w:ilvl="1">
      <w:start w:val="0"/>
      <w:numFmt w:val="bullet"/>
      <w:lvlText w:val="•"/>
      <w:lvlJc w:val="left"/>
      <w:pPr>
        <w:ind w:left="2914" w:hanging="360"/>
      </w:pPr>
      <w:rPr>
        <w:rFonts w:hint="default"/>
      </w:rPr>
    </w:lvl>
    <w:lvl w:ilvl="2">
      <w:start w:val="0"/>
      <w:numFmt w:val="bullet"/>
      <w:lvlText w:val="•"/>
      <w:lvlJc w:val="left"/>
      <w:pPr>
        <w:ind w:left="3908" w:hanging="360"/>
      </w:pPr>
      <w:rPr>
        <w:rFonts w:hint="default"/>
      </w:rPr>
    </w:lvl>
    <w:lvl w:ilvl="3">
      <w:start w:val="0"/>
      <w:numFmt w:val="bullet"/>
      <w:lvlText w:val="•"/>
      <w:lvlJc w:val="left"/>
      <w:pPr>
        <w:ind w:left="4902" w:hanging="360"/>
      </w:pPr>
      <w:rPr>
        <w:rFonts w:hint="default"/>
      </w:rPr>
    </w:lvl>
    <w:lvl w:ilvl="4">
      <w:start w:val="0"/>
      <w:numFmt w:val="bullet"/>
      <w:lvlText w:val="•"/>
      <w:lvlJc w:val="left"/>
      <w:pPr>
        <w:ind w:left="5896" w:hanging="360"/>
      </w:pPr>
      <w:rPr>
        <w:rFonts w:hint="default"/>
      </w:rPr>
    </w:lvl>
    <w:lvl w:ilvl="5">
      <w:start w:val="0"/>
      <w:numFmt w:val="bullet"/>
      <w:lvlText w:val="•"/>
      <w:lvlJc w:val="left"/>
      <w:pPr>
        <w:ind w:left="6890" w:hanging="360"/>
      </w:pPr>
      <w:rPr>
        <w:rFonts w:hint="default"/>
      </w:rPr>
    </w:lvl>
    <w:lvl w:ilvl="6">
      <w:start w:val="0"/>
      <w:numFmt w:val="bullet"/>
      <w:lvlText w:val="•"/>
      <w:lvlJc w:val="left"/>
      <w:pPr>
        <w:ind w:left="7884" w:hanging="360"/>
      </w:pPr>
      <w:rPr>
        <w:rFonts w:hint="default"/>
      </w:rPr>
    </w:lvl>
    <w:lvl w:ilvl="7">
      <w:start w:val="0"/>
      <w:numFmt w:val="bullet"/>
      <w:lvlText w:val="•"/>
      <w:lvlJc w:val="left"/>
      <w:pPr>
        <w:ind w:left="8878" w:hanging="360"/>
      </w:pPr>
      <w:rPr>
        <w:rFonts w:hint="default"/>
      </w:rPr>
    </w:lvl>
    <w:lvl w:ilvl="8">
      <w:start w:val="0"/>
      <w:numFmt w:val="bullet"/>
      <w:lvlText w:val="•"/>
      <w:lvlJc w:val="left"/>
      <w:pPr>
        <w:ind w:left="9872" w:hanging="360"/>
      </w:pPr>
      <w:rPr>
        <w:rFonts w:hint="default"/>
      </w:rPr>
    </w:lvl>
  </w:abstractNum>
  <w:abstractNum w:abstractNumId="2">
    <w:multiLevelType w:val="hybridMultilevel"/>
    <w:lvl w:ilvl="0">
      <w:start w:val="16"/>
      <w:numFmt w:val="upperLetter"/>
      <w:lvlText w:val="%1."/>
      <w:lvlJc w:val="left"/>
      <w:pPr>
        <w:ind w:left="604" w:hanging="360"/>
        <w:jc w:val="left"/>
      </w:pPr>
      <w:rPr>
        <w:rFonts w:hint="default" w:ascii="Arial" w:hAnsi="Arial" w:eastAsia="Arial" w:cs="Arial"/>
        <w:b/>
        <w:bCs/>
        <w:i w:val="0"/>
        <w:iCs w:val="0"/>
        <w:w w:val="85"/>
        <w:sz w:val="16"/>
        <w:szCs w:val="16"/>
      </w:rPr>
    </w:lvl>
    <w:lvl w:ilvl="1">
      <w:start w:val="19"/>
      <w:numFmt w:val="upperLetter"/>
      <w:lvlText w:val="%2."/>
      <w:lvlJc w:val="left"/>
      <w:pPr>
        <w:ind w:left="1226" w:hanging="360"/>
        <w:jc w:val="left"/>
      </w:pPr>
      <w:rPr>
        <w:rFonts w:hint="default" w:ascii="Arial" w:hAnsi="Arial" w:eastAsia="Arial" w:cs="Arial"/>
        <w:b w:val="0"/>
        <w:bCs w:val="0"/>
        <w:i w:val="0"/>
        <w:iCs w:val="0"/>
        <w:spacing w:val="-1"/>
        <w:w w:val="68"/>
        <w:sz w:val="20"/>
        <w:szCs w:val="20"/>
      </w:rPr>
    </w:lvl>
    <w:lvl w:ilvl="2">
      <w:start w:val="0"/>
      <w:numFmt w:val="bullet"/>
      <w:lvlText w:val="•"/>
      <w:lvlJc w:val="left"/>
      <w:pPr>
        <w:ind w:left="1739" w:hanging="360"/>
      </w:pPr>
      <w:rPr>
        <w:rFonts w:hint="default"/>
      </w:rPr>
    </w:lvl>
    <w:lvl w:ilvl="3">
      <w:start w:val="0"/>
      <w:numFmt w:val="bullet"/>
      <w:lvlText w:val="•"/>
      <w:lvlJc w:val="left"/>
      <w:pPr>
        <w:ind w:left="2259" w:hanging="360"/>
      </w:pPr>
      <w:rPr>
        <w:rFonts w:hint="default"/>
      </w:rPr>
    </w:lvl>
    <w:lvl w:ilvl="4">
      <w:start w:val="0"/>
      <w:numFmt w:val="bullet"/>
      <w:lvlText w:val="•"/>
      <w:lvlJc w:val="left"/>
      <w:pPr>
        <w:ind w:left="2779" w:hanging="360"/>
      </w:pPr>
      <w:rPr>
        <w:rFonts w:hint="default"/>
      </w:rPr>
    </w:lvl>
    <w:lvl w:ilvl="5">
      <w:start w:val="0"/>
      <w:numFmt w:val="bullet"/>
      <w:lvlText w:val="•"/>
      <w:lvlJc w:val="left"/>
      <w:pPr>
        <w:ind w:left="3299" w:hanging="360"/>
      </w:pPr>
      <w:rPr>
        <w:rFonts w:hint="default"/>
      </w:rPr>
    </w:lvl>
    <w:lvl w:ilvl="6">
      <w:start w:val="0"/>
      <w:numFmt w:val="bullet"/>
      <w:lvlText w:val="•"/>
      <w:lvlJc w:val="left"/>
      <w:pPr>
        <w:ind w:left="3819" w:hanging="360"/>
      </w:pPr>
      <w:rPr>
        <w:rFonts w:hint="default"/>
      </w:rPr>
    </w:lvl>
    <w:lvl w:ilvl="7">
      <w:start w:val="0"/>
      <w:numFmt w:val="bullet"/>
      <w:lvlText w:val="•"/>
      <w:lvlJc w:val="left"/>
      <w:pPr>
        <w:ind w:left="4338" w:hanging="360"/>
      </w:pPr>
      <w:rPr>
        <w:rFonts w:hint="default"/>
      </w:rPr>
    </w:lvl>
    <w:lvl w:ilvl="8">
      <w:start w:val="0"/>
      <w:numFmt w:val="bullet"/>
      <w:lvlText w:val="•"/>
      <w:lvlJc w:val="left"/>
      <w:pPr>
        <w:ind w:left="4858" w:hanging="360"/>
      </w:pPr>
      <w:rPr>
        <w:rFonts w:hint="default"/>
      </w:rPr>
    </w:lvl>
  </w:abstractNum>
  <w:abstractNum w:abstractNumId="1">
    <w:multiLevelType w:val="hybridMultilevel"/>
    <w:lvl w:ilvl="0">
      <w:start w:val="10"/>
      <w:numFmt w:val="upperLetter"/>
      <w:lvlText w:val="%1."/>
      <w:lvlJc w:val="left"/>
      <w:pPr>
        <w:ind w:left="1233" w:hanging="360"/>
        <w:jc w:val="right"/>
      </w:pPr>
      <w:rPr>
        <w:rFonts w:hint="default"/>
        <w:spacing w:val="0"/>
        <w:w w:val="73"/>
      </w:rPr>
    </w:lvl>
    <w:lvl w:ilvl="1">
      <w:start w:val="14"/>
      <w:numFmt w:val="upperLetter"/>
      <w:lvlText w:val="%2."/>
      <w:lvlJc w:val="left"/>
      <w:pPr>
        <w:ind w:left="1223" w:hanging="360"/>
        <w:jc w:val="left"/>
      </w:pPr>
      <w:rPr>
        <w:rFonts w:hint="default" w:ascii="Arial" w:hAnsi="Arial" w:eastAsia="Arial" w:cs="Arial"/>
        <w:b w:val="0"/>
        <w:bCs w:val="0"/>
        <w:i w:val="0"/>
        <w:iCs w:val="0"/>
        <w:spacing w:val="0"/>
        <w:w w:val="89"/>
        <w:sz w:val="20"/>
        <w:szCs w:val="20"/>
      </w:rPr>
    </w:lvl>
    <w:lvl w:ilvl="2">
      <w:start w:val="0"/>
      <w:numFmt w:val="bullet"/>
      <w:lvlText w:val="•"/>
      <w:lvlJc w:val="left"/>
      <w:pPr>
        <w:ind w:left="1073" w:hanging="360"/>
      </w:pPr>
      <w:rPr>
        <w:rFonts w:hint="default"/>
      </w:rPr>
    </w:lvl>
    <w:lvl w:ilvl="3">
      <w:start w:val="0"/>
      <w:numFmt w:val="bullet"/>
      <w:lvlText w:val="•"/>
      <w:lvlJc w:val="left"/>
      <w:pPr>
        <w:ind w:left="906" w:hanging="360"/>
      </w:pPr>
      <w:rPr>
        <w:rFonts w:hint="default"/>
      </w:rPr>
    </w:lvl>
    <w:lvl w:ilvl="4">
      <w:start w:val="0"/>
      <w:numFmt w:val="bullet"/>
      <w:lvlText w:val="•"/>
      <w:lvlJc w:val="left"/>
      <w:pPr>
        <w:ind w:left="739" w:hanging="360"/>
      </w:pPr>
      <w:rPr>
        <w:rFonts w:hint="default"/>
      </w:rPr>
    </w:lvl>
    <w:lvl w:ilvl="5">
      <w:start w:val="0"/>
      <w:numFmt w:val="bullet"/>
      <w:lvlText w:val="•"/>
      <w:lvlJc w:val="left"/>
      <w:pPr>
        <w:ind w:left="572" w:hanging="360"/>
      </w:pPr>
      <w:rPr>
        <w:rFonts w:hint="default"/>
      </w:rPr>
    </w:lvl>
    <w:lvl w:ilvl="6">
      <w:start w:val="0"/>
      <w:numFmt w:val="bullet"/>
      <w:lvlText w:val="•"/>
      <w:lvlJc w:val="left"/>
      <w:pPr>
        <w:ind w:left="405" w:hanging="360"/>
      </w:pPr>
      <w:rPr>
        <w:rFonts w:hint="default"/>
      </w:rPr>
    </w:lvl>
    <w:lvl w:ilvl="7">
      <w:start w:val="0"/>
      <w:numFmt w:val="bullet"/>
      <w:lvlText w:val="•"/>
      <w:lvlJc w:val="left"/>
      <w:pPr>
        <w:ind w:left="238" w:hanging="360"/>
      </w:pPr>
      <w:rPr>
        <w:rFonts w:hint="default"/>
      </w:rPr>
    </w:lvl>
    <w:lvl w:ilvl="8">
      <w:start w:val="0"/>
      <w:numFmt w:val="bullet"/>
      <w:lvlText w:val="•"/>
      <w:lvlJc w:val="left"/>
      <w:pPr>
        <w:ind w:left="71" w:hanging="360"/>
      </w:pPr>
      <w:rPr>
        <w:rFonts w:hint="default"/>
      </w:rPr>
    </w:lvl>
  </w:abstractNum>
  <w:abstractNum w:abstractNumId="0">
    <w:multiLevelType w:val="hybridMultilevel"/>
    <w:lvl w:ilvl="0">
      <w:start w:val="1"/>
      <w:numFmt w:val="upperLetter"/>
      <w:lvlText w:val="%1."/>
      <w:lvlJc w:val="left"/>
      <w:pPr>
        <w:ind w:left="596" w:hanging="360"/>
        <w:jc w:val="left"/>
      </w:pPr>
      <w:rPr>
        <w:rFonts w:hint="default" w:ascii="Arial" w:hAnsi="Arial" w:eastAsia="Arial" w:cs="Arial"/>
        <w:b/>
        <w:bCs/>
        <w:i w:val="0"/>
        <w:iCs w:val="0"/>
        <w:w w:val="87"/>
        <w:sz w:val="16"/>
        <w:szCs w:val="16"/>
      </w:rPr>
    </w:lvl>
    <w:lvl w:ilvl="1">
      <w:start w:val="4"/>
      <w:numFmt w:val="upperLetter"/>
      <w:lvlText w:val="%2."/>
      <w:lvlJc w:val="left"/>
      <w:pPr>
        <w:ind w:left="1026" w:hanging="360"/>
        <w:jc w:val="right"/>
      </w:pPr>
      <w:rPr>
        <w:rFonts w:hint="default"/>
        <w:spacing w:val="-1"/>
        <w:w w:val="86"/>
      </w:rPr>
    </w:lvl>
    <w:lvl w:ilvl="2">
      <w:start w:val="1"/>
      <w:numFmt w:val="upperRoman"/>
      <w:lvlText w:val="%3."/>
      <w:lvlJc w:val="left"/>
      <w:pPr>
        <w:ind w:left="1233" w:hanging="360"/>
        <w:jc w:val="left"/>
      </w:pPr>
      <w:rPr>
        <w:rFonts w:hint="default" w:ascii="Arial" w:hAnsi="Arial" w:eastAsia="Arial" w:cs="Arial"/>
        <w:b w:val="0"/>
        <w:bCs w:val="0"/>
        <w:i w:val="0"/>
        <w:iCs w:val="0"/>
        <w:w w:val="90"/>
        <w:sz w:val="20"/>
        <w:szCs w:val="20"/>
      </w:rPr>
    </w:lvl>
    <w:lvl w:ilvl="3">
      <w:start w:val="0"/>
      <w:numFmt w:val="bullet"/>
      <w:lvlText w:val="•"/>
      <w:lvlJc w:val="left"/>
      <w:pPr>
        <w:ind w:left="1823" w:hanging="360"/>
      </w:pPr>
      <w:rPr>
        <w:rFonts w:hint="default"/>
      </w:rPr>
    </w:lvl>
    <w:lvl w:ilvl="4">
      <w:start w:val="0"/>
      <w:numFmt w:val="bullet"/>
      <w:lvlText w:val="•"/>
      <w:lvlJc w:val="left"/>
      <w:pPr>
        <w:ind w:left="2406" w:hanging="360"/>
      </w:pPr>
      <w:rPr>
        <w:rFonts w:hint="default"/>
      </w:rPr>
    </w:lvl>
    <w:lvl w:ilvl="5">
      <w:start w:val="0"/>
      <w:numFmt w:val="bullet"/>
      <w:lvlText w:val="•"/>
      <w:lvlJc w:val="left"/>
      <w:pPr>
        <w:ind w:left="2989" w:hanging="360"/>
      </w:pPr>
      <w:rPr>
        <w:rFonts w:hint="default"/>
      </w:rPr>
    </w:lvl>
    <w:lvl w:ilvl="6">
      <w:start w:val="0"/>
      <w:numFmt w:val="bullet"/>
      <w:lvlText w:val="•"/>
      <w:lvlJc w:val="left"/>
      <w:pPr>
        <w:ind w:left="3572" w:hanging="360"/>
      </w:pPr>
      <w:rPr>
        <w:rFonts w:hint="default"/>
      </w:rPr>
    </w:lvl>
    <w:lvl w:ilvl="7">
      <w:start w:val="0"/>
      <w:numFmt w:val="bullet"/>
      <w:lvlText w:val="•"/>
      <w:lvlJc w:val="left"/>
      <w:pPr>
        <w:ind w:left="4155" w:hanging="360"/>
      </w:pPr>
      <w:rPr>
        <w:rFonts w:hint="default"/>
      </w:rPr>
    </w:lvl>
    <w:lvl w:ilvl="8">
      <w:start w:val="0"/>
      <w:numFmt w:val="bullet"/>
      <w:lvlText w:val="•"/>
      <w:lvlJc w:val="left"/>
      <w:pPr>
        <w:ind w:left="4739" w:hanging="360"/>
      </w:pPr>
      <w:rPr>
        <w:rFonts w:hint="default"/>
      </w:rPr>
    </w:lvl>
  </w:abstractNum>
  <w:num w:numId="5">
    <w:abstractNumId w:val="4"/>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30"/>
      <w:ind w:left="868" w:right="866"/>
      <w:jc w:val="center"/>
      <w:outlineLvl w:val="1"/>
    </w:pPr>
    <w:rPr>
      <w:rFonts w:ascii="Arial" w:hAnsi="Arial" w:eastAsia="Arial" w:cs="Arial"/>
      <w:b/>
      <w:bCs/>
      <w:sz w:val="40"/>
      <w:szCs w:val="40"/>
    </w:rPr>
  </w:style>
  <w:style w:styleId="Heading2" w:type="paragraph">
    <w:name w:val="Heading 2"/>
    <w:basedOn w:val="Normal"/>
    <w:uiPriority w:val="1"/>
    <w:qFormat/>
    <w:pPr>
      <w:ind w:left="751"/>
      <w:outlineLvl w:val="2"/>
    </w:pPr>
    <w:rPr>
      <w:rFonts w:ascii="Times New Roman" w:hAnsi="Times New Roman" w:eastAsia="Times New Roman" w:cs="Times New Roman"/>
      <w:sz w:val="32"/>
      <w:szCs w:val="32"/>
    </w:rPr>
  </w:style>
  <w:style w:styleId="Heading3" w:type="paragraph">
    <w:name w:val="Heading 3"/>
    <w:basedOn w:val="Normal"/>
    <w:uiPriority w:val="1"/>
    <w:qFormat/>
    <w:pPr>
      <w:spacing w:before="18"/>
      <w:outlineLvl w:val="3"/>
    </w:pPr>
    <w:rPr>
      <w:rFonts w:ascii="Arial" w:hAnsi="Arial" w:eastAsia="Arial" w:cs="Arial"/>
      <w:b/>
      <w:bCs/>
      <w:sz w:val="28"/>
      <w:szCs w:val="28"/>
      <w:u w:val="single" w:color="000000"/>
    </w:rPr>
  </w:style>
  <w:style w:styleId="Heading4" w:type="paragraph">
    <w:name w:val="Heading 4"/>
    <w:basedOn w:val="Normal"/>
    <w:uiPriority w:val="1"/>
    <w:qFormat/>
    <w:pPr>
      <w:ind w:left="1104" w:right="1200"/>
      <w:jc w:val="center"/>
      <w:outlineLvl w:val="4"/>
    </w:pPr>
    <w:rPr>
      <w:rFonts w:ascii="Arial" w:hAnsi="Arial" w:eastAsia="Arial" w:cs="Arial"/>
      <w:b/>
      <w:bCs/>
      <w:sz w:val="28"/>
      <w:szCs w:val="28"/>
    </w:rPr>
  </w:style>
  <w:style w:styleId="Heading5" w:type="paragraph">
    <w:name w:val="Heading 5"/>
    <w:basedOn w:val="Normal"/>
    <w:uiPriority w:val="1"/>
    <w:qFormat/>
    <w:pPr>
      <w:spacing w:before="176"/>
      <w:ind w:left="1104" w:right="1201"/>
      <w:jc w:val="center"/>
      <w:outlineLvl w:val="5"/>
    </w:pPr>
    <w:rPr>
      <w:rFonts w:ascii="Arial" w:hAnsi="Arial" w:eastAsia="Arial" w:cs="Arial"/>
      <w:b/>
      <w:bCs/>
      <w:sz w:val="24"/>
      <w:szCs w:val="24"/>
    </w:rPr>
  </w:style>
  <w:style w:styleId="Heading6" w:type="paragraph">
    <w:name w:val="Heading 6"/>
    <w:basedOn w:val="Normal"/>
    <w:uiPriority w:val="1"/>
    <w:qFormat/>
    <w:pPr>
      <w:spacing w:before="57"/>
      <w:ind w:left="3291" w:right="3378"/>
      <w:jc w:val="center"/>
      <w:outlineLvl w:val="6"/>
    </w:pPr>
    <w:rPr>
      <w:rFonts w:ascii="Arial" w:hAnsi="Arial" w:eastAsia="Arial" w:cs="Arial"/>
      <w:b/>
      <w:bCs/>
      <w:sz w:val="23"/>
      <w:szCs w:val="23"/>
    </w:rPr>
  </w:style>
  <w:style w:styleId="Heading7" w:type="paragraph">
    <w:name w:val="Heading 7"/>
    <w:basedOn w:val="Normal"/>
    <w:uiPriority w:val="1"/>
    <w:qFormat/>
    <w:pPr>
      <w:ind w:left="1471"/>
      <w:outlineLvl w:val="7"/>
    </w:pPr>
    <w:rPr>
      <w:rFonts w:ascii="Arial" w:hAnsi="Arial" w:eastAsia="Arial" w:cs="Arial"/>
      <w:b/>
      <w:bCs/>
      <w:sz w:val="22"/>
      <w:szCs w:val="22"/>
    </w:rPr>
  </w:style>
  <w:style w:styleId="Title" w:type="paragraph">
    <w:name w:val="Title"/>
    <w:basedOn w:val="Normal"/>
    <w:uiPriority w:val="1"/>
    <w:qFormat/>
    <w:pPr>
      <w:spacing w:before="17"/>
      <w:ind w:right="591"/>
      <w:jc w:val="center"/>
    </w:pPr>
    <w:rPr>
      <w:rFonts w:ascii="Arial" w:hAnsi="Arial" w:eastAsia="Arial" w:cs="Arial"/>
      <w:b/>
      <w:bCs/>
      <w:sz w:val="44"/>
      <w:szCs w:val="44"/>
    </w:rPr>
  </w:style>
  <w:style w:styleId="ListParagraph" w:type="paragraph">
    <w:name w:val="List Paragraph"/>
    <w:basedOn w:val="Normal"/>
    <w:uiPriority w:val="1"/>
    <w:qFormat/>
    <w:pPr>
      <w:ind w:left="1471" w:hanging="361"/>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yperlink" Target="mailto:dcamp@beavercountypa.gov" TargetMode="External"/><Relationship Id="rId13" Type="http://schemas.openxmlformats.org/officeDocument/2006/relationships/hyperlink" Target="mailto:tamadio@beavercountypa.gov" TargetMode="External"/><Relationship Id="rId14" Type="http://schemas.openxmlformats.org/officeDocument/2006/relationships/hyperlink" Target="mailto:jmanning@beavercountypa.gov" TargetMode="External"/><Relationship Id="rId15" Type="http://schemas.openxmlformats.org/officeDocument/2006/relationships/hyperlink" Target="mailto:mbelding@co.greene.pa.us" TargetMode="External"/><Relationship Id="rId16" Type="http://schemas.openxmlformats.org/officeDocument/2006/relationships/hyperlink" Target="mailto:bmcclure@co.greene.pa.us" TargetMode="External"/><Relationship Id="rId17" Type="http://schemas.openxmlformats.org/officeDocument/2006/relationships/hyperlink" Target="mailto:bzimmerman@co.greene.pa.us" TargetMode="External"/><Relationship Id="rId18" Type="http://schemas.openxmlformats.org/officeDocument/2006/relationships/hyperlink" Target="mailto:lreyDL@co.washington.pa.us" TargetMode="External"/><Relationship Id="rId19" Type="http://schemas.openxmlformats.org/officeDocument/2006/relationships/hyperlink" Target="mailto:maggil@co.washington.pa.us" TargetMode="External"/><Relationship Id="rId20" Type="http://schemas.openxmlformats.org/officeDocument/2006/relationships/hyperlink" Target="mailto:nick.sherman@co.washington.pa.us" TargetMode="Externa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2.png"/><Relationship Id="rId24" Type="http://schemas.openxmlformats.org/officeDocument/2006/relationships/hyperlink" Target="mailto:lindandrews@comcast.net" TargetMode="External"/><Relationship Id="rId25" Type="http://schemas.openxmlformats.org/officeDocument/2006/relationships/hyperlink" Target="mailto:Hilary.baker@almatis.com" TargetMode="External"/><Relationship Id="rId26" Type="http://schemas.openxmlformats.org/officeDocument/2006/relationships/hyperlink" Target="mailto:John.goberish@ccbc.edu" TargetMode="External"/><Relationship Id="rId27" Type="http://schemas.openxmlformats.org/officeDocument/2006/relationships/hyperlink" Target="mailto:jfitzgerald@firstenergycorp.com" TargetMode="External"/><Relationship Id="rId28" Type="http://schemas.openxmlformats.org/officeDocument/2006/relationships/hyperlink" Target="mailto:John.feraco@novachem.com" TargetMode="External"/><Relationship Id="rId29" Type="http://schemas.openxmlformats.org/officeDocument/2006/relationships/hyperlink" Target="mailto:dbigler@myblueprints.org" TargetMode="External"/><Relationship Id="rId30" Type="http://schemas.openxmlformats.org/officeDocument/2006/relationships/hyperlink" Target="mailto:markbeichner@accutrex.c" TargetMode="External"/><Relationship Id="rId31" Type="http://schemas.openxmlformats.org/officeDocument/2006/relationships/hyperlink" Target="mailto:markbeichner@accutrex.com" TargetMode="External"/><Relationship Id="rId32" Type="http://schemas.openxmlformats.org/officeDocument/2006/relationships/header" Target="header5.xml"/><Relationship Id="rId33" Type="http://schemas.openxmlformats.org/officeDocument/2006/relationships/footer" Target="footer5.xml"/><Relationship Id="rId34" Type="http://schemas.openxmlformats.org/officeDocument/2006/relationships/hyperlink" Target="mailto:khager@dmicompanies.com" TargetMode="External"/><Relationship Id="rId35" Type="http://schemas.openxmlformats.org/officeDocument/2006/relationships/hyperlink" Target="mailto:dopenbrier@state.pa.us" TargetMode="External"/><Relationship Id="rId36" Type="http://schemas.openxmlformats.org/officeDocument/2006/relationships/hyperlink" Target="mailto:pcapots@c3controls.com" TargetMode="External"/><Relationship Id="rId37" Type="http://schemas.openxmlformats.org/officeDocument/2006/relationships/hyperlink" Target="mailto:lhall@bcoa.us" TargetMode="External"/><Relationship Id="rId38" Type="http://schemas.openxmlformats.org/officeDocument/2006/relationships/hyperlink" Target="mailto:bhays@greenbriar.net" TargetMode="External"/><Relationship Id="rId39" Type="http://schemas.openxmlformats.org/officeDocument/2006/relationships/hyperlink" Target="mailto:krupam@greenectc.org" TargetMode="External"/><Relationship Id="rId40" Type="http://schemas.openxmlformats.org/officeDocument/2006/relationships/hyperlink" Target="mailto:lackovicjl@worldkitchen.com" TargetMode="External"/><Relationship Id="rId41" Type="http://schemas.openxmlformats.org/officeDocument/2006/relationships/hyperlink" Target="mailto:jmarshall@co.greene.pa.us" TargetMode="External"/><Relationship Id="rId42" Type="http://schemas.openxmlformats.org/officeDocument/2006/relationships/image" Target="media/image3.png"/><Relationship Id="rId43" Type="http://schemas.openxmlformats.org/officeDocument/2006/relationships/header" Target="header6.xml"/><Relationship Id="rId44" Type="http://schemas.openxmlformats.org/officeDocument/2006/relationships/footer" Target="footer6.xml"/><Relationship Id="rId45" Type="http://schemas.openxmlformats.org/officeDocument/2006/relationships/hyperlink" Target="mailto:sosten@impact-guard.com" TargetMode="External"/><Relationship Id="rId46" Type="http://schemas.openxmlformats.org/officeDocument/2006/relationships/hyperlink" Target="mailto:spaluda@eqt.com" TargetMode="External"/><Relationship Id="rId47" Type="http://schemas.openxmlformats.org/officeDocument/2006/relationships/hyperlink" Target="mailto:dramusivich@monvalleyhospital.com" TargetMode="External"/><Relationship Id="rId48" Type="http://schemas.openxmlformats.org/officeDocument/2006/relationships/hyperlink" Target="mailto:lvillotti@beavercountyced.org" TargetMode="External"/><Relationship Id="rId49" Type="http://schemas.openxmlformats.org/officeDocument/2006/relationships/hyperlink" Target="mailto:jthrockmorton@dsmllc.com" TargetMode="External"/><Relationship Id="rId50" Type="http://schemas.openxmlformats.org/officeDocument/2006/relationships/hyperlink" Target="mailto:Fstaszko@pa.gov" TargetMode="External"/><Relationship Id="rId51" Type="http://schemas.openxmlformats.org/officeDocument/2006/relationships/hyperlink" Target="mailto:schaffer@washpenn.com" TargetMode="External"/><Relationship Id="rId52" Type="http://schemas.openxmlformats.org/officeDocument/2006/relationships/hyperlink" Target="mailto:prockage@mccarl.com" TargetMode="External"/><Relationship Id="rId53" Type="http://schemas.openxmlformats.org/officeDocument/2006/relationships/hyperlink" Target="mailto:lscott@skcinc.com" TargetMode="External"/><Relationship Id="rId54" Type="http://schemas.openxmlformats.org/officeDocument/2006/relationships/image" Target="media/image4.png"/><Relationship Id="rId55" Type="http://schemas.openxmlformats.org/officeDocument/2006/relationships/header" Target="header7.xml"/><Relationship Id="rId56" Type="http://schemas.openxmlformats.org/officeDocument/2006/relationships/footer" Target="footer7.xml"/><Relationship Id="rId57" Type="http://schemas.openxmlformats.org/officeDocument/2006/relationships/hyperlink" Target="mailto:jwatt@usw.org" TargetMode="External"/><Relationship Id="rId58" Type="http://schemas.openxmlformats.org/officeDocument/2006/relationships/hyperlink" Target="mailto:twiltrout@whs.org" TargetMode="External"/><Relationship Id="rId59" Type="http://schemas.openxmlformats.org/officeDocument/2006/relationships/hyperlink" Target="mailto:lziemba@rangeresources.com" TargetMode="External"/><Relationship Id="rId60" Type="http://schemas.openxmlformats.org/officeDocument/2006/relationships/image" Target="media/image5.png"/><Relationship Id="rId61" Type="http://schemas.openxmlformats.org/officeDocument/2006/relationships/header" Target="header8.xml"/><Relationship Id="rId62" Type="http://schemas.openxmlformats.org/officeDocument/2006/relationships/footer" Target="footer8.xml"/><Relationship Id="rId63" Type="http://schemas.openxmlformats.org/officeDocument/2006/relationships/header" Target="header9.xml"/><Relationship Id="rId64" Type="http://schemas.openxmlformats.org/officeDocument/2006/relationships/footer" Target="footer9.xml"/><Relationship Id="rId65" Type="http://schemas.openxmlformats.org/officeDocument/2006/relationships/header" Target="header10.xml"/><Relationship Id="rId66" Type="http://schemas.openxmlformats.org/officeDocument/2006/relationships/footer" Target="footer10.xml"/><Relationship Id="rId67" Type="http://schemas.openxmlformats.org/officeDocument/2006/relationships/header" Target="header11.xml"/><Relationship Id="rId68" Type="http://schemas.openxmlformats.org/officeDocument/2006/relationships/footer" Target="footer11.xml"/><Relationship Id="rId69" Type="http://schemas.openxmlformats.org/officeDocument/2006/relationships/header" Target="header12.xml"/><Relationship Id="rId70" Type="http://schemas.openxmlformats.org/officeDocument/2006/relationships/footer" Target="footer12.xml"/><Relationship Id="rId71" Type="http://schemas.openxmlformats.org/officeDocument/2006/relationships/header" Target="header13.xml"/><Relationship Id="rId72" Type="http://schemas.openxmlformats.org/officeDocument/2006/relationships/footer" Target="footer13.xml"/><Relationship Id="rId73" Type="http://schemas.openxmlformats.org/officeDocument/2006/relationships/header" Target="header14.xml"/><Relationship Id="rId74" Type="http://schemas.openxmlformats.org/officeDocument/2006/relationships/footer" Target="footer14.xml"/><Relationship Id="rId75" Type="http://schemas.openxmlformats.org/officeDocument/2006/relationships/header" Target="header15.xml"/><Relationship Id="rId76" Type="http://schemas.openxmlformats.org/officeDocument/2006/relationships/footer" Target="footer15.xml"/><Relationship Id="rId77" Type="http://schemas.openxmlformats.org/officeDocument/2006/relationships/image" Target="media/image6.jpeg"/><Relationship Id="rId78" Type="http://schemas.openxmlformats.org/officeDocument/2006/relationships/header" Target="header16.xml"/><Relationship Id="rId79" Type="http://schemas.openxmlformats.org/officeDocument/2006/relationships/footer" Target="footer16.xml"/><Relationship Id="rId80" Type="http://schemas.openxmlformats.org/officeDocument/2006/relationships/image" Target="media/image7.jpeg"/><Relationship Id="rId81" Type="http://schemas.openxmlformats.org/officeDocument/2006/relationships/image" Target="media/image8.jpeg"/><Relationship Id="rId82" Type="http://schemas.openxmlformats.org/officeDocument/2006/relationships/image" Target="media/image9.jpeg"/><Relationship Id="rId83" Type="http://schemas.openxmlformats.org/officeDocument/2006/relationships/image" Target="media/image10.jpeg"/><Relationship Id="rId84" Type="http://schemas.openxmlformats.org/officeDocument/2006/relationships/header" Target="header17.xml"/><Relationship Id="rId85" Type="http://schemas.openxmlformats.org/officeDocument/2006/relationships/footer" Target="footer17.xml"/><Relationship Id="rId86" Type="http://schemas.openxmlformats.org/officeDocument/2006/relationships/image" Target="media/image11.jpeg"/><Relationship Id="rId87" Type="http://schemas.openxmlformats.org/officeDocument/2006/relationships/image" Target="media/image12.jpeg"/><Relationship Id="rId88" Type="http://schemas.openxmlformats.org/officeDocument/2006/relationships/image" Target="media/image13.jpeg"/><Relationship Id="rId89" Type="http://schemas.openxmlformats.org/officeDocument/2006/relationships/image" Target="media/image14.png"/><Relationship Id="rId90" Type="http://schemas.openxmlformats.org/officeDocument/2006/relationships/image" Target="media/image15.png"/><Relationship Id="rId91" Type="http://schemas.openxmlformats.org/officeDocument/2006/relationships/image" Target="media/image16.png"/><Relationship Id="rId92" Type="http://schemas.openxmlformats.org/officeDocument/2006/relationships/header" Target="header18.xml"/><Relationship Id="rId93" Type="http://schemas.openxmlformats.org/officeDocument/2006/relationships/footer" Target="footer18.xml"/><Relationship Id="rId94" Type="http://schemas.openxmlformats.org/officeDocument/2006/relationships/hyperlink" Target="mailto:PACLWASH@washingtongreene.org" TargetMode="External"/><Relationship Id="rId95" Type="http://schemas.openxmlformats.org/officeDocument/2006/relationships/hyperlink" Target="mailto:PACLMV@washingtongreene.org" TargetMode="External"/><Relationship Id="rId96" Type="http://schemas.openxmlformats.org/officeDocument/2006/relationships/hyperlink" Target="mailto:PACLGREENE@washingtongreene.org" TargetMode="External"/><Relationship Id="rId97" Type="http://schemas.openxmlformats.org/officeDocument/2006/relationships/hyperlink" Target="mailto:PACLBEAVER@washingtongreene.org" TargetMode="External"/><Relationship Id="rId98" Type="http://schemas.openxmlformats.org/officeDocument/2006/relationships/hyperlink" Target="https://ovee.itvs.org/screenings/yt0xg" TargetMode="External"/><Relationship Id="rId99" Type="http://schemas.openxmlformats.org/officeDocument/2006/relationships/header" Target="header19.xml"/><Relationship Id="rId100" Type="http://schemas.openxmlformats.org/officeDocument/2006/relationships/footer" Target="footer19.xml"/><Relationship Id="rId101" Type="http://schemas.openxmlformats.org/officeDocument/2006/relationships/image" Target="media/image17.jpeg"/><Relationship Id="rId102" Type="http://schemas.openxmlformats.org/officeDocument/2006/relationships/header" Target="header20.xml"/><Relationship Id="rId103" Type="http://schemas.openxmlformats.org/officeDocument/2006/relationships/footer" Target="footer20.xml"/><Relationship Id="rId104" Type="http://schemas.openxmlformats.org/officeDocument/2006/relationships/hyperlink" Target="http://www.southwestcornerwdb.com/" TargetMode="Externa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jnobili</dc:creator>
  <dcterms:created xsi:type="dcterms:W3CDTF">2022-04-11T16:11:13Z</dcterms:created>
  <dcterms:modified xsi:type="dcterms:W3CDTF">2022-04-11T16:11:13Z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Acrobat PDFMaker 20 for Word</vt:lpwstr>
  </property>
  <property fmtid="{D5CDD505-2E9C-101B-9397-08002B2CF9AE}" pid="4" name="LastSaved">
    <vt:filetime>2022-04-11T00:00:00Z</vt:filetime>
  </property>
</Properties>
</file>