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69C8" w14:textId="20FB5E8A" w:rsidR="00D37A1B" w:rsidRPr="00D37A1B" w:rsidRDefault="001652BA" w:rsidP="0278205B">
      <w:pPr>
        <w:rPr>
          <w:rFonts w:ascii="Franklin Gothic Book" w:eastAsia="Franklin Gothic Book" w:hAnsi="Franklin Gothic Book" w:cs="Franklin Gothic Book"/>
          <w:b/>
          <w:bCs/>
          <w:color w:val="222222"/>
          <w:sz w:val="32"/>
          <w:szCs w:val="32"/>
        </w:rPr>
      </w:pPr>
      <w:r>
        <w:rPr>
          <w:rFonts w:ascii="Franklin Gothic Book" w:eastAsia="Franklin Gothic Book" w:hAnsi="Franklin Gothic Book" w:cs="Franklin Gothic Book"/>
          <w:b/>
          <w:bCs/>
          <w:color w:val="222222"/>
          <w:sz w:val="32"/>
          <w:szCs w:val="32"/>
        </w:rPr>
        <w:t xml:space="preserve">Email Template </w:t>
      </w:r>
      <w:proofErr w:type="gramStart"/>
      <w:r>
        <w:rPr>
          <w:rFonts w:ascii="Franklin Gothic Book" w:eastAsia="Franklin Gothic Book" w:hAnsi="Franklin Gothic Book" w:cs="Franklin Gothic Book"/>
          <w:b/>
          <w:bCs/>
          <w:color w:val="222222"/>
          <w:sz w:val="32"/>
          <w:szCs w:val="32"/>
        </w:rPr>
        <w:t>For</w:t>
      </w:r>
      <w:proofErr w:type="gramEnd"/>
      <w:r>
        <w:rPr>
          <w:rFonts w:ascii="Franklin Gothic Book" w:eastAsia="Franklin Gothic Book" w:hAnsi="Franklin Gothic Book" w:cs="Franklin Gothic Book"/>
          <w:b/>
          <w:bCs/>
          <w:color w:val="222222"/>
          <w:sz w:val="32"/>
          <w:szCs w:val="32"/>
        </w:rPr>
        <w:t xml:space="preserve"> Potential LWDB Committee Members</w:t>
      </w:r>
    </w:p>
    <w:p w14:paraId="177EDD21" w14:textId="09B4B275" w:rsidR="00C90623" w:rsidRDefault="0278205B" w:rsidP="0278205B">
      <w:pPr>
        <w:rPr>
          <w:rFonts w:ascii="Franklin Gothic Book" w:eastAsia="Franklin Gothic Book" w:hAnsi="Franklin Gothic Book" w:cs="Franklin Gothic Book"/>
          <w:color w:val="222222"/>
        </w:rPr>
      </w:pPr>
      <w:r w:rsidRPr="0278205B">
        <w:rPr>
          <w:rFonts w:ascii="Franklin Gothic Book" w:eastAsia="Franklin Gothic Book" w:hAnsi="Franklin Gothic Book" w:cs="Franklin Gothic Book"/>
          <w:color w:val="222222"/>
        </w:rPr>
        <w:t>Good {afternoon},</w:t>
      </w:r>
    </w:p>
    <w:p w14:paraId="61B622F9" w14:textId="52A38A0A" w:rsidR="00C90623" w:rsidRDefault="0278205B" w:rsidP="724650D9">
      <w:pPr>
        <w:rPr>
          <w:rFonts w:ascii="Franklin Gothic Book" w:eastAsia="Franklin Gothic Book" w:hAnsi="Franklin Gothic Book" w:cs="Franklin Gothic Book"/>
          <w:color w:val="222222"/>
        </w:rPr>
      </w:pPr>
      <w:r w:rsidRPr="724650D9">
        <w:rPr>
          <w:rFonts w:ascii="Franklin Gothic Book" w:eastAsia="Franklin Gothic Book" w:hAnsi="Franklin Gothic Book" w:cs="Franklin Gothic Book"/>
          <w:color w:val="222222"/>
        </w:rPr>
        <w:t>The {South Central Iowa Local Workforce Development Board} is looking for additional members to serve on the {Blank} Committee and {Name of person} gave me your contact information. Based on your ex</w:t>
      </w:r>
      <w:r w:rsidR="724650D9" w:rsidRPr="724650D9">
        <w:rPr>
          <w:rFonts w:ascii="Franklin Gothic Book" w:eastAsia="Franklin Gothic Book" w:hAnsi="Franklin Gothic Book" w:cs="Franklin Gothic Book"/>
          <w:color w:val="222222"/>
        </w:rPr>
        <w:t xml:space="preserve">perience, skills, and knowledge we believe that you would be a great addition to the board. </w:t>
      </w:r>
    </w:p>
    <w:p w14:paraId="204F0DC5" w14:textId="12C09B5F" w:rsidR="00C90623" w:rsidRDefault="0278205B" w:rsidP="724650D9">
      <w:pPr>
        <w:rPr>
          <w:rFonts w:ascii="Franklin Gothic Book" w:eastAsia="Franklin Gothic Book" w:hAnsi="Franklin Gothic Book" w:cs="Franklin Gothic Book"/>
          <w:color w:val="222222"/>
        </w:rPr>
      </w:pPr>
      <w:r w:rsidRPr="724650D9">
        <w:rPr>
          <w:rFonts w:ascii="Franklin Gothic Book" w:eastAsia="Franklin Gothic Book" w:hAnsi="Franklin Gothic Book" w:cs="Franklin Gothic Book"/>
          <w:color w:val="222222"/>
        </w:rPr>
        <w:t>The committee description, member list, and committee meetings are attached. The committee meetings are currently virtual with an in-person option and typically last 30-60 minutes. Please let me know if this would work with your schedule. If so, please respond with your organization, position, and phone number. Let me know if you have any questions.</w:t>
      </w:r>
    </w:p>
    <w:p w14:paraId="330E42C9" w14:textId="1097360C" w:rsidR="00C90623" w:rsidRDefault="0278205B" w:rsidP="0278205B">
      <w:pPr>
        <w:rPr>
          <w:rFonts w:ascii="Franklin Gothic Book" w:eastAsia="Franklin Gothic Book" w:hAnsi="Franklin Gothic Book" w:cs="Franklin Gothic Book"/>
          <w:b/>
          <w:bCs/>
          <w:color w:val="222222"/>
        </w:rPr>
      </w:pPr>
      <w:r w:rsidRPr="0278205B">
        <w:rPr>
          <w:rFonts w:ascii="Franklin Gothic Book" w:eastAsia="Franklin Gothic Book" w:hAnsi="Franklin Gothic Book" w:cs="Franklin Gothic Book"/>
          <w:b/>
          <w:bCs/>
          <w:color w:val="222222"/>
        </w:rPr>
        <w:t>Upcoming Meetings:</w:t>
      </w:r>
    </w:p>
    <w:p w14:paraId="7842EB08" w14:textId="31C9E52B" w:rsidR="00C90623" w:rsidRDefault="0278205B" w:rsidP="0278205B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color w:val="222222"/>
          <w:highlight w:val="yellow"/>
        </w:rPr>
      </w:pPr>
      <w:r w:rsidRPr="0278205B">
        <w:rPr>
          <w:rFonts w:ascii="Franklin Gothic Book" w:eastAsia="Franklin Gothic Book" w:hAnsi="Franklin Gothic Book" w:cs="Franklin Gothic Book"/>
          <w:color w:val="222222"/>
          <w:highlight w:val="yellow"/>
        </w:rPr>
        <w:t>Tuesday, April 19, 2022 – 11:45 a.m.</w:t>
      </w:r>
    </w:p>
    <w:p w14:paraId="3B0F2172" w14:textId="11167D87" w:rsidR="00C90623" w:rsidRDefault="0278205B" w:rsidP="0278205B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color w:val="222222"/>
          <w:highlight w:val="yellow"/>
        </w:rPr>
      </w:pPr>
      <w:r w:rsidRPr="0278205B">
        <w:rPr>
          <w:rFonts w:ascii="Franklin Gothic Book" w:eastAsia="Franklin Gothic Book" w:hAnsi="Franklin Gothic Book" w:cs="Franklin Gothic Book"/>
          <w:color w:val="222222"/>
          <w:highlight w:val="yellow"/>
        </w:rPr>
        <w:t>Tuesday, May 17, 2022 – 11:45 a.m.</w:t>
      </w:r>
    </w:p>
    <w:p w14:paraId="3E5A8A49" w14:textId="1A283596" w:rsidR="00C90623" w:rsidRDefault="0278205B" w:rsidP="0278205B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color w:val="222222"/>
          <w:highlight w:val="yellow"/>
        </w:rPr>
      </w:pPr>
      <w:r w:rsidRPr="0278205B">
        <w:rPr>
          <w:rFonts w:ascii="Franklin Gothic Book" w:eastAsia="Franklin Gothic Book" w:hAnsi="Franklin Gothic Book" w:cs="Franklin Gothic Book"/>
          <w:color w:val="222222"/>
          <w:highlight w:val="yellow"/>
        </w:rPr>
        <w:t>Tuesday, June 21, 2022 – 11:45 a.m.</w:t>
      </w:r>
    </w:p>
    <w:p w14:paraId="2C078E63" w14:textId="15593D3B" w:rsidR="00C90623" w:rsidRDefault="00C90623" w:rsidP="0278205B"/>
    <w:sectPr w:rsidR="00C9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141DB"/>
    <w:multiLevelType w:val="hybridMultilevel"/>
    <w:tmpl w:val="FFFFFFFF"/>
    <w:lvl w:ilvl="0" w:tplc="79B6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64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0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83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08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CE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6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6A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62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0B88"/>
    <w:multiLevelType w:val="hybridMultilevel"/>
    <w:tmpl w:val="25B4F3CC"/>
    <w:lvl w:ilvl="0" w:tplc="9F449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A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A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0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4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0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8A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1F8A5C"/>
    <w:rsid w:val="001652BA"/>
    <w:rsid w:val="00183932"/>
    <w:rsid w:val="0037447C"/>
    <w:rsid w:val="00C90623"/>
    <w:rsid w:val="00D37A1B"/>
    <w:rsid w:val="0278205B"/>
    <w:rsid w:val="0D814360"/>
    <w:rsid w:val="14CFDB08"/>
    <w:rsid w:val="27AA663A"/>
    <w:rsid w:val="441F8A5C"/>
    <w:rsid w:val="4833F0C3"/>
    <w:rsid w:val="484099D7"/>
    <w:rsid w:val="49CFC124"/>
    <w:rsid w:val="605D13F8"/>
    <w:rsid w:val="724650D9"/>
    <w:rsid w:val="7C908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8A5C"/>
  <w15:chartTrackingRefBased/>
  <w15:docId w15:val="{D2B182D0-2B00-468C-8183-C77EFE5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Props1.xml><?xml version="1.0" encoding="utf-8"?>
<ds:datastoreItem xmlns:ds="http://schemas.openxmlformats.org/officeDocument/2006/customXml" ds:itemID="{EA5A983F-6625-4021-A990-3616A1202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90840-94CD-428A-A31A-0A28812C9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DFA9-5685-4FEA-930F-93159CEE56A3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4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Tedrow</dc:creator>
  <cp:keywords/>
  <dc:description/>
  <cp:lastModifiedBy>Krista Tedrow</cp:lastModifiedBy>
  <cp:revision>4</cp:revision>
  <dcterms:created xsi:type="dcterms:W3CDTF">2022-04-05T19:23:00Z</dcterms:created>
  <dcterms:modified xsi:type="dcterms:W3CDTF">2022-04-10T00:24:00Z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0x01010087596EF04175EE4FA62197F2113EE347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