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2926C" w14:textId="77777777" w:rsidR="00DC475D" w:rsidRPr="00BA1E3F" w:rsidRDefault="00DC475D" w:rsidP="00071704"/>
    <w:p w14:paraId="6C4D44C6" w14:textId="77777777" w:rsidR="002143CE" w:rsidRDefault="002143CE" w:rsidP="002143CE"/>
    <w:p w14:paraId="67810C95" w14:textId="0744F9C6" w:rsidR="002B0514" w:rsidRDefault="00D320CF" w:rsidP="002143CE">
      <w:r>
        <w:rPr>
          <w:noProof/>
          <w:lang w:eastAsia="zh-CN"/>
        </w:rPr>
        <mc:AlternateContent>
          <mc:Choice Requires="wps">
            <w:drawing>
              <wp:anchor distT="0" distB="0" distL="114300" distR="114300" simplePos="0" relativeHeight="251658243" behindDoc="0" locked="0" layoutInCell="1" allowOverlap="1" wp14:anchorId="3581E617" wp14:editId="7C2EE51C">
                <wp:simplePos x="0" y="0"/>
                <wp:positionH relativeFrom="margin">
                  <wp:posOffset>54610</wp:posOffset>
                </wp:positionH>
                <wp:positionV relativeFrom="margin">
                  <wp:posOffset>6620510</wp:posOffset>
                </wp:positionV>
                <wp:extent cx="6803136" cy="457200"/>
                <wp:effectExtent l="0" t="0" r="4445" b="0"/>
                <wp:wrapSquare wrapText="bothSides"/>
                <wp:docPr id="57" name="Request # Text"/>
                <wp:cNvGraphicFramePr/>
                <a:graphic xmlns:a="http://schemas.openxmlformats.org/drawingml/2006/main">
                  <a:graphicData uri="http://schemas.microsoft.com/office/word/2010/wordprocessingShape">
                    <wps:wsp>
                      <wps:cNvSpPr txBox="1"/>
                      <wps:spPr>
                        <a:xfrm>
                          <a:off x="0" y="0"/>
                          <a:ext cx="6803136" cy="457200"/>
                        </a:xfrm>
                        <a:prstGeom prst="rect">
                          <a:avLst/>
                        </a:prstGeom>
                        <a:solidFill>
                          <a:schemeClr val="accent2"/>
                        </a:solidFill>
                        <a:ln>
                          <a:noFill/>
                        </a:ln>
                        <a:effectLst/>
                      </wps:spPr>
                      <wps:style>
                        <a:lnRef idx="0">
                          <a:schemeClr val="accent1"/>
                        </a:lnRef>
                        <a:fillRef idx="0">
                          <a:schemeClr val="accent1"/>
                        </a:fillRef>
                        <a:effectRef idx="0">
                          <a:schemeClr val="accent1"/>
                        </a:effectRef>
                        <a:fontRef idx="minor">
                          <a:schemeClr val="dk1"/>
                        </a:fontRef>
                      </wps:style>
                      <wps:txbx>
                        <w:txbxContent>
                          <w:p w14:paraId="5E175D48" w14:textId="3BDB32CB" w:rsidR="00AD39CA" w:rsidRPr="005B6A7C" w:rsidRDefault="00CB1C45" w:rsidP="00E80488">
                            <w:pPr>
                              <w:spacing w:after="40"/>
                              <w:rPr>
                                <w:rFonts w:ascii="Franklin Gothic Book" w:hAnsi="Franklin Gothic Book"/>
                                <w:color w:val="FFFFFF" w:themeColor="background1"/>
                                <w:sz w:val="32"/>
                                <w:szCs w:val="32"/>
                              </w:rPr>
                            </w:pPr>
                            <w:r w:rsidRPr="005B6A7C">
                              <w:rPr>
                                <w:rFonts w:ascii="Franklin Gothic Book" w:hAnsi="Franklin Gothic Book"/>
                                <w:color w:val="FFFFFF" w:themeColor="background1"/>
                                <w:sz w:val="32"/>
                                <w:szCs w:val="32"/>
                              </w:rPr>
                              <w:t>T</w:t>
                            </w:r>
                            <w:r w:rsidR="001F0809" w:rsidRPr="005B6A7C">
                              <w:rPr>
                                <w:rFonts w:ascii="Franklin Gothic Book" w:hAnsi="Franklin Gothic Book"/>
                                <w:color w:val="FFFFFF" w:themeColor="background1"/>
                                <w:sz w:val="32"/>
                                <w:szCs w:val="32"/>
                              </w:rPr>
                              <w:t>hursday</w:t>
                            </w:r>
                            <w:r w:rsidR="003C1090" w:rsidRPr="005B6A7C">
                              <w:rPr>
                                <w:rFonts w:ascii="Franklin Gothic Book" w:hAnsi="Franklin Gothic Book"/>
                                <w:color w:val="FFFFFF" w:themeColor="background1"/>
                                <w:sz w:val="32"/>
                                <w:szCs w:val="32"/>
                              </w:rPr>
                              <w:t xml:space="preserve">, </w:t>
                            </w:r>
                            <w:r w:rsidR="001F0809" w:rsidRPr="005B6A7C">
                              <w:rPr>
                                <w:rFonts w:ascii="Franklin Gothic Book" w:hAnsi="Franklin Gothic Book"/>
                                <w:color w:val="FFFFFF" w:themeColor="background1"/>
                                <w:sz w:val="32"/>
                                <w:szCs w:val="32"/>
                              </w:rPr>
                              <w:t>January 27</w:t>
                            </w:r>
                            <w:r w:rsidR="003C1090" w:rsidRPr="005B6A7C">
                              <w:rPr>
                                <w:rFonts w:ascii="Franklin Gothic Book" w:hAnsi="Franklin Gothic Book"/>
                                <w:color w:val="FFFFFF" w:themeColor="background1"/>
                                <w:sz w:val="32"/>
                                <w:szCs w:val="32"/>
                              </w:rPr>
                              <w:t>, 202</w:t>
                            </w:r>
                            <w:r w:rsidR="001F0809" w:rsidRPr="005B6A7C">
                              <w:rPr>
                                <w:rFonts w:ascii="Franklin Gothic Book" w:hAnsi="Franklin Gothic Book"/>
                                <w:color w:val="FFFFFF" w:themeColor="background1"/>
                                <w:sz w:val="32"/>
                                <w:szCs w:val="32"/>
                              </w:rPr>
                              <w:t>2</w:t>
                            </w:r>
                            <w:r w:rsidR="00D02EA6" w:rsidRPr="005B6A7C">
                              <w:rPr>
                                <w:rFonts w:ascii="Franklin Gothic Book" w:hAnsi="Franklin Gothic Book"/>
                                <w:color w:val="FFFFFF" w:themeColor="background1"/>
                                <w:sz w:val="32"/>
                                <w:szCs w:val="32"/>
                              </w:rPr>
                              <w:t xml:space="preserve"> @ </w:t>
                            </w:r>
                            <w:r w:rsidR="001F0809" w:rsidRPr="005B6A7C">
                              <w:rPr>
                                <w:rFonts w:ascii="Franklin Gothic Book" w:hAnsi="Franklin Gothic Book"/>
                                <w:color w:val="FFFFFF" w:themeColor="background1"/>
                                <w:sz w:val="32"/>
                                <w:szCs w:val="32"/>
                              </w:rPr>
                              <w:t>4</w:t>
                            </w:r>
                            <w:r w:rsidR="00D02EA6" w:rsidRPr="005B6A7C">
                              <w:rPr>
                                <w:rFonts w:ascii="Franklin Gothic Book" w:hAnsi="Franklin Gothic Book"/>
                                <w:color w:val="FFFFFF" w:themeColor="background1"/>
                                <w:sz w:val="32"/>
                                <w:szCs w:val="32"/>
                              </w:rPr>
                              <w:t xml:space="preserve">:00 </w:t>
                            </w:r>
                            <w:r w:rsidR="001F0809" w:rsidRPr="005B6A7C">
                              <w:rPr>
                                <w:rFonts w:ascii="Franklin Gothic Book" w:hAnsi="Franklin Gothic Book"/>
                                <w:color w:val="FFFFFF" w:themeColor="background1"/>
                                <w:sz w:val="32"/>
                                <w:szCs w:val="32"/>
                              </w:rPr>
                              <w:t>p</w:t>
                            </w:r>
                            <w:r w:rsidR="00D02EA6" w:rsidRPr="005B6A7C">
                              <w:rPr>
                                <w:rFonts w:ascii="Franklin Gothic Book" w:hAnsi="Franklin Gothic Book"/>
                                <w:color w:val="FFFFFF" w:themeColor="background1"/>
                                <w:sz w:val="32"/>
                                <w:szCs w:val="32"/>
                              </w:rPr>
                              <w:t>.m.</w:t>
                            </w:r>
                          </w:p>
                        </w:txbxContent>
                      </wps:txbx>
                      <wps:bodyPr rot="0" spcFirstLastPara="0" vertOverflow="overflow" horzOverflow="overflow" vert="horz" wrap="square" lIns="182880" tIns="0" rIns="13716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1E617" id="_x0000_t202" coordsize="21600,21600" o:spt="202" path="m,l,21600r21600,l21600,xe">
                <v:stroke joinstyle="miter"/>
                <v:path gradientshapeok="t" o:connecttype="rect"/>
              </v:shapetype>
              <v:shape id="Request # Text" o:spid="_x0000_s1026" type="#_x0000_t202" style="position:absolute;margin-left:4.3pt;margin-top:521.3pt;width:535.7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" fillcolor="#0a9c9c [3205]" stroked="f">
                <v:textbox inset="14.4pt,0,10.8pt,0">
                  <w:txbxContent>
                    <w:p w14:paraId="5E175D48" w14:textId="3BDB32CB" w:rsidR="00AD39CA" w:rsidRPr="005B6A7C" w:rsidRDefault="00CB1C45" w:rsidP="00E80488">
                      <w:pPr>
                        <w:spacing w:after="40"/>
                        <w:rPr>
                          <w:rFonts w:ascii="Franklin Gothic Book" w:hAnsi="Franklin Gothic Book"/>
                          <w:color w:val="FFFFFF" w:themeColor="background1"/>
                          <w:sz w:val="32"/>
                          <w:szCs w:val="32"/>
                        </w:rPr>
                      </w:pPr>
                      <w:r w:rsidRPr="005B6A7C">
                        <w:rPr>
                          <w:rFonts w:ascii="Franklin Gothic Book" w:hAnsi="Franklin Gothic Book"/>
                          <w:color w:val="FFFFFF" w:themeColor="background1"/>
                          <w:sz w:val="32"/>
                          <w:szCs w:val="32"/>
                        </w:rPr>
                        <w:t>T</w:t>
                      </w:r>
                      <w:r w:rsidR="001F0809" w:rsidRPr="005B6A7C">
                        <w:rPr>
                          <w:rFonts w:ascii="Franklin Gothic Book" w:hAnsi="Franklin Gothic Book"/>
                          <w:color w:val="FFFFFF" w:themeColor="background1"/>
                          <w:sz w:val="32"/>
                          <w:szCs w:val="32"/>
                        </w:rPr>
                        <w:t>hursday</w:t>
                      </w:r>
                      <w:r w:rsidR="003C1090" w:rsidRPr="005B6A7C">
                        <w:rPr>
                          <w:rFonts w:ascii="Franklin Gothic Book" w:hAnsi="Franklin Gothic Book"/>
                          <w:color w:val="FFFFFF" w:themeColor="background1"/>
                          <w:sz w:val="32"/>
                          <w:szCs w:val="32"/>
                        </w:rPr>
                        <w:t xml:space="preserve">, </w:t>
                      </w:r>
                      <w:r w:rsidR="001F0809" w:rsidRPr="005B6A7C">
                        <w:rPr>
                          <w:rFonts w:ascii="Franklin Gothic Book" w:hAnsi="Franklin Gothic Book"/>
                          <w:color w:val="FFFFFF" w:themeColor="background1"/>
                          <w:sz w:val="32"/>
                          <w:szCs w:val="32"/>
                        </w:rPr>
                        <w:t>January 27</w:t>
                      </w:r>
                      <w:r w:rsidR="003C1090" w:rsidRPr="005B6A7C">
                        <w:rPr>
                          <w:rFonts w:ascii="Franklin Gothic Book" w:hAnsi="Franklin Gothic Book"/>
                          <w:color w:val="FFFFFF" w:themeColor="background1"/>
                          <w:sz w:val="32"/>
                          <w:szCs w:val="32"/>
                        </w:rPr>
                        <w:t>, 202</w:t>
                      </w:r>
                      <w:r w:rsidR="001F0809" w:rsidRPr="005B6A7C">
                        <w:rPr>
                          <w:rFonts w:ascii="Franklin Gothic Book" w:hAnsi="Franklin Gothic Book"/>
                          <w:color w:val="FFFFFF" w:themeColor="background1"/>
                          <w:sz w:val="32"/>
                          <w:szCs w:val="32"/>
                        </w:rPr>
                        <w:t>2</w:t>
                      </w:r>
                      <w:r w:rsidR="00D02EA6" w:rsidRPr="005B6A7C">
                        <w:rPr>
                          <w:rFonts w:ascii="Franklin Gothic Book" w:hAnsi="Franklin Gothic Book"/>
                          <w:color w:val="FFFFFF" w:themeColor="background1"/>
                          <w:sz w:val="32"/>
                          <w:szCs w:val="32"/>
                        </w:rPr>
                        <w:t xml:space="preserve"> @ </w:t>
                      </w:r>
                      <w:r w:rsidR="001F0809" w:rsidRPr="005B6A7C">
                        <w:rPr>
                          <w:rFonts w:ascii="Franklin Gothic Book" w:hAnsi="Franklin Gothic Book"/>
                          <w:color w:val="FFFFFF" w:themeColor="background1"/>
                          <w:sz w:val="32"/>
                          <w:szCs w:val="32"/>
                        </w:rPr>
                        <w:t>4</w:t>
                      </w:r>
                      <w:r w:rsidR="00D02EA6" w:rsidRPr="005B6A7C">
                        <w:rPr>
                          <w:rFonts w:ascii="Franklin Gothic Book" w:hAnsi="Franklin Gothic Book"/>
                          <w:color w:val="FFFFFF" w:themeColor="background1"/>
                          <w:sz w:val="32"/>
                          <w:szCs w:val="32"/>
                        </w:rPr>
                        <w:t xml:space="preserve">:00 </w:t>
                      </w:r>
                      <w:r w:rsidR="001F0809" w:rsidRPr="005B6A7C">
                        <w:rPr>
                          <w:rFonts w:ascii="Franklin Gothic Book" w:hAnsi="Franklin Gothic Book"/>
                          <w:color w:val="FFFFFF" w:themeColor="background1"/>
                          <w:sz w:val="32"/>
                          <w:szCs w:val="32"/>
                        </w:rPr>
                        <w:t>p</w:t>
                      </w:r>
                      <w:r w:rsidR="00D02EA6" w:rsidRPr="005B6A7C">
                        <w:rPr>
                          <w:rFonts w:ascii="Franklin Gothic Book" w:hAnsi="Franklin Gothic Book"/>
                          <w:color w:val="FFFFFF" w:themeColor="background1"/>
                          <w:sz w:val="32"/>
                          <w:szCs w:val="32"/>
                        </w:rPr>
                        <w:t>.m.</w:t>
                      </w:r>
                    </w:p>
                  </w:txbxContent>
                </v:textbox>
                <w10:wrap type="square" anchorx="margin" anchory="margin"/>
              </v:shape>
            </w:pict>
          </mc:Fallback>
        </mc:AlternateContent>
      </w:r>
      <w:r w:rsidR="00246733">
        <w:rPr>
          <w:noProof/>
          <w:lang w:eastAsia="zh-CN"/>
        </w:rPr>
        <mc:AlternateContent>
          <mc:Choice Requires="wps">
            <w:drawing>
              <wp:anchor distT="0" distB="0" distL="114300" distR="114300" simplePos="0" relativeHeight="251658242" behindDoc="0" locked="0" layoutInCell="1" allowOverlap="1" wp14:anchorId="6A360B1C" wp14:editId="1D46170A">
                <wp:simplePos x="0" y="0"/>
                <wp:positionH relativeFrom="margin">
                  <wp:posOffset>50800</wp:posOffset>
                </wp:positionH>
                <wp:positionV relativeFrom="margin">
                  <wp:posOffset>6618605</wp:posOffset>
                </wp:positionV>
                <wp:extent cx="6804660" cy="457200"/>
                <wp:effectExtent l="0" t="0" r="2540" b="0"/>
                <wp:wrapThrough wrapText="bothSides">
                  <wp:wrapPolygon edited="0">
                    <wp:start x="0" y="0"/>
                    <wp:lineTo x="0" y="20400"/>
                    <wp:lineTo x="21527" y="20400"/>
                    <wp:lineTo x="21527" y="0"/>
                    <wp:lineTo x="0" y="0"/>
                  </wp:wrapPolygon>
                </wp:wrapThrough>
                <wp:docPr id="56" name="Request # Box Back"/>
                <wp:cNvGraphicFramePr/>
                <a:graphic xmlns:a="http://schemas.openxmlformats.org/drawingml/2006/main">
                  <a:graphicData uri="http://schemas.microsoft.com/office/word/2010/wordprocessingShape">
                    <wps:wsp>
                      <wps:cNvSpPr/>
                      <wps:spPr>
                        <a:xfrm>
                          <a:off x="0" y="0"/>
                          <a:ext cx="6804660" cy="457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quest # Box Back" style="position:absolute;margin-left:4pt;margin-top:521.15pt;width:535.8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44546a [3215]" stroked="f" strokeweight="1pt" w14:anchorId="0BD2BF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">
                <w10:wrap type="through" anchorx="margin" anchory="margin"/>
              </v:rect>
            </w:pict>
          </mc:Fallback>
        </mc:AlternateContent>
      </w:r>
      <w:r w:rsidR="00246733">
        <w:rPr>
          <w:noProof/>
          <w:lang w:eastAsia="zh-CN"/>
        </w:rPr>
        <mc:AlternateContent>
          <mc:Choice Requires="wps">
            <w:drawing>
              <wp:anchor distT="0" distB="0" distL="114300" distR="114300" simplePos="0" relativeHeight="251658240" behindDoc="0" locked="0" layoutInCell="1" allowOverlap="1" wp14:anchorId="7BC193A6" wp14:editId="7F7D898F">
                <wp:simplePos x="0" y="0"/>
                <wp:positionH relativeFrom="page">
                  <wp:posOffset>0</wp:posOffset>
                </wp:positionH>
                <wp:positionV relativeFrom="margin">
                  <wp:posOffset>4992370</wp:posOffset>
                </wp:positionV>
                <wp:extent cx="7772400" cy="2083435"/>
                <wp:effectExtent l="0" t="0" r="0" b="0"/>
                <wp:wrapThrough wrapText="bothSides">
                  <wp:wrapPolygon edited="0">
                    <wp:start x="0" y="0"/>
                    <wp:lineTo x="0" y="21462"/>
                    <wp:lineTo x="21565" y="21462"/>
                    <wp:lineTo x="21565" y="0"/>
                    <wp:lineTo x="0" y="0"/>
                  </wp:wrapPolygon>
                </wp:wrapThrough>
                <wp:docPr id="36" name="Blue Box"/>
                <wp:cNvGraphicFramePr/>
                <a:graphic xmlns:a="http://schemas.openxmlformats.org/drawingml/2006/main">
                  <a:graphicData uri="http://schemas.microsoft.com/office/word/2010/wordprocessingShape">
                    <wps:wsp>
                      <wps:cNvSpPr/>
                      <wps:spPr>
                        <a:xfrm>
                          <a:off x="0" y="0"/>
                          <a:ext cx="7772400" cy="208343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Blue Box" style="position:absolute;margin-left:0;margin-top:393.1pt;width:612pt;height:16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spid="_x0000_s1026" fillcolor="#296e6f [3204]" stroked="f" strokeweight="1pt" w14:anchorId="244EA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">
                <w10:wrap type="through" anchorx="page" anchory="margin"/>
              </v:rect>
            </w:pict>
          </mc:Fallback>
        </mc:AlternateContent>
      </w:r>
    </w:p>
    <w:p w14:paraId="317C0B74" w14:textId="77777777" w:rsidR="00D33F63" w:rsidRPr="00D33F63" w:rsidRDefault="00D33F63" w:rsidP="00D33F63"/>
    <w:p w14:paraId="15B87DC1" w14:textId="77777777" w:rsidR="00D33F63" w:rsidRDefault="00D33F63" w:rsidP="00D33F63"/>
    <w:p w14:paraId="2E60BF1D" w14:textId="568A1FCA" w:rsidR="00D33F63" w:rsidRDefault="00D33F63" w:rsidP="00D33F63">
      <w:pPr>
        <w:ind w:firstLine="432"/>
      </w:pPr>
    </w:p>
    <w:p w14:paraId="513BC989" w14:textId="0BF26AEB" w:rsidR="00D33F63" w:rsidRDefault="00FB649D" w:rsidP="00D33F63">
      <w:r>
        <w:rPr>
          <w:noProof/>
        </w:rPr>
        <w:drawing>
          <wp:anchor distT="0" distB="0" distL="114300" distR="114300" simplePos="0" relativeHeight="251658247" behindDoc="0" locked="0" layoutInCell="1" allowOverlap="1" wp14:anchorId="13C391A1" wp14:editId="4547AEF5">
            <wp:simplePos x="0" y="0"/>
            <wp:positionH relativeFrom="column">
              <wp:posOffset>-207935</wp:posOffset>
            </wp:positionH>
            <wp:positionV relativeFrom="paragraph">
              <wp:posOffset>1315720</wp:posOffset>
            </wp:positionV>
            <wp:extent cx="6350454" cy="2145671"/>
            <wp:effectExtent l="0" t="0" r="0" b="635"/>
            <wp:wrapNone/>
            <wp:docPr id="48" name="Picture 4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imeline&#10;&#10;Description automatically generated"/>
                    <pic:cNvPicPr/>
                  </pic:nvPicPr>
                  <pic:blipFill rotWithShape="1">
                    <a:blip r:embed="rId11" cstate="print">
                      <a:extLst>
                        <a:ext uri="{28A0092B-C50C-407E-A947-70E740481C1C}">
                          <a14:useLocalDpi xmlns:a14="http://schemas.microsoft.com/office/drawing/2010/main" val="0"/>
                        </a:ext>
                      </a:extLst>
                    </a:blip>
                    <a:srcRect l="8207" t="25742" r="9719" b="25729"/>
                    <a:stretch/>
                  </pic:blipFill>
                  <pic:spPr bwMode="auto">
                    <a:xfrm>
                      <a:off x="0" y="0"/>
                      <a:ext cx="6350454" cy="21456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3D6">
        <w:rPr>
          <w:noProof/>
          <w:lang w:eastAsia="zh-CN"/>
        </w:rPr>
        <mc:AlternateContent>
          <mc:Choice Requires="wps">
            <w:drawing>
              <wp:anchor distT="0" distB="0" distL="114300" distR="114300" simplePos="0" relativeHeight="251658245" behindDoc="0" locked="0" layoutInCell="1" allowOverlap="1" wp14:anchorId="5BD3187C" wp14:editId="64B19AF8">
                <wp:simplePos x="0" y="0"/>
                <wp:positionH relativeFrom="leftMargin">
                  <wp:posOffset>2479040</wp:posOffset>
                </wp:positionH>
                <wp:positionV relativeFrom="margin">
                  <wp:posOffset>7264872</wp:posOffset>
                </wp:positionV>
                <wp:extent cx="2163445" cy="5791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2163445" cy="579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715167" w14:textId="5D1B4133" w:rsidR="00BF5F60" w:rsidRDefault="0022273B" w:rsidP="00BF5F60">
                            <w:pPr>
                              <w:rPr>
                                <w:rFonts w:ascii="Franklin Gothic Book" w:hAnsi="Franklin Gothic Book"/>
                                <w:b/>
                                <w:bCs/>
                                <w:sz w:val="20"/>
                                <w:szCs w:val="20"/>
                              </w:rPr>
                            </w:pPr>
                            <w:r>
                              <w:rPr>
                                <w:rFonts w:ascii="Franklin Gothic Book" w:hAnsi="Franklin Gothic Book"/>
                                <w:b/>
                                <w:bCs/>
                                <w:sz w:val="20"/>
                                <w:szCs w:val="20"/>
                              </w:rPr>
                              <w:t>In-Person</w:t>
                            </w:r>
                            <w:r w:rsidR="0071032B">
                              <w:rPr>
                                <w:rFonts w:ascii="Franklin Gothic Book" w:hAnsi="Franklin Gothic Book"/>
                                <w:b/>
                                <w:bCs/>
                                <w:sz w:val="20"/>
                                <w:szCs w:val="20"/>
                              </w:rPr>
                              <w:t xml:space="preserve"> Meeting Location</w:t>
                            </w:r>
                          </w:p>
                          <w:p w14:paraId="5B463D2E" w14:textId="46152722" w:rsidR="0022273B" w:rsidRDefault="0022273B" w:rsidP="00BF5F60">
                            <w:pPr>
                              <w:rPr>
                                <w:rFonts w:ascii="Franklin Gothic Book" w:hAnsi="Franklin Gothic Book"/>
                                <w:sz w:val="20"/>
                                <w:szCs w:val="20"/>
                              </w:rPr>
                            </w:pPr>
                            <w:r>
                              <w:rPr>
                                <w:rFonts w:ascii="Franklin Gothic Book" w:hAnsi="Franklin Gothic Book"/>
                                <w:sz w:val="20"/>
                                <w:szCs w:val="20"/>
                              </w:rPr>
                              <w:t>Ottumw</w:t>
                            </w:r>
                            <w:r w:rsidR="00680F5A">
                              <w:rPr>
                                <w:rFonts w:ascii="Franklin Gothic Book" w:hAnsi="Franklin Gothic Book"/>
                                <w:sz w:val="20"/>
                                <w:szCs w:val="20"/>
                              </w:rPr>
                              <w:t>a Iowa</w:t>
                            </w:r>
                            <w:r w:rsidR="00680F5A" w:rsidRPr="00680F5A">
                              <w:rPr>
                                <w:rFonts w:ascii="Franklin Gothic Book" w:hAnsi="Franklin Gothic Book"/>
                                <w:i/>
                                <w:iCs/>
                                <w:sz w:val="20"/>
                                <w:szCs w:val="20"/>
                              </w:rPr>
                              <w:t>WORKS</w:t>
                            </w:r>
                            <w:r w:rsidR="00680F5A">
                              <w:rPr>
                                <w:rFonts w:ascii="Franklin Gothic Book" w:hAnsi="Franklin Gothic Book"/>
                                <w:i/>
                                <w:iCs/>
                                <w:sz w:val="20"/>
                                <w:szCs w:val="20"/>
                              </w:rPr>
                              <w:t xml:space="preserve"> </w:t>
                            </w:r>
                            <w:r w:rsidR="00F21866">
                              <w:rPr>
                                <w:rFonts w:ascii="Franklin Gothic Book" w:hAnsi="Franklin Gothic Book"/>
                                <w:sz w:val="20"/>
                                <w:szCs w:val="20"/>
                              </w:rPr>
                              <w:t>Center</w:t>
                            </w:r>
                          </w:p>
                          <w:p w14:paraId="568D0240" w14:textId="2372C697" w:rsidR="00F21866" w:rsidRDefault="00F21866" w:rsidP="00BF5F60">
                            <w:pPr>
                              <w:rPr>
                                <w:rFonts w:ascii="Franklin Gothic Book" w:hAnsi="Franklin Gothic Book"/>
                                <w:sz w:val="20"/>
                                <w:szCs w:val="20"/>
                              </w:rPr>
                            </w:pPr>
                            <w:r>
                              <w:rPr>
                                <w:rFonts w:ascii="Franklin Gothic Book" w:hAnsi="Franklin Gothic Book"/>
                                <w:sz w:val="20"/>
                                <w:szCs w:val="20"/>
                              </w:rPr>
                              <w:t>15260</w:t>
                            </w:r>
                            <w:r w:rsidR="00CE55EE">
                              <w:rPr>
                                <w:rFonts w:ascii="Franklin Gothic Book" w:hAnsi="Franklin Gothic Book"/>
                                <w:sz w:val="20"/>
                                <w:szCs w:val="20"/>
                              </w:rPr>
                              <w:t xml:space="preserve"> Truman St.</w:t>
                            </w:r>
                          </w:p>
                          <w:p w14:paraId="0624A9D5" w14:textId="38329AC0" w:rsidR="007B7FBE" w:rsidRPr="00680F5A" w:rsidRDefault="007B7FBE" w:rsidP="00BF5F60">
                            <w:pPr>
                              <w:rPr>
                                <w:rFonts w:ascii="Franklin Gothic Book" w:hAnsi="Franklin Gothic Book"/>
                                <w:sz w:val="20"/>
                                <w:szCs w:val="20"/>
                              </w:rPr>
                            </w:pPr>
                            <w:r>
                              <w:rPr>
                                <w:rFonts w:ascii="Franklin Gothic Book" w:hAnsi="Franklin Gothic Book"/>
                                <w:sz w:val="20"/>
                                <w:szCs w:val="20"/>
                              </w:rPr>
                              <w:t>Ottumwa, Iowa 52501</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187C" id="Text Box 2" o:spid="_x0000_s1027" type="#_x0000_t202" style="position:absolute;margin-left:195.2pt;margin-top:572.05pt;width:170.35pt;height:45.6pt;z-index:25165824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" filled="f" stroked="f">
                <v:textbox inset=",0,,0">
                  <w:txbxContent>
                    <w:p w14:paraId="65715167" w14:textId="5D1B4133" w:rsidR="00BF5F60" w:rsidRDefault="0022273B" w:rsidP="00BF5F60">
                      <w:pPr>
                        <w:rPr>
                          <w:rFonts w:ascii="Franklin Gothic Book" w:hAnsi="Franklin Gothic Book"/>
                          <w:b/>
                          <w:bCs/>
                          <w:sz w:val="20"/>
                          <w:szCs w:val="20"/>
                        </w:rPr>
                      </w:pPr>
                      <w:r>
                        <w:rPr>
                          <w:rFonts w:ascii="Franklin Gothic Book" w:hAnsi="Franklin Gothic Book"/>
                          <w:b/>
                          <w:bCs/>
                          <w:sz w:val="20"/>
                          <w:szCs w:val="20"/>
                        </w:rPr>
                        <w:t>In-Person</w:t>
                      </w:r>
                      <w:r w:rsidR="0071032B">
                        <w:rPr>
                          <w:rFonts w:ascii="Franklin Gothic Book" w:hAnsi="Franklin Gothic Book"/>
                          <w:b/>
                          <w:bCs/>
                          <w:sz w:val="20"/>
                          <w:szCs w:val="20"/>
                        </w:rPr>
                        <w:t xml:space="preserve"> Meeting Location</w:t>
                      </w:r>
                    </w:p>
                    <w:p w14:paraId="5B463D2E" w14:textId="46152722" w:rsidR="0022273B" w:rsidRDefault="0022273B" w:rsidP="00BF5F60">
                      <w:pPr>
                        <w:rPr>
                          <w:rFonts w:ascii="Franklin Gothic Book" w:hAnsi="Franklin Gothic Book"/>
                          <w:sz w:val="20"/>
                          <w:szCs w:val="20"/>
                        </w:rPr>
                      </w:pPr>
                      <w:r>
                        <w:rPr>
                          <w:rFonts w:ascii="Franklin Gothic Book" w:hAnsi="Franklin Gothic Book"/>
                          <w:sz w:val="20"/>
                          <w:szCs w:val="20"/>
                        </w:rPr>
                        <w:t>Ottumw</w:t>
                      </w:r>
                      <w:r w:rsidR="00680F5A">
                        <w:rPr>
                          <w:rFonts w:ascii="Franklin Gothic Book" w:hAnsi="Franklin Gothic Book"/>
                          <w:sz w:val="20"/>
                          <w:szCs w:val="20"/>
                        </w:rPr>
                        <w:t>a Iowa</w:t>
                      </w:r>
                      <w:r w:rsidR="00680F5A" w:rsidRPr="00680F5A">
                        <w:rPr>
                          <w:rFonts w:ascii="Franklin Gothic Book" w:hAnsi="Franklin Gothic Book"/>
                          <w:i/>
                          <w:iCs/>
                          <w:sz w:val="20"/>
                          <w:szCs w:val="20"/>
                        </w:rPr>
                        <w:t>WORKS</w:t>
                      </w:r>
                      <w:r w:rsidR="00680F5A">
                        <w:rPr>
                          <w:rFonts w:ascii="Franklin Gothic Book" w:hAnsi="Franklin Gothic Book"/>
                          <w:i/>
                          <w:iCs/>
                          <w:sz w:val="20"/>
                          <w:szCs w:val="20"/>
                        </w:rPr>
                        <w:t xml:space="preserve"> </w:t>
                      </w:r>
                      <w:r w:rsidR="00F21866">
                        <w:rPr>
                          <w:rFonts w:ascii="Franklin Gothic Book" w:hAnsi="Franklin Gothic Book"/>
                          <w:sz w:val="20"/>
                          <w:szCs w:val="20"/>
                        </w:rPr>
                        <w:t>Center</w:t>
                      </w:r>
                    </w:p>
                    <w:p w14:paraId="568D0240" w14:textId="2372C697" w:rsidR="00F21866" w:rsidRDefault="00F21866" w:rsidP="00BF5F60">
                      <w:pPr>
                        <w:rPr>
                          <w:rFonts w:ascii="Franklin Gothic Book" w:hAnsi="Franklin Gothic Book"/>
                          <w:sz w:val="20"/>
                          <w:szCs w:val="20"/>
                        </w:rPr>
                      </w:pPr>
                      <w:r>
                        <w:rPr>
                          <w:rFonts w:ascii="Franklin Gothic Book" w:hAnsi="Franklin Gothic Book"/>
                          <w:sz w:val="20"/>
                          <w:szCs w:val="20"/>
                        </w:rPr>
                        <w:t>15260</w:t>
                      </w:r>
                      <w:r w:rsidR="00CE55EE">
                        <w:rPr>
                          <w:rFonts w:ascii="Franklin Gothic Book" w:hAnsi="Franklin Gothic Book"/>
                          <w:sz w:val="20"/>
                          <w:szCs w:val="20"/>
                        </w:rPr>
                        <w:t xml:space="preserve"> Truman St.</w:t>
                      </w:r>
                    </w:p>
                    <w:p w14:paraId="0624A9D5" w14:textId="38329AC0" w:rsidR="007B7FBE" w:rsidRPr="00680F5A" w:rsidRDefault="007B7FBE" w:rsidP="00BF5F60">
                      <w:pPr>
                        <w:rPr>
                          <w:rFonts w:ascii="Franklin Gothic Book" w:hAnsi="Franklin Gothic Book"/>
                          <w:sz w:val="20"/>
                          <w:szCs w:val="20"/>
                        </w:rPr>
                      </w:pPr>
                      <w:r>
                        <w:rPr>
                          <w:rFonts w:ascii="Franklin Gothic Book" w:hAnsi="Franklin Gothic Book"/>
                          <w:sz w:val="20"/>
                          <w:szCs w:val="20"/>
                        </w:rPr>
                        <w:t>Ottumwa, Iowa 52501</w:t>
                      </w:r>
                    </w:p>
                  </w:txbxContent>
                </v:textbox>
                <w10:wrap type="square" anchorx="margin" anchory="margin"/>
              </v:shape>
            </w:pict>
          </mc:Fallback>
        </mc:AlternateContent>
      </w:r>
      <w:r w:rsidR="005C4E27">
        <w:rPr>
          <w:noProof/>
          <w:lang w:eastAsia="zh-CN"/>
        </w:rPr>
        <mc:AlternateContent>
          <mc:Choice Requires="wps">
            <w:drawing>
              <wp:anchor distT="0" distB="0" distL="114300" distR="114300" simplePos="0" relativeHeight="251658246" behindDoc="0" locked="0" layoutInCell="1" allowOverlap="1" wp14:anchorId="2DBFCC4A" wp14:editId="52EDF650">
                <wp:simplePos x="0" y="0"/>
                <wp:positionH relativeFrom="leftMargin">
                  <wp:posOffset>4447753</wp:posOffset>
                </wp:positionH>
                <wp:positionV relativeFrom="margin">
                  <wp:posOffset>7262803</wp:posOffset>
                </wp:positionV>
                <wp:extent cx="2163445" cy="579120"/>
                <wp:effectExtent l="0" t="0" r="0" b="5080"/>
                <wp:wrapSquare wrapText="bothSides"/>
                <wp:docPr id="31" name="Text Box 2"/>
                <wp:cNvGraphicFramePr/>
                <a:graphic xmlns:a="http://schemas.openxmlformats.org/drawingml/2006/main">
                  <a:graphicData uri="http://schemas.microsoft.com/office/word/2010/wordprocessingShape">
                    <wps:wsp>
                      <wps:cNvSpPr txBox="1"/>
                      <wps:spPr>
                        <a:xfrm>
                          <a:off x="0" y="0"/>
                          <a:ext cx="2163445" cy="579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4A1A87" w14:textId="72B00903" w:rsidR="0071032B" w:rsidRDefault="005C4E27" w:rsidP="0071032B">
                            <w:pPr>
                              <w:rPr>
                                <w:rFonts w:ascii="Franklin Gothic Book" w:hAnsi="Franklin Gothic Book"/>
                                <w:b/>
                                <w:bCs/>
                                <w:sz w:val="20"/>
                                <w:szCs w:val="20"/>
                              </w:rPr>
                            </w:pPr>
                            <w:r>
                              <w:rPr>
                                <w:rFonts w:ascii="Franklin Gothic Book" w:hAnsi="Franklin Gothic Book"/>
                                <w:b/>
                                <w:bCs/>
                                <w:sz w:val="20"/>
                                <w:szCs w:val="20"/>
                              </w:rPr>
                              <w:t xml:space="preserve">Dinner </w:t>
                            </w:r>
                            <w:r w:rsidR="0071032B">
                              <w:rPr>
                                <w:rFonts w:ascii="Franklin Gothic Book" w:hAnsi="Franklin Gothic Book"/>
                                <w:b/>
                                <w:bCs/>
                                <w:sz w:val="20"/>
                                <w:szCs w:val="20"/>
                              </w:rPr>
                              <w:t>Location</w:t>
                            </w:r>
                          </w:p>
                          <w:p w14:paraId="2C2D0493" w14:textId="52EE1EF6" w:rsidR="0071032B" w:rsidRDefault="005C4E27" w:rsidP="0071032B">
                            <w:pPr>
                              <w:rPr>
                                <w:rFonts w:ascii="Franklin Gothic Book" w:hAnsi="Franklin Gothic Book"/>
                                <w:sz w:val="20"/>
                                <w:szCs w:val="20"/>
                              </w:rPr>
                            </w:pPr>
                            <w:r>
                              <w:rPr>
                                <w:rFonts w:ascii="Franklin Gothic Book" w:hAnsi="Franklin Gothic Book"/>
                                <w:sz w:val="20"/>
                                <w:szCs w:val="20"/>
                              </w:rPr>
                              <w:t>Indian Hills Community College</w:t>
                            </w:r>
                          </w:p>
                          <w:p w14:paraId="2BED8373" w14:textId="019C4E54" w:rsidR="005C4E27" w:rsidRDefault="005C4E27" w:rsidP="0071032B">
                            <w:pPr>
                              <w:rPr>
                                <w:rFonts w:ascii="Franklin Gothic Book" w:hAnsi="Franklin Gothic Book"/>
                                <w:sz w:val="20"/>
                                <w:szCs w:val="20"/>
                              </w:rPr>
                            </w:pPr>
                            <w:r>
                              <w:rPr>
                                <w:rFonts w:ascii="Franklin Gothic Book" w:hAnsi="Franklin Gothic Book"/>
                                <w:sz w:val="20"/>
                                <w:szCs w:val="20"/>
                              </w:rPr>
                              <w:t>525 Grandview Ave.</w:t>
                            </w:r>
                          </w:p>
                          <w:p w14:paraId="56153745" w14:textId="77777777" w:rsidR="0071032B" w:rsidRPr="00680F5A" w:rsidRDefault="0071032B" w:rsidP="0071032B">
                            <w:pPr>
                              <w:rPr>
                                <w:rFonts w:ascii="Franklin Gothic Book" w:hAnsi="Franklin Gothic Book"/>
                                <w:sz w:val="20"/>
                                <w:szCs w:val="20"/>
                              </w:rPr>
                            </w:pPr>
                            <w:r>
                              <w:rPr>
                                <w:rFonts w:ascii="Franklin Gothic Book" w:hAnsi="Franklin Gothic Book"/>
                                <w:sz w:val="20"/>
                                <w:szCs w:val="20"/>
                              </w:rPr>
                              <w:t>Ottumwa, Iowa 52501</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CC4A" id="_x0000_s1028" type="#_x0000_t202" style="position:absolute;margin-left:350.2pt;margin-top:571.85pt;width:170.35pt;height:45.6pt;z-index:25165824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" filled="f" stroked="f">
                <v:textbox inset=",0,,0">
                  <w:txbxContent>
                    <w:p w14:paraId="234A1A87" w14:textId="72B00903" w:rsidR="0071032B" w:rsidRDefault="005C4E27" w:rsidP="0071032B">
                      <w:pPr>
                        <w:rPr>
                          <w:rFonts w:ascii="Franklin Gothic Book" w:hAnsi="Franklin Gothic Book"/>
                          <w:b/>
                          <w:bCs/>
                          <w:sz w:val="20"/>
                          <w:szCs w:val="20"/>
                        </w:rPr>
                      </w:pPr>
                      <w:r>
                        <w:rPr>
                          <w:rFonts w:ascii="Franklin Gothic Book" w:hAnsi="Franklin Gothic Book"/>
                          <w:b/>
                          <w:bCs/>
                          <w:sz w:val="20"/>
                          <w:szCs w:val="20"/>
                        </w:rPr>
                        <w:t xml:space="preserve">Dinner </w:t>
                      </w:r>
                      <w:r w:rsidR="0071032B">
                        <w:rPr>
                          <w:rFonts w:ascii="Franklin Gothic Book" w:hAnsi="Franklin Gothic Book"/>
                          <w:b/>
                          <w:bCs/>
                          <w:sz w:val="20"/>
                          <w:szCs w:val="20"/>
                        </w:rPr>
                        <w:t>Location</w:t>
                      </w:r>
                    </w:p>
                    <w:p w14:paraId="2C2D0493" w14:textId="52EE1EF6" w:rsidR="0071032B" w:rsidRDefault="005C4E27" w:rsidP="0071032B">
                      <w:pPr>
                        <w:rPr>
                          <w:rFonts w:ascii="Franklin Gothic Book" w:hAnsi="Franklin Gothic Book"/>
                          <w:sz w:val="20"/>
                          <w:szCs w:val="20"/>
                        </w:rPr>
                      </w:pPr>
                      <w:r>
                        <w:rPr>
                          <w:rFonts w:ascii="Franklin Gothic Book" w:hAnsi="Franklin Gothic Book"/>
                          <w:sz w:val="20"/>
                          <w:szCs w:val="20"/>
                        </w:rPr>
                        <w:t>Indian Hills Community College</w:t>
                      </w:r>
                    </w:p>
                    <w:p w14:paraId="2BED8373" w14:textId="019C4E54" w:rsidR="005C4E27" w:rsidRDefault="005C4E27" w:rsidP="0071032B">
                      <w:pPr>
                        <w:rPr>
                          <w:rFonts w:ascii="Franklin Gothic Book" w:hAnsi="Franklin Gothic Book"/>
                          <w:sz w:val="20"/>
                          <w:szCs w:val="20"/>
                        </w:rPr>
                      </w:pPr>
                      <w:r>
                        <w:rPr>
                          <w:rFonts w:ascii="Franklin Gothic Book" w:hAnsi="Franklin Gothic Book"/>
                          <w:sz w:val="20"/>
                          <w:szCs w:val="20"/>
                        </w:rPr>
                        <w:t>525 Grandview Ave.</w:t>
                      </w:r>
                    </w:p>
                    <w:p w14:paraId="56153745" w14:textId="77777777" w:rsidR="0071032B" w:rsidRPr="00680F5A" w:rsidRDefault="0071032B" w:rsidP="0071032B">
                      <w:pPr>
                        <w:rPr>
                          <w:rFonts w:ascii="Franklin Gothic Book" w:hAnsi="Franklin Gothic Book"/>
                          <w:sz w:val="20"/>
                          <w:szCs w:val="20"/>
                        </w:rPr>
                      </w:pPr>
                      <w:r>
                        <w:rPr>
                          <w:rFonts w:ascii="Franklin Gothic Book" w:hAnsi="Franklin Gothic Book"/>
                          <w:sz w:val="20"/>
                          <w:szCs w:val="20"/>
                        </w:rPr>
                        <w:t>Ottumwa, Iowa 52501</w:t>
                      </w:r>
                    </w:p>
                  </w:txbxContent>
                </v:textbox>
                <w10:wrap type="square" anchorx="margin" anchory="margin"/>
              </v:shape>
            </w:pict>
          </mc:Fallback>
        </mc:AlternateContent>
      </w:r>
      <w:r w:rsidR="00BF5F60">
        <w:rPr>
          <w:noProof/>
          <w:lang w:eastAsia="zh-CN"/>
        </w:rPr>
        <mc:AlternateContent>
          <mc:Choice Requires="wps">
            <w:drawing>
              <wp:anchor distT="0" distB="0" distL="114300" distR="114300" simplePos="0" relativeHeight="251658244" behindDoc="0" locked="0" layoutInCell="1" allowOverlap="1" wp14:anchorId="58CE5629" wp14:editId="3AFCAA09">
                <wp:simplePos x="0" y="0"/>
                <wp:positionH relativeFrom="leftMargin">
                  <wp:posOffset>415925</wp:posOffset>
                </wp:positionH>
                <wp:positionV relativeFrom="margin">
                  <wp:posOffset>7265035</wp:posOffset>
                </wp:positionV>
                <wp:extent cx="2163445" cy="895985"/>
                <wp:effectExtent l="0" t="0" r="0" b="5715"/>
                <wp:wrapSquare wrapText="bothSides"/>
                <wp:docPr id="60" name="Text Box 2"/>
                <wp:cNvGraphicFramePr/>
                <a:graphic xmlns:a="http://schemas.openxmlformats.org/drawingml/2006/main">
                  <a:graphicData uri="http://schemas.microsoft.com/office/word/2010/wordprocessingShape">
                    <wps:wsp>
                      <wps:cNvSpPr txBox="1"/>
                      <wps:spPr>
                        <a:xfrm>
                          <a:off x="0" y="0"/>
                          <a:ext cx="2163445" cy="895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5D53E" w14:textId="71416147" w:rsidR="00B11BB0" w:rsidRPr="00BF5F60" w:rsidRDefault="00B11BB0" w:rsidP="00B11BB0">
                            <w:pPr>
                              <w:rPr>
                                <w:rFonts w:ascii="Franklin Gothic Book" w:hAnsi="Franklin Gothic Book"/>
                                <w:sz w:val="20"/>
                                <w:szCs w:val="20"/>
                              </w:rPr>
                            </w:pPr>
                            <w:r w:rsidRPr="00BF5F60">
                              <w:rPr>
                                <w:rFonts w:ascii="Franklin Gothic Book" w:hAnsi="Franklin Gothic Book"/>
                                <w:b/>
                                <w:bCs/>
                                <w:sz w:val="20"/>
                                <w:szCs w:val="20"/>
                              </w:rPr>
                              <w:t xml:space="preserve">Zoom </w:t>
                            </w:r>
                            <w:r w:rsidR="0071032B">
                              <w:rPr>
                                <w:rFonts w:ascii="Franklin Gothic Book" w:hAnsi="Franklin Gothic Book"/>
                                <w:b/>
                                <w:bCs/>
                                <w:sz w:val="20"/>
                                <w:szCs w:val="20"/>
                              </w:rPr>
                              <w:t xml:space="preserve">Meeting </w:t>
                            </w:r>
                            <w:r w:rsidRPr="00BF5F60">
                              <w:rPr>
                                <w:rFonts w:ascii="Franklin Gothic Book" w:hAnsi="Franklin Gothic Book"/>
                                <w:b/>
                                <w:bCs/>
                                <w:sz w:val="20"/>
                                <w:szCs w:val="20"/>
                              </w:rPr>
                              <w:t xml:space="preserve">Option: </w:t>
                            </w:r>
                            <w:hyperlink r:id="rId12" w:history="1">
                              <w:r w:rsidRPr="00BF5F60">
                                <w:rPr>
                                  <w:rStyle w:val="Hyperlink"/>
                                  <w:sz w:val="20"/>
                                  <w:szCs w:val="20"/>
                                </w:rPr>
                                <w:t>https://zoom.us/j/6418143563</w:t>
                              </w:r>
                            </w:hyperlink>
                            <w:r w:rsidRPr="00BF5F60">
                              <w:rPr>
                                <w:rFonts w:ascii="Franklin Gothic Book" w:hAnsi="Franklin Gothic Book"/>
                                <w:sz w:val="20"/>
                                <w:szCs w:val="20"/>
                              </w:rPr>
                              <w:t xml:space="preserve"> </w:t>
                            </w:r>
                          </w:p>
                          <w:p w14:paraId="07D29B78" w14:textId="08AF4462" w:rsidR="00B11BB0" w:rsidRPr="00BF5F60" w:rsidRDefault="00B11BB0" w:rsidP="00B11BB0">
                            <w:pPr>
                              <w:rPr>
                                <w:rFonts w:ascii="Franklin Gothic Book" w:hAnsi="Franklin Gothic Book"/>
                                <w:sz w:val="20"/>
                                <w:szCs w:val="20"/>
                              </w:rPr>
                            </w:pPr>
                            <w:r w:rsidRPr="00BF5F60">
                              <w:rPr>
                                <w:rFonts w:ascii="Franklin Gothic Book" w:hAnsi="Franklin Gothic Book"/>
                                <w:sz w:val="20"/>
                                <w:szCs w:val="20"/>
                              </w:rPr>
                              <w:t>Dial-in by Phone: 312-626-6799 Meeting ID: 641 814 3563</w:t>
                            </w:r>
                            <w:r w:rsidRPr="00BF5F60">
                              <w:rPr>
                                <w:rFonts w:ascii="Franklin Gothic Book" w:hAnsi="Franklin Gothic Book" w:cs="Arial"/>
                                <w:color w:val="222222"/>
                                <w:sz w:val="20"/>
                                <w:szCs w:val="20"/>
                                <w:shd w:val="clear" w:color="auto" w:fill="FFFFFF"/>
                              </w:rPr>
                              <w:br/>
                              <w:t>One tap mobile: </w:t>
                            </w:r>
                            <w:r w:rsidRPr="00BF5F60">
                              <w:rPr>
                                <w:rFonts w:ascii="Franklin Gothic Book" w:hAnsi="Franklin Gothic Book" w:cs="Arial"/>
                                <w:color w:val="222222"/>
                                <w:sz w:val="20"/>
                                <w:szCs w:val="20"/>
                                <w:shd w:val="clear" w:color="auto" w:fill="FFFFFF"/>
                              </w:rPr>
                              <w:br/>
                              <w:t>+</w:t>
                            </w:r>
                            <w:proofErr w:type="gramStart"/>
                            <w:r w:rsidRPr="00BF5F60">
                              <w:rPr>
                                <w:rFonts w:ascii="Franklin Gothic Book" w:hAnsi="Franklin Gothic Book" w:cs="Arial"/>
                                <w:color w:val="222222"/>
                                <w:sz w:val="20"/>
                                <w:szCs w:val="20"/>
                                <w:shd w:val="clear" w:color="auto" w:fill="FFFFFF"/>
                              </w:rPr>
                              <w:t>13126266799,,</w:t>
                            </w:r>
                            <w:proofErr w:type="gramEnd"/>
                            <w:r w:rsidRPr="00BF5F60">
                              <w:rPr>
                                <w:rFonts w:ascii="Franklin Gothic Book" w:hAnsi="Franklin Gothic Book" w:cs="Arial"/>
                                <w:color w:val="222222"/>
                                <w:sz w:val="20"/>
                                <w:szCs w:val="20"/>
                                <w:shd w:val="clear" w:color="auto" w:fill="FFFFFF"/>
                              </w:rPr>
                              <w:t>6418143563#</w:t>
                            </w:r>
                          </w:p>
                          <w:p w14:paraId="51D643DE" w14:textId="77777777" w:rsidR="006E652A" w:rsidRDefault="006E652A" w:rsidP="006E652A"/>
                          <w:p w14:paraId="12E8C2CE" w14:textId="77777777" w:rsidR="006E652A" w:rsidRPr="00F46720" w:rsidRDefault="006E652A" w:rsidP="006E652A"/>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5629" id="_x0000_s1029" type="#_x0000_t202" style="position:absolute;margin-left:32.75pt;margin-top:572.05pt;width:170.35pt;height:70.55pt;z-index:2516582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" filled="f" stroked="f">
                <v:textbox inset=",0,,0">
                  <w:txbxContent>
                    <w:p w14:paraId="7105D53E" w14:textId="71416147" w:rsidR="00B11BB0" w:rsidRPr="00BF5F60" w:rsidRDefault="00B11BB0" w:rsidP="00B11BB0">
                      <w:pPr>
                        <w:rPr>
                          <w:rFonts w:ascii="Franklin Gothic Book" w:hAnsi="Franklin Gothic Book"/>
                          <w:sz w:val="20"/>
                          <w:szCs w:val="20"/>
                        </w:rPr>
                      </w:pPr>
                      <w:r w:rsidRPr="00BF5F60">
                        <w:rPr>
                          <w:rFonts w:ascii="Franklin Gothic Book" w:hAnsi="Franklin Gothic Book"/>
                          <w:b/>
                          <w:bCs/>
                          <w:sz w:val="20"/>
                          <w:szCs w:val="20"/>
                        </w:rPr>
                        <w:t xml:space="preserve">Zoom </w:t>
                      </w:r>
                      <w:r w:rsidR="0071032B">
                        <w:rPr>
                          <w:rFonts w:ascii="Franklin Gothic Book" w:hAnsi="Franklin Gothic Book"/>
                          <w:b/>
                          <w:bCs/>
                          <w:sz w:val="20"/>
                          <w:szCs w:val="20"/>
                        </w:rPr>
                        <w:t xml:space="preserve">Meeting </w:t>
                      </w:r>
                      <w:r w:rsidRPr="00BF5F60">
                        <w:rPr>
                          <w:rFonts w:ascii="Franklin Gothic Book" w:hAnsi="Franklin Gothic Book"/>
                          <w:b/>
                          <w:bCs/>
                          <w:sz w:val="20"/>
                          <w:szCs w:val="20"/>
                        </w:rPr>
                        <w:t xml:space="preserve">Option: </w:t>
                      </w:r>
                      <w:hyperlink r:id="rId13" w:history="1">
                        <w:r w:rsidRPr="00BF5F60">
                          <w:rPr>
                            <w:rStyle w:val="Hyperlink"/>
                            <w:sz w:val="20"/>
                            <w:szCs w:val="20"/>
                          </w:rPr>
                          <w:t>https://zoom.us/j/6418143563</w:t>
                        </w:r>
                      </w:hyperlink>
                      <w:r w:rsidRPr="00BF5F60">
                        <w:rPr>
                          <w:rFonts w:ascii="Franklin Gothic Book" w:hAnsi="Franklin Gothic Book"/>
                          <w:sz w:val="20"/>
                          <w:szCs w:val="20"/>
                        </w:rPr>
                        <w:t xml:space="preserve"> </w:t>
                      </w:r>
                    </w:p>
                    <w:p w14:paraId="07D29B78" w14:textId="08AF4462" w:rsidR="00B11BB0" w:rsidRPr="00BF5F60" w:rsidRDefault="00B11BB0" w:rsidP="00B11BB0">
                      <w:pPr>
                        <w:rPr>
                          <w:rFonts w:ascii="Franklin Gothic Book" w:hAnsi="Franklin Gothic Book"/>
                          <w:sz w:val="20"/>
                          <w:szCs w:val="20"/>
                        </w:rPr>
                      </w:pPr>
                      <w:r w:rsidRPr="00BF5F60">
                        <w:rPr>
                          <w:rFonts w:ascii="Franklin Gothic Book" w:hAnsi="Franklin Gothic Book"/>
                          <w:sz w:val="20"/>
                          <w:szCs w:val="20"/>
                        </w:rPr>
                        <w:t>Dial-in by Phone: 312-626-6799 Meeting ID: 641 814 3563</w:t>
                      </w:r>
                      <w:r w:rsidRPr="00BF5F60">
                        <w:rPr>
                          <w:rFonts w:ascii="Franklin Gothic Book" w:hAnsi="Franklin Gothic Book" w:cs="Arial"/>
                          <w:color w:val="222222"/>
                          <w:sz w:val="20"/>
                          <w:szCs w:val="20"/>
                          <w:shd w:val="clear" w:color="auto" w:fill="FFFFFF"/>
                        </w:rPr>
                        <w:br/>
                        <w:t>One tap mobile: </w:t>
                      </w:r>
                      <w:r w:rsidRPr="00BF5F60">
                        <w:rPr>
                          <w:rFonts w:ascii="Franklin Gothic Book" w:hAnsi="Franklin Gothic Book" w:cs="Arial"/>
                          <w:color w:val="222222"/>
                          <w:sz w:val="20"/>
                          <w:szCs w:val="20"/>
                          <w:shd w:val="clear" w:color="auto" w:fill="FFFFFF"/>
                        </w:rPr>
                        <w:br/>
                        <w:t>+</w:t>
                      </w:r>
                      <w:proofErr w:type="gramStart"/>
                      <w:r w:rsidRPr="00BF5F60">
                        <w:rPr>
                          <w:rFonts w:ascii="Franklin Gothic Book" w:hAnsi="Franklin Gothic Book" w:cs="Arial"/>
                          <w:color w:val="222222"/>
                          <w:sz w:val="20"/>
                          <w:szCs w:val="20"/>
                          <w:shd w:val="clear" w:color="auto" w:fill="FFFFFF"/>
                        </w:rPr>
                        <w:t>13126266799,,</w:t>
                      </w:r>
                      <w:proofErr w:type="gramEnd"/>
                      <w:r w:rsidRPr="00BF5F60">
                        <w:rPr>
                          <w:rFonts w:ascii="Franklin Gothic Book" w:hAnsi="Franklin Gothic Book" w:cs="Arial"/>
                          <w:color w:val="222222"/>
                          <w:sz w:val="20"/>
                          <w:szCs w:val="20"/>
                          <w:shd w:val="clear" w:color="auto" w:fill="FFFFFF"/>
                        </w:rPr>
                        <w:t>6418143563#</w:t>
                      </w:r>
                    </w:p>
                    <w:p w14:paraId="51D643DE" w14:textId="77777777" w:rsidR="006E652A" w:rsidRDefault="006E652A" w:rsidP="006E652A"/>
                    <w:p w14:paraId="12E8C2CE" w14:textId="77777777" w:rsidR="006E652A" w:rsidRPr="00F46720" w:rsidRDefault="006E652A" w:rsidP="006E652A"/>
                  </w:txbxContent>
                </v:textbox>
                <w10:wrap type="square" anchorx="margin" anchory="margin"/>
              </v:shape>
            </w:pict>
          </mc:Fallback>
        </mc:AlternateContent>
      </w:r>
      <w:r w:rsidR="005B6A7C">
        <w:rPr>
          <w:noProof/>
          <w:lang w:eastAsia="zh-CN"/>
        </w:rPr>
        <mc:AlternateContent>
          <mc:Choice Requires="wps">
            <w:drawing>
              <wp:anchor distT="0" distB="0" distL="114300" distR="114300" simplePos="0" relativeHeight="251658241" behindDoc="0" locked="0" layoutInCell="1" allowOverlap="1" wp14:anchorId="7F993C22" wp14:editId="6CAE0972">
                <wp:simplePos x="0" y="0"/>
                <wp:positionH relativeFrom="margin">
                  <wp:posOffset>-601980</wp:posOffset>
                </wp:positionH>
                <wp:positionV relativeFrom="paragraph">
                  <wp:posOffset>4011930</wp:posOffset>
                </wp:positionV>
                <wp:extent cx="7450455" cy="1346200"/>
                <wp:effectExtent l="0" t="0" r="4445" b="0"/>
                <wp:wrapSquare wrapText="bothSides"/>
                <wp:docPr id="37" name="Title"/>
                <wp:cNvGraphicFramePr/>
                <a:graphic xmlns:a="http://schemas.openxmlformats.org/drawingml/2006/main">
                  <a:graphicData uri="http://schemas.microsoft.com/office/word/2010/wordprocessingShape">
                    <wps:wsp>
                      <wps:cNvSpPr txBox="1"/>
                      <wps:spPr>
                        <a:xfrm>
                          <a:off x="0" y="0"/>
                          <a:ext cx="7450455" cy="134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48ABE7" w14:textId="2D372F9C" w:rsidR="003C1090" w:rsidRPr="005B6A7C" w:rsidRDefault="00B53D1D" w:rsidP="00E80488">
                            <w:pPr>
                              <w:pStyle w:val="SPPropCoverTitle"/>
                              <w:spacing w:line="240" w:lineRule="auto"/>
                              <w:rPr>
                                <w:rFonts w:ascii="Franklin Gothic Book" w:hAnsi="Franklin Gothic Book"/>
                                <w:b/>
                                <w:bCs/>
                                <w:sz w:val="48"/>
                                <w:szCs w:val="48"/>
                              </w:rPr>
                            </w:pPr>
                            <w:r w:rsidRPr="005B6A7C">
                              <w:rPr>
                                <w:rFonts w:ascii="Franklin Gothic Book" w:hAnsi="Franklin Gothic Book"/>
                                <w:b/>
                                <w:bCs/>
                                <w:sz w:val="48"/>
                                <w:szCs w:val="48"/>
                              </w:rPr>
                              <w:t>Local Workforce Development</w:t>
                            </w:r>
                            <w:r w:rsidR="00CB1C45" w:rsidRPr="005B6A7C">
                              <w:rPr>
                                <w:rFonts w:ascii="Franklin Gothic Book" w:hAnsi="Franklin Gothic Book"/>
                                <w:b/>
                                <w:bCs/>
                                <w:sz w:val="48"/>
                                <w:szCs w:val="48"/>
                              </w:rPr>
                              <w:t xml:space="preserve"> Board </w:t>
                            </w:r>
                            <w:r w:rsidR="003C1090" w:rsidRPr="005B6A7C">
                              <w:rPr>
                                <w:rFonts w:ascii="Franklin Gothic Book" w:hAnsi="Franklin Gothic Book"/>
                                <w:b/>
                                <w:bCs/>
                                <w:sz w:val="48"/>
                                <w:szCs w:val="48"/>
                              </w:rPr>
                              <w:t>Quarterly Meeting</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3C22" id="Title" o:spid="_x0000_s1030" type="#_x0000_t202" style="position:absolute;margin-left:-47.4pt;margin-top:315.9pt;width:586.65pt;height:10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" filled="f" stroked="f">
                <v:textbox inset="0,,0,0">
                  <w:txbxContent>
                    <w:p w14:paraId="2D48ABE7" w14:textId="2D372F9C" w:rsidR="003C1090" w:rsidRPr="005B6A7C" w:rsidRDefault="00B53D1D" w:rsidP="00E80488">
                      <w:pPr>
                        <w:pStyle w:val="SPPropCoverTitle"/>
                        <w:spacing w:line="240" w:lineRule="auto"/>
                        <w:rPr>
                          <w:rFonts w:ascii="Franklin Gothic Book" w:hAnsi="Franklin Gothic Book"/>
                          <w:b/>
                          <w:bCs/>
                          <w:sz w:val="48"/>
                          <w:szCs w:val="48"/>
                        </w:rPr>
                      </w:pPr>
                      <w:r w:rsidRPr="005B6A7C">
                        <w:rPr>
                          <w:rFonts w:ascii="Franklin Gothic Book" w:hAnsi="Franklin Gothic Book"/>
                          <w:b/>
                          <w:bCs/>
                          <w:sz w:val="48"/>
                          <w:szCs w:val="48"/>
                        </w:rPr>
                        <w:t>Local Workforce Development</w:t>
                      </w:r>
                      <w:r w:rsidR="00CB1C45" w:rsidRPr="005B6A7C">
                        <w:rPr>
                          <w:rFonts w:ascii="Franklin Gothic Book" w:hAnsi="Franklin Gothic Book"/>
                          <w:b/>
                          <w:bCs/>
                          <w:sz w:val="48"/>
                          <w:szCs w:val="48"/>
                        </w:rPr>
                        <w:t xml:space="preserve"> Board </w:t>
                      </w:r>
                      <w:r w:rsidR="003C1090" w:rsidRPr="005B6A7C">
                        <w:rPr>
                          <w:rFonts w:ascii="Franklin Gothic Book" w:hAnsi="Franklin Gothic Book"/>
                          <w:b/>
                          <w:bCs/>
                          <w:sz w:val="48"/>
                          <w:szCs w:val="48"/>
                        </w:rPr>
                        <w:t>Quarterly Meeting</w:t>
                      </w:r>
                    </w:p>
                  </w:txbxContent>
                </v:textbox>
                <w10:wrap type="square" anchorx="margin"/>
              </v:shape>
            </w:pict>
          </mc:Fallback>
        </mc:AlternateContent>
      </w:r>
    </w:p>
    <w:p w14:paraId="7D99D67D" w14:textId="3220F53F" w:rsidR="00D33F63" w:rsidRPr="00D33F63" w:rsidRDefault="00D33F63" w:rsidP="00D33F63">
      <w:pPr>
        <w:sectPr w:rsidR="00D33F63" w:rsidRPr="00D33F63" w:rsidSect="00613E16">
          <w:headerReference w:type="default" r:id="rId14"/>
          <w:footerReference w:type="even" r:id="rId15"/>
          <w:footerReference w:type="default" r:id="rId16"/>
          <w:footerReference w:type="first" r:id="rId17"/>
          <w:pgSz w:w="12240" w:h="15840" w:code="1"/>
          <w:pgMar w:top="720" w:right="720" w:bottom="720" w:left="1440" w:header="720" w:footer="864" w:gutter="0"/>
          <w:cols w:space="720"/>
          <w:titlePg/>
          <w:docGrid w:linePitch="360"/>
        </w:sectPr>
      </w:pPr>
    </w:p>
    <w:p w14:paraId="40CF6F17" w14:textId="19D28387" w:rsidR="00792B54" w:rsidRPr="00846BD5" w:rsidRDefault="003C1090" w:rsidP="00B16A55">
      <w:pPr>
        <w:pStyle w:val="SPPropTOCheading"/>
        <w:rPr>
          <w:rFonts w:ascii="Franklin Gothic Book" w:hAnsi="Franklin Gothic Book"/>
        </w:rPr>
      </w:pPr>
      <w:r w:rsidRPr="00846BD5">
        <w:rPr>
          <w:rFonts w:ascii="Franklin Gothic Book" w:hAnsi="Franklin Gothic Book"/>
        </w:rPr>
        <w:lastRenderedPageBreak/>
        <w:t>Agenda</w:t>
      </w:r>
    </w:p>
    <w:sdt>
      <w:sdtPr>
        <w:rPr>
          <w:rFonts w:ascii="Franklin Gothic Book" w:hAnsi="Franklin Gothic Book"/>
        </w:rPr>
        <w:id w:val="1322785764"/>
        <w:docPartObj>
          <w:docPartGallery w:val="Table of Contents"/>
          <w:docPartUnique/>
        </w:docPartObj>
      </w:sdtPr>
      <w:sdtEndPr>
        <w:rPr>
          <w:sz w:val="22"/>
          <w:szCs w:val="22"/>
        </w:rPr>
      </w:sdtEndPr>
      <w:sdtContent>
        <w:p w14:paraId="369BE97E" w14:textId="5E061B10" w:rsidR="00F53DB6" w:rsidRPr="001E1C01" w:rsidRDefault="008871EB">
          <w:pPr>
            <w:pStyle w:val="TOC1"/>
            <w:rPr>
              <w:rFonts w:ascii="Franklin Gothic Book" w:eastAsiaTheme="minorEastAsia" w:hAnsi="Franklin Gothic Book" w:cstheme="minorBidi"/>
              <w:noProof/>
              <w:color w:val="auto"/>
              <w:sz w:val="22"/>
              <w:szCs w:val="22"/>
            </w:rPr>
          </w:pPr>
          <w:r w:rsidRPr="001E1C01">
            <w:rPr>
              <w:rFonts w:ascii="Franklin Gothic Book" w:hAnsi="Franklin Gothic Book"/>
              <w:sz w:val="22"/>
              <w:szCs w:val="22"/>
            </w:rPr>
            <w:fldChar w:fldCharType="begin"/>
          </w:r>
          <w:r w:rsidRPr="001E1C01">
            <w:rPr>
              <w:rFonts w:ascii="Franklin Gothic Book" w:hAnsi="Franklin Gothic Book"/>
              <w:sz w:val="22"/>
              <w:szCs w:val="22"/>
            </w:rPr>
            <w:instrText xml:space="preserve"> TOC \o "1-4" </w:instrText>
          </w:r>
          <w:r w:rsidRPr="001E1C01">
            <w:rPr>
              <w:rFonts w:ascii="Franklin Gothic Book" w:hAnsi="Franklin Gothic Book"/>
              <w:sz w:val="22"/>
              <w:szCs w:val="22"/>
            </w:rPr>
            <w:fldChar w:fldCharType="separate"/>
          </w:r>
          <w:hyperlink w:anchor="_Call_to_Order" w:history="1">
            <w:r w:rsidR="00F53DB6" w:rsidRPr="0053278E">
              <w:rPr>
                <w:rStyle w:val="Hyperlink"/>
                <w:noProof/>
                <w:sz w:val="22"/>
                <w:szCs w:val="22"/>
              </w:rPr>
              <w:t>Call to Order – Natalie McGee</w:t>
            </w:r>
            <w:r w:rsidR="00F53DB6" w:rsidRPr="0053278E">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_Toc93674411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w:t>
          </w:r>
          <w:r w:rsidR="00F53DB6" w:rsidRPr="001E1C01">
            <w:rPr>
              <w:rFonts w:ascii="Franklin Gothic Book" w:hAnsi="Franklin Gothic Book"/>
              <w:noProof/>
              <w:sz w:val="22"/>
              <w:szCs w:val="22"/>
            </w:rPr>
            <w:fldChar w:fldCharType="end"/>
          </w:r>
        </w:p>
        <w:p w14:paraId="1659693B" w14:textId="3F8B98D8" w:rsidR="00F53DB6" w:rsidRPr="001E1C01" w:rsidRDefault="00C659B2">
          <w:pPr>
            <w:pStyle w:val="TOC1"/>
            <w:rPr>
              <w:rFonts w:ascii="Franklin Gothic Book" w:eastAsiaTheme="minorEastAsia" w:hAnsi="Franklin Gothic Book" w:cstheme="minorBidi"/>
              <w:noProof/>
              <w:color w:val="auto"/>
              <w:sz w:val="22"/>
              <w:szCs w:val="22"/>
            </w:rPr>
          </w:pPr>
          <w:hyperlink w:anchor="_Roll_Call_–" w:history="1">
            <w:r w:rsidR="00F53DB6" w:rsidRPr="0053278E">
              <w:rPr>
                <w:rStyle w:val="Hyperlink"/>
                <w:noProof/>
                <w:sz w:val="22"/>
                <w:szCs w:val="22"/>
              </w:rPr>
              <w:t>Roll Call – Krista Tedrow</w:t>
            </w:r>
            <w:r w:rsidR="00F53DB6" w:rsidRPr="0053278E">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_Toc93674412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w:t>
          </w:r>
          <w:r w:rsidR="00F53DB6" w:rsidRPr="001E1C01">
            <w:rPr>
              <w:rFonts w:ascii="Franklin Gothic Book" w:hAnsi="Franklin Gothic Book"/>
              <w:noProof/>
              <w:sz w:val="22"/>
              <w:szCs w:val="22"/>
            </w:rPr>
            <w:fldChar w:fldCharType="end"/>
          </w:r>
        </w:p>
        <w:p w14:paraId="7F26C9D5" w14:textId="6F6A82B9" w:rsidR="00F53DB6" w:rsidRPr="001E1C01" w:rsidRDefault="00C659B2">
          <w:pPr>
            <w:pStyle w:val="TOC1"/>
            <w:rPr>
              <w:rFonts w:ascii="Franklin Gothic Book" w:eastAsiaTheme="minorEastAsia" w:hAnsi="Franklin Gothic Book" w:cstheme="minorBidi"/>
              <w:noProof/>
              <w:color w:val="auto"/>
              <w:sz w:val="22"/>
              <w:szCs w:val="22"/>
            </w:rPr>
          </w:pPr>
          <w:hyperlink w:anchor="_*Consent_Agenda_–" w:history="1">
            <w:r w:rsidR="00F53DB6" w:rsidRPr="0053278E">
              <w:rPr>
                <w:rStyle w:val="Hyperlink"/>
                <w:noProof/>
                <w:sz w:val="22"/>
                <w:szCs w:val="22"/>
              </w:rPr>
              <w:t>*Consent Agenda – Natalie McGee</w:t>
            </w:r>
            <w:r w:rsidR="00F53DB6" w:rsidRPr="0053278E">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_Toc93674413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w:t>
          </w:r>
          <w:r w:rsidR="00F53DB6" w:rsidRPr="001E1C01">
            <w:rPr>
              <w:rFonts w:ascii="Franklin Gothic Book" w:hAnsi="Franklin Gothic Book"/>
              <w:noProof/>
              <w:sz w:val="22"/>
              <w:szCs w:val="22"/>
            </w:rPr>
            <w:fldChar w:fldCharType="end"/>
          </w:r>
        </w:p>
        <w:p w14:paraId="0E19E293" w14:textId="79BC3424" w:rsidR="00F53DB6" w:rsidRPr="001E1C01" w:rsidRDefault="00C659B2">
          <w:pPr>
            <w:pStyle w:val="TOC1"/>
            <w:rPr>
              <w:rFonts w:ascii="Franklin Gothic Book" w:eastAsiaTheme="minorEastAsia" w:hAnsi="Franklin Gothic Book" w:cstheme="minorBidi"/>
              <w:noProof/>
              <w:color w:val="auto"/>
              <w:sz w:val="22"/>
              <w:szCs w:val="22"/>
            </w:rPr>
          </w:pPr>
          <w:hyperlink w:anchor="_Introductions_–_Natalie" w:history="1">
            <w:r w:rsidR="00F53DB6" w:rsidRPr="0053278E">
              <w:rPr>
                <w:rStyle w:val="Hyperlink"/>
                <w:noProof/>
                <w:sz w:val="22"/>
                <w:szCs w:val="22"/>
              </w:rPr>
              <w:t>Introductions – Natalie McGee</w:t>
            </w:r>
            <w:r w:rsidR="00F53DB6" w:rsidRPr="0053278E">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_Toc93674414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2</w:t>
          </w:r>
          <w:r w:rsidR="00F53DB6" w:rsidRPr="001E1C01">
            <w:rPr>
              <w:rFonts w:ascii="Franklin Gothic Book" w:hAnsi="Franklin Gothic Book"/>
              <w:noProof/>
              <w:sz w:val="22"/>
              <w:szCs w:val="22"/>
            </w:rPr>
            <w:fldChar w:fldCharType="end"/>
          </w:r>
        </w:p>
        <w:p w14:paraId="1215CDFD" w14:textId="37FDA164" w:rsidR="00F53DB6" w:rsidRPr="001E1C01" w:rsidRDefault="00C659B2">
          <w:pPr>
            <w:pStyle w:val="TOC1"/>
            <w:rPr>
              <w:rFonts w:ascii="Franklin Gothic Book" w:eastAsiaTheme="minorEastAsia" w:hAnsi="Franklin Gothic Book" w:cstheme="minorBidi"/>
              <w:noProof/>
              <w:color w:val="auto"/>
              <w:sz w:val="22"/>
              <w:szCs w:val="22"/>
            </w:rPr>
          </w:pPr>
          <w:hyperlink w:anchor="_Participant_Success_Highights" w:history="1">
            <w:r w:rsidR="00F53DB6" w:rsidRPr="0053278E">
              <w:rPr>
                <w:rStyle w:val="Hyperlink"/>
                <w:noProof/>
                <w:sz w:val="22"/>
                <w:szCs w:val="22"/>
              </w:rPr>
              <w:t>Participant Success Highights – Natalie McGee</w:t>
            </w:r>
            <w:r w:rsidR="00F53DB6" w:rsidRPr="0053278E">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_Toc93674415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2</w:t>
          </w:r>
          <w:r w:rsidR="00F53DB6" w:rsidRPr="001E1C01">
            <w:rPr>
              <w:rFonts w:ascii="Franklin Gothic Book" w:hAnsi="Franklin Gothic Book"/>
              <w:noProof/>
              <w:sz w:val="22"/>
              <w:szCs w:val="22"/>
            </w:rPr>
            <w:fldChar w:fldCharType="end"/>
          </w:r>
        </w:p>
        <w:p w14:paraId="698C194E" w14:textId="6279E72B" w:rsidR="00F53DB6" w:rsidRPr="001E1C01" w:rsidRDefault="00C659B2">
          <w:pPr>
            <w:pStyle w:val="TOC1"/>
            <w:rPr>
              <w:rFonts w:ascii="Franklin Gothic Book" w:eastAsiaTheme="minorEastAsia" w:hAnsi="Franklin Gothic Book" w:cstheme="minorBidi"/>
              <w:noProof/>
              <w:color w:val="auto"/>
              <w:sz w:val="22"/>
              <w:szCs w:val="22"/>
            </w:rPr>
          </w:pPr>
          <w:hyperlink w:anchor="_Board_Member_Highlight" w:history="1">
            <w:r w:rsidR="00F53DB6" w:rsidRPr="0053278E">
              <w:rPr>
                <w:rStyle w:val="Hyperlink"/>
                <w:noProof/>
                <w:sz w:val="22"/>
                <w:szCs w:val="22"/>
              </w:rPr>
              <w:t>Board Member Highlight – Natalie McGee</w:t>
            </w:r>
            <w:r w:rsidR="00F53DB6" w:rsidRPr="0053278E">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_Toc93674416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3</w:t>
          </w:r>
          <w:r w:rsidR="00F53DB6" w:rsidRPr="001E1C01">
            <w:rPr>
              <w:rFonts w:ascii="Franklin Gothic Book" w:hAnsi="Franklin Gothic Book"/>
              <w:noProof/>
              <w:sz w:val="22"/>
              <w:szCs w:val="22"/>
            </w:rPr>
            <w:fldChar w:fldCharType="end"/>
          </w:r>
        </w:p>
        <w:p w14:paraId="3EB3C098" w14:textId="66ABB519" w:rsidR="00F53DB6" w:rsidRPr="001E1C01" w:rsidRDefault="00C659B2">
          <w:pPr>
            <w:pStyle w:val="TOC1"/>
            <w:rPr>
              <w:rFonts w:ascii="Franklin Gothic Book" w:eastAsiaTheme="minorEastAsia" w:hAnsi="Franklin Gothic Book" w:cstheme="minorBidi"/>
              <w:noProof/>
              <w:color w:val="auto"/>
              <w:sz w:val="22"/>
              <w:szCs w:val="22"/>
            </w:rPr>
          </w:pPr>
          <w:hyperlink w:anchor="_Alignment_Progress_Update" w:history="1">
            <w:r w:rsidR="00F53DB6" w:rsidRPr="0053278E">
              <w:rPr>
                <w:rStyle w:val="Hyperlink"/>
                <w:noProof/>
                <w:sz w:val="22"/>
                <w:szCs w:val="22"/>
              </w:rPr>
              <w:t>Alignment Progress Update – Natalie McGee</w:t>
            </w:r>
            <w:r w:rsidR="00F53DB6" w:rsidRPr="0053278E">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_Toc93674417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3</w:t>
          </w:r>
          <w:r w:rsidR="00F53DB6" w:rsidRPr="001E1C01">
            <w:rPr>
              <w:rFonts w:ascii="Franklin Gothic Book" w:hAnsi="Franklin Gothic Book"/>
              <w:noProof/>
              <w:sz w:val="22"/>
              <w:szCs w:val="22"/>
            </w:rPr>
            <w:fldChar w:fldCharType="end"/>
          </w:r>
        </w:p>
        <w:p w14:paraId="10F05958" w14:textId="2B651172" w:rsidR="00F53DB6" w:rsidRPr="001E1C01" w:rsidRDefault="00C659B2">
          <w:pPr>
            <w:pStyle w:val="TOC1"/>
            <w:rPr>
              <w:rFonts w:ascii="Franklin Gothic Book" w:eastAsiaTheme="minorEastAsia" w:hAnsi="Franklin Gothic Book" w:cstheme="minorBidi"/>
              <w:noProof/>
              <w:color w:val="auto"/>
              <w:sz w:val="22"/>
              <w:szCs w:val="22"/>
            </w:rPr>
          </w:pPr>
          <w:hyperlink w:anchor="_Committee_Updates_–" w:history="1">
            <w:r w:rsidR="00F53DB6" w:rsidRPr="0053278E">
              <w:rPr>
                <w:rStyle w:val="Hyperlink"/>
                <w:noProof/>
                <w:sz w:val="22"/>
                <w:szCs w:val="22"/>
              </w:rPr>
              <w:t>Committee Updates – Chairs</w:t>
            </w:r>
            <w:r w:rsidR="00F53DB6" w:rsidRPr="0053278E">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_Toc93674418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5</w:t>
          </w:r>
          <w:r w:rsidR="00F53DB6" w:rsidRPr="001E1C01">
            <w:rPr>
              <w:rFonts w:ascii="Franklin Gothic Book" w:hAnsi="Franklin Gothic Book"/>
              <w:noProof/>
              <w:sz w:val="22"/>
              <w:szCs w:val="22"/>
            </w:rPr>
            <w:fldChar w:fldCharType="end"/>
          </w:r>
        </w:p>
        <w:p w14:paraId="6FA03B70" w14:textId="538FACD5" w:rsidR="00F53DB6" w:rsidRPr="001E1C01" w:rsidRDefault="00C659B2">
          <w:pPr>
            <w:pStyle w:val="TOC2"/>
            <w:tabs>
              <w:tab w:val="right" w:leader="dot" w:pos="9350"/>
            </w:tabs>
            <w:rPr>
              <w:rFonts w:ascii="Franklin Gothic Book" w:eastAsiaTheme="minorEastAsia" w:hAnsi="Franklin Gothic Book" w:cstheme="minorBidi"/>
              <w:noProof/>
              <w:color w:val="auto"/>
              <w:sz w:val="22"/>
              <w:szCs w:val="22"/>
            </w:rPr>
          </w:pPr>
          <w:hyperlink w:anchor="_Executive_Committee_–" w:history="1">
            <w:r w:rsidR="00F53DB6" w:rsidRPr="0053278E">
              <w:rPr>
                <w:rStyle w:val="Hyperlink"/>
                <w:noProof/>
                <w:sz w:val="22"/>
                <w:szCs w:val="22"/>
              </w:rPr>
              <w:t>Executive Committee – Natalie McGee</w:t>
            </w:r>
            <w:r w:rsidR="00F53DB6" w:rsidRPr="0053278E">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_Toc93674419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5</w:t>
          </w:r>
          <w:r w:rsidR="00F53DB6" w:rsidRPr="001E1C01">
            <w:rPr>
              <w:rFonts w:ascii="Franklin Gothic Book" w:hAnsi="Franklin Gothic Book"/>
              <w:noProof/>
              <w:sz w:val="22"/>
              <w:szCs w:val="22"/>
            </w:rPr>
            <w:fldChar w:fldCharType="end"/>
          </w:r>
        </w:p>
        <w:p w14:paraId="711539E9" w14:textId="64D154D9" w:rsidR="00F53DB6" w:rsidRPr="001E1C01" w:rsidRDefault="00C659B2">
          <w:pPr>
            <w:pStyle w:val="TOC2"/>
            <w:tabs>
              <w:tab w:val="right" w:leader="dot" w:pos="9350"/>
            </w:tabs>
            <w:rPr>
              <w:rFonts w:ascii="Franklin Gothic Book" w:eastAsiaTheme="minorEastAsia" w:hAnsi="Franklin Gothic Book" w:cstheme="minorBidi"/>
              <w:noProof/>
              <w:color w:val="auto"/>
              <w:sz w:val="22"/>
              <w:szCs w:val="22"/>
            </w:rPr>
          </w:pPr>
          <w:hyperlink w:anchor="_Operations_Committee_–" w:history="1">
            <w:r w:rsidR="00F53DB6" w:rsidRPr="003B1812">
              <w:rPr>
                <w:rStyle w:val="Hyperlink"/>
                <w:noProof/>
                <w:sz w:val="22"/>
                <w:szCs w:val="22"/>
              </w:rPr>
              <w:t>Operations Committee – Teri Bockting</w:t>
            </w:r>
            <w:r w:rsidR="00F53DB6" w:rsidRPr="003B1812">
              <w:rPr>
                <w:rStyle w:val="Hyperlink"/>
                <w:noProof/>
                <w:sz w:val="22"/>
                <w:szCs w:val="22"/>
              </w:rPr>
              <w:tab/>
            </w:r>
            <w:r w:rsidR="00F53DB6" w:rsidRPr="003B1812">
              <w:rPr>
                <w:rStyle w:val="Hyperlink"/>
                <w:noProof/>
                <w:sz w:val="22"/>
                <w:szCs w:val="22"/>
              </w:rPr>
              <w:fldChar w:fldCharType="begin"/>
            </w:r>
            <w:r w:rsidR="00F53DB6" w:rsidRPr="003B1812">
              <w:rPr>
                <w:rStyle w:val="Hyperlink"/>
                <w:noProof/>
                <w:sz w:val="22"/>
                <w:szCs w:val="22"/>
              </w:rPr>
              <w:instrText xml:space="preserve"> PAGEREF _Toc93674420 \h </w:instrText>
            </w:r>
            <w:r w:rsidR="00F53DB6" w:rsidRPr="003B1812">
              <w:rPr>
                <w:rStyle w:val="Hyperlink"/>
                <w:noProof/>
                <w:sz w:val="22"/>
                <w:szCs w:val="22"/>
              </w:rPr>
            </w:r>
            <w:r w:rsidR="00F53DB6" w:rsidRPr="003B1812">
              <w:rPr>
                <w:rStyle w:val="Hyperlink"/>
                <w:noProof/>
                <w:sz w:val="22"/>
                <w:szCs w:val="22"/>
              </w:rPr>
              <w:fldChar w:fldCharType="separate"/>
            </w:r>
            <w:r w:rsidR="00F53DB6" w:rsidRPr="003B1812">
              <w:rPr>
                <w:rStyle w:val="Hyperlink"/>
                <w:noProof/>
                <w:sz w:val="22"/>
                <w:szCs w:val="22"/>
              </w:rPr>
              <w:t>6</w:t>
            </w:r>
            <w:r w:rsidR="00F53DB6" w:rsidRPr="003B1812">
              <w:rPr>
                <w:rStyle w:val="Hyperlink"/>
                <w:noProof/>
                <w:sz w:val="22"/>
                <w:szCs w:val="22"/>
              </w:rPr>
              <w:fldChar w:fldCharType="end"/>
            </w:r>
          </w:hyperlink>
        </w:p>
        <w:p w14:paraId="565B9428" w14:textId="095367C9" w:rsidR="00F53DB6" w:rsidRPr="001E1C01" w:rsidRDefault="00C659B2">
          <w:pPr>
            <w:pStyle w:val="TOC2"/>
            <w:tabs>
              <w:tab w:val="right" w:leader="dot" w:pos="9350"/>
            </w:tabs>
            <w:rPr>
              <w:rFonts w:ascii="Franklin Gothic Book" w:eastAsiaTheme="minorEastAsia" w:hAnsi="Franklin Gothic Book" w:cstheme="minorBidi"/>
              <w:noProof/>
              <w:color w:val="auto"/>
              <w:sz w:val="22"/>
              <w:szCs w:val="22"/>
            </w:rPr>
          </w:pPr>
          <w:hyperlink w:anchor="_Youth_Committee_–" w:history="1">
            <w:r w:rsidR="00F53DB6" w:rsidRPr="003B1812">
              <w:rPr>
                <w:rStyle w:val="Hyperlink"/>
                <w:noProof/>
                <w:sz w:val="22"/>
                <w:szCs w:val="22"/>
              </w:rPr>
              <w:t>Youth Committee – Mark Cooper</w:t>
            </w:r>
            <w:r w:rsidR="00F53DB6" w:rsidRPr="003B1812">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_Toc93674421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6</w:t>
          </w:r>
          <w:r w:rsidR="00F53DB6" w:rsidRPr="001E1C01">
            <w:rPr>
              <w:rFonts w:ascii="Franklin Gothic Book" w:hAnsi="Franklin Gothic Book"/>
              <w:noProof/>
              <w:sz w:val="22"/>
              <w:szCs w:val="22"/>
            </w:rPr>
            <w:fldChar w:fldCharType="end"/>
          </w:r>
        </w:p>
        <w:p w14:paraId="124FADC2" w14:textId="140B2BC6" w:rsidR="00F53DB6" w:rsidRPr="001E1C01" w:rsidRDefault="00C659B2">
          <w:pPr>
            <w:pStyle w:val="TOC2"/>
            <w:tabs>
              <w:tab w:val="right" w:leader="dot" w:pos="9350"/>
            </w:tabs>
            <w:rPr>
              <w:rFonts w:ascii="Franklin Gothic Book" w:eastAsiaTheme="minorEastAsia" w:hAnsi="Franklin Gothic Book" w:cstheme="minorBidi"/>
              <w:noProof/>
              <w:color w:val="auto"/>
              <w:sz w:val="22"/>
              <w:szCs w:val="22"/>
            </w:rPr>
          </w:pPr>
          <w:hyperlink w:anchor="_Disability_Access_Committee" w:history="1">
            <w:r w:rsidR="00F53DB6" w:rsidRPr="00C8748C">
              <w:rPr>
                <w:rStyle w:val="Hyperlink"/>
                <w:noProof/>
                <w:sz w:val="22"/>
                <w:szCs w:val="22"/>
              </w:rPr>
              <w:t>Disability Access Committee – Kelli Hugo</w:t>
            </w:r>
            <w:r w:rsidR="00F53DB6" w:rsidRPr="00C8748C">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_Toc93674422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6</w:t>
          </w:r>
          <w:r w:rsidR="00F53DB6" w:rsidRPr="001E1C01">
            <w:rPr>
              <w:rFonts w:ascii="Franklin Gothic Book" w:hAnsi="Franklin Gothic Book"/>
              <w:noProof/>
              <w:sz w:val="22"/>
              <w:szCs w:val="22"/>
            </w:rPr>
            <w:fldChar w:fldCharType="end"/>
          </w:r>
        </w:p>
        <w:p w14:paraId="15C99C2F" w14:textId="7C723ABD" w:rsidR="00F53DB6" w:rsidRPr="001E1C01" w:rsidRDefault="00C659B2">
          <w:pPr>
            <w:pStyle w:val="TOC2"/>
            <w:tabs>
              <w:tab w:val="right" w:leader="dot" w:pos="9350"/>
            </w:tabs>
            <w:rPr>
              <w:rFonts w:ascii="Franklin Gothic Book" w:eastAsiaTheme="minorEastAsia" w:hAnsi="Franklin Gothic Book" w:cstheme="minorBidi"/>
              <w:noProof/>
              <w:color w:val="auto"/>
              <w:sz w:val="22"/>
              <w:szCs w:val="22"/>
            </w:rPr>
          </w:pPr>
          <w:hyperlink w:anchor="_Finance_Committee_–" w:history="1">
            <w:r w:rsidR="00F53DB6" w:rsidRPr="00C8748C">
              <w:rPr>
                <w:rStyle w:val="Hyperlink"/>
                <w:noProof/>
                <w:sz w:val="22"/>
                <w:szCs w:val="22"/>
              </w:rPr>
              <w:t>Finance Committee – Randy Westman</w:t>
            </w:r>
            <w:r w:rsidR="00F53DB6" w:rsidRPr="00C8748C">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_Toc93674423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6</w:t>
          </w:r>
          <w:r w:rsidR="00F53DB6" w:rsidRPr="001E1C01">
            <w:rPr>
              <w:rFonts w:ascii="Franklin Gothic Book" w:hAnsi="Franklin Gothic Book"/>
              <w:noProof/>
              <w:sz w:val="22"/>
              <w:szCs w:val="22"/>
            </w:rPr>
            <w:fldChar w:fldCharType="end"/>
          </w:r>
        </w:p>
        <w:p w14:paraId="72796D18" w14:textId="55C3523A" w:rsidR="00F53DB6" w:rsidRPr="001E1C01" w:rsidRDefault="00F53DB6">
          <w:pPr>
            <w:pStyle w:val="TOC1"/>
            <w:rPr>
              <w:rFonts w:ascii="Franklin Gothic Book" w:eastAsiaTheme="minorEastAsia" w:hAnsi="Franklin Gothic Book" w:cstheme="minorBidi"/>
              <w:noProof/>
              <w:color w:val="auto"/>
              <w:sz w:val="22"/>
              <w:szCs w:val="22"/>
            </w:rPr>
          </w:pPr>
          <w:r w:rsidRPr="001E1C01">
            <w:rPr>
              <w:rFonts w:ascii="Franklin Gothic Book" w:hAnsi="Franklin Gothic Book"/>
              <w:noProof/>
              <w:sz w:val="22"/>
              <w:szCs w:val="22"/>
            </w:rPr>
            <w:t>*</w:t>
          </w:r>
          <w:hyperlink w:anchor="_*Budget_Amendment_–" w:history="1">
            <w:r w:rsidRPr="00C8748C">
              <w:rPr>
                <w:rStyle w:val="Hyperlink"/>
                <w:noProof/>
                <w:sz w:val="22"/>
                <w:szCs w:val="22"/>
              </w:rPr>
              <w:t>Budget Amendment – Randy Westman</w:t>
            </w:r>
            <w:r w:rsidRPr="00C8748C">
              <w:rPr>
                <w:rStyle w:val="Hyperlink"/>
                <w:noProof/>
                <w:sz w:val="22"/>
                <w:szCs w:val="22"/>
              </w:rPr>
              <w:tab/>
            </w:r>
          </w:hyperlink>
          <w:r w:rsidRPr="001E1C01">
            <w:rPr>
              <w:rFonts w:ascii="Franklin Gothic Book" w:hAnsi="Franklin Gothic Book"/>
              <w:noProof/>
              <w:sz w:val="22"/>
              <w:szCs w:val="22"/>
            </w:rPr>
            <w:fldChar w:fldCharType="begin"/>
          </w:r>
          <w:r w:rsidRPr="001E1C01">
            <w:rPr>
              <w:rFonts w:ascii="Franklin Gothic Book" w:hAnsi="Franklin Gothic Book"/>
              <w:noProof/>
              <w:sz w:val="22"/>
              <w:szCs w:val="22"/>
            </w:rPr>
            <w:instrText xml:space="preserve"> PAGEREF _Toc93674424 \h </w:instrText>
          </w:r>
          <w:r w:rsidRPr="001E1C01">
            <w:rPr>
              <w:rFonts w:ascii="Franklin Gothic Book" w:hAnsi="Franklin Gothic Book"/>
              <w:noProof/>
              <w:sz w:val="22"/>
              <w:szCs w:val="22"/>
            </w:rPr>
          </w:r>
          <w:r w:rsidRPr="001E1C01">
            <w:rPr>
              <w:rFonts w:ascii="Franklin Gothic Book" w:hAnsi="Franklin Gothic Book"/>
              <w:noProof/>
              <w:sz w:val="22"/>
              <w:szCs w:val="22"/>
            </w:rPr>
            <w:fldChar w:fldCharType="separate"/>
          </w:r>
          <w:r w:rsidRPr="001E1C01">
            <w:rPr>
              <w:rFonts w:ascii="Franklin Gothic Book" w:hAnsi="Franklin Gothic Book"/>
              <w:noProof/>
              <w:sz w:val="22"/>
              <w:szCs w:val="22"/>
            </w:rPr>
            <w:t>7</w:t>
          </w:r>
          <w:r w:rsidRPr="001E1C01">
            <w:rPr>
              <w:rFonts w:ascii="Franklin Gothic Book" w:hAnsi="Franklin Gothic Book"/>
              <w:noProof/>
              <w:sz w:val="22"/>
              <w:szCs w:val="22"/>
            </w:rPr>
            <w:fldChar w:fldCharType="end"/>
          </w:r>
        </w:p>
        <w:p w14:paraId="375B3080" w14:textId="207FE8AE" w:rsidR="00F53DB6" w:rsidRPr="001E1C01" w:rsidRDefault="00C659B2">
          <w:pPr>
            <w:pStyle w:val="TOC1"/>
            <w:rPr>
              <w:rFonts w:ascii="Franklin Gothic Book" w:eastAsiaTheme="minorEastAsia" w:hAnsi="Franklin Gothic Book" w:cstheme="minorBidi"/>
              <w:noProof/>
              <w:color w:val="auto"/>
              <w:sz w:val="22"/>
              <w:szCs w:val="22"/>
            </w:rPr>
          </w:pPr>
          <w:hyperlink w:anchor="_*Policies_–_Natalie" w:history="1">
            <w:r w:rsidR="00F53DB6" w:rsidRPr="00C8748C">
              <w:rPr>
                <w:rStyle w:val="Hyperlink"/>
                <w:noProof/>
                <w:sz w:val="22"/>
                <w:szCs w:val="22"/>
              </w:rPr>
              <w:t>*Policies – Natalie McGee</w:t>
            </w:r>
            <w:r w:rsidR="00F53DB6" w:rsidRPr="00C8748C">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_Toc93674425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8</w:t>
          </w:r>
          <w:r w:rsidR="00F53DB6" w:rsidRPr="001E1C01">
            <w:rPr>
              <w:rFonts w:ascii="Franklin Gothic Book" w:hAnsi="Franklin Gothic Book"/>
              <w:noProof/>
              <w:sz w:val="22"/>
              <w:szCs w:val="22"/>
            </w:rPr>
            <w:fldChar w:fldCharType="end"/>
          </w:r>
        </w:p>
        <w:p w14:paraId="40605EDD" w14:textId="3864F6CB" w:rsidR="00F53DB6" w:rsidRPr="001E1C01" w:rsidRDefault="00C659B2">
          <w:pPr>
            <w:pStyle w:val="TOC1"/>
            <w:rPr>
              <w:rFonts w:ascii="Franklin Gothic Book" w:eastAsiaTheme="minorEastAsia" w:hAnsi="Franklin Gothic Book" w:cstheme="minorBidi"/>
              <w:noProof/>
              <w:color w:val="auto"/>
              <w:sz w:val="22"/>
              <w:szCs w:val="22"/>
            </w:rPr>
          </w:pPr>
          <w:hyperlink w:anchor="_*Nominations_for_Chair/Vice" w:history="1">
            <w:r w:rsidR="00F53DB6" w:rsidRPr="00C8748C">
              <w:rPr>
                <w:rStyle w:val="Hyperlink"/>
                <w:noProof/>
                <w:sz w:val="22"/>
                <w:szCs w:val="22"/>
              </w:rPr>
              <w:t>*Nominations for Chair/Vice Chair – Natalie McGee</w:t>
            </w:r>
            <w:r w:rsidR="00F53DB6" w:rsidRPr="00C8748C">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_Toc93674426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9</w:t>
          </w:r>
          <w:r w:rsidR="00F53DB6" w:rsidRPr="001E1C01">
            <w:rPr>
              <w:rFonts w:ascii="Franklin Gothic Book" w:hAnsi="Franklin Gothic Book"/>
              <w:noProof/>
              <w:sz w:val="22"/>
              <w:szCs w:val="22"/>
            </w:rPr>
            <w:fldChar w:fldCharType="end"/>
          </w:r>
        </w:p>
        <w:p w14:paraId="4C241F3F" w14:textId="054AC90B" w:rsidR="00F53DB6" w:rsidRPr="001E1C01" w:rsidRDefault="00C659B2">
          <w:pPr>
            <w:pStyle w:val="TOC1"/>
            <w:rPr>
              <w:rFonts w:ascii="Franklin Gothic Book" w:eastAsiaTheme="minorEastAsia" w:hAnsi="Franklin Gothic Book" w:cstheme="minorBidi"/>
              <w:noProof/>
              <w:color w:val="auto"/>
              <w:sz w:val="22"/>
              <w:szCs w:val="22"/>
            </w:rPr>
          </w:pPr>
          <w:hyperlink w:anchor="_Monitoring_Update–_Natalie" w:history="1">
            <w:r w:rsidR="00F53DB6" w:rsidRPr="00C8748C">
              <w:rPr>
                <w:rStyle w:val="Hyperlink"/>
                <w:noProof/>
                <w:sz w:val="22"/>
                <w:szCs w:val="22"/>
              </w:rPr>
              <w:t>Monitoring– Natalie McGee</w:t>
            </w:r>
            <w:r w:rsidR="00F53DB6" w:rsidRPr="00C8748C">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_Toc93674427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10</w:t>
          </w:r>
          <w:r w:rsidR="00F53DB6" w:rsidRPr="001E1C01">
            <w:rPr>
              <w:rFonts w:ascii="Franklin Gothic Book" w:hAnsi="Franklin Gothic Book"/>
              <w:noProof/>
              <w:sz w:val="22"/>
              <w:szCs w:val="22"/>
            </w:rPr>
            <w:fldChar w:fldCharType="end"/>
          </w:r>
        </w:p>
        <w:p w14:paraId="20CFA15C" w14:textId="36132527" w:rsidR="00F53DB6" w:rsidRPr="001E1C01" w:rsidRDefault="00C659B2">
          <w:pPr>
            <w:pStyle w:val="TOC1"/>
            <w:rPr>
              <w:rFonts w:ascii="Franklin Gothic Book" w:eastAsiaTheme="minorEastAsia" w:hAnsi="Franklin Gothic Book" w:cstheme="minorBidi"/>
              <w:noProof/>
              <w:color w:val="auto"/>
              <w:sz w:val="22"/>
              <w:szCs w:val="22"/>
            </w:rPr>
          </w:pPr>
          <w:hyperlink w:anchor="_Local_Plan_Update" w:history="1">
            <w:r w:rsidR="00F53DB6" w:rsidRPr="002C7B34">
              <w:rPr>
                <w:rStyle w:val="Hyperlink"/>
                <w:noProof/>
                <w:sz w:val="22"/>
                <w:szCs w:val="22"/>
              </w:rPr>
              <w:t>Local Plan Update – Natalie McGee</w:t>
            </w:r>
            <w:r w:rsidR="00F53DB6" w:rsidRPr="002C7B3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_Toc93674428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16</w:t>
          </w:r>
          <w:r w:rsidR="00F53DB6" w:rsidRPr="001E1C01">
            <w:rPr>
              <w:rFonts w:ascii="Franklin Gothic Book" w:hAnsi="Franklin Gothic Book"/>
              <w:noProof/>
              <w:sz w:val="22"/>
              <w:szCs w:val="22"/>
            </w:rPr>
            <w:fldChar w:fldCharType="end"/>
          </w:r>
        </w:p>
        <w:p w14:paraId="586E085C" w14:textId="1D7EBBFE" w:rsidR="00F53DB6" w:rsidRPr="001E1C01" w:rsidRDefault="00C659B2">
          <w:pPr>
            <w:pStyle w:val="TOC1"/>
            <w:rPr>
              <w:rFonts w:ascii="Franklin Gothic Book" w:eastAsiaTheme="minorEastAsia" w:hAnsi="Franklin Gothic Book" w:cstheme="minorBidi"/>
              <w:noProof/>
              <w:color w:val="auto"/>
              <w:sz w:val="22"/>
              <w:szCs w:val="22"/>
            </w:rPr>
          </w:pPr>
          <w:hyperlink w:anchor="_Core_Partner_Updates" w:history="1">
            <w:r w:rsidR="00F53DB6" w:rsidRPr="002C7B34">
              <w:rPr>
                <w:rStyle w:val="Hyperlink"/>
                <w:noProof/>
                <w:sz w:val="22"/>
                <w:szCs w:val="22"/>
              </w:rPr>
              <w:t>Core Partner Updates – Partners</w:t>
            </w:r>
            <w:r w:rsidR="00F53DB6" w:rsidRPr="002C7B3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_Toc93674429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17</w:t>
          </w:r>
          <w:r w:rsidR="00F53DB6" w:rsidRPr="001E1C01">
            <w:rPr>
              <w:rFonts w:ascii="Franklin Gothic Book" w:hAnsi="Franklin Gothic Book"/>
              <w:noProof/>
              <w:sz w:val="22"/>
              <w:szCs w:val="22"/>
            </w:rPr>
            <w:fldChar w:fldCharType="end"/>
          </w:r>
        </w:p>
        <w:p w14:paraId="10438545" w14:textId="5AE1F919" w:rsidR="00F53DB6" w:rsidRPr="001E1C01" w:rsidRDefault="00C659B2">
          <w:pPr>
            <w:pStyle w:val="TOC2"/>
            <w:tabs>
              <w:tab w:val="right" w:leader="dot" w:pos="9350"/>
            </w:tabs>
            <w:rPr>
              <w:rFonts w:ascii="Franklin Gothic Book" w:eastAsiaTheme="minorEastAsia" w:hAnsi="Franklin Gothic Book" w:cstheme="minorBidi"/>
              <w:noProof/>
              <w:color w:val="auto"/>
              <w:sz w:val="22"/>
              <w:szCs w:val="22"/>
            </w:rPr>
          </w:pPr>
          <w:hyperlink w:anchor="_Title_I_–" w:history="1">
            <w:r w:rsidR="00F53DB6" w:rsidRPr="002C7B34">
              <w:rPr>
                <w:rStyle w:val="Hyperlink"/>
                <w:noProof/>
                <w:sz w:val="22"/>
                <w:szCs w:val="22"/>
              </w:rPr>
              <w:t>Title I – Jennifer Erdmann</w:t>
            </w:r>
            <w:r w:rsidR="00F53DB6" w:rsidRPr="002C7B3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_Toc93674430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18</w:t>
          </w:r>
          <w:r w:rsidR="00F53DB6" w:rsidRPr="001E1C01">
            <w:rPr>
              <w:rFonts w:ascii="Franklin Gothic Book" w:hAnsi="Franklin Gothic Book"/>
              <w:noProof/>
              <w:sz w:val="22"/>
              <w:szCs w:val="22"/>
            </w:rPr>
            <w:fldChar w:fldCharType="end"/>
          </w:r>
        </w:p>
        <w:p w14:paraId="095C655D" w14:textId="1734872E" w:rsidR="00F53DB6" w:rsidRPr="001E1C01" w:rsidRDefault="00C659B2">
          <w:pPr>
            <w:pStyle w:val="TOC2"/>
            <w:tabs>
              <w:tab w:val="right" w:leader="dot" w:pos="9350"/>
            </w:tabs>
            <w:rPr>
              <w:rFonts w:ascii="Franklin Gothic Book" w:eastAsiaTheme="minorEastAsia" w:hAnsi="Franklin Gothic Book" w:cstheme="minorBidi"/>
              <w:noProof/>
              <w:color w:val="auto"/>
              <w:sz w:val="22"/>
              <w:szCs w:val="22"/>
            </w:rPr>
          </w:pPr>
          <w:hyperlink w:anchor="_Title_II_–" w:history="1">
            <w:r w:rsidR="00F53DB6" w:rsidRPr="002C7B34">
              <w:rPr>
                <w:rStyle w:val="Hyperlink"/>
                <w:noProof/>
                <w:sz w:val="22"/>
                <w:szCs w:val="22"/>
              </w:rPr>
              <w:t>Title II – Ashleigh Richmond</w:t>
            </w:r>
            <w:r w:rsidR="00F53DB6" w:rsidRPr="002C7B3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_Toc93674431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18</w:t>
          </w:r>
          <w:r w:rsidR="00F53DB6" w:rsidRPr="001E1C01">
            <w:rPr>
              <w:rFonts w:ascii="Franklin Gothic Book" w:hAnsi="Franklin Gothic Book"/>
              <w:noProof/>
              <w:sz w:val="22"/>
              <w:szCs w:val="22"/>
            </w:rPr>
            <w:fldChar w:fldCharType="end"/>
          </w:r>
        </w:p>
        <w:p w14:paraId="38A9443A" w14:textId="5876FC02" w:rsidR="00F53DB6" w:rsidRPr="001E1C01" w:rsidRDefault="00C659B2">
          <w:pPr>
            <w:pStyle w:val="TOC2"/>
            <w:tabs>
              <w:tab w:val="right" w:leader="dot" w:pos="9350"/>
            </w:tabs>
            <w:rPr>
              <w:rFonts w:ascii="Franklin Gothic Book" w:eastAsiaTheme="minorEastAsia" w:hAnsi="Franklin Gothic Book" w:cstheme="minorBidi"/>
              <w:noProof/>
              <w:color w:val="auto"/>
              <w:sz w:val="22"/>
              <w:szCs w:val="22"/>
            </w:rPr>
          </w:pPr>
          <w:hyperlink w:anchor="_Title_III–_Mike" w:history="1">
            <w:r w:rsidR="00F53DB6" w:rsidRPr="002C7B34">
              <w:rPr>
                <w:rStyle w:val="Hyperlink"/>
                <w:noProof/>
                <w:sz w:val="22"/>
                <w:szCs w:val="22"/>
              </w:rPr>
              <w:t>Title III– Mike Cockrum</w:t>
            </w:r>
            <w:r w:rsidR="00F53DB6" w:rsidRPr="002C7B3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_Toc93674432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18</w:t>
          </w:r>
          <w:r w:rsidR="00F53DB6" w:rsidRPr="001E1C01">
            <w:rPr>
              <w:rFonts w:ascii="Franklin Gothic Book" w:hAnsi="Franklin Gothic Book"/>
              <w:noProof/>
              <w:sz w:val="22"/>
              <w:szCs w:val="22"/>
            </w:rPr>
            <w:fldChar w:fldCharType="end"/>
          </w:r>
        </w:p>
        <w:p w14:paraId="50AB3BB0" w14:textId="33AD45B1" w:rsidR="00F53DB6" w:rsidRPr="001E1C01" w:rsidRDefault="00C659B2">
          <w:pPr>
            <w:pStyle w:val="TOC2"/>
            <w:tabs>
              <w:tab w:val="right" w:leader="dot" w:pos="9350"/>
            </w:tabs>
            <w:rPr>
              <w:rFonts w:ascii="Franklin Gothic Book" w:eastAsiaTheme="minorEastAsia" w:hAnsi="Franklin Gothic Book" w:cstheme="minorBidi"/>
              <w:noProof/>
              <w:color w:val="auto"/>
              <w:sz w:val="22"/>
              <w:szCs w:val="22"/>
            </w:rPr>
          </w:pPr>
          <w:hyperlink w:anchor="_Title_IV_–" w:history="1">
            <w:r w:rsidR="00F53DB6" w:rsidRPr="002C7B34">
              <w:rPr>
                <w:rStyle w:val="Hyperlink"/>
                <w:noProof/>
                <w:sz w:val="22"/>
                <w:szCs w:val="22"/>
              </w:rPr>
              <w:t>Title IV – Kelli Hugo</w:t>
            </w:r>
            <w:r w:rsidR="00F53DB6" w:rsidRPr="002C7B3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_Toc93674433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18</w:t>
          </w:r>
          <w:r w:rsidR="00F53DB6" w:rsidRPr="001E1C01">
            <w:rPr>
              <w:rFonts w:ascii="Franklin Gothic Book" w:hAnsi="Franklin Gothic Book"/>
              <w:noProof/>
              <w:sz w:val="22"/>
              <w:szCs w:val="22"/>
            </w:rPr>
            <w:fldChar w:fldCharType="end"/>
          </w:r>
        </w:p>
        <w:p w14:paraId="541DA7E0" w14:textId="25BBB374" w:rsidR="00F53DB6" w:rsidRPr="001E1C01" w:rsidRDefault="00C659B2">
          <w:pPr>
            <w:pStyle w:val="TOC1"/>
            <w:rPr>
              <w:rFonts w:ascii="Franklin Gothic Book" w:eastAsiaTheme="minorEastAsia" w:hAnsi="Franklin Gothic Book" w:cstheme="minorBidi"/>
              <w:noProof/>
              <w:color w:val="auto"/>
              <w:sz w:val="22"/>
              <w:szCs w:val="22"/>
            </w:rPr>
          </w:pPr>
          <w:hyperlink w:anchor="_Housing_–_Taren" w:history="1">
            <w:r w:rsidR="00F53DB6" w:rsidRPr="002C7B34">
              <w:rPr>
                <w:rStyle w:val="Hyperlink"/>
                <w:noProof/>
                <w:sz w:val="22"/>
                <w:szCs w:val="22"/>
              </w:rPr>
              <w:t>Housing – Taren Ferguson</w:t>
            </w:r>
            <w:r w:rsidR="00F53DB6" w:rsidRPr="002C7B3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_Toc93674434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19</w:t>
          </w:r>
          <w:r w:rsidR="00F53DB6" w:rsidRPr="001E1C01">
            <w:rPr>
              <w:rFonts w:ascii="Franklin Gothic Book" w:hAnsi="Franklin Gothic Book"/>
              <w:noProof/>
              <w:sz w:val="22"/>
              <w:szCs w:val="22"/>
            </w:rPr>
            <w:fldChar w:fldCharType="end"/>
          </w:r>
        </w:p>
        <w:p w14:paraId="10BE2D85" w14:textId="29A8335C" w:rsidR="00F53DB6" w:rsidRPr="001E1C01" w:rsidRDefault="00C659B2">
          <w:pPr>
            <w:pStyle w:val="TOC1"/>
            <w:rPr>
              <w:rFonts w:ascii="Franklin Gothic Book" w:eastAsiaTheme="minorEastAsia" w:hAnsi="Franklin Gothic Book" w:cstheme="minorBidi"/>
              <w:noProof/>
              <w:color w:val="auto"/>
              <w:sz w:val="22"/>
              <w:szCs w:val="22"/>
            </w:rPr>
          </w:pPr>
          <w:hyperlink w:anchor="_Other_Business_–" w:history="1">
            <w:r w:rsidR="00F53DB6" w:rsidRPr="002C7B34">
              <w:rPr>
                <w:rStyle w:val="Hyperlink"/>
                <w:noProof/>
                <w:sz w:val="22"/>
                <w:szCs w:val="22"/>
              </w:rPr>
              <w:t>Other Business – Natalie McGee</w:t>
            </w:r>
            <w:r w:rsidR="00F53DB6" w:rsidRPr="002C7B3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_Toc93674435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19</w:t>
          </w:r>
          <w:r w:rsidR="00F53DB6" w:rsidRPr="001E1C01">
            <w:rPr>
              <w:rFonts w:ascii="Franklin Gothic Book" w:hAnsi="Franklin Gothic Book"/>
              <w:noProof/>
              <w:sz w:val="22"/>
              <w:szCs w:val="22"/>
            </w:rPr>
            <w:fldChar w:fldCharType="end"/>
          </w:r>
        </w:p>
        <w:p w14:paraId="6AE5056E" w14:textId="358B7D40" w:rsidR="00F53DB6" w:rsidRPr="001E1C01" w:rsidRDefault="00C659B2">
          <w:pPr>
            <w:pStyle w:val="TOC1"/>
            <w:rPr>
              <w:rFonts w:ascii="Franklin Gothic Book" w:eastAsiaTheme="minorEastAsia" w:hAnsi="Franklin Gothic Book" w:cstheme="minorBidi"/>
              <w:noProof/>
              <w:color w:val="auto"/>
              <w:sz w:val="22"/>
              <w:szCs w:val="22"/>
            </w:rPr>
          </w:pPr>
          <w:hyperlink w:anchor="_Public_Comment_–" w:history="1">
            <w:r w:rsidR="00F53DB6" w:rsidRPr="002C7B34">
              <w:rPr>
                <w:rStyle w:val="Hyperlink"/>
                <w:noProof/>
                <w:sz w:val="22"/>
                <w:szCs w:val="22"/>
              </w:rPr>
              <w:t>Public Comment – Natalie McGee</w:t>
            </w:r>
            <w:r w:rsidR="00F53DB6" w:rsidRPr="002C7B3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_Toc93674436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19</w:t>
          </w:r>
          <w:r w:rsidR="00F53DB6" w:rsidRPr="001E1C01">
            <w:rPr>
              <w:rFonts w:ascii="Franklin Gothic Book" w:hAnsi="Franklin Gothic Book"/>
              <w:noProof/>
              <w:sz w:val="22"/>
              <w:szCs w:val="22"/>
            </w:rPr>
            <w:fldChar w:fldCharType="end"/>
          </w:r>
        </w:p>
        <w:p w14:paraId="6F0E3D0D" w14:textId="4318BA1D" w:rsidR="00F53DB6" w:rsidRPr="001E1C01" w:rsidRDefault="00C659B2">
          <w:pPr>
            <w:pStyle w:val="TOC1"/>
            <w:rPr>
              <w:rFonts w:ascii="Franklin Gothic Book" w:eastAsiaTheme="minorEastAsia" w:hAnsi="Franklin Gothic Book" w:cstheme="minorBidi"/>
              <w:noProof/>
              <w:color w:val="auto"/>
              <w:sz w:val="22"/>
              <w:szCs w:val="22"/>
            </w:rPr>
          </w:pPr>
          <w:hyperlink w:anchor="_*Adjournment_–_Natalie" w:history="1">
            <w:r w:rsidR="00F53DB6" w:rsidRPr="002C7B34">
              <w:rPr>
                <w:rStyle w:val="Hyperlink"/>
                <w:noProof/>
                <w:sz w:val="22"/>
                <w:szCs w:val="22"/>
              </w:rPr>
              <w:t>*Adjournment – Natalie McGee</w:t>
            </w:r>
            <w:r w:rsidR="00F53DB6" w:rsidRPr="002C7B3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_Toc93674437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19</w:t>
          </w:r>
          <w:r w:rsidR="00F53DB6" w:rsidRPr="001E1C01">
            <w:rPr>
              <w:rFonts w:ascii="Franklin Gothic Book" w:hAnsi="Franklin Gothic Book"/>
              <w:noProof/>
              <w:sz w:val="22"/>
              <w:szCs w:val="22"/>
            </w:rPr>
            <w:fldChar w:fldCharType="end"/>
          </w:r>
        </w:p>
        <w:p w14:paraId="104911BD" w14:textId="3B0FCB38" w:rsidR="00F53DB6" w:rsidRPr="001E1C01" w:rsidRDefault="00C659B2">
          <w:pPr>
            <w:pStyle w:val="TOC1"/>
            <w:rPr>
              <w:rFonts w:ascii="Franklin Gothic Book" w:eastAsiaTheme="minorEastAsia" w:hAnsi="Franklin Gothic Book" w:cstheme="minorBidi"/>
              <w:noProof/>
              <w:color w:val="auto"/>
              <w:sz w:val="22"/>
              <w:szCs w:val="22"/>
            </w:rPr>
          </w:pPr>
          <w:hyperlink w:anchor="_Links_to_Resources" w:history="1">
            <w:r w:rsidR="00F53DB6" w:rsidRPr="00E42444">
              <w:rPr>
                <w:rStyle w:val="Hyperlink"/>
                <w:noProof/>
                <w:sz w:val="22"/>
                <w:szCs w:val="22"/>
              </w:rPr>
              <w:t>Links to Resources &amp; Reports</w:t>
            </w:r>
            <w:r w:rsidR="00F53DB6" w:rsidRPr="00E4244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_Toc93674438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19</w:t>
          </w:r>
          <w:r w:rsidR="00F53DB6" w:rsidRPr="001E1C01">
            <w:rPr>
              <w:rFonts w:ascii="Franklin Gothic Book" w:hAnsi="Franklin Gothic Book"/>
              <w:noProof/>
              <w:sz w:val="22"/>
              <w:szCs w:val="22"/>
            </w:rPr>
            <w:fldChar w:fldCharType="end"/>
          </w:r>
        </w:p>
        <w:p w14:paraId="5E3A366E" w14:textId="1988D0DA" w:rsidR="00F53DB6" w:rsidRPr="001E1C01" w:rsidRDefault="00C659B2">
          <w:pPr>
            <w:pStyle w:val="TOC1"/>
            <w:rPr>
              <w:rFonts w:ascii="Franklin Gothic Book" w:eastAsiaTheme="minorEastAsia" w:hAnsi="Franklin Gothic Book" w:cstheme="minorBidi"/>
              <w:noProof/>
              <w:color w:val="auto"/>
              <w:sz w:val="22"/>
              <w:szCs w:val="22"/>
            </w:rPr>
          </w:pPr>
          <w:hyperlink w:anchor="_Meeting_Location_&amp;" w:history="1">
            <w:r w:rsidR="00F53DB6" w:rsidRPr="00E42444">
              <w:rPr>
                <w:rStyle w:val="Hyperlink"/>
                <w:noProof/>
                <w:sz w:val="22"/>
                <w:szCs w:val="22"/>
              </w:rPr>
              <w:t>Meeting Location &amp; Information</w:t>
            </w:r>
            <w:r w:rsidR="00F53DB6" w:rsidRPr="00E42444">
              <w:rPr>
                <w:rStyle w:val="Hyperlink"/>
                <w:noProof/>
                <w:sz w:val="22"/>
                <w:szCs w:val="22"/>
              </w:rPr>
              <w:tab/>
            </w:r>
          </w:hyperlink>
          <w:r w:rsidR="00F53DB6" w:rsidRPr="001E1C01">
            <w:rPr>
              <w:rFonts w:ascii="Franklin Gothic Book" w:hAnsi="Franklin Gothic Book"/>
              <w:noProof/>
              <w:sz w:val="22"/>
              <w:szCs w:val="22"/>
            </w:rPr>
            <w:fldChar w:fldCharType="begin"/>
          </w:r>
          <w:r w:rsidR="00F53DB6" w:rsidRPr="001E1C01">
            <w:rPr>
              <w:rFonts w:ascii="Franklin Gothic Book" w:hAnsi="Franklin Gothic Book"/>
              <w:noProof/>
              <w:sz w:val="22"/>
              <w:szCs w:val="22"/>
            </w:rPr>
            <w:instrText xml:space="preserve"> PAGEREF _Toc93674439 \h </w:instrText>
          </w:r>
          <w:r w:rsidR="00F53DB6" w:rsidRPr="001E1C01">
            <w:rPr>
              <w:rFonts w:ascii="Franklin Gothic Book" w:hAnsi="Franklin Gothic Book"/>
              <w:noProof/>
              <w:sz w:val="22"/>
              <w:szCs w:val="22"/>
            </w:rPr>
          </w:r>
          <w:r w:rsidR="00F53DB6" w:rsidRPr="001E1C01">
            <w:rPr>
              <w:rFonts w:ascii="Franklin Gothic Book" w:hAnsi="Franklin Gothic Book"/>
              <w:noProof/>
              <w:sz w:val="22"/>
              <w:szCs w:val="22"/>
            </w:rPr>
            <w:fldChar w:fldCharType="separate"/>
          </w:r>
          <w:r w:rsidR="00F53DB6" w:rsidRPr="001E1C01">
            <w:rPr>
              <w:rFonts w:ascii="Franklin Gothic Book" w:hAnsi="Franklin Gothic Book"/>
              <w:noProof/>
              <w:sz w:val="22"/>
              <w:szCs w:val="22"/>
            </w:rPr>
            <w:t>19</w:t>
          </w:r>
          <w:r w:rsidR="00F53DB6" w:rsidRPr="001E1C01">
            <w:rPr>
              <w:rFonts w:ascii="Franklin Gothic Book" w:hAnsi="Franklin Gothic Book"/>
              <w:noProof/>
              <w:sz w:val="22"/>
              <w:szCs w:val="22"/>
            </w:rPr>
            <w:fldChar w:fldCharType="end"/>
          </w:r>
        </w:p>
        <w:p w14:paraId="7D395F2A" w14:textId="7A4711B1" w:rsidR="00EB46DF" w:rsidRPr="001E1C01" w:rsidRDefault="008871EB" w:rsidP="00F36247">
          <w:pPr>
            <w:pStyle w:val="TOC1"/>
            <w:rPr>
              <w:rFonts w:ascii="Franklin Gothic Book" w:hAnsi="Franklin Gothic Book"/>
              <w:sz w:val="22"/>
              <w:szCs w:val="22"/>
            </w:rPr>
            <w:sectPr w:rsidR="00EB46DF" w:rsidRPr="001E1C01" w:rsidSect="0074070E">
              <w:footerReference w:type="first" r:id="rId18"/>
              <w:pgSz w:w="12240" w:h="15840" w:code="1"/>
              <w:pgMar w:top="1440" w:right="1440" w:bottom="1440" w:left="1440" w:header="720" w:footer="864" w:gutter="0"/>
              <w:pgNumType w:start="1"/>
              <w:cols w:space="720"/>
              <w:titlePg/>
              <w:docGrid w:linePitch="360"/>
            </w:sectPr>
          </w:pPr>
          <w:r w:rsidRPr="001E1C01">
            <w:rPr>
              <w:rFonts w:ascii="Franklin Gothic Book" w:hAnsi="Franklin Gothic Book"/>
              <w:sz w:val="22"/>
              <w:szCs w:val="22"/>
            </w:rPr>
            <w:fldChar w:fldCharType="end"/>
          </w:r>
        </w:p>
      </w:sdtContent>
    </w:sdt>
    <w:p w14:paraId="385B6532" w14:textId="5836EDED" w:rsidR="00A10AF1" w:rsidRPr="00846BD5" w:rsidRDefault="00A10AF1" w:rsidP="00A10AF1">
      <w:pPr>
        <w:pStyle w:val="Heading1"/>
        <w:spacing w:after="0"/>
        <w:rPr>
          <w:rFonts w:ascii="Franklin Gothic Book" w:hAnsi="Franklin Gothic Book"/>
        </w:rPr>
      </w:pPr>
      <w:bookmarkStart w:id="0" w:name="_Call_to_Order"/>
      <w:bookmarkStart w:id="1" w:name="_Toc93674411"/>
      <w:bookmarkEnd w:id="0"/>
      <w:r w:rsidRPr="00846BD5">
        <w:rPr>
          <w:rFonts w:ascii="Franklin Gothic Book" w:hAnsi="Franklin Gothic Book"/>
        </w:rPr>
        <w:lastRenderedPageBreak/>
        <w:t>Call to Order – Natalie McGee</w:t>
      </w:r>
      <w:bookmarkEnd w:id="1"/>
      <w:r w:rsidRPr="00846BD5">
        <w:rPr>
          <w:rFonts w:ascii="Franklin Gothic Book" w:hAnsi="Franklin Gothic Book"/>
        </w:rPr>
        <w:t xml:space="preserve"> </w:t>
      </w:r>
    </w:p>
    <w:p w14:paraId="52642F3A" w14:textId="77777777" w:rsidR="00EA4D38" w:rsidRPr="00846BD5" w:rsidRDefault="00EA4D38" w:rsidP="00383703">
      <w:pPr>
        <w:contextualSpacing/>
        <w:rPr>
          <w:rFonts w:ascii="Franklin Gothic Book" w:hAnsi="Franklin Gothic Book"/>
        </w:rPr>
      </w:pPr>
    </w:p>
    <w:p w14:paraId="6A4D7437" w14:textId="2422DEA5" w:rsidR="00E05627" w:rsidRPr="00846BD5" w:rsidRDefault="00B944A7" w:rsidP="00383703">
      <w:pPr>
        <w:pStyle w:val="Heading1"/>
        <w:spacing w:after="0"/>
        <w:rPr>
          <w:rFonts w:ascii="Franklin Gothic Book" w:hAnsi="Franklin Gothic Book"/>
        </w:rPr>
      </w:pPr>
      <w:bookmarkStart w:id="2" w:name="_Roll_Call_–"/>
      <w:bookmarkStart w:id="3" w:name="_Toc93674412"/>
      <w:bookmarkEnd w:id="2"/>
      <w:r w:rsidRPr="00846BD5">
        <w:rPr>
          <w:rFonts w:ascii="Franklin Gothic Book" w:hAnsi="Franklin Gothic Book"/>
        </w:rPr>
        <w:t>Roll Call</w:t>
      </w:r>
      <w:r w:rsidR="00C94396" w:rsidRPr="00846BD5">
        <w:rPr>
          <w:rFonts w:ascii="Franklin Gothic Book" w:hAnsi="Franklin Gothic Book"/>
        </w:rPr>
        <w:t xml:space="preserve"> – Krista Tedrow</w:t>
      </w:r>
      <w:bookmarkEnd w:id="3"/>
      <w:r w:rsidR="00C94396" w:rsidRPr="00846BD5">
        <w:rPr>
          <w:rFonts w:ascii="Franklin Gothic Book" w:hAnsi="Franklin Gothic Book"/>
        </w:rPr>
        <w:t xml:space="preserve"> </w:t>
      </w:r>
    </w:p>
    <w:p w14:paraId="5B9E899A" w14:textId="77777777" w:rsidR="00644D86" w:rsidRDefault="00644D86" w:rsidP="00644D86">
      <w:pPr>
        <w:rPr>
          <w:rFonts w:ascii="Franklin Gothic Book" w:hAnsi="Franklin Gothic Book"/>
        </w:rPr>
      </w:pPr>
    </w:p>
    <w:p w14:paraId="3DCF3440" w14:textId="77777777" w:rsidR="00987484" w:rsidRPr="00846BD5" w:rsidRDefault="00987484" w:rsidP="00987484">
      <w:pPr>
        <w:pStyle w:val="Heading1"/>
        <w:rPr>
          <w:rFonts w:ascii="Franklin Gothic Book" w:hAnsi="Franklin Gothic Book"/>
        </w:rPr>
      </w:pPr>
      <w:bookmarkStart w:id="4" w:name="_*Consent_Agenda_–"/>
      <w:bookmarkStart w:id="5" w:name="_Toc93674413"/>
      <w:bookmarkEnd w:id="4"/>
      <w:r w:rsidRPr="00846BD5">
        <w:rPr>
          <w:rFonts w:ascii="Franklin Gothic Book" w:hAnsi="Franklin Gothic Book"/>
        </w:rPr>
        <w:t>*Consent Agenda – Natalie McGee</w:t>
      </w:r>
      <w:bookmarkEnd w:id="5"/>
    </w:p>
    <w:p w14:paraId="51144AC0" w14:textId="77777777" w:rsidR="00987484" w:rsidRPr="009B68BB" w:rsidRDefault="00987484" w:rsidP="00987484">
      <w:pPr>
        <w:pStyle w:val="Background1"/>
        <w:rPr>
          <w:rFonts w:eastAsia="Franklin Gothic Book"/>
          <w:i/>
        </w:rPr>
      </w:pPr>
      <w:r w:rsidRPr="009B68BB">
        <w:t>B</w:t>
      </w:r>
      <w:r w:rsidRPr="009B68BB">
        <w:rPr>
          <w:rFonts w:eastAsia="Franklin Gothic Book"/>
        </w:rPr>
        <w:t xml:space="preserve">ackground: </w:t>
      </w:r>
      <w:r w:rsidRPr="009B68BB">
        <w:rPr>
          <w:rFonts w:eastAsia="Franklin Gothic Book"/>
          <w:shd w:val="clear" w:color="auto" w:fill="FFFFFF"/>
        </w:rPr>
        <w:t xml:space="preserve">The consent agenda groups all noncontroversial items into a single item on the agenda and is able to be approved without discussion, unless a member would like to request an item be removed from the agenda for discussion. </w:t>
      </w:r>
    </w:p>
    <w:p w14:paraId="376A23D1" w14:textId="77777777" w:rsidR="00921724" w:rsidRDefault="00987484" w:rsidP="00987484">
      <w:pPr>
        <w:ind w:right="-30"/>
        <w:jc w:val="center"/>
        <w:textAlignment w:val="baseline"/>
        <w:rPr>
          <w:rFonts w:ascii="Franklin Gothic Book" w:hAnsi="Franklin Gothic Book" w:cs="Segoe UI"/>
          <w:b/>
          <w:bCs/>
          <w:color w:val="000000" w:themeColor="text1"/>
          <w:sz w:val="22"/>
          <w:szCs w:val="22"/>
        </w:rPr>
      </w:pPr>
      <w:r w:rsidRPr="00987484">
        <w:rPr>
          <w:rFonts w:ascii="Franklin Gothic Book" w:hAnsi="Franklin Gothic Book" w:cs="Segoe UI"/>
          <w:b/>
          <w:bCs/>
          <w:color w:val="000000" w:themeColor="text1"/>
          <w:sz w:val="22"/>
          <w:szCs w:val="22"/>
        </w:rPr>
        <w:t xml:space="preserve">South Central Iowa Local Workforce Development Board Meeting </w:t>
      </w:r>
    </w:p>
    <w:p w14:paraId="128476E1" w14:textId="4D8661FE" w:rsidR="00987484" w:rsidRPr="00987484" w:rsidRDefault="00987484" w:rsidP="00987484">
      <w:pPr>
        <w:ind w:right="-30"/>
        <w:jc w:val="center"/>
        <w:textAlignment w:val="baseline"/>
        <w:rPr>
          <w:rFonts w:ascii="Franklin Gothic Book" w:hAnsi="Franklin Gothic Book" w:cs="Segoe UI"/>
          <w:color w:val="FFFFFF"/>
          <w:sz w:val="22"/>
          <w:szCs w:val="22"/>
        </w:rPr>
      </w:pPr>
      <w:r w:rsidRPr="00987484">
        <w:rPr>
          <w:rFonts w:ascii="Franklin Gothic Book" w:hAnsi="Franklin Gothic Book" w:cs="Segoe UI"/>
          <w:b/>
          <w:bCs/>
          <w:color w:val="000000" w:themeColor="text1"/>
          <w:sz w:val="22"/>
          <w:szCs w:val="22"/>
        </w:rPr>
        <w:t>Tuesday, September 28, 2021 @ 10:00 a.m.</w:t>
      </w:r>
      <w:r w:rsidRPr="00987484">
        <w:rPr>
          <w:rFonts w:ascii="Franklin Gothic Book" w:hAnsi="Franklin Gothic Book" w:cs="Segoe UI"/>
          <w:color w:val="000000" w:themeColor="text1"/>
          <w:sz w:val="22"/>
          <w:szCs w:val="22"/>
        </w:rPr>
        <w:t> </w:t>
      </w:r>
      <w:r w:rsidRPr="0715C80C">
        <w:rPr>
          <w:rFonts w:ascii="Arial" w:hAnsi="Arial" w:cs="Arial"/>
          <w:sz w:val="22"/>
          <w:szCs w:val="22"/>
        </w:rPr>
        <w:t> </w:t>
      </w:r>
      <w:r w:rsidRPr="00987484">
        <w:rPr>
          <w:rFonts w:ascii="Franklin Gothic Book" w:hAnsi="Franklin Gothic Book" w:cs="Arial"/>
          <w:sz w:val="22"/>
          <w:szCs w:val="22"/>
        </w:rPr>
        <w:t> </w:t>
      </w:r>
    </w:p>
    <w:p w14:paraId="7ED14204" w14:textId="5DF2273E"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 xml:space="preserve">The meeting of </w:t>
      </w:r>
      <w:r w:rsidRPr="0715C80C">
        <w:rPr>
          <w:rFonts w:ascii="Franklin Gothic Book" w:hAnsi="Franklin Gothic Book" w:cs="Arial"/>
          <w:sz w:val="22"/>
          <w:szCs w:val="22"/>
          <w:lang w:val="en"/>
        </w:rPr>
        <w:t>the</w:t>
      </w:r>
      <w:r w:rsidRPr="0715C80C">
        <w:rPr>
          <w:rFonts w:ascii="Arial" w:hAnsi="Arial" w:cs="Arial"/>
          <w:sz w:val="22"/>
          <w:szCs w:val="22"/>
          <w:lang w:val="en"/>
        </w:rPr>
        <w:t> </w:t>
      </w:r>
      <w:proofErr w:type="gramStart"/>
      <w:r w:rsidRPr="0715C80C">
        <w:rPr>
          <w:rFonts w:ascii="Franklin Gothic Book" w:hAnsi="Franklin Gothic Book" w:cs="Arial"/>
          <w:sz w:val="22"/>
          <w:szCs w:val="22"/>
          <w:lang w:val="en"/>
        </w:rPr>
        <w:t>South</w:t>
      </w:r>
      <w:r w:rsidRPr="00987484">
        <w:rPr>
          <w:rFonts w:ascii="Franklin Gothic Book" w:hAnsi="Franklin Gothic Book" w:cs="Arial"/>
          <w:sz w:val="22"/>
          <w:szCs w:val="22"/>
          <w:lang w:val="en"/>
        </w:rPr>
        <w:t xml:space="preserve"> </w:t>
      </w:r>
      <w:r w:rsidRPr="0715C80C">
        <w:rPr>
          <w:rFonts w:ascii="Franklin Gothic Book" w:hAnsi="Franklin Gothic Book" w:cs="Arial"/>
          <w:sz w:val="22"/>
          <w:szCs w:val="22"/>
          <w:lang w:val="en"/>
        </w:rPr>
        <w:t>Central</w:t>
      </w:r>
      <w:proofErr w:type="gramEnd"/>
      <w:r w:rsidRPr="0715C80C">
        <w:rPr>
          <w:rFonts w:ascii="Arial" w:hAnsi="Arial" w:cs="Arial"/>
          <w:sz w:val="22"/>
          <w:szCs w:val="22"/>
          <w:lang w:val="en"/>
        </w:rPr>
        <w:t> </w:t>
      </w:r>
      <w:r w:rsidRPr="0715C80C">
        <w:rPr>
          <w:rFonts w:ascii="Franklin Gothic Book" w:hAnsi="Franklin Gothic Book" w:cs="Arial"/>
          <w:sz w:val="22"/>
          <w:szCs w:val="22"/>
          <w:lang w:val="en"/>
        </w:rPr>
        <w:t>Iowa</w:t>
      </w:r>
      <w:r w:rsidRPr="00987484">
        <w:rPr>
          <w:rFonts w:ascii="Franklin Gothic Book" w:hAnsi="Franklin Gothic Book" w:cs="Arial"/>
          <w:sz w:val="22"/>
          <w:szCs w:val="22"/>
          <w:lang w:val="en"/>
        </w:rPr>
        <w:t xml:space="preserve"> Local Workforce Development Board was held on July 29, 2021 at 4:00 p.m. via Zoom.</w:t>
      </w:r>
      <w:r w:rsidRPr="0715C80C">
        <w:rPr>
          <w:rFonts w:ascii="Arial" w:hAnsi="Arial" w:cs="Arial"/>
          <w:sz w:val="22"/>
          <w:szCs w:val="22"/>
          <w:lang w:val="en"/>
        </w:rPr>
        <w:t> </w:t>
      </w:r>
      <w:r w:rsidRPr="0715C80C">
        <w:rPr>
          <w:rFonts w:ascii="Arial" w:hAnsi="Arial" w:cs="Arial"/>
          <w:sz w:val="22"/>
          <w:szCs w:val="22"/>
        </w:rPr>
        <w:t> </w:t>
      </w:r>
      <w:r w:rsidRPr="00987484">
        <w:rPr>
          <w:rFonts w:ascii="Franklin Gothic Book" w:hAnsi="Franklin Gothic Book" w:cs="Arial"/>
          <w:sz w:val="22"/>
          <w:szCs w:val="22"/>
        </w:rPr>
        <w:t>  </w:t>
      </w:r>
    </w:p>
    <w:p w14:paraId="3CDEA111" w14:textId="66C96260"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 xml:space="preserve">CALL TO </w:t>
      </w:r>
      <w:r w:rsidRPr="0715C80C">
        <w:rPr>
          <w:rFonts w:ascii="Franklin Gothic Book" w:hAnsi="Franklin Gothic Book" w:cs="Arial"/>
          <w:b/>
          <w:bCs/>
          <w:sz w:val="22"/>
          <w:szCs w:val="22"/>
          <w:u w:val="single"/>
          <w:lang w:val="en"/>
        </w:rPr>
        <w:t>ORDER</w:t>
      </w:r>
      <w:r w:rsidRPr="0715C80C">
        <w:rPr>
          <w:rFonts w:ascii="Arial" w:hAnsi="Arial" w:cs="Arial"/>
          <w:sz w:val="22"/>
          <w:szCs w:val="22"/>
        </w:rPr>
        <w:t> </w:t>
      </w:r>
      <w:r w:rsidRPr="00987484">
        <w:rPr>
          <w:rFonts w:ascii="Franklin Gothic Book" w:hAnsi="Franklin Gothic Book" w:cs="Arial"/>
          <w:sz w:val="22"/>
          <w:szCs w:val="22"/>
        </w:rPr>
        <w:t> </w:t>
      </w:r>
    </w:p>
    <w:p w14:paraId="43D5EEB4" w14:textId="33F21D12"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Vice Chair McGee called the meeting to order at 10:01 a.m.</w:t>
      </w:r>
      <w:r w:rsidRPr="0715C80C">
        <w:rPr>
          <w:rFonts w:ascii="Arial" w:hAnsi="Arial" w:cs="Arial"/>
          <w:sz w:val="22"/>
          <w:szCs w:val="22"/>
          <w:lang w:val="en"/>
        </w:rPr>
        <w:t> </w:t>
      </w:r>
      <w:r w:rsidRPr="0715C80C">
        <w:rPr>
          <w:rFonts w:ascii="Arial" w:hAnsi="Arial" w:cs="Arial"/>
          <w:sz w:val="22"/>
          <w:szCs w:val="22"/>
        </w:rPr>
        <w:t> </w:t>
      </w:r>
      <w:r w:rsidRPr="00987484">
        <w:rPr>
          <w:rFonts w:ascii="Franklin Gothic Book" w:hAnsi="Franklin Gothic Book" w:cs="Arial"/>
          <w:sz w:val="22"/>
          <w:szCs w:val="22"/>
        </w:rPr>
        <w:t>  </w:t>
      </w:r>
    </w:p>
    <w:p w14:paraId="01334DF4" w14:textId="0B720FBD" w:rsidR="00987484" w:rsidRPr="00987484" w:rsidRDefault="00987484" w:rsidP="00987484">
      <w:pPr>
        <w:ind w:right="1170"/>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 xml:space="preserve">ROLL </w:t>
      </w:r>
      <w:r w:rsidRPr="0715C80C">
        <w:rPr>
          <w:rFonts w:ascii="Franklin Gothic Book" w:hAnsi="Franklin Gothic Book" w:cs="Arial"/>
          <w:b/>
          <w:bCs/>
          <w:sz w:val="22"/>
          <w:szCs w:val="22"/>
          <w:u w:val="single"/>
          <w:lang w:val="en"/>
        </w:rPr>
        <w:t>CALL</w:t>
      </w:r>
      <w:r w:rsidRPr="0715C80C">
        <w:rPr>
          <w:rFonts w:ascii="Arial" w:hAnsi="Arial" w:cs="Arial"/>
          <w:sz w:val="22"/>
          <w:szCs w:val="22"/>
        </w:rPr>
        <w:t> </w:t>
      </w:r>
      <w:r w:rsidRPr="00987484">
        <w:rPr>
          <w:rFonts w:ascii="Franklin Gothic Book" w:hAnsi="Franklin Gothic Book" w:cs="Arial"/>
          <w:sz w:val="22"/>
          <w:szCs w:val="22"/>
        </w:rPr>
        <w:t> </w:t>
      </w:r>
    </w:p>
    <w:p w14:paraId="284245F6" w14:textId="0412CB7A"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lang w:val="en"/>
        </w:rPr>
        <w:t>Board Members Present:</w:t>
      </w:r>
      <w:r w:rsidRPr="0715C80C">
        <w:rPr>
          <w:rFonts w:ascii="Arial" w:hAnsi="Arial" w:cs="Arial"/>
          <w:b/>
          <w:bCs/>
          <w:sz w:val="22"/>
          <w:szCs w:val="22"/>
          <w:lang w:val="en"/>
        </w:rPr>
        <w:t> </w:t>
      </w:r>
      <w:r w:rsidRPr="0715C80C">
        <w:rPr>
          <w:rFonts w:ascii="Franklin Gothic Book" w:hAnsi="Franklin Gothic Book" w:cs="Arial"/>
          <w:sz w:val="22"/>
          <w:szCs w:val="22"/>
          <w:lang w:val="en"/>
        </w:rPr>
        <w:t>Trena</w:t>
      </w:r>
      <w:r w:rsidRPr="00987484">
        <w:rPr>
          <w:rFonts w:ascii="Franklin Gothic Book" w:hAnsi="Franklin Gothic Book" w:cs="Arial"/>
          <w:sz w:val="22"/>
          <w:szCs w:val="22"/>
          <w:lang w:val="en"/>
        </w:rPr>
        <w:t xml:space="preserve"> Beske, Micheal Cockrum, Mark Cooper, Angela De </w:t>
      </w:r>
      <w:r w:rsidRPr="0715C80C">
        <w:rPr>
          <w:rFonts w:ascii="Franklin Gothic Book" w:hAnsi="Franklin Gothic Book" w:cs="Arial"/>
          <w:sz w:val="22"/>
          <w:szCs w:val="22"/>
          <w:lang w:val="en"/>
        </w:rPr>
        <w:t>La</w:t>
      </w:r>
      <w:r w:rsidRPr="0715C80C">
        <w:rPr>
          <w:rFonts w:ascii="Arial" w:hAnsi="Arial" w:cs="Arial"/>
          <w:sz w:val="22"/>
          <w:szCs w:val="22"/>
          <w:lang w:val="en"/>
        </w:rPr>
        <w:t> </w:t>
      </w:r>
      <w:r w:rsidRPr="0715C80C">
        <w:rPr>
          <w:rFonts w:ascii="Franklin Gothic Book" w:hAnsi="Franklin Gothic Book" w:cs="Arial"/>
          <w:sz w:val="22"/>
          <w:szCs w:val="22"/>
          <w:lang w:val="en"/>
        </w:rPr>
        <w:t>Riva</w:t>
      </w:r>
      <w:r w:rsidRPr="00987484">
        <w:rPr>
          <w:rFonts w:ascii="Franklin Gothic Book" w:hAnsi="Franklin Gothic Book" w:cs="Arial"/>
          <w:sz w:val="22"/>
          <w:szCs w:val="22"/>
          <w:lang w:val="en"/>
        </w:rPr>
        <w:t>,</w:t>
      </w:r>
      <w:r w:rsidRPr="0715C80C">
        <w:rPr>
          <w:rFonts w:ascii="Arial" w:hAnsi="Arial" w:cs="Arial"/>
          <w:sz w:val="22"/>
          <w:szCs w:val="22"/>
          <w:lang w:val="en"/>
        </w:rPr>
        <w:t> </w:t>
      </w:r>
      <w:r w:rsidRPr="0715C80C">
        <w:rPr>
          <w:rFonts w:ascii="Franklin Gothic Book" w:hAnsi="Franklin Gothic Book" w:cs="Arial"/>
          <w:sz w:val="22"/>
          <w:szCs w:val="22"/>
          <w:lang w:val="en"/>
        </w:rPr>
        <w:t>Taren</w:t>
      </w:r>
      <w:r w:rsidRPr="00987484">
        <w:rPr>
          <w:rFonts w:ascii="Franklin Gothic Book" w:hAnsi="Franklin Gothic Book" w:cs="Arial"/>
          <w:sz w:val="22"/>
          <w:szCs w:val="22"/>
          <w:lang w:val="en"/>
        </w:rPr>
        <w:t xml:space="preserve"> Ferguson, </w:t>
      </w:r>
      <w:r w:rsidRPr="0715C80C">
        <w:rPr>
          <w:rFonts w:ascii="Franklin Gothic Book" w:hAnsi="Franklin Gothic Book" w:cs="Arial"/>
          <w:sz w:val="22"/>
          <w:szCs w:val="22"/>
          <w:lang w:val="en"/>
        </w:rPr>
        <w:t>Kelli</w:t>
      </w:r>
      <w:r w:rsidRPr="0715C80C">
        <w:rPr>
          <w:rFonts w:ascii="Arial" w:hAnsi="Arial" w:cs="Arial"/>
          <w:sz w:val="22"/>
          <w:szCs w:val="22"/>
          <w:lang w:val="en"/>
        </w:rPr>
        <w:t> </w:t>
      </w:r>
      <w:r w:rsidRPr="0715C80C">
        <w:rPr>
          <w:rFonts w:ascii="Franklin Gothic Book" w:hAnsi="Franklin Gothic Book" w:cs="Arial"/>
          <w:sz w:val="22"/>
          <w:szCs w:val="22"/>
          <w:lang w:val="en"/>
        </w:rPr>
        <w:t>Hugo</w:t>
      </w:r>
      <w:r w:rsidRPr="00987484">
        <w:rPr>
          <w:rFonts w:ascii="Franklin Gothic Book" w:hAnsi="Franklin Gothic Book" w:cs="Arial"/>
          <w:sz w:val="22"/>
          <w:szCs w:val="22"/>
          <w:lang w:val="en"/>
        </w:rPr>
        <w:t>, Jim Keck, Thawng Lin, Monica Marshall, Natalie McGee, Joel Millikin, Randy Westman, Lori Wildman, Jennifer Wilson</w:t>
      </w:r>
      <w:r w:rsidRPr="00987484">
        <w:rPr>
          <w:rFonts w:ascii="Franklin Gothic Book" w:hAnsi="Franklin Gothic Book" w:cs="Arial"/>
          <w:sz w:val="22"/>
          <w:szCs w:val="22"/>
        </w:rPr>
        <w:t>. </w:t>
      </w:r>
    </w:p>
    <w:p w14:paraId="1182AA50" w14:textId="627A78DA" w:rsidR="00987484" w:rsidRPr="00987484" w:rsidRDefault="00987484" w:rsidP="00987484">
      <w:pPr>
        <w:ind w:right="1170"/>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lang w:val="en"/>
        </w:rPr>
        <w:t>Board Members Not Present</w:t>
      </w:r>
      <w:r w:rsidRPr="00987484">
        <w:rPr>
          <w:rFonts w:ascii="Franklin Gothic Book" w:hAnsi="Franklin Gothic Book" w:cs="Arial"/>
          <w:sz w:val="22"/>
          <w:szCs w:val="22"/>
          <w:lang w:val="en"/>
        </w:rPr>
        <w:t>:</w:t>
      </w:r>
      <w:r w:rsidRPr="0715C80C">
        <w:rPr>
          <w:rFonts w:ascii="Arial" w:hAnsi="Arial" w:cs="Arial"/>
          <w:sz w:val="22"/>
          <w:szCs w:val="22"/>
          <w:lang w:val="en"/>
        </w:rPr>
        <w:t> </w:t>
      </w:r>
      <w:r w:rsidRPr="00987484">
        <w:rPr>
          <w:rFonts w:ascii="Franklin Gothic Book" w:hAnsi="Franklin Gothic Book" w:cs="Arial"/>
          <w:sz w:val="22"/>
          <w:szCs w:val="22"/>
          <w:lang w:val="en"/>
        </w:rPr>
        <w:t> Teri Bockting, Craig Mommer, Ashleigh Richmond, Mark Shaw, Mike Swarthout</w:t>
      </w:r>
      <w:r w:rsidRPr="00987484">
        <w:rPr>
          <w:rFonts w:ascii="Franklin Gothic Book" w:hAnsi="Franklin Gothic Book" w:cs="Arial"/>
          <w:sz w:val="22"/>
          <w:szCs w:val="22"/>
        </w:rPr>
        <w:t> </w:t>
      </w:r>
    </w:p>
    <w:p w14:paraId="5CCC8A07" w14:textId="49E4F25F" w:rsidR="00987484" w:rsidRPr="00987484" w:rsidRDefault="00987484" w:rsidP="00987484">
      <w:pPr>
        <w:ind w:right="-720"/>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lang w:val="en"/>
        </w:rPr>
        <w:t>LWDB Staff Present</w:t>
      </w:r>
      <w:r w:rsidRPr="00987484">
        <w:rPr>
          <w:rFonts w:ascii="Franklin Gothic Book" w:hAnsi="Franklin Gothic Book" w:cs="Arial"/>
          <w:sz w:val="22"/>
          <w:szCs w:val="22"/>
          <w:lang w:val="en"/>
        </w:rPr>
        <w:t xml:space="preserve">: Krista Tedrow - Executive </w:t>
      </w:r>
      <w:r w:rsidRPr="0715C80C">
        <w:rPr>
          <w:rFonts w:ascii="Franklin Gothic Book" w:hAnsi="Franklin Gothic Book" w:cs="Arial"/>
          <w:sz w:val="22"/>
          <w:szCs w:val="22"/>
          <w:lang w:val="en"/>
        </w:rPr>
        <w:t>Director</w:t>
      </w:r>
      <w:r w:rsidRPr="0715C80C">
        <w:rPr>
          <w:rFonts w:ascii="Arial" w:hAnsi="Arial" w:cs="Arial"/>
          <w:sz w:val="22"/>
          <w:szCs w:val="22"/>
        </w:rPr>
        <w:t> </w:t>
      </w:r>
      <w:r w:rsidRPr="00987484">
        <w:rPr>
          <w:rFonts w:ascii="Franklin Gothic Book" w:hAnsi="Franklin Gothic Book" w:cs="Arial"/>
          <w:sz w:val="22"/>
          <w:szCs w:val="22"/>
        </w:rPr>
        <w:t> </w:t>
      </w:r>
    </w:p>
    <w:p w14:paraId="2DD81143" w14:textId="77777777" w:rsidR="00987484" w:rsidRPr="00987484" w:rsidRDefault="00987484" w:rsidP="00987484">
      <w:pPr>
        <w:ind w:right="1170"/>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lang w:val="en"/>
        </w:rPr>
        <w:t>Guests: </w:t>
      </w:r>
      <w:r w:rsidRPr="00987484">
        <w:rPr>
          <w:rFonts w:ascii="Franklin Gothic Book" w:hAnsi="Franklin Gothic Book" w:cs="Arial"/>
          <w:sz w:val="22"/>
          <w:szCs w:val="22"/>
          <w:lang w:val="en"/>
        </w:rPr>
        <w:t>Jennifer Erdmann - Title I Operations Manager</w:t>
      </w:r>
      <w:r w:rsidRPr="00987484">
        <w:rPr>
          <w:rFonts w:ascii="Franklin Gothic Book" w:hAnsi="Franklin Gothic Book" w:cs="Arial"/>
          <w:sz w:val="22"/>
          <w:szCs w:val="22"/>
        </w:rPr>
        <w:t> </w:t>
      </w:r>
    </w:p>
    <w:p w14:paraId="551B09E9" w14:textId="77777777" w:rsidR="00987484" w:rsidRPr="00987484" w:rsidRDefault="00987484" w:rsidP="00987484">
      <w:pPr>
        <w:ind w:right="-720"/>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rPr>
        <w:t>Wilson made a motion to approve Patty Mendoza as the alternative designee for Ashleigh Richmond, seconded by Keck. Ayes all, motion carried unanimously.  </w:t>
      </w:r>
    </w:p>
    <w:p w14:paraId="09580FEE" w14:textId="366A3A21"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 xml:space="preserve">*CONSENT </w:t>
      </w:r>
      <w:r w:rsidRPr="0715C80C">
        <w:rPr>
          <w:rFonts w:ascii="Franklin Gothic Book" w:hAnsi="Franklin Gothic Book" w:cs="Arial"/>
          <w:b/>
          <w:bCs/>
          <w:sz w:val="22"/>
          <w:szCs w:val="22"/>
          <w:u w:val="single"/>
          <w:lang w:val="en"/>
        </w:rPr>
        <w:t>AGENDA</w:t>
      </w:r>
      <w:r w:rsidRPr="0715C80C">
        <w:rPr>
          <w:rFonts w:ascii="Arial" w:hAnsi="Arial" w:cs="Arial"/>
          <w:sz w:val="22"/>
          <w:szCs w:val="22"/>
        </w:rPr>
        <w:t> </w:t>
      </w:r>
      <w:r w:rsidRPr="00987484">
        <w:rPr>
          <w:rFonts w:ascii="Franklin Gothic Book" w:hAnsi="Franklin Gothic Book" w:cs="Arial"/>
          <w:sz w:val="22"/>
          <w:szCs w:val="22"/>
        </w:rPr>
        <w:t> </w:t>
      </w:r>
    </w:p>
    <w:p w14:paraId="1267E09A" w14:textId="14D6D736"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Cooper made a motion to approve the consent agenda, including 7.29.2021 Full Board Draft Meeting Minutes, 8.10.2021 Executive Committee Meeting Minutes, and 9.14.2021 Executive Committee Draft Meeting Minutes, seconded by Westman</w:t>
      </w:r>
      <w:r w:rsidRPr="00987484">
        <w:rPr>
          <w:rFonts w:ascii="Franklin Gothic Book" w:hAnsi="Franklin Gothic Book" w:cs="Arial"/>
          <w:b/>
          <w:bCs/>
          <w:sz w:val="22"/>
          <w:szCs w:val="22"/>
          <w:lang w:val="en"/>
        </w:rPr>
        <w:t>.</w:t>
      </w:r>
      <w:r w:rsidRPr="0715C80C">
        <w:rPr>
          <w:rFonts w:ascii="Arial" w:hAnsi="Arial" w:cs="Arial"/>
          <w:b/>
          <w:bCs/>
          <w:sz w:val="22"/>
          <w:szCs w:val="22"/>
          <w:lang w:val="en"/>
        </w:rPr>
        <w:t> </w:t>
      </w:r>
      <w:r w:rsidRPr="0715C80C">
        <w:rPr>
          <w:rFonts w:ascii="Franklin Gothic Book" w:hAnsi="Franklin Gothic Book" w:cs="Arial"/>
          <w:sz w:val="22"/>
          <w:szCs w:val="22"/>
          <w:lang w:val="en"/>
        </w:rPr>
        <w:t>All</w:t>
      </w:r>
      <w:r w:rsidRPr="00987484">
        <w:rPr>
          <w:rFonts w:ascii="Franklin Gothic Book" w:hAnsi="Franklin Gothic Book" w:cs="Arial"/>
          <w:sz w:val="22"/>
          <w:szCs w:val="22"/>
          <w:lang w:val="en"/>
        </w:rPr>
        <w:t xml:space="preserve"> ayes, motion carried unanimously. </w:t>
      </w:r>
    </w:p>
    <w:p w14:paraId="36201DD5" w14:textId="1E78E87A"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 xml:space="preserve">SUCCESS STORY </w:t>
      </w:r>
      <w:r w:rsidRPr="0715C80C">
        <w:rPr>
          <w:rFonts w:ascii="Franklin Gothic Book" w:hAnsi="Franklin Gothic Book" w:cs="Arial"/>
          <w:b/>
          <w:bCs/>
          <w:sz w:val="22"/>
          <w:szCs w:val="22"/>
          <w:u w:val="single"/>
          <w:lang w:val="en"/>
        </w:rPr>
        <w:t>HIGHLIGHT</w:t>
      </w:r>
      <w:r w:rsidRPr="0715C80C">
        <w:rPr>
          <w:rFonts w:ascii="Arial" w:hAnsi="Arial" w:cs="Arial"/>
          <w:sz w:val="22"/>
          <w:szCs w:val="22"/>
        </w:rPr>
        <w:t> </w:t>
      </w:r>
      <w:r w:rsidRPr="00987484">
        <w:rPr>
          <w:rFonts w:ascii="Franklin Gothic Book" w:hAnsi="Franklin Gothic Book" w:cs="Arial"/>
          <w:sz w:val="22"/>
          <w:szCs w:val="22"/>
        </w:rPr>
        <w:t> </w:t>
      </w:r>
    </w:p>
    <w:p w14:paraId="09253C77" w14:textId="6F8BDACA"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Erdmann did a highlight of a Title I program participant.</w:t>
      </w:r>
      <w:r w:rsidRPr="0715C80C">
        <w:rPr>
          <w:rFonts w:ascii="Arial" w:hAnsi="Arial" w:cs="Arial"/>
          <w:sz w:val="22"/>
          <w:szCs w:val="22"/>
          <w:lang w:val="en"/>
        </w:rPr>
        <w:t> </w:t>
      </w:r>
      <w:r w:rsidRPr="0715C80C">
        <w:rPr>
          <w:rFonts w:ascii="Arial" w:hAnsi="Arial" w:cs="Arial"/>
          <w:sz w:val="22"/>
          <w:szCs w:val="22"/>
        </w:rPr>
        <w:t> </w:t>
      </w:r>
      <w:r w:rsidRPr="00987484">
        <w:rPr>
          <w:rFonts w:ascii="Franklin Gothic Book" w:hAnsi="Franklin Gothic Book" w:cs="Arial"/>
          <w:sz w:val="22"/>
          <w:szCs w:val="22"/>
        </w:rPr>
        <w:t> </w:t>
      </w:r>
    </w:p>
    <w:p w14:paraId="748D4AAA" w14:textId="31F47180"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 xml:space="preserve">BOARD MEMBER </w:t>
      </w:r>
      <w:r w:rsidRPr="0715C80C">
        <w:rPr>
          <w:rFonts w:ascii="Franklin Gothic Book" w:hAnsi="Franklin Gothic Book" w:cs="Arial"/>
          <w:b/>
          <w:bCs/>
          <w:sz w:val="22"/>
          <w:szCs w:val="22"/>
          <w:u w:val="single"/>
          <w:lang w:val="en"/>
        </w:rPr>
        <w:t>HIGHLIGHT</w:t>
      </w:r>
      <w:r w:rsidRPr="0715C80C">
        <w:rPr>
          <w:rFonts w:ascii="Arial" w:hAnsi="Arial" w:cs="Arial"/>
          <w:sz w:val="22"/>
          <w:szCs w:val="22"/>
        </w:rPr>
        <w:t> </w:t>
      </w:r>
      <w:r w:rsidRPr="00987484">
        <w:rPr>
          <w:rFonts w:ascii="Franklin Gothic Book" w:hAnsi="Franklin Gothic Book" w:cs="Arial"/>
          <w:sz w:val="22"/>
          <w:szCs w:val="22"/>
        </w:rPr>
        <w:t> </w:t>
      </w:r>
    </w:p>
    <w:p w14:paraId="6B7646C1" w14:textId="464FEF30"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Randy Westman was highlighted for all he has done for the board.</w:t>
      </w:r>
      <w:r w:rsidRPr="0715C80C">
        <w:rPr>
          <w:rFonts w:ascii="Arial" w:hAnsi="Arial" w:cs="Arial"/>
          <w:sz w:val="22"/>
          <w:szCs w:val="22"/>
          <w:lang w:val="en"/>
        </w:rPr>
        <w:t> </w:t>
      </w:r>
      <w:r w:rsidRPr="0715C80C">
        <w:rPr>
          <w:rFonts w:ascii="Arial" w:hAnsi="Arial" w:cs="Arial"/>
          <w:sz w:val="22"/>
          <w:szCs w:val="22"/>
        </w:rPr>
        <w:t> </w:t>
      </w:r>
      <w:r w:rsidRPr="00987484">
        <w:rPr>
          <w:rFonts w:ascii="Franklin Gothic Book" w:hAnsi="Franklin Gothic Book" w:cs="Arial"/>
          <w:sz w:val="22"/>
          <w:szCs w:val="22"/>
        </w:rPr>
        <w:t> </w:t>
      </w:r>
    </w:p>
    <w:p w14:paraId="338542A4" w14:textId="77777777"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COMMITTEE UPDATES</w:t>
      </w:r>
      <w:r w:rsidRPr="00987484">
        <w:rPr>
          <w:rFonts w:ascii="Franklin Gothic Book" w:hAnsi="Franklin Gothic Book" w:cs="Arial"/>
          <w:sz w:val="22"/>
          <w:szCs w:val="22"/>
        </w:rPr>
        <w:t> </w:t>
      </w:r>
    </w:p>
    <w:p w14:paraId="1A5A500B" w14:textId="29FB4DEB"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Each committee chair gave an update for their committee.</w:t>
      </w:r>
      <w:r w:rsidRPr="0715C80C">
        <w:rPr>
          <w:rFonts w:ascii="Arial" w:hAnsi="Arial" w:cs="Arial"/>
          <w:sz w:val="22"/>
          <w:szCs w:val="22"/>
          <w:lang w:val="en"/>
        </w:rPr>
        <w:t>  </w:t>
      </w:r>
      <w:r w:rsidRPr="0715C80C">
        <w:rPr>
          <w:rFonts w:ascii="Arial" w:hAnsi="Arial" w:cs="Arial"/>
          <w:sz w:val="22"/>
          <w:szCs w:val="22"/>
        </w:rPr>
        <w:t> </w:t>
      </w:r>
      <w:r w:rsidRPr="00987484">
        <w:rPr>
          <w:rFonts w:ascii="Franklin Gothic Book" w:hAnsi="Franklin Gothic Book" w:cs="Arial"/>
          <w:sz w:val="22"/>
          <w:szCs w:val="22"/>
        </w:rPr>
        <w:t> </w:t>
      </w:r>
    </w:p>
    <w:p w14:paraId="15BD6DE5" w14:textId="625862B5"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 xml:space="preserve">ALIGNMENT PROGRESS </w:t>
      </w:r>
      <w:r w:rsidRPr="0715C80C">
        <w:rPr>
          <w:rFonts w:ascii="Franklin Gothic Book" w:hAnsi="Franklin Gothic Book" w:cs="Arial"/>
          <w:b/>
          <w:bCs/>
          <w:sz w:val="22"/>
          <w:szCs w:val="22"/>
          <w:u w:val="single"/>
          <w:lang w:val="en"/>
        </w:rPr>
        <w:t>UPDATE</w:t>
      </w:r>
      <w:r w:rsidRPr="0715C80C">
        <w:rPr>
          <w:rFonts w:ascii="Arial" w:hAnsi="Arial" w:cs="Arial"/>
          <w:sz w:val="22"/>
          <w:szCs w:val="22"/>
        </w:rPr>
        <w:t> </w:t>
      </w:r>
      <w:r w:rsidRPr="00987484">
        <w:rPr>
          <w:rFonts w:ascii="Franklin Gothic Book" w:hAnsi="Franklin Gothic Book" w:cs="Arial"/>
          <w:sz w:val="22"/>
          <w:szCs w:val="22"/>
        </w:rPr>
        <w:t> </w:t>
      </w:r>
    </w:p>
    <w:p w14:paraId="1F2DB100" w14:textId="77777777"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The boards overall alignment progress was discussed.</w:t>
      </w:r>
      <w:r w:rsidRPr="00987484">
        <w:rPr>
          <w:rFonts w:ascii="Franklin Gothic Book" w:hAnsi="Franklin Gothic Book" w:cs="Arial"/>
          <w:sz w:val="22"/>
          <w:szCs w:val="22"/>
        </w:rPr>
        <w:t> </w:t>
      </w:r>
    </w:p>
    <w:p w14:paraId="36EC196E" w14:textId="77777777"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BUILD BACK BETTER GRANT</w:t>
      </w:r>
      <w:r w:rsidRPr="00987484">
        <w:rPr>
          <w:rFonts w:ascii="Franklin Gothic Book" w:hAnsi="Franklin Gothic Book" w:cs="Arial"/>
          <w:sz w:val="22"/>
          <w:szCs w:val="22"/>
        </w:rPr>
        <w:t> </w:t>
      </w:r>
    </w:p>
    <w:p w14:paraId="1A984EEE" w14:textId="77777777" w:rsidR="00987484" w:rsidRPr="00987484" w:rsidRDefault="00987484" w:rsidP="00987484">
      <w:pPr>
        <w:ind w:right="-270"/>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Wilson discussed that Indian Hills Community College is partnering with the board to pursue the Build Back Better Grant. </w:t>
      </w:r>
      <w:r w:rsidRPr="00987484">
        <w:rPr>
          <w:rFonts w:ascii="Franklin Gothic Book" w:hAnsi="Franklin Gothic Book" w:cs="Arial"/>
          <w:sz w:val="22"/>
          <w:szCs w:val="22"/>
        </w:rPr>
        <w:t> </w:t>
      </w:r>
    </w:p>
    <w:p w14:paraId="6018BC41" w14:textId="0365C4F5"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LOCAL </w:t>
      </w:r>
      <w:r w:rsidRPr="0715C80C">
        <w:rPr>
          <w:rFonts w:ascii="Franklin Gothic Book" w:hAnsi="Franklin Gothic Book" w:cs="Arial"/>
          <w:b/>
          <w:bCs/>
          <w:sz w:val="22"/>
          <w:szCs w:val="22"/>
          <w:u w:val="single"/>
          <w:lang w:val="en"/>
        </w:rPr>
        <w:t>MONITORING</w:t>
      </w:r>
      <w:r w:rsidRPr="0715C80C">
        <w:rPr>
          <w:rFonts w:ascii="Arial" w:hAnsi="Arial" w:cs="Arial"/>
          <w:sz w:val="22"/>
          <w:szCs w:val="22"/>
        </w:rPr>
        <w:t> </w:t>
      </w:r>
      <w:r w:rsidRPr="00987484">
        <w:rPr>
          <w:rFonts w:ascii="Franklin Gothic Book" w:hAnsi="Franklin Gothic Book" w:cs="Arial"/>
          <w:sz w:val="22"/>
          <w:szCs w:val="22"/>
        </w:rPr>
        <w:t> </w:t>
      </w:r>
    </w:p>
    <w:p w14:paraId="2FFAE181" w14:textId="77777777"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Discussed the upcoming local monitoring starting October 25, 2021.</w:t>
      </w:r>
    </w:p>
    <w:p w14:paraId="46A9EE2D" w14:textId="4DEBE1FA"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 xml:space="preserve">CORE PARTNER </w:t>
      </w:r>
      <w:r w:rsidRPr="0715C80C">
        <w:rPr>
          <w:rFonts w:ascii="Franklin Gothic Book" w:hAnsi="Franklin Gothic Book" w:cs="Arial"/>
          <w:b/>
          <w:bCs/>
          <w:sz w:val="22"/>
          <w:szCs w:val="22"/>
          <w:u w:val="single"/>
          <w:lang w:val="en"/>
        </w:rPr>
        <w:t>UPDATES</w:t>
      </w:r>
      <w:r w:rsidRPr="0715C80C">
        <w:rPr>
          <w:rFonts w:ascii="Arial" w:hAnsi="Arial" w:cs="Arial"/>
          <w:sz w:val="22"/>
          <w:szCs w:val="22"/>
        </w:rPr>
        <w:t> </w:t>
      </w:r>
      <w:r w:rsidRPr="00987484">
        <w:rPr>
          <w:rFonts w:ascii="Franklin Gothic Book" w:hAnsi="Franklin Gothic Book" w:cs="Arial"/>
          <w:sz w:val="22"/>
          <w:szCs w:val="22"/>
        </w:rPr>
        <w:t> </w:t>
      </w:r>
    </w:p>
    <w:p w14:paraId="02967875" w14:textId="77777777" w:rsidR="00921724" w:rsidRDefault="00987484" w:rsidP="00987484">
      <w:pPr>
        <w:textAlignment w:val="baseline"/>
        <w:rPr>
          <w:rFonts w:ascii="Franklin Gothic Book" w:hAnsi="Franklin Gothic Book" w:cs="Arial"/>
          <w:sz w:val="22"/>
          <w:szCs w:val="22"/>
        </w:rPr>
      </w:pPr>
      <w:r w:rsidRPr="00987484">
        <w:rPr>
          <w:rFonts w:ascii="Franklin Gothic Book" w:hAnsi="Franklin Gothic Book" w:cs="Arial"/>
          <w:sz w:val="22"/>
          <w:szCs w:val="22"/>
          <w:lang w:val="en"/>
        </w:rPr>
        <w:t>The board has 4 core title partners that provide services in the one stop center. Each partner gave an update.</w:t>
      </w:r>
      <w:r w:rsidRPr="0715C80C">
        <w:rPr>
          <w:rFonts w:ascii="Arial" w:hAnsi="Arial" w:cs="Arial"/>
          <w:sz w:val="22"/>
          <w:szCs w:val="22"/>
        </w:rPr>
        <w:t> </w:t>
      </w:r>
      <w:r w:rsidRPr="00987484">
        <w:rPr>
          <w:rFonts w:ascii="Franklin Gothic Book" w:hAnsi="Franklin Gothic Book" w:cs="Arial"/>
          <w:sz w:val="22"/>
          <w:szCs w:val="22"/>
        </w:rPr>
        <w:t> </w:t>
      </w:r>
    </w:p>
    <w:p w14:paraId="1A38C403" w14:textId="77777777" w:rsidR="00921724" w:rsidRDefault="00921724" w:rsidP="00987484">
      <w:pPr>
        <w:textAlignment w:val="baseline"/>
        <w:rPr>
          <w:rFonts w:ascii="Franklin Gothic Book" w:hAnsi="Franklin Gothic Book" w:cs="Arial"/>
          <w:sz w:val="22"/>
          <w:szCs w:val="22"/>
        </w:rPr>
      </w:pPr>
    </w:p>
    <w:p w14:paraId="002305CD" w14:textId="6197DE51"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rPr>
        <w:t> </w:t>
      </w:r>
    </w:p>
    <w:p w14:paraId="5AA22798" w14:textId="0C86C530"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lastRenderedPageBreak/>
        <w:t xml:space="preserve">*LOCAL </w:t>
      </w:r>
      <w:r w:rsidRPr="0715C80C">
        <w:rPr>
          <w:rFonts w:ascii="Franklin Gothic Book" w:hAnsi="Franklin Gothic Book" w:cs="Arial"/>
          <w:b/>
          <w:bCs/>
          <w:sz w:val="22"/>
          <w:szCs w:val="22"/>
          <w:u w:val="single"/>
          <w:lang w:val="en"/>
        </w:rPr>
        <w:t>PLAN</w:t>
      </w:r>
      <w:r w:rsidRPr="0715C80C">
        <w:rPr>
          <w:rFonts w:ascii="Arial" w:hAnsi="Arial" w:cs="Arial"/>
          <w:sz w:val="22"/>
          <w:szCs w:val="22"/>
        </w:rPr>
        <w:t> </w:t>
      </w:r>
      <w:r w:rsidRPr="00987484">
        <w:rPr>
          <w:rFonts w:ascii="Franklin Gothic Book" w:hAnsi="Franklin Gothic Book" w:cs="Arial"/>
          <w:sz w:val="22"/>
          <w:szCs w:val="22"/>
        </w:rPr>
        <w:t> </w:t>
      </w:r>
    </w:p>
    <w:p w14:paraId="19D5CCD0" w14:textId="6BF6297C"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Cooper made a motion to make a recommendation to Chief Elected Officials for the Local Plan to be submitted for State approval, seconded by Westman. Ayes all, motion carried unanimously.</w:t>
      </w:r>
      <w:r w:rsidRPr="0715C80C">
        <w:rPr>
          <w:rFonts w:ascii="Arial" w:hAnsi="Arial" w:cs="Arial"/>
          <w:sz w:val="22"/>
          <w:szCs w:val="22"/>
          <w:lang w:val="en"/>
        </w:rPr>
        <w:t> </w:t>
      </w:r>
      <w:r w:rsidRPr="0715C80C">
        <w:rPr>
          <w:rFonts w:ascii="Arial" w:hAnsi="Arial" w:cs="Arial"/>
          <w:sz w:val="22"/>
          <w:szCs w:val="22"/>
        </w:rPr>
        <w:t> </w:t>
      </w:r>
      <w:r w:rsidRPr="00987484">
        <w:rPr>
          <w:rFonts w:ascii="Franklin Gothic Book" w:hAnsi="Franklin Gothic Book" w:cs="Arial"/>
          <w:sz w:val="22"/>
          <w:szCs w:val="22"/>
        </w:rPr>
        <w:t> </w:t>
      </w:r>
    </w:p>
    <w:p w14:paraId="3A1EFA37" w14:textId="4008094F"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*LWDB PROGRAM </w:t>
      </w:r>
      <w:r w:rsidRPr="0715C80C">
        <w:rPr>
          <w:rFonts w:ascii="Franklin Gothic Book" w:hAnsi="Franklin Gothic Book" w:cs="Arial"/>
          <w:b/>
          <w:bCs/>
          <w:sz w:val="22"/>
          <w:szCs w:val="22"/>
          <w:u w:val="single"/>
          <w:lang w:val="en"/>
        </w:rPr>
        <w:t>BUDGET</w:t>
      </w:r>
      <w:r w:rsidRPr="0715C80C">
        <w:rPr>
          <w:rFonts w:ascii="Arial" w:hAnsi="Arial" w:cs="Arial"/>
          <w:sz w:val="22"/>
          <w:szCs w:val="22"/>
        </w:rPr>
        <w:t> </w:t>
      </w:r>
      <w:r w:rsidRPr="00987484">
        <w:rPr>
          <w:rFonts w:ascii="Franklin Gothic Book" w:hAnsi="Franklin Gothic Book" w:cs="Arial"/>
          <w:sz w:val="22"/>
          <w:szCs w:val="22"/>
        </w:rPr>
        <w:t> </w:t>
      </w:r>
    </w:p>
    <w:p w14:paraId="5171E1BA" w14:textId="41C8F8D4" w:rsidR="00987484" w:rsidRPr="00987484" w:rsidRDefault="00987484" w:rsidP="00987484">
      <w:pPr>
        <w:textAlignment w:val="baseline"/>
        <w:rPr>
          <w:rFonts w:ascii="Franklin Gothic Book" w:hAnsi="Franklin Gothic Book" w:cs="Arial"/>
          <w:sz w:val="22"/>
          <w:szCs w:val="22"/>
        </w:rPr>
      </w:pPr>
      <w:r w:rsidRPr="00987484">
        <w:rPr>
          <w:rFonts w:ascii="Franklin Gothic Book" w:hAnsi="Franklin Gothic Book" w:cs="Arial"/>
          <w:sz w:val="22"/>
          <w:szCs w:val="22"/>
          <w:lang w:val="en"/>
        </w:rPr>
        <w:t>Cooper made a motion to accept the recommendation from the finance committee and take the </w:t>
      </w:r>
      <w:proofErr w:type="gramStart"/>
      <w:r w:rsidRPr="00987484">
        <w:rPr>
          <w:rFonts w:ascii="Franklin Gothic Book" w:hAnsi="Franklin Gothic Book" w:cs="Arial"/>
          <w:sz w:val="22"/>
          <w:szCs w:val="22"/>
          <w:lang w:val="en"/>
        </w:rPr>
        <w:t>South Central</w:t>
      </w:r>
      <w:proofErr w:type="gramEnd"/>
      <w:r w:rsidRPr="00987484">
        <w:rPr>
          <w:rFonts w:ascii="Franklin Gothic Book" w:hAnsi="Franklin Gothic Book" w:cs="Arial"/>
          <w:sz w:val="22"/>
          <w:szCs w:val="22"/>
          <w:lang w:val="en"/>
        </w:rPr>
        <w:t> Iowa Program Budget to Chief Elected Officials for approval, seconded by Marshall. Ayes all, motion carried unanimously.</w:t>
      </w:r>
      <w:r w:rsidRPr="0715C80C">
        <w:rPr>
          <w:rFonts w:ascii="Arial" w:hAnsi="Arial" w:cs="Arial"/>
          <w:sz w:val="22"/>
          <w:szCs w:val="22"/>
        </w:rPr>
        <w:t> </w:t>
      </w:r>
      <w:r w:rsidRPr="00987484">
        <w:rPr>
          <w:rFonts w:ascii="Franklin Gothic Book" w:hAnsi="Franklin Gothic Book" w:cs="Arial"/>
          <w:sz w:val="22"/>
          <w:szCs w:val="22"/>
        </w:rPr>
        <w:t> </w:t>
      </w:r>
    </w:p>
    <w:p w14:paraId="18ED7CEE" w14:textId="3FE9EF7C"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*SERVICE PROVIDER PROGRAM </w:t>
      </w:r>
      <w:r w:rsidRPr="0715C80C">
        <w:rPr>
          <w:rFonts w:ascii="Franklin Gothic Book" w:hAnsi="Franklin Gothic Book" w:cs="Arial"/>
          <w:b/>
          <w:bCs/>
          <w:sz w:val="22"/>
          <w:szCs w:val="22"/>
          <w:u w:val="single"/>
          <w:lang w:val="en"/>
        </w:rPr>
        <w:t>BUDGET</w:t>
      </w:r>
      <w:r w:rsidRPr="0715C80C">
        <w:rPr>
          <w:rFonts w:ascii="Arial" w:hAnsi="Arial" w:cs="Arial"/>
          <w:sz w:val="22"/>
          <w:szCs w:val="22"/>
        </w:rPr>
        <w:t> </w:t>
      </w:r>
      <w:r w:rsidRPr="00987484">
        <w:rPr>
          <w:rFonts w:ascii="Franklin Gothic Book" w:hAnsi="Franklin Gothic Book" w:cs="Arial"/>
          <w:sz w:val="22"/>
          <w:szCs w:val="22"/>
        </w:rPr>
        <w:t> </w:t>
      </w:r>
    </w:p>
    <w:p w14:paraId="69DE8090" w14:textId="37C14B94"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Westman made a motion to accept the recommendation from the finance committee and take the Service Provider Program Budget to Chief Elected Officials for approval, seconded by Cockrum. Ayes all, motion carried unanimously.</w:t>
      </w:r>
      <w:r w:rsidRPr="0715C80C">
        <w:rPr>
          <w:rFonts w:ascii="Arial" w:hAnsi="Arial" w:cs="Arial"/>
          <w:sz w:val="22"/>
          <w:szCs w:val="22"/>
        </w:rPr>
        <w:t> </w:t>
      </w:r>
      <w:r w:rsidRPr="00987484">
        <w:rPr>
          <w:rFonts w:ascii="Franklin Gothic Book" w:hAnsi="Franklin Gothic Book" w:cs="Arial"/>
          <w:sz w:val="22"/>
          <w:szCs w:val="22"/>
        </w:rPr>
        <w:t> </w:t>
      </w:r>
    </w:p>
    <w:p w14:paraId="17F706CE" w14:textId="77777777"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rPr>
        <w:t>*POLICIES</w:t>
      </w:r>
      <w:r w:rsidRPr="00987484">
        <w:rPr>
          <w:rFonts w:ascii="Franklin Gothic Book" w:hAnsi="Franklin Gothic Book" w:cs="Arial"/>
          <w:sz w:val="22"/>
          <w:szCs w:val="22"/>
        </w:rPr>
        <w:t> </w:t>
      </w:r>
    </w:p>
    <w:p w14:paraId="7ACCD54A" w14:textId="77777777" w:rsidR="00987484" w:rsidRPr="00987484" w:rsidRDefault="00987484" w:rsidP="00987484">
      <w:pPr>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rPr>
        <w:t>Cooper made a motion to approve the Policy Assurances, Firewall Policy, and Monitoring Policy, seconded by Marshall. Ayes all, motion carried unanimously.  </w:t>
      </w:r>
    </w:p>
    <w:p w14:paraId="1F1F6A87" w14:textId="3F44E8A3"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 xml:space="preserve">OTHER </w:t>
      </w:r>
      <w:r w:rsidRPr="0715C80C">
        <w:rPr>
          <w:rFonts w:ascii="Franklin Gothic Book" w:hAnsi="Franklin Gothic Book" w:cs="Arial"/>
          <w:b/>
          <w:bCs/>
          <w:sz w:val="22"/>
          <w:szCs w:val="22"/>
          <w:u w:val="single"/>
          <w:lang w:val="en"/>
        </w:rPr>
        <w:t>BUSINESS</w:t>
      </w:r>
      <w:r w:rsidRPr="0715C80C">
        <w:rPr>
          <w:rFonts w:ascii="Arial" w:hAnsi="Arial" w:cs="Arial"/>
          <w:sz w:val="22"/>
          <w:szCs w:val="22"/>
        </w:rPr>
        <w:t> </w:t>
      </w:r>
      <w:r w:rsidRPr="00987484">
        <w:rPr>
          <w:rFonts w:ascii="Franklin Gothic Book" w:hAnsi="Franklin Gothic Book" w:cs="Arial"/>
          <w:sz w:val="22"/>
          <w:szCs w:val="22"/>
        </w:rPr>
        <w:t> </w:t>
      </w:r>
    </w:p>
    <w:p w14:paraId="13466D3A" w14:textId="77777777"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Jim Keck and Mark Shaw are </w:t>
      </w:r>
      <w:proofErr w:type="gramStart"/>
      <w:r w:rsidRPr="00987484">
        <w:rPr>
          <w:rFonts w:ascii="Franklin Gothic Book" w:hAnsi="Franklin Gothic Book" w:cs="Arial"/>
          <w:sz w:val="22"/>
          <w:szCs w:val="22"/>
          <w:lang w:val="en"/>
        </w:rPr>
        <w:t>resigning</w:t>
      </w:r>
      <w:proofErr w:type="gramEnd"/>
      <w:r w:rsidRPr="00987484">
        <w:rPr>
          <w:rFonts w:ascii="Franklin Gothic Book" w:hAnsi="Franklin Gothic Book" w:cs="Arial"/>
          <w:sz w:val="22"/>
          <w:szCs w:val="22"/>
          <w:lang w:val="en"/>
        </w:rPr>
        <w:t> and this was their last meeting. </w:t>
      </w:r>
      <w:r w:rsidRPr="00987484">
        <w:rPr>
          <w:rFonts w:ascii="Franklin Gothic Book" w:hAnsi="Franklin Gothic Book" w:cs="Arial"/>
          <w:sz w:val="22"/>
          <w:szCs w:val="22"/>
        </w:rPr>
        <w:t> </w:t>
      </w:r>
    </w:p>
    <w:p w14:paraId="0FD8F5AF" w14:textId="4085EA4B"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b/>
          <w:bCs/>
          <w:sz w:val="22"/>
          <w:szCs w:val="22"/>
          <w:u w:val="single"/>
          <w:lang w:val="en"/>
        </w:rPr>
        <w:t xml:space="preserve">PUBLIC </w:t>
      </w:r>
      <w:r w:rsidRPr="0715C80C">
        <w:rPr>
          <w:rFonts w:ascii="Franklin Gothic Book" w:hAnsi="Franklin Gothic Book" w:cs="Arial"/>
          <w:b/>
          <w:bCs/>
          <w:sz w:val="22"/>
          <w:szCs w:val="22"/>
          <w:u w:val="single"/>
          <w:lang w:val="en"/>
        </w:rPr>
        <w:t>COMMENT</w:t>
      </w:r>
      <w:r w:rsidRPr="0715C80C">
        <w:rPr>
          <w:rFonts w:ascii="Arial" w:hAnsi="Arial" w:cs="Arial"/>
          <w:sz w:val="22"/>
          <w:szCs w:val="22"/>
        </w:rPr>
        <w:t> </w:t>
      </w:r>
      <w:r w:rsidRPr="00987484">
        <w:rPr>
          <w:rFonts w:ascii="Franklin Gothic Book" w:hAnsi="Franklin Gothic Book" w:cs="Arial"/>
          <w:sz w:val="22"/>
          <w:szCs w:val="22"/>
        </w:rPr>
        <w:t> </w:t>
      </w:r>
    </w:p>
    <w:p w14:paraId="1155E31D" w14:textId="3141E957" w:rsidR="00987484" w:rsidRPr="00987484" w:rsidRDefault="00987484" w:rsidP="00987484">
      <w:pPr>
        <w:ind w:right="195"/>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 xml:space="preserve">There was </w:t>
      </w:r>
      <w:r w:rsidRPr="0715C80C">
        <w:rPr>
          <w:rFonts w:ascii="Franklin Gothic Book" w:hAnsi="Franklin Gothic Book" w:cs="Arial"/>
          <w:sz w:val="22"/>
          <w:szCs w:val="22"/>
          <w:lang w:val="en"/>
        </w:rPr>
        <w:t>none</w:t>
      </w:r>
      <w:r w:rsidRPr="0715C80C">
        <w:rPr>
          <w:rFonts w:ascii="Arial" w:hAnsi="Arial" w:cs="Arial"/>
          <w:sz w:val="22"/>
          <w:szCs w:val="22"/>
        </w:rPr>
        <w:t> </w:t>
      </w:r>
      <w:r w:rsidRPr="00987484">
        <w:rPr>
          <w:rFonts w:ascii="Franklin Gothic Book" w:hAnsi="Franklin Gothic Book" w:cs="Arial"/>
          <w:sz w:val="22"/>
          <w:szCs w:val="22"/>
        </w:rPr>
        <w:t> </w:t>
      </w:r>
    </w:p>
    <w:p w14:paraId="26F68D47" w14:textId="5C68245B" w:rsidR="00987484" w:rsidRPr="00987484" w:rsidRDefault="00987484" w:rsidP="00987484">
      <w:pPr>
        <w:ind w:right="195"/>
        <w:textAlignment w:val="baseline"/>
        <w:rPr>
          <w:rFonts w:ascii="Franklin Gothic Book" w:hAnsi="Franklin Gothic Book" w:cs="Segoe UI"/>
          <w:color w:val="000000"/>
          <w:sz w:val="22"/>
          <w:szCs w:val="22"/>
        </w:rPr>
      </w:pPr>
      <w:r w:rsidRPr="0715C80C">
        <w:rPr>
          <w:rFonts w:ascii="Franklin Gothic Book" w:hAnsi="Franklin Gothic Book" w:cs="Arial"/>
          <w:b/>
          <w:bCs/>
          <w:sz w:val="22"/>
          <w:szCs w:val="22"/>
          <w:u w:val="single"/>
          <w:lang w:val="en"/>
        </w:rPr>
        <w:t>ADJOURNMENT</w:t>
      </w:r>
      <w:r w:rsidRPr="0715C80C">
        <w:rPr>
          <w:rFonts w:ascii="Arial" w:hAnsi="Arial" w:cs="Arial"/>
          <w:sz w:val="22"/>
          <w:szCs w:val="22"/>
        </w:rPr>
        <w:t> </w:t>
      </w:r>
      <w:r w:rsidRPr="0715C80C">
        <w:rPr>
          <w:rFonts w:ascii="Franklin Gothic Book" w:hAnsi="Franklin Gothic Book" w:cs="Arial"/>
          <w:sz w:val="22"/>
          <w:szCs w:val="22"/>
        </w:rPr>
        <w:t> </w:t>
      </w:r>
    </w:p>
    <w:p w14:paraId="5B96AA0B" w14:textId="64E6CB13" w:rsidR="00987484" w:rsidRPr="00E03FD0" w:rsidRDefault="00987484" w:rsidP="00987484">
      <w:pPr>
        <w:ind w:right="-90"/>
        <w:textAlignment w:val="baseline"/>
        <w:rPr>
          <w:rFonts w:ascii="Franklin Gothic Book" w:hAnsi="Franklin Gothic Book" w:cs="Segoe UI"/>
          <w:color w:val="000000"/>
          <w:sz w:val="22"/>
          <w:szCs w:val="22"/>
        </w:rPr>
      </w:pPr>
      <w:r w:rsidRPr="00987484">
        <w:rPr>
          <w:rFonts w:ascii="Franklin Gothic Book" w:hAnsi="Franklin Gothic Book" w:cs="Arial"/>
          <w:sz w:val="22"/>
          <w:szCs w:val="22"/>
          <w:lang w:val="en"/>
        </w:rPr>
        <w:t>Cooper made a motion to adjourn the meeting, seconded by Wilson. Meeting adjourned at 10:56 a.m.</w:t>
      </w:r>
      <w:r w:rsidRPr="0715C80C">
        <w:rPr>
          <w:rFonts w:ascii="Arial" w:hAnsi="Arial" w:cs="Arial"/>
          <w:sz w:val="22"/>
          <w:szCs w:val="22"/>
          <w:lang w:val="en"/>
        </w:rPr>
        <w:t> </w:t>
      </w:r>
      <w:r w:rsidRPr="0715C80C">
        <w:rPr>
          <w:rFonts w:ascii="Arial" w:hAnsi="Arial" w:cs="Arial"/>
          <w:sz w:val="22"/>
          <w:szCs w:val="22"/>
        </w:rPr>
        <w:t> </w:t>
      </w:r>
      <w:r w:rsidRPr="00E03FD0">
        <w:rPr>
          <w:rFonts w:ascii="Franklin Gothic Book" w:hAnsi="Franklin Gothic Book" w:cs="Arial"/>
          <w:sz w:val="22"/>
          <w:szCs w:val="22"/>
        </w:rPr>
        <w:t> </w:t>
      </w:r>
    </w:p>
    <w:p w14:paraId="6E6BEF7B" w14:textId="77777777" w:rsidR="00987484" w:rsidRPr="00846BD5" w:rsidRDefault="00987484" w:rsidP="00644D86">
      <w:pPr>
        <w:rPr>
          <w:rFonts w:ascii="Franklin Gothic Book" w:hAnsi="Franklin Gothic Book"/>
        </w:rPr>
      </w:pPr>
    </w:p>
    <w:p w14:paraId="2CAD21FB" w14:textId="4B9E3388" w:rsidR="00644D86" w:rsidRPr="00846BD5" w:rsidRDefault="00DF6A61" w:rsidP="00644D86">
      <w:pPr>
        <w:pStyle w:val="Heading1"/>
        <w:rPr>
          <w:rFonts w:ascii="Franklin Gothic Book" w:hAnsi="Franklin Gothic Book"/>
        </w:rPr>
      </w:pPr>
      <w:bookmarkStart w:id="6" w:name="_Introductions_–_Natalie"/>
      <w:bookmarkStart w:id="7" w:name="_Toc93674414"/>
      <w:bookmarkEnd w:id="6"/>
      <w:r w:rsidRPr="00846BD5">
        <w:rPr>
          <w:rFonts w:ascii="Franklin Gothic Book" w:hAnsi="Franklin Gothic Book"/>
        </w:rPr>
        <w:t xml:space="preserve">Introductions </w:t>
      </w:r>
      <w:r w:rsidR="00644D86" w:rsidRPr="00846BD5">
        <w:rPr>
          <w:rFonts w:ascii="Franklin Gothic Book" w:hAnsi="Franklin Gothic Book"/>
        </w:rPr>
        <w:t>– Natalie McGee</w:t>
      </w:r>
      <w:bookmarkEnd w:id="7"/>
    </w:p>
    <w:p w14:paraId="4E8E633F" w14:textId="7BD26C20" w:rsidR="00800324" w:rsidRPr="0039091C" w:rsidRDefault="3CA2582E" w:rsidP="0039091C">
      <w:pPr>
        <w:pStyle w:val="Background1"/>
      </w:pPr>
      <w:r w:rsidRPr="00696CCF">
        <w:t>Background</w:t>
      </w:r>
      <w:r w:rsidR="121087B3" w:rsidRPr="00696CCF">
        <w:t>:</w:t>
      </w:r>
      <w:r w:rsidR="004A765A">
        <w:t xml:space="preserve"> Be prepared to introduce yourself and talk about your current role, organization, and affilation with the board. </w:t>
      </w:r>
    </w:p>
    <w:p w14:paraId="72B5D3D9" w14:textId="0EC477DE" w:rsidR="00CC55A4" w:rsidRPr="00846BD5" w:rsidRDefault="0074158D" w:rsidP="1F4596E7">
      <w:pPr>
        <w:pStyle w:val="Heading1"/>
        <w:rPr>
          <w:rFonts w:ascii="Franklin Gothic Book" w:hAnsi="Franklin Gothic Book"/>
        </w:rPr>
      </w:pPr>
      <w:bookmarkStart w:id="8" w:name="_Participant_Success_Highights"/>
      <w:bookmarkStart w:id="9" w:name="_Toc93674415"/>
      <w:bookmarkEnd w:id="8"/>
      <w:r>
        <w:rPr>
          <w:rFonts w:ascii="Franklin Gothic Book" w:hAnsi="Franklin Gothic Book"/>
        </w:rPr>
        <w:t xml:space="preserve">Participant </w:t>
      </w:r>
      <w:r w:rsidR="1F4596E7" w:rsidRPr="00846BD5">
        <w:rPr>
          <w:rFonts w:ascii="Franklin Gothic Book" w:hAnsi="Franklin Gothic Book"/>
        </w:rPr>
        <w:t xml:space="preserve">Success </w:t>
      </w:r>
      <w:r>
        <w:rPr>
          <w:rFonts w:ascii="Franklin Gothic Book" w:hAnsi="Franklin Gothic Book"/>
        </w:rPr>
        <w:t>High</w:t>
      </w:r>
      <w:r w:rsidR="00921724">
        <w:rPr>
          <w:rFonts w:ascii="Franklin Gothic Book" w:hAnsi="Franklin Gothic Book"/>
        </w:rPr>
        <w:t>l</w:t>
      </w:r>
      <w:r>
        <w:rPr>
          <w:rFonts w:ascii="Franklin Gothic Book" w:hAnsi="Franklin Gothic Book"/>
        </w:rPr>
        <w:t>ights</w:t>
      </w:r>
      <w:r w:rsidR="00C94396" w:rsidRPr="00846BD5">
        <w:rPr>
          <w:rFonts w:ascii="Franklin Gothic Book" w:hAnsi="Franklin Gothic Book"/>
        </w:rPr>
        <w:t xml:space="preserve"> </w:t>
      </w:r>
      <w:r w:rsidR="00EF7118" w:rsidRPr="00846BD5">
        <w:rPr>
          <w:rFonts w:ascii="Franklin Gothic Book" w:hAnsi="Franklin Gothic Book"/>
        </w:rPr>
        <w:t>–</w:t>
      </w:r>
      <w:r w:rsidR="00C94396" w:rsidRPr="00846BD5">
        <w:rPr>
          <w:rFonts w:ascii="Franklin Gothic Book" w:hAnsi="Franklin Gothic Book"/>
        </w:rPr>
        <w:t xml:space="preserve"> </w:t>
      </w:r>
      <w:r w:rsidR="000F708A" w:rsidRPr="00846BD5">
        <w:rPr>
          <w:rFonts w:ascii="Franklin Gothic Book" w:hAnsi="Franklin Gothic Book"/>
        </w:rPr>
        <w:t>Natalie McGee</w:t>
      </w:r>
      <w:bookmarkEnd w:id="9"/>
    </w:p>
    <w:p w14:paraId="5D6DBD7E" w14:textId="4ABDE02F" w:rsidR="00176B7A" w:rsidRPr="009B68BB" w:rsidRDefault="1593FF3D" w:rsidP="00021B0D">
      <w:pPr>
        <w:pStyle w:val="Background1"/>
        <w:rPr>
          <w:rFonts w:eastAsia="Franklin Gothic Book"/>
          <w:b/>
        </w:rPr>
      </w:pPr>
      <w:r w:rsidRPr="009B68BB">
        <w:t xml:space="preserve">Background: </w:t>
      </w:r>
      <w:r w:rsidR="00021B0D" w:rsidRPr="009B68BB">
        <w:t xml:space="preserve">We will discuss two </w:t>
      </w:r>
      <w:r w:rsidR="00127F32" w:rsidRPr="009B68BB">
        <w:t>job-seekers</w:t>
      </w:r>
      <w:r w:rsidR="008D2310" w:rsidRPr="009B68BB">
        <w:t xml:space="preserve"> that participated in programs</w:t>
      </w:r>
      <w:r w:rsidR="00021B0D" w:rsidRPr="009B68BB">
        <w:t xml:space="preserve"> </w:t>
      </w:r>
      <w:r w:rsidR="00B76AF5" w:rsidRPr="009B68BB">
        <w:t>through</w:t>
      </w:r>
      <w:r w:rsidR="00021B0D" w:rsidRPr="009B68BB">
        <w:t xml:space="preserve"> </w:t>
      </w:r>
      <w:r w:rsidR="00B76AF5" w:rsidRPr="009B68BB">
        <w:t xml:space="preserve">core partner programs at </w:t>
      </w:r>
      <w:r w:rsidR="00021B0D" w:rsidRPr="009B68BB">
        <w:t>Iowa</w:t>
      </w:r>
      <w:r w:rsidR="00021B0D" w:rsidRPr="009B68BB">
        <w:rPr>
          <w:i/>
          <w:iCs/>
        </w:rPr>
        <w:t>WORKS</w:t>
      </w:r>
      <w:r w:rsidR="00127F32" w:rsidRPr="009B68BB">
        <w:rPr>
          <w:b/>
          <w:bCs/>
        </w:rPr>
        <w:t xml:space="preserve">. </w:t>
      </w:r>
    </w:p>
    <w:p w14:paraId="7BBDB28B" w14:textId="77777777" w:rsidR="009716C9" w:rsidRPr="00D404DE" w:rsidRDefault="009716C9" w:rsidP="009716C9">
      <w:pPr>
        <w:pStyle w:val="Background1"/>
        <w:rPr>
          <w:rFonts w:eastAsia="Franklin Gothic Book"/>
          <w:sz w:val="22"/>
          <w:szCs w:val="22"/>
        </w:rPr>
      </w:pPr>
    </w:p>
    <w:p w14:paraId="4EC45456" w14:textId="716A350B" w:rsidR="35EFCF64" w:rsidRPr="00D404DE" w:rsidRDefault="35EFCF64" w:rsidP="103BF237">
      <w:pPr>
        <w:pStyle w:val="Background1"/>
        <w:rPr>
          <w:b/>
          <w:bCs/>
          <w:sz w:val="22"/>
          <w:szCs w:val="22"/>
        </w:rPr>
      </w:pPr>
      <w:r w:rsidRPr="00D404DE">
        <w:rPr>
          <w:rFonts w:eastAsia="Franklin Gothic Book"/>
          <w:b/>
          <w:bCs/>
          <w:sz w:val="22"/>
          <w:szCs w:val="22"/>
        </w:rPr>
        <w:t>Marshalltown Iowa</w:t>
      </w:r>
      <w:r w:rsidRPr="00D404DE">
        <w:rPr>
          <w:rFonts w:eastAsia="Franklin Gothic Book"/>
          <w:b/>
          <w:bCs/>
          <w:i/>
          <w:iCs/>
          <w:sz w:val="22"/>
          <w:szCs w:val="22"/>
        </w:rPr>
        <w:t>WORKS</w:t>
      </w:r>
    </w:p>
    <w:p w14:paraId="7DD08E72" w14:textId="3BE6967F" w:rsidR="5596107B" w:rsidRPr="00D404DE" w:rsidRDefault="5596107B" w:rsidP="00B612CC">
      <w:pPr>
        <w:pStyle w:val="Background1"/>
        <w:spacing w:before="0" w:after="0"/>
        <w:rPr>
          <w:rFonts w:eastAsia="Franklin Gothic Book"/>
          <w:sz w:val="22"/>
          <w:szCs w:val="22"/>
        </w:rPr>
      </w:pPr>
      <w:r w:rsidRPr="00D404DE">
        <w:rPr>
          <w:rFonts w:eastAsia="Franklin Gothic Book"/>
          <w:sz w:val="22"/>
          <w:szCs w:val="22"/>
        </w:rPr>
        <w:t xml:space="preserve">Ronny </w:t>
      </w:r>
      <w:r w:rsidR="01ABECF5" w:rsidRPr="00D404DE">
        <w:rPr>
          <w:rFonts w:eastAsia="Franklin Gothic Book"/>
          <w:sz w:val="22"/>
          <w:szCs w:val="22"/>
        </w:rPr>
        <w:t xml:space="preserve">visted the Marshalltown </w:t>
      </w:r>
      <w:r w:rsidR="177B75D6" w:rsidRPr="00D404DE">
        <w:rPr>
          <w:rFonts w:eastAsia="Franklin Gothic Book"/>
          <w:sz w:val="22"/>
          <w:szCs w:val="22"/>
        </w:rPr>
        <w:t>Iowa</w:t>
      </w:r>
      <w:r w:rsidR="177B75D6" w:rsidRPr="00D404DE">
        <w:rPr>
          <w:rFonts w:eastAsia="Franklin Gothic Book"/>
          <w:i/>
          <w:iCs/>
          <w:sz w:val="22"/>
          <w:szCs w:val="22"/>
        </w:rPr>
        <w:t>WORKS</w:t>
      </w:r>
      <w:r w:rsidR="177B75D6" w:rsidRPr="00D404DE">
        <w:rPr>
          <w:rFonts w:eastAsia="Franklin Gothic Book"/>
          <w:sz w:val="22"/>
          <w:szCs w:val="22"/>
        </w:rPr>
        <w:t xml:space="preserve"> center in </w:t>
      </w:r>
      <w:r w:rsidR="76CDE86E" w:rsidRPr="00D404DE">
        <w:rPr>
          <w:rFonts w:eastAsia="Franklin Gothic Book"/>
          <w:sz w:val="22"/>
          <w:szCs w:val="22"/>
        </w:rPr>
        <w:t xml:space="preserve">the first week of </w:t>
      </w:r>
      <w:r w:rsidRPr="00D404DE">
        <w:rPr>
          <w:rFonts w:eastAsia="Franklin Gothic Book"/>
          <w:sz w:val="22"/>
          <w:szCs w:val="22"/>
        </w:rPr>
        <w:t xml:space="preserve">June </w:t>
      </w:r>
      <w:r w:rsidR="2BE702CD" w:rsidRPr="00D404DE">
        <w:rPr>
          <w:rFonts w:eastAsia="Franklin Gothic Book"/>
          <w:sz w:val="22"/>
          <w:szCs w:val="22"/>
        </w:rPr>
        <w:t xml:space="preserve">2021 as she was </w:t>
      </w:r>
      <w:r w:rsidRPr="00D404DE">
        <w:rPr>
          <w:rFonts w:eastAsia="Franklin Gothic Book"/>
          <w:sz w:val="22"/>
          <w:szCs w:val="22"/>
        </w:rPr>
        <w:t>nearing the end of her unemployment and federal pandemic funding</w:t>
      </w:r>
      <w:r w:rsidR="3B5531E2" w:rsidRPr="00D404DE">
        <w:rPr>
          <w:rFonts w:eastAsia="Franklin Gothic Book"/>
          <w:sz w:val="22"/>
          <w:szCs w:val="22"/>
        </w:rPr>
        <w:t xml:space="preserve">. </w:t>
      </w:r>
      <w:r w:rsidR="72547800" w:rsidRPr="00D404DE">
        <w:rPr>
          <w:rFonts w:eastAsia="Franklin Gothic Book"/>
          <w:sz w:val="22"/>
          <w:szCs w:val="22"/>
        </w:rPr>
        <w:t xml:space="preserve"> While she was motivated and seeking immediate employment</w:t>
      </w:r>
      <w:r w:rsidR="5A46B4D6" w:rsidRPr="00D404DE">
        <w:rPr>
          <w:rFonts w:eastAsia="Franklin Gothic Book"/>
          <w:sz w:val="22"/>
          <w:szCs w:val="22"/>
        </w:rPr>
        <w:t xml:space="preserve"> to pay bills</w:t>
      </w:r>
      <w:r w:rsidR="72547800" w:rsidRPr="00D404DE">
        <w:rPr>
          <w:rFonts w:eastAsia="Franklin Gothic Book"/>
          <w:sz w:val="22"/>
          <w:szCs w:val="22"/>
        </w:rPr>
        <w:t xml:space="preserve">, she was not “work ready” </w:t>
      </w:r>
      <w:r w:rsidR="24A4E80D" w:rsidRPr="00D404DE">
        <w:rPr>
          <w:rFonts w:eastAsia="Franklin Gothic Book"/>
          <w:sz w:val="22"/>
          <w:szCs w:val="22"/>
        </w:rPr>
        <w:t xml:space="preserve">and lacked </w:t>
      </w:r>
      <w:r w:rsidR="72547800" w:rsidRPr="00D404DE">
        <w:rPr>
          <w:rFonts w:eastAsia="Franklin Gothic Book"/>
          <w:sz w:val="22"/>
          <w:szCs w:val="22"/>
        </w:rPr>
        <w:t xml:space="preserve">the skills to be successful. </w:t>
      </w:r>
      <w:r w:rsidR="375FF396" w:rsidRPr="00D404DE">
        <w:rPr>
          <w:rFonts w:eastAsia="Franklin Gothic Book"/>
          <w:sz w:val="22"/>
          <w:szCs w:val="22"/>
        </w:rPr>
        <w:t>Ronny identified the following barriers she was facing</w:t>
      </w:r>
      <w:r w:rsidR="7B6A13A3" w:rsidRPr="00D404DE">
        <w:rPr>
          <w:rFonts w:eastAsia="Franklin Gothic Book"/>
          <w:sz w:val="22"/>
          <w:szCs w:val="22"/>
        </w:rPr>
        <w:t xml:space="preserve">: </w:t>
      </w:r>
    </w:p>
    <w:p w14:paraId="4F44CD3D" w14:textId="06E16F09" w:rsidR="7417B2D1" w:rsidRPr="00F60223" w:rsidRDefault="7417B2D1" w:rsidP="0050279F">
      <w:pPr>
        <w:pStyle w:val="SPPropBulletedList"/>
        <w:numPr>
          <w:ilvl w:val="0"/>
          <w:numId w:val="14"/>
        </w:numPr>
        <w:rPr>
          <w:sz w:val="22"/>
          <w:szCs w:val="22"/>
        </w:rPr>
      </w:pPr>
      <w:r w:rsidRPr="00F60223">
        <w:rPr>
          <w:sz w:val="22"/>
          <w:szCs w:val="22"/>
        </w:rPr>
        <w:t xml:space="preserve">Struggling with </w:t>
      </w:r>
      <w:r w:rsidR="5596107B" w:rsidRPr="00F60223">
        <w:rPr>
          <w:sz w:val="22"/>
          <w:szCs w:val="22"/>
        </w:rPr>
        <w:t>depres</w:t>
      </w:r>
      <w:r w:rsidR="2A1CCDC6" w:rsidRPr="00F60223">
        <w:rPr>
          <w:sz w:val="22"/>
          <w:szCs w:val="22"/>
        </w:rPr>
        <w:t>sion</w:t>
      </w:r>
      <w:r w:rsidR="5596107B" w:rsidRPr="00F60223">
        <w:rPr>
          <w:sz w:val="22"/>
          <w:szCs w:val="22"/>
        </w:rPr>
        <w:t xml:space="preserve"> </w:t>
      </w:r>
      <w:proofErr w:type="gramStart"/>
      <w:r w:rsidR="5596107B" w:rsidRPr="00F60223">
        <w:rPr>
          <w:sz w:val="22"/>
          <w:szCs w:val="22"/>
        </w:rPr>
        <w:t>a</w:t>
      </w:r>
      <w:r w:rsidR="6AC717B4" w:rsidRPr="00F60223">
        <w:rPr>
          <w:sz w:val="22"/>
          <w:szCs w:val="22"/>
        </w:rPr>
        <w:t xml:space="preserve">s a result </w:t>
      </w:r>
      <w:r w:rsidR="5596107B" w:rsidRPr="00F60223">
        <w:rPr>
          <w:sz w:val="22"/>
          <w:szCs w:val="22"/>
        </w:rPr>
        <w:t>of</w:t>
      </w:r>
      <w:proofErr w:type="gramEnd"/>
      <w:r w:rsidR="5596107B" w:rsidRPr="00F60223">
        <w:rPr>
          <w:sz w:val="22"/>
          <w:szCs w:val="22"/>
        </w:rPr>
        <w:t xml:space="preserve"> the </w:t>
      </w:r>
      <w:r w:rsidR="67A220F5" w:rsidRPr="00F60223">
        <w:rPr>
          <w:sz w:val="22"/>
          <w:szCs w:val="22"/>
        </w:rPr>
        <w:t xml:space="preserve">recently losing her son to a battle with cancer </w:t>
      </w:r>
      <w:r w:rsidR="5596107B" w:rsidRPr="00F60223">
        <w:rPr>
          <w:sz w:val="22"/>
          <w:szCs w:val="22"/>
        </w:rPr>
        <w:t xml:space="preserve">and </w:t>
      </w:r>
      <w:r w:rsidR="3083642A" w:rsidRPr="00F60223">
        <w:rPr>
          <w:sz w:val="22"/>
          <w:szCs w:val="22"/>
        </w:rPr>
        <w:t>shortly after his death receiving</w:t>
      </w:r>
      <w:r w:rsidR="5596107B" w:rsidRPr="00F60223">
        <w:rPr>
          <w:sz w:val="22"/>
          <w:szCs w:val="22"/>
        </w:rPr>
        <w:t xml:space="preserve"> her own cancer </w:t>
      </w:r>
      <w:r w:rsidR="5C78B851" w:rsidRPr="00F60223">
        <w:rPr>
          <w:sz w:val="22"/>
          <w:szCs w:val="22"/>
        </w:rPr>
        <w:t>diagnosis</w:t>
      </w:r>
      <w:r w:rsidR="15C2F4B1" w:rsidRPr="00F60223">
        <w:rPr>
          <w:sz w:val="22"/>
          <w:szCs w:val="22"/>
        </w:rPr>
        <w:t xml:space="preserve"> </w:t>
      </w:r>
      <w:r w:rsidR="5596107B" w:rsidRPr="00F60223">
        <w:rPr>
          <w:sz w:val="22"/>
          <w:szCs w:val="22"/>
        </w:rPr>
        <w:t xml:space="preserve">and treatment. </w:t>
      </w:r>
    </w:p>
    <w:p w14:paraId="22A5EE8B" w14:textId="0D118EE2" w:rsidR="0E4E89DC" w:rsidRPr="00F60223" w:rsidRDefault="0E4E89DC" w:rsidP="0050279F">
      <w:pPr>
        <w:pStyle w:val="SPPropBulletedList"/>
        <w:numPr>
          <w:ilvl w:val="0"/>
          <w:numId w:val="14"/>
        </w:numPr>
        <w:rPr>
          <w:sz w:val="22"/>
          <w:szCs w:val="22"/>
        </w:rPr>
      </w:pPr>
      <w:r w:rsidRPr="00F60223">
        <w:rPr>
          <w:sz w:val="22"/>
          <w:szCs w:val="22"/>
        </w:rPr>
        <w:t xml:space="preserve">Struggling with </w:t>
      </w:r>
      <w:r w:rsidR="1A3741ED" w:rsidRPr="00F60223">
        <w:rPr>
          <w:sz w:val="22"/>
          <w:szCs w:val="22"/>
        </w:rPr>
        <w:t xml:space="preserve">stable </w:t>
      </w:r>
      <w:r w:rsidRPr="00F60223">
        <w:rPr>
          <w:sz w:val="22"/>
          <w:szCs w:val="22"/>
        </w:rPr>
        <w:t xml:space="preserve">housing, as </w:t>
      </w:r>
      <w:r w:rsidR="504D0BD5" w:rsidRPr="00F60223">
        <w:rPr>
          <w:sz w:val="22"/>
          <w:szCs w:val="22"/>
        </w:rPr>
        <w:t>s</w:t>
      </w:r>
      <w:r w:rsidR="5596107B" w:rsidRPr="00F60223">
        <w:rPr>
          <w:sz w:val="22"/>
          <w:szCs w:val="22"/>
        </w:rPr>
        <w:t>he</w:t>
      </w:r>
      <w:r w:rsidR="784D5B6E" w:rsidRPr="00F60223">
        <w:rPr>
          <w:sz w:val="22"/>
          <w:szCs w:val="22"/>
        </w:rPr>
        <w:t xml:space="preserve"> had to live with multiple family members</w:t>
      </w:r>
      <w:r w:rsidR="1EC6CDEC" w:rsidRPr="00F60223">
        <w:rPr>
          <w:sz w:val="22"/>
          <w:szCs w:val="22"/>
        </w:rPr>
        <w:t xml:space="preserve"> with dysfunctional relationships because she could not afford rent.</w:t>
      </w:r>
    </w:p>
    <w:p w14:paraId="7A035A19" w14:textId="6038C610" w:rsidR="1EC6CDEC" w:rsidRPr="00F60223" w:rsidRDefault="1EC6CDEC" w:rsidP="0050279F">
      <w:pPr>
        <w:pStyle w:val="SPPropBulletedList"/>
        <w:numPr>
          <w:ilvl w:val="0"/>
          <w:numId w:val="14"/>
        </w:numPr>
        <w:rPr>
          <w:sz w:val="22"/>
          <w:szCs w:val="22"/>
        </w:rPr>
      </w:pPr>
      <w:r w:rsidRPr="00F60223">
        <w:rPr>
          <w:rFonts w:eastAsia="Franklin Gothic Book"/>
          <w:sz w:val="22"/>
          <w:szCs w:val="22"/>
        </w:rPr>
        <w:t>While she had a</w:t>
      </w:r>
      <w:r w:rsidR="7E387355" w:rsidRPr="00F60223">
        <w:rPr>
          <w:rFonts w:eastAsia="Franklin Gothic Book"/>
          <w:sz w:val="22"/>
          <w:szCs w:val="22"/>
        </w:rPr>
        <w:t xml:space="preserve"> master’s degree in accounting</w:t>
      </w:r>
      <w:r w:rsidR="252D6450" w:rsidRPr="00F60223">
        <w:rPr>
          <w:rFonts w:eastAsia="Franklin Gothic Book"/>
          <w:sz w:val="22"/>
          <w:szCs w:val="22"/>
        </w:rPr>
        <w:t>, she had not worked</w:t>
      </w:r>
      <w:r w:rsidR="7E387355" w:rsidRPr="00F60223">
        <w:rPr>
          <w:rFonts w:eastAsia="Franklin Gothic Book"/>
          <w:sz w:val="22"/>
          <w:szCs w:val="22"/>
        </w:rPr>
        <w:t xml:space="preserve"> in the field for several years</w:t>
      </w:r>
    </w:p>
    <w:p w14:paraId="6EC3F2E8" w14:textId="6929A2D5" w:rsidR="00CC55A4" w:rsidRPr="00D404DE" w:rsidRDefault="7BE73D09" w:rsidP="00B612CC">
      <w:pPr>
        <w:pStyle w:val="Background1"/>
        <w:spacing w:before="0" w:after="0"/>
        <w:rPr>
          <w:rStyle w:val="normaltextrun"/>
          <w:rFonts w:eastAsia="Franklin Gothic Book"/>
          <w:sz w:val="22"/>
          <w:szCs w:val="22"/>
        </w:rPr>
      </w:pPr>
      <w:r w:rsidRPr="00D404DE">
        <w:rPr>
          <w:rStyle w:val="normaltextrun"/>
          <w:rFonts w:eastAsia="Franklin Gothic Book"/>
          <w:sz w:val="22"/>
          <w:szCs w:val="22"/>
        </w:rPr>
        <w:t xml:space="preserve">Ronny </w:t>
      </w:r>
      <w:r w:rsidR="5D873D86" w:rsidRPr="00D404DE">
        <w:rPr>
          <w:rStyle w:val="normaltextrun"/>
          <w:rFonts w:eastAsia="Franklin Gothic Book"/>
          <w:sz w:val="22"/>
          <w:szCs w:val="22"/>
        </w:rPr>
        <w:t>enroll</w:t>
      </w:r>
      <w:r w:rsidR="5596107B" w:rsidRPr="00D404DE">
        <w:rPr>
          <w:rStyle w:val="normaltextrun"/>
          <w:rFonts w:eastAsia="Franklin Gothic Book"/>
          <w:sz w:val="22"/>
          <w:szCs w:val="22"/>
        </w:rPr>
        <w:t xml:space="preserve">ed </w:t>
      </w:r>
      <w:r w:rsidR="5D873D86" w:rsidRPr="00D404DE">
        <w:rPr>
          <w:rStyle w:val="normaltextrun"/>
          <w:rFonts w:eastAsia="Franklin Gothic Book"/>
          <w:sz w:val="22"/>
          <w:szCs w:val="22"/>
        </w:rPr>
        <w:t xml:space="preserve">in </w:t>
      </w:r>
      <w:r w:rsidR="5596107B" w:rsidRPr="00D404DE">
        <w:rPr>
          <w:rStyle w:val="normaltextrun"/>
          <w:rFonts w:eastAsia="Franklin Gothic Book"/>
          <w:sz w:val="22"/>
          <w:szCs w:val="22"/>
        </w:rPr>
        <w:t>several virtual workshops offered by IowaW</w:t>
      </w:r>
      <w:r w:rsidR="2F0F10CD" w:rsidRPr="00D404DE">
        <w:rPr>
          <w:rStyle w:val="normaltextrun"/>
          <w:rFonts w:eastAsia="Franklin Gothic Book"/>
          <w:sz w:val="22"/>
          <w:szCs w:val="22"/>
        </w:rPr>
        <w:t xml:space="preserve">ORKS </w:t>
      </w:r>
      <w:r w:rsidR="5596107B" w:rsidRPr="00D404DE">
        <w:rPr>
          <w:rStyle w:val="normaltextrun"/>
          <w:rFonts w:eastAsia="Franklin Gothic Book"/>
          <w:sz w:val="22"/>
          <w:szCs w:val="22"/>
        </w:rPr>
        <w:t xml:space="preserve"> </w:t>
      </w:r>
      <w:r w:rsidR="65D111A8" w:rsidRPr="00D404DE">
        <w:rPr>
          <w:rStyle w:val="normaltextrun"/>
          <w:rFonts w:eastAsia="Franklin Gothic Book"/>
          <w:sz w:val="22"/>
          <w:szCs w:val="22"/>
        </w:rPr>
        <w:t xml:space="preserve">and her career planner coached her on the </w:t>
      </w:r>
      <w:r w:rsidR="5596107B" w:rsidRPr="00D404DE">
        <w:rPr>
          <w:rStyle w:val="normaltextrun"/>
          <w:rFonts w:eastAsia="Franklin Gothic Book"/>
          <w:sz w:val="22"/>
          <w:szCs w:val="22"/>
        </w:rPr>
        <w:t xml:space="preserve">of the importance of </w:t>
      </w:r>
      <w:r w:rsidR="602F3A09" w:rsidRPr="00D404DE">
        <w:rPr>
          <w:rStyle w:val="normaltextrun"/>
          <w:rFonts w:eastAsia="Franklin Gothic Book"/>
          <w:sz w:val="22"/>
          <w:szCs w:val="22"/>
        </w:rPr>
        <w:t xml:space="preserve">using her calednar, setting reminders, </w:t>
      </w:r>
      <w:r w:rsidR="5596107B" w:rsidRPr="00D404DE">
        <w:rPr>
          <w:rStyle w:val="normaltextrun"/>
          <w:rFonts w:eastAsia="Franklin Gothic Book"/>
          <w:sz w:val="22"/>
          <w:szCs w:val="22"/>
        </w:rPr>
        <w:t>and</w:t>
      </w:r>
      <w:r w:rsidR="6695D06D" w:rsidRPr="00D404DE">
        <w:rPr>
          <w:rStyle w:val="normaltextrun"/>
          <w:rFonts w:eastAsia="Franklin Gothic Book"/>
          <w:sz w:val="22"/>
          <w:szCs w:val="22"/>
        </w:rPr>
        <w:t xml:space="preserve"> other methods to</w:t>
      </w:r>
      <w:r w:rsidR="5596107B" w:rsidRPr="00D404DE">
        <w:rPr>
          <w:rStyle w:val="normaltextrun"/>
          <w:rFonts w:eastAsia="Franklin Gothic Book"/>
          <w:sz w:val="22"/>
          <w:szCs w:val="22"/>
        </w:rPr>
        <w:t xml:space="preserve"> be on time to appointments. She accepted a position on </w:t>
      </w:r>
      <w:r w:rsidR="00E6DE69" w:rsidRPr="00D404DE">
        <w:rPr>
          <w:rStyle w:val="normaltextrun"/>
          <w:rFonts w:eastAsia="Franklin Gothic Book"/>
          <w:sz w:val="22"/>
          <w:szCs w:val="22"/>
        </w:rPr>
        <w:t>the 3rd</w:t>
      </w:r>
      <w:r w:rsidR="5596107B" w:rsidRPr="00D404DE">
        <w:rPr>
          <w:rStyle w:val="normaltextrun"/>
          <w:rFonts w:eastAsia="Franklin Gothic Book"/>
          <w:sz w:val="22"/>
          <w:szCs w:val="22"/>
        </w:rPr>
        <w:t xml:space="preserve"> shift at </w:t>
      </w:r>
      <w:r w:rsidR="6FB58B26" w:rsidRPr="00D404DE">
        <w:rPr>
          <w:rStyle w:val="normaltextrun"/>
          <w:rFonts w:eastAsia="Franklin Gothic Book"/>
          <w:sz w:val="22"/>
          <w:szCs w:val="22"/>
        </w:rPr>
        <w:t>factory but</w:t>
      </w:r>
      <w:r w:rsidR="5596107B" w:rsidRPr="00D404DE">
        <w:rPr>
          <w:rStyle w:val="normaltextrun"/>
          <w:rFonts w:eastAsia="Franklin Gothic Book"/>
          <w:sz w:val="22"/>
          <w:szCs w:val="22"/>
        </w:rPr>
        <w:t xml:space="preserve"> quit due to conflicts</w:t>
      </w:r>
      <w:r w:rsidR="2B1D19E1" w:rsidRPr="00D404DE">
        <w:rPr>
          <w:rStyle w:val="normaltextrun"/>
          <w:rFonts w:eastAsia="Franklin Gothic Book"/>
          <w:sz w:val="22"/>
          <w:szCs w:val="22"/>
        </w:rPr>
        <w:t>. Her career planner coached her</w:t>
      </w:r>
      <w:r w:rsidR="5596107B" w:rsidRPr="00D404DE">
        <w:rPr>
          <w:rStyle w:val="normaltextrun"/>
          <w:rFonts w:eastAsia="Franklin Gothic Book"/>
          <w:sz w:val="22"/>
          <w:szCs w:val="22"/>
        </w:rPr>
        <w:t xml:space="preserve"> </w:t>
      </w:r>
      <w:r w:rsidR="18F1BAF9" w:rsidRPr="00D404DE">
        <w:rPr>
          <w:rStyle w:val="normaltextrun"/>
          <w:rFonts w:eastAsia="Franklin Gothic Book"/>
          <w:sz w:val="22"/>
          <w:szCs w:val="22"/>
        </w:rPr>
        <w:t xml:space="preserve">through </w:t>
      </w:r>
      <w:r w:rsidR="5596107B" w:rsidRPr="00D404DE">
        <w:rPr>
          <w:rStyle w:val="normaltextrun"/>
          <w:rFonts w:eastAsia="Franklin Gothic Book"/>
          <w:sz w:val="22"/>
          <w:szCs w:val="22"/>
        </w:rPr>
        <w:t xml:space="preserve">what to say and not say in an interview regarding </w:t>
      </w:r>
      <w:r w:rsidR="74803533" w:rsidRPr="00D404DE">
        <w:rPr>
          <w:rStyle w:val="normaltextrun"/>
          <w:rFonts w:eastAsia="Franklin Gothic Book"/>
          <w:sz w:val="22"/>
          <w:szCs w:val="22"/>
        </w:rPr>
        <w:t>the</w:t>
      </w:r>
      <w:r w:rsidR="5596107B" w:rsidRPr="00D404DE">
        <w:rPr>
          <w:rStyle w:val="normaltextrun"/>
          <w:rFonts w:eastAsia="Franklin Gothic Book"/>
          <w:sz w:val="22"/>
          <w:szCs w:val="22"/>
        </w:rPr>
        <w:t xml:space="preserve"> gap in employment </w:t>
      </w:r>
      <w:r w:rsidR="020ADCB6" w:rsidRPr="00D404DE">
        <w:rPr>
          <w:rStyle w:val="normaltextrun"/>
          <w:rFonts w:eastAsia="Franklin Gothic Book"/>
          <w:sz w:val="22"/>
          <w:szCs w:val="22"/>
        </w:rPr>
        <w:t xml:space="preserve">on her resume </w:t>
      </w:r>
      <w:r w:rsidR="5596107B" w:rsidRPr="00D404DE">
        <w:rPr>
          <w:rStyle w:val="normaltextrun"/>
          <w:rFonts w:eastAsia="Franklin Gothic Book"/>
          <w:sz w:val="22"/>
          <w:szCs w:val="22"/>
        </w:rPr>
        <w:t xml:space="preserve">and why she hadn’t used her degree.  </w:t>
      </w:r>
      <w:r w:rsidR="3A237A82" w:rsidRPr="00D404DE">
        <w:rPr>
          <w:rStyle w:val="normaltextrun"/>
          <w:rFonts w:eastAsia="Franklin Gothic Book"/>
          <w:sz w:val="22"/>
          <w:szCs w:val="22"/>
        </w:rPr>
        <w:t>Using the</w:t>
      </w:r>
      <w:r w:rsidR="5596107B" w:rsidRPr="00D404DE">
        <w:rPr>
          <w:rStyle w:val="normaltextrun"/>
          <w:rFonts w:eastAsia="Franklin Gothic Book"/>
          <w:sz w:val="22"/>
          <w:szCs w:val="22"/>
        </w:rPr>
        <w:t xml:space="preserve"> IowaWorks jobs postings</w:t>
      </w:r>
      <w:r w:rsidR="0039091C">
        <w:rPr>
          <w:rStyle w:val="normaltextrun"/>
          <w:rFonts w:eastAsia="Franklin Gothic Book"/>
          <w:sz w:val="22"/>
          <w:szCs w:val="22"/>
        </w:rPr>
        <w:t xml:space="preserve"> </w:t>
      </w:r>
      <w:r w:rsidR="325F767E" w:rsidRPr="00D404DE">
        <w:rPr>
          <w:rStyle w:val="normaltextrun"/>
          <w:rFonts w:eastAsia="Franklin Gothic Book"/>
          <w:sz w:val="22"/>
          <w:szCs w:val="22"/>
        </w:rPr>
        <w:t xml:space="preserve">her career planner </w:t>
      </w:r>
      <w:r w:rsidR="5596107B" w:rsidRPr="00D404DE">
        <w:rPr>
          <w:rStyle w:val="normaltextrun"/>
          <w:rFonts w:eastAsia="Franklin Gothic Book"/>
          <w:sz w:val="22"/>
          <w:szCs w:val="22"/>
        </w:rPr>
        <w:t xml:space="preserve">found a job </w:t>
      </w:r>
      <w:r w:rsidR="24A4AB15" w:rsidRPr="00D404DE">
        <w:rPr>
          <w:rStyle w:val="normaltextrun"/>
          <w:rFonts w:eastAsia="Franklin Gothic Book"/>
          <w:sz w:val="22"/>
          <w:szCs w:val="22"/>
        </w:rPr>
        <w:t xml:space="preserve">listing for a </w:t>
      </w:r>
      <w:r w:rsidR="5596107B" w:rsidRPr="00D404DE">
        <w:rPr>
          <w:rStyle w:val="normaltextrun"/>
          <w:rFonts w:eastAsia="Franklin Gothic Book"/>
          <w:sz w:val="22"/>
          <w:szCs w:val="22"/>
        </w:rPr>
        <w:t xml:space="preserve"> bookkeeper at a law firm in Marshalltown.  Ronny was immediately excited and said this was her “dream job.”  </w:t>
      </w:r>
    </w:p>
    <w:p w14:paraId="52C53A0F" w14:textId="58BD2C0F" w:rsidR="00CC55A4" w:rsidRPr="00D404DE" w:rsidRDefault="00CC55A4" w:rsidP="00B612CC">
      <w:pPr>
        <w:pStyle w:val="Background1"/>
        <w:spacing w:before="0" w:after="0"/>
        <w:rPr>
          <w:rStyle w:val="normaltextrun"/>
          <w:rFonts w:eastAsia="Franklin Gothic Book"/>
          <w:sz w:val="22"/>
          <w:szCs w:val="22"/>
        </w:rPr>
      </w:pPr>
    </w:p>
    <w:p w14:paraId="2A50969A" w14:textId="1E90A60C" w:rsidR="00CC55A4" w:rsidRPr="00D404DE" w:rsidRDefault="4888DEC5" w:rsidP="00B612CC">
      <w:pPr>
        <w:pStyle w:val="Background1"/>
        <w:spacing w:before="0" w:after="0"/>
        <w:rPr>
          <w:rStyle w:val="normaltextrun"/>
          <w:rFonts w:eastAsia="Franklin Gothic Book"/>
          <w:sz w:val="22"/>
          <w:szCs w:val="22"/>
        </w:rPr>
      </w:pPr>
      <w:r w:rsidRPr="00D404DE">
        <w:rPr>
          <w:rStyle w:val="normaltextrun"/>
          <w:rFonts w:eastAsia="Franklin Gothic Book"/>
          <w:sz w:val="22"/>
          <w:szCs w:val="22"/>
        </w:rPr>
        <w:t>The firm was</w:t>
      </w:r>
      <w:r w:rsidR="5596107B" w:rsidRPr="00D404DE">
        <w:rPr>
          <w:rStyle w:val="normaltextrun"/>
          <w:rFonts w:eastAsia="Franklin Gothic Book"/>
          <w:sz w:val="22"/>
          <w:szCs w:val="22"/>
        </w:rPr>
        <w:t xml:space="preserve"> </w:t>
      </w:r>
      <w:r w:rsidR="34524E29" w:rsidRPr="00D404DE">
        <w:rPr>
          <w:rStyle w:val="normaltextrun"/>
          <w:rFonts w:eastAsia="Franklin Gothic Book"/>
          <w:sz w:val="22"/>
          <w:szCs w:val="22"/>
        </w:rPr>
        <w:t xml:space="preserve">contacted to explain </w:t>
      </w:r>
      <w:r w:rsidR="43320D69" w:rsidRPr="00D404DE">
        <w:rPr>
          <w:rStyle w:val="normaltextrun"/>
          <w:rFonts w:eastAsia="Franklin Gothic Book"/>
          <w:sz w:val="22"/>
          <w:szCs w:val="22"/>
        </w:rPr>
        <w:t>how the Title I</w:t>
      </w:r>
      <w:r w:rsidR="5596107B" w:rsidRPr="00D404DE">
        <w:rPr>
          <w:rStyle w:val="normaltextrun"/>
          <w:rFonts w:eastAsia="Franklin Gothic Book"/>
          <w:sz w:val="22"/>
          <w:szCs w:val="22"/>
        </w:rPr>
        <w:t xml:space="preserve"> </w:t>
      </w:r>
      <w:r w:rsidR="34524E29" w:rsidRPr="00D404DE">
        <w:rPr>
          <w:rStyle w:val="normaltextrun"/>
          <w:rFonts w:eastAsia="Franklin Gothic Book"/>
          <w:sz w:val="22"/>
          <w:szCs w:val="22"/>
        </w:rPr>
        <w:t>program reimburses 50% of wages during the training period</w:t>
      </w:r>
      <w:r w:rsidR="119E6FD1" w:rsidRPr="00D404DE">
        <w:rPr>
          <w:rStyle w:val="normaltextrun"/>
          <w:rFonts w:eastAsia="Franklin Gothic Book"/>
          <w:sz w:val="22"/>
          <w:szCs w:val="22"/>
        </w:rPr>
        <w:t xml:space="preserve"> </w:t>
      </w:r>
      <w:r w:rsidR="5596107B" w:rsidRPr="00D404DE">
        <w:rPr>
          <w:rStyle w:val="normaltextrun"/>
          <w:rFonts w:eastAsia="Franklin Gothic Book"/>
          <w:sz w:val="22"/>
          <w:szCs w:val="22"/>
        </w:rPr>
        <w:t xml:space="preserve">and the possibility of </w:t>
      </w:r>
      <w:r w:rsidR="6465D456" w:rsidRPr="00D404DE">
        <w:rPr>
          <w:rStyle w:val="normaltextrun"/>
          <w:rFonts w:eastAsia="Franklin Gothic Book"/>
          <w:sz w:val="22"/>
          <w:szCs w:val="22"/>
        </w:rPr>
        <w:t>setting up</w:t>
      </w:r>
      <w:r w:rsidR="5596107B" w:rsidRPr="00D404DE">
        <w:rPr>
          <w:rStyle w:val="normaltextrun"/>
          <w:rFonts w:eastAsia="Franklin Gothic Book"/>
          <w:sz w:val="22"/>
          <w:szCs w:val="22"/>
        </w:rPr>
        <w:t xml:space="preserve"> an On-the-Job Training</w:t>
      </w:r>
      <w:r w:rsidR="0858CA31" w:rsidRPr="00D404DE">
        <w:rPr>
          <w:rStyle w:val="normaltextrun"/>
          <w:rFonts w:eastAsia="Franklin Gothic Book"/>
          <w:sz w:val="22"/>
          <w:szCs w:val="22"/>
        </w:rPr>
        <w:t>.</w:t>
      </w:r>
      <w:r w:rsidR="5596107B" w:rsidRPr="00D404DE">
        <w:rPr>
          <w:rStyle w:val="normaltextrun"/>
          <w:rFonts w:eastAsia="Franklin Gothic Book"/>
          <w:sz w:val="22"/>
          <w:szCs w:val="22"/>
        </w:rPr>
        <w:t xml:space="preserve"> </w:t>
      </w:r>
      <w:r w:rsidR="3106AE81" w:rsidRPr="00D404DE">
        <w:rPr>
          <w:rStyle w:val="normaltextrun"/>
          <w:rFonts w:eastAsia="Franklin Gothic Book"/>
          <w:sz w:val="22"/>
          <w:szCs w:val="22"/>
        </w:rPr>
        <w:t>The career planner</w:t>
      </w:r>
      <w:r w:rsidR="34524E29" w:rsidRPr="00D404DE">
        <w:rPr>
          <w:rStyle w:val="normaltextrun"/>
          <w:rFonts w:eastAsia="Franklin Gothic Book"/>
          <w:sz w:val="22"/>
          <w:szCs w:val="22"/>
        </w:rPr>
        <w:t xml:space="preserve"> assisted Ronny </w:t>
      </w:r>
      <w:r w:rsidR="116F1D66" w:rsidRPr="00D404DE">
        <w:rPr>
          <w:rStyle w:val="normaltextrun"/>
          <w:rFonts w:eastAsia="Franklin Gothic Book"/>
          <w:sz w:val="22"/>
          <w:szCs w:val="22"/>
        </w:rPr>
        <w:t>with</w:t>
      </w:r>
      <w:r w:rsidR="34524E29" w:rsidRPr="00D404DE">
        <w:rPr>
          <w:rStyle w:val="normaltextrun"/>
          <w:rFonts w:eastAsia="Franklin Gothic Book"/>
          <w:sz w:val="22"/>
          <w:szCs w:val="22"/>
        </w:rPr>
        <w:t xml:space="preserve"> updating her resume, creating a reference list and a cover letter. </w:t>
      </w:r>
      <w:r w:rsidR="16A431C0" w:rsidRPr="00D404DE">
        <w:rPr>
          <w:rStyle w:val="normaltextrun"/>
          <w:rFonts w:eastAsia="Franklin Gothic Book"/>
          <w:sz w:val="22"/>
          <w:szCs w:val="22"/>
        </w:rPr>
        <w:t>The career planner conducted</w:t>
      </w:r>
      <w:r w:rsidR="34524E29" w:rsidRPr="00D404DE">
        <w:rPr>
          <w:rStyle w:val="normaltextrun"/>
          <w:rFonts w:eastAsia="Franklin Gothic Book"/>
          <w:sz w:val="22"/>
          <w:szCs w:val="22"/>
        </w:rPr>
        <w:t xml:space="preserve"> mock </w:t>
      </w:r>
      <w:r w:rsidR="16A431C0" w:rsidRPr="00D404DE">
        <w:rPr>
          <w:rStyle w:val="normaltextrun"/>
          <w:rFonts w:eastAsia="Franklin Gothic Book"/>
          <w:sz w:val="22"/>
          <w:szCs w:val="22"/>
        </w:rPr>
        <w:t>interviews</w:t>
      </w:r>
      <w:r w:rsidR="34524E29" w:rsidRPr="00D404DE">
        <w:rPr>
          <w:rStyle w:val="normaltextrun"/>
          <w:rFonts w:eastAsia="Franklin Gothic Book"/>
          <w:sz w:val="22"/>
          <w:szCs w:val="22"/>
        </w:rPr>
        <w:t xml:space="preserve"> with her </w:t>
      </w:r>
      <w:r w:rsidR="16A431C0" w:rsidRPr="00D404DE">
        <w:rPr>
          <w:rStyle w:val="normaltextrun"/>
          <w:rFonts w:eastAsia="Franklin Gothic Book"/>
          <w:sz w:val="22"/>
          <w:szCs w:val="22"/>
        </w:rPr>
        <w:t>because</w:t>
      </w:r>
      <w:r w:rsidR="34524E29" w:rsidRPr="00D404DE">
        <w:rPr>
          <w:rStyle w:val="normaltextrun"/>
          <w:rFonts w:eastAsia="Franklin Gothic Book"/>
          <w:sz w:val="22"/>
          <w:szCs w:val="22"/>
        </w:rPr>
        <w:t xml:space="preserve"> was nervous, but </w:t>
      </w:r>
      <w:r w:rsidR="6D725FD9" w:rsidRPr="00D404DE">
        <w:rPr>
          <w:rStyle w:val="normaltextrun"/>
          <w:rFonts w:eastAsia="Franklin Gothic Book"/>
          <w:sz w:val="22"/>
          <w:szCs w:val="22"/>
        </w:rPr>
        <w:t>she interviewed</w:t>
      </w:r>
      <w:r w:rsidR="34524E29" w:rsidRPr="00D404DE">
        <w:rPr>
          <w:rStyle w:val="normaltextrun"/>
          <w:rFonts w:eastAsia="Franklin Gothic Book"/>
          <w:sz w:val="22"/>
          <w:szCs w:val="22"/>
        </w:rPr>
        <w:t xml:space="preserve"> well and was offered the position the </w:t>
      </w:r>
      <w:r w:rsidR="0D1EB95B" w:rsidRPr="00D404DE">
        <w:rPr>
          <w:rStyle w:val="normaltextrun"/>
          <w:rFonts w:eastAsia="Franklin Gothic Book"/>
          <w:sz w:val="22"/>
          <w:szCs w:val="22"/>
        </w:rPr>
        <w:t xml:space="preserve">next </w:t>
      </w:r>
      <w:r w:rsidR="34524E29" w:rsidRPr="00D404DE">
        <w:rPr>
          <w:rStyle w:val="normaltextrun"/>
          <w:rFonts w:eastAsia="Franklin Gothic Book"/>
          <w:sz w:val="22"/>
          <w:szCs w:val="22"/>
        </w:rPr>
        <w:t>day</w:t>
      </w:r>
      <w:r w:rsidR="0D1EB95B" w:rsidRPr="00D404DE">
        <w:rPr>
          <w:rStyle w:val="normaltextrun"/>
          <w:rFonts w:eastAsia="Franklin Gothic Book"/>
          <w:sz w:val="22"/>
          <w:szCs w:val="22"/>
        </w:rPr>
        <w:t xml:space="preserve">. </w:t>
      </w:r>
      <w:r w:rsidR="34524E29" w:rsidRPr="00D404DE">
        <w:rPr>
          <w:rStyle w:val="normaltextrun"/>
          <w:rFonts w:eastAsia="Franklin Gothic Book"/>
          <w:sz w:val="22"/>
          <w:szCs w:val="22"/>
        </w:rPr>
        <w:t xml:space="preserve">Ronny is now working full time as a bookkeeper at a law firm with 5 lawyers. Ronny </w:t>
      </w:r>
      <w:r w:rsidR="140981E1" w:rsidRPr="00D404DE">
        <w:rPr>
          <w:rStyle w:val="normaltextrun"/>
          <w:rFonts w:eastAsia="Franklin Gothic Book"/>
          <w:sz w:val="22"/>
          <w:szCs w:val="22"/>
        </w:rPr>
        <w:t xml:space="preserve">expressed her appreciation for the </w:t>
      </w:r>
      <w:r w:rsidR="34524E29" w:rsidRPr="00D404DE">
        <w:rPr>
          <w:rStyle w:val="normaltextrun"/>
          <w:rFonts w:eastAsia="Franklin Gothic Book"/>
          <w:sz w:val="22"/>
          <w:szCs w:val="22"/>
        </w:rPr>
        <w:t xml:space="preserve">services </w:t>
      </w:r>
      <w:r w:rsidR="140981E1" w:rsidRPr="00D404DE">
        <w:rPr>
          <w:rStyle w:val="normaltextrun"/>
          <w:rFonts w:eastAsia="Franklin Gothic Book"/>
          <w:sz w:val="22"/>
          <w:szCs w:val="22"/>
        </w:rPr>
        <w:t xml:space="preserve">and support </w:t>
      </w:r>
      <w:r w:rsidR="34524E29" w:rsidRPr="00D404DE">
        <w:rPr>
          <w:rStyle w:val="normaltextrun"/>
          <w:rFonts w:eastAsia="Franklin Gothic Book"/>
          <w:sz w:val="22"/>
          <w:szCs w:val="22"/>
        </w:rPr>
        <w:t>she received:</w:t>
      </w:r>
      <w:r w:rsidR="140981E1" w:rsidRPr="00D404DE">
        <w:rPr>
          <w:rStyle w:val="normaltextrun"/>
          <w:rFonts w:eastAsia="Franklin Gothic Book"/>
          <w:sz w:val="22"/>
          <w:szCs w:val="22"/>
        </w:rPr>
        <w:t xml:space="preserve"> </w:t>
      </w:r>
      <w:r w:rsidR="34524E29" w:rsidRPr="00D404DE">
        <w:rPr>
          <w:rStyle w:val="normaltextrun"/>
          <w:rFonts w:eastAsia="Franklin Gothic Book"/>
          <w:sz w:val="22"/>
          <w:szCs w:val="22"/>
        </w:rPr>
        <w:t>“I’ve been meaning to check in and let you know that I love my new job! There is a lot to learn, but it is exactly what I was looking for! You did a great job helping me get my accounting career back on track. I am grateful. I started thinking that it was not going to happen, but thanks to you and the work you do, I have a second chance to use my degrees and I could not be happier.  Feel free to share this. Hope all is well. Thank you so much!”</w:t>
      </w:r>
    </w:p>
    <w:p w14:paraId="43B36917" w14:textId="77777777" w:rsidR="00E03FD0" w:rsidRPr="00FB288F" w:rsidRDefault="00E03FD0" w:rsidP="103BF237">
      <w:pPr>
        <w:pStyle w:val="Background1"/>
        <w:rPr>
          <w:sz w:val="22"/>
          <w:szCs w:val="22"/>
        </w:rPr>
      </w:pPr>
    </w:p>
    <w:p w14:paraId="76B43DAA" w14:textId="59785B60" w:rsidR="00CC55A4" w:rsidRPr="00FB288F" w:rsidRDefault="67ED5383" w:rsidP="103BF237">
      <w:pPr>
        <w:pStyle w:val="Background1"/>
        <w:rPr>
          <w:rFonts w:eastAsia="Franklin Gothic Book"/>
          <w:b/>
          <w:bCs/>
          <w:i/>
          <w:iCs/>
          <w:sz w:val="22"/>
          <w:szCs w:val="22"/>
        </w:rPr>
      </w:pPr>
      <w:r w:rsidRPr="00FB288F">
        <w:rPr>
          <w:rFonts w:eastAsia="Franklin Gothic Book"/>
          <w:b/>
          <w:bCs/>
          <w:sz w:val="22"/>
          <w:szCs w:val="22"/>
        </w:rPr>
        <w:t>Ottumwa Iowa</w:t>
      </w:r>
      <w:r w:rsidRPr="00FB288F">
        <w:rPr>
          <w:rFonts w:eastAsia="Franklin Gothic Book"/>
          <w:b/>
          <w:bCs/>
          <w:i/>
          <w:iCs/>
          <w:sz w:val="22"/>
          <w:szCs w:val="22"/>
        </w:rPr>
        <w:t>WORKS</w:t>
      </w:r>
    </w:p>
    <w:p w14:paraId="255B837C" w14:textId="51347707" w:rsidR="00CC55A4" w:rsidRPr="00FB288F" w:rsidRDefault="67ED5383" w:rsidP="00391724">
      <w:pPr>
        <w:pStyle w:val="Background1"/>
        <w:spacing w:before="0" w:after="0"/>
        <w:rPr>
          <w:rStyle w:val="normaltextrun"/>
          <w:rFonts w:eastAsia="Franklin Gothic Book"/>
          <w:sz w:val="22"/>
          <w:szCs w:val="22"/>
        </w:rPr>
      </w:pPr>
      <w:r w:rsidRPr="00FB288F">
        <w:rPr>
          <w:rStyle w:val="normaltextrun"/>
          <w:rFonts w:eastAsia="Franklin Gothic Book"/>
          <w:sz w:val="22"/>
          <w:szCs w:val="22"/>
        </w:rPr>
        <w:t xml:space="preserve">Al is a veteran of the United States Air Force to file a unemployment claim after being terminated from his previous position. He wanted to search for new employment as soon as possible as he had diabetes and was losing his medical health insurance. Alynn was able to meet with a Department of Human Services Income Maintenance staff member at the Ottumwa IowaWORKS center to sign up for health insurance and was referred to meet with a Workforce Advisor. While meeting with the Workforce Advisor, he identified one barrier to employment was being listed on the sex offender registry. Staff worked with a Career Planner on the Business Engagement Team to identify employers that hire individuals on the registry. The team also contacted 8th Judicial District for information on how Alynn should address the subject during interviews. </w:t>
      </w:r>
    </w:p>
    <w:p w14:paraId="79FD1927" w14:textId="5B0A8C77" w:rsidR="00CC55A4" w:rsidRPr="00FB288F" w:rsidRDefault="00CC55A4" w:rsidP="00391724">
      <w:pPr>
        <w:pStyle w:val="Background1"/>
        <w:spacing w:before="0" w:after="0"/>
        <w:rPr>
          <w:rStyle w:val="normaltextrun"/>
          <w:rFonts w:eastAsia="Franklin Gothic Book"/>
          <w:sz w:val="22"/>
          <w:szCs w:val="22"/>
        </w:rPr>
      </w:pPr>
    </w:p>
    <w:p w14:paraId="7DDB60B6" w14:textId="6099838D" w:rsidR="007E7F1E" w:rsidRPr="00FB288F" w:rsidRDefault="67ED5383" w:rsidP="00391724">
      <w:pPr>
        <w:pStyle w:val="Background1"/>
        <w:spacing w:before="0" w:after="0"/>
        <w:rPr>
          <w:rStyle w:val="normaltextrun"/>
          <w:rFonts w:eastAsia="Franklin Gothic Book"/>
          <w:sz w:val="22"/>
          <w:szCs w:val="22"/>
        </w:rPr>
      </w:pPr>
      <w:r w:rsidRPr="00FB288F">
        <w:rPr>
          <w:rStyle w:val="normaltextrun"/>
          <w:rFonts w:eastAsia="Franklin Gothic Book"/>
          <w:sz w:val="22"/>
          <w:szCs w:val="22"/>
        </w:rPr>
        <w:t xml:space="preserve">Al continued meeting with staff at IowaWORKS, addressing barriers, and applying for jobs. He went to several interviews and received job offers but offers were rescinded after a background check. </w:t>
      </w:r>
      <w:r w:rsidR="00863A67" w:rsidRPr="00FB288F">
        <w:rPr>
          <w:rStyle w:val="normaltextrun"/>
          <w:rFonts w:eastAsia="Franklin Gothic Book"/>
          <w:sz w:val="22"/>
          <w:szCs w:val="22"/>
        </w:rPr>
        <w:t>Determined to get back to work, be continued applying and was</w:t>
      </w:r>
      <w:r w:rsidRPr="00FB288F">
        <w:rPr>
          <w:rStyle w:val="normaltextrun"/>
          <w:rFonts w:eastAsia="Franklin Gothic Book"/>
          <w:sz w:val="22"/>
          <w:szCs w:val="22"/>
        </w:rPr>
        <w:t xml:space="preserve"> offered a management role in the warehouse at JBS. </w:t>
      </w:r>
      <w:r w:rsidR="00863A67" w:rsidRPr="00FB288F">
        <w:rPr>
          <w:rStyle w:val="normaltextrun"/>
          <w:rFonts w:eastAsia="Franklin Gothic Book"/>
          <w:sz w:val="22"/>
          <w:szCs w:val="22"/>
        </w:rPr>
        <w:t>Confident</w:t>
      </w:r>
      <w:r w:rsidRPr="00FB288F">
        <w:rPr>
          <w:rStyle w:val="normaltextrun"/>
          <w:rFonts w:eastAsia="Franklin Gothic Book"/>
          <w:sz w:val="22"/>
          <w:szCs w:val="22"/>
        </w:rPr>
        <w:t xml:space="preserve"> the background check would not be an issue </w:t>
      </w:r>
      <w:r w:rsidR="00863A67" w:rsidRPr="00FB288F">
        <w:rPr>
          <w:rStyle w:val="normaltextrun"/>
          <w:rFonts w:eastAsia="Franklin Gothic Book"/>
          <w:sz w:val="22"/>
          <w:szCs w:val="22"/>
        </w:rPr>
        <w:t>(</w:t>
      </w:r>
      <w:r w:rsidRPr="00FB288F">
        <w:rPr>
          <w:rStyle w:val="normaltextrun"/>
          <w:rFonts w:eastAsia="Franklin Gothic Book"/>
          <w:sz w:val="22"/>
          <w:szCs w:val="22"/>
        </w:rPr>
        <w:t>he'd worked for JBS before</w:t>
      </w:r>
      <w:r w:rsidR="00863A67" w:rsidRPr="00FB288F">
        <w:rPr>
          <w:rStyle w:val="normaltextrun"/>
          <w:rFonts w:eastAsia="Franklin Gothic Book"/>
          <w:sz w:val="22"/>
          <w:szCs w:val="22"/>
        </w:rPr>
        <w:t xml:space="preserve">) </w:t>
      </w:r>
      <w:r w:rsidRPr="00FB288F">
        <w:rPr>
          <w:rStyle w:val="normaltextrun"/>
          <w:rFonts w:eastAsia="Franklin Gothic Book"/>
          <w:sz w:val="22"/>
          <w:szCs w:val="22"/>
        </w:rPr>
        <w:t xml:space="preserve">he was devastated to learn the offer was rescineded. Al </w:t>
      </w:r>
      <w:r w:rsidR="00863A67" w:rsidRPr="00FB288F">
        <w:rPr>
          <w:rStyle w:val="normaltextrun"/>
          <w:rFonts w:eastAsia="Franklin Gothic Book"/>
          <w:sz w:val="22"/>
          <w:szCs w:val="22"/>
        </w:rPr>
        <w:t>was persistent and advocated</w:t>
      </w:r>
      <w:r w:rsidRPr="00FB288F">
        <w:rPr>
          <w:rStyle w:val="normaltextrun"/>
          <w:rFonts w:eastAsia="Franklin Gothic Book"/>
          <w:sz w:val="22"/>
          <w:szCs w:val="22"/>
        </w:rPr>
        <w:t xml:space="preserve"> for himself by reqeusting a one on one meeting with Human Resources at JBS. </w:t>
      </w:r>
      <w:r w:rsidR="00863A67" w:rsidRPr="00FB288F">
        <w:rPr>
          <w:rStyle w:val="normaltextrun"/>
          <w:rFonts w:eastAsia="Franklin Gothic Book"/>
          <w:sz w:val="22"/>
          <w:szCs w:val="22"/>
        </w:rPr>
        <w:t xml:space="preserve">His persistence paid off and he </w:t>
      </w:r>
      <w:r w:rsidRPr="00FB288F">
        <w:rPr>
          <w:rStyle w:val="normaltextrun"/>
          <w:rFonts w:eastAsia="Franklin Gothic Book"/>
          <w:sz w:val="22"/>
          <w:szCs w:val="22"/>
        </w:rPr>
        <w:t>started in his new role at JBS on 12/27/21. He reports he enjoys his job, is making a good wage, and is thankful for all the help he received from the team at IowaWORKS.</w:t>
      </w:r>
    </w:p>
    <w:p w14:paraId="062FC290" w14:textId="044D59CA" w:rsidR="00250264" w:rsidRPr="00846BD5" w:rsidRDefault="00250264" w:rsidP="0056766D"/>
    <w:p w14:paraId="50A6CD25" w14:textId="6F6EEABB" w:rsidR="000C57FD" w:rsidRPr="00846BD5" w:rsidRDefault="1F4596E7" w:rsidP="000C57FD">
      <w:pPr>
        <w:pStyle w:val="Heading1"/>
        <w:rPr>
          <w:rFonts w:ascii="Franklin Gothic Book" w:hAnsi="Franklin Gothic Book"/>
        </w:rPr>
      </w:pPr>
      <w:bookmarkStart w:id="10" w:name="_Board_Member_Highlight"/>
      <w:bookmarkStart w:id="11" w:name="_Toc93674416"/>
      <w:bookmarkEnd w:id="10"/>
      <w:r w:rsidRPr="00846BD5">
        <w:rPr>
          <w:rFonts w:ascii="Franklin Gothic Book" w:hAnsi="Franklin Gothic Book"/>
        </w:rPr>
        <w:t xml:space="preserve">Board </w:t>
      </w:r>
      <w:r w:rsidR="44098CB3" w:rsidRPr="00846BD5">
        <w:rPr>
          <w:rFonts w:ascii="Franklin Gothic Book" w:hAnsi="Franklin Gothic Book"/>
        </w:rPr>
        <w:t>Member Highlight</w:t>
      </w:r>
      <w:r w:rsidR="000F708A" w:rsidRPr="00846BD5">
        <w:rPr>
          <w:rFonts w:ascii="Franklin Gothic Book" w:hAnsi="Franklin Gothic Book"/>
        </w:rPr>
        <w:t xml:space="preserve"> – Natalie McGee</w:t>
      </w:r>
      <w:bookmarkEnd w:id="11"/>
      <w:r w:rsidR="000F708A" w:rsidRPr="00846BD5">
        <w:rPr>
          <w:rFonts w:ascii="Franklin Gothic Book" w:hAnsi="Franklin Gothic Book"/>
        </w:rPr>
        <w:t xml:space="preserve"> </w:t>
      </w:r>
    </w:p>
    <w:p w14:paraId="5A7666F3" w14:textId="171A205A" w:rsidR="007E7F1E" w:rsidRPr="00814E71" w:rsidRDefault="6B9F0649" w:rsidP="0056766D">
      <w:pPr>
        <w:rPr>
          <w:rFonts w:ascii="Franklin Gothic Book" w:eastAsia="Franklin Gothic Book" w:hAnsi="Franklin Gothic Book" w:cs="Franklin Gothic Book"/>
        </w:rPr>
      </w:pPr>
      <w:r w:rsidRPr="00814E71">
        <w:rPr>
          <w:rFonts w:ascii="Franklin Gothic Book" w:hAnsi="Franklin Gothic Book"/>
        </w:rPr>
        <w:t xml:space="preserve">Background: </w:t>
      </w:r>
      <w:r w:rsidRPr="00814E71">
        <w:rPr>
          <w:rFonts w:ascii="Franklin Gothic Book" w:eastAsia="Franklin Gothic Book" w:hAnsi="Franklin Gothic Book" w:cs="Franklin Gothic Book"/>
        </w:rPr>
        <w:t>One of the local board members will be highlighted.</w:t>
      </w:r>
      <w:r w:rsidR="1DB8F95C" w:rsidRPr="00814E71">
        <w:rPr>
          <w:rFonts w:ascii="Franklin Gothic Book" w:eastAsia="Franklin Gothic Book" w:hAnsi="Franklin Gothic Book" w:cs="Franklin Gothic Book"/>
        </w:rPr>
        <w:t xml:space="preserve"> </w:t>
      </w:r>
    </w:p>
    <w:p w14:paraId="0222CD09" w14:textId="77777777" w:rsidR="003C6E32" w:rsidRPr="00846BD5" w:rsidRDefault="003C6E32" w:rsidP="003C6E32">
      <w:pPr>
        <w:rPr>
          <w:rFonts w:ascii="Franklin Gothic Book" w:hAnsi="Franklin Gothic Book"/>
        </w:rPr>
      </w:pPr>
    </w:p>
    <w:p w14:paraId="0C2088BF" w14:textId="77777777" w:rsidR="003C6E32" w:rsidRPr="00846BD5" w:rsidRDefault="003C6E32" w:rsidP="003C6E32">
      <w:pPr>
        <w:pStyle w:val="Heading1"/>
        <w:rPr>
          <w:rFonts w:ascii="Franklin Gothic Book" w:hAnsi="Franklin Gothic Book"/>
        </w:rPr>
      </w:pPr>
      <w:bookmarkStart w:id="12" w:name="_Alignment_Progress_Update"/>
      <w:bookmarkStart w:id="13" w:name="_Toc93674417"/>
      <w:bookmarkEnd w:id="12"/>
      <w:r w:rsidRPr="00846BD5">
        <w:rPr>
          <w:rFonts w:ascii="Franklin Gothic Book" w:hAnsi="Franklin Gothic Book"/>
        </w:rPr>
        <w:t>Alignment Progress Update – Natalie McGee</w:t>
      </w:r>
      <w:bookmarkEnd w:id="13"/>
    </w:p>
    <w:p w14:paraId="0A085F0C" w14:textId="3F9B9A44" w:rsidR="003A6760" w:rsidRDefault="4FE731FC" w:rsidP="0C1F419C">
      <w:pPr>
        <w:rPr>
          <w:rFonts w:ascii="Franklin Gothic Book" w:hAnsi="Franklin Gothic Book"/>
        </w:rPr>
      </w:pPr>
      <w:r w:rsidRPr="005932B7">
        <w:rPr>
          <w:rFonts w:ascii="Franklin Gothic Book" w:hAnsi="Franklin Gothic Book"/>
        </w:rPr>
        <w:t xml:space="preserve">Background: The board is continuing to make progress toward the major tasks identified to be compliant. </w:t>
      </w:r>
      <w:r w:rsidR="007234D1" w:rsidRPr="005932B7">
        <w:rPr>
          <w:rFonts w:ascii="Franklin Gothic Book" w:hAnsi="Franklin Gothic Book"/>
        </w:rPr>
        <w:t xml:space="preserve">The Local Workforce Area Systems Transformation Tasks chart below gives a </w:t>
      </w:r>
      <w:r w:rsidR="0075622B" w:rsidRPr="005932B7">
        <w:rPr>
          <w:rFonts w:ascii="Franklin Gothic Book" w:hAnsi="Franklin Gothic Book"/>
        </w:rPr>
        <w:t>high-level</w:t>
      </w:r>
      <w:r w:rsidR="007234D1" w:rsidRPr="005932B7">
        <w:rPr>
          <w:rFonts w:ascii="Franklin Gothic Book" w:hAnsi="Franklin Gothic Book"/>
        </w:rPr>
        <w:t xml:space="preserve"> overview of some (but not all) of the tasks </w:t>
      </w:r>
      <w:r w:rsidR="00031741" w:rsidRPr="005932B7">
        <w:rPr>
          <w:rFonts w:ascii="Franklin Gothic Book" w:hAnsi="Franklin Gothic Book"/>
        </w:rPr>
        <w:t>involved</w:t>
      </w:r>
      <w:r w:rsidR="00520E2A" w:rsidRPr="005932B7">
        <w:rPr>
          <w:rFonts w:ascii="Franklin Gothic Book" w:hAnsi="Franklin Gothic Book"/>
        </w:rPr>
        <w:t xml:space="preserve"> in the alignment process. The </w:t>
      </w:r>
      <w:r w:rsidR="00CE4CC0" w:rsidRPr="005932B7">
        <w:rPr>
          <w:rFonts w:ascii="Franklin Gothic Book" w:hAnsi="Franklin Gothic Book"/>
        </w:rPr>
        <w:t xml:space="preserve">graphics below show the percentage of tasks completed </w:t>
      </w:r>
      <w:r w:rsidR="00CC6B17" w:rsidRPr="005932B7">
        <w:rPr>
          <w:rFonts w:ascii="Franklin Gothic Book" w:hAnsi="Franklin Gothic Book"/>
        </w:rPr>
        <w:t xml:space="preserve">from </w:t>
      </w:r>
      <w:r w:rsidR="001510A8" w:rsidRPr="005932B7">
        <w:rPr>
          <w:rFonts w:ascii="Franklin Gothic Book" w:hAnsi="Franklin Gothic Book"/>
        </w:rPr>
        <w:t xml:space="preserve">the first meeting in 2021 to the first board meeting of 2022. </w:t>
      </w:r>
      <w:r w:rsidR="007234D1" w:rsidRPr="005932B7">
        <w:rPr>
          <w:rFonts w:ascii="Franklin Gothic Book" w:hAnsi="Franklin Gothic Book"/>
        </w:rPr>
        <w:t xml:space="preserve"> </w:t>
      </w:r>
    </w:p>
    <w:p w14:paraId="6BCEC61F" w14:textId="77777777" w:rsidR="000B7C8D" w:rsidRDefault="000B7C8D" w:rsidP="0C1F419C">
      <w:pPr>
        <w:rPr>
          <w:rFonts w:ascii="Franklin Gothic Book" w:hAnsi="Franklin Gothic Book"/>
        </w:rPr>
      </w:pPr>
    </w:p>
    <w:p w14:paraId="11A7C65E" w14:textId="77777777" w:rsidR="000B7C8D" w:rsidRDefault="000B7C8D" w:rsidP="0C1F419C">
      <w:pPr>
        <w:rPr>
          <w:rFonts w:ascii="Franklin Gothic Book" w:hAnsi="Franklin Gothic Book"/>
        </w:rPr>
      </w:pPr>
    </w:p>
    <w:p w14:paraId="61A9C647" w14:textId="77777777" w:rsidR="000B7C8D" w:rsidRDefault="000B7C8D" w:rsidP="0C1F419C">
      <w:pPr>
        <w:rPr>
          <w:rFonts w:ascii="Franklin Gothic Book" w:hAnsi="Franklin Gothic Book"/>
        </w:rPr>
      </w:pPr>
    </w:p>
    <w:p w14:paraId="31F1D247" w14:textId="77777777" w:rsidR="000B7C8D" w:rsidRDefault="000B7C8D" w:rsidP="0C1F419C">
      <w:pPr>
        <w:rPr>
          <w:rFonts w:ascii="Franklin Gothic Book" w:hAnsi="Franklin Gothic Book"/>
        </w:rPr>
      </w:pPr>
    </w:p>
    <w:p w14:paraId="5C6E2029" w14:textId="77777777" w:rsidR="000B7C8D" w:rsidRPr="005932B7" w:rsidRDefault="000B7C8D" w:rsidP="0C1F419C">
      <w:pPr>
        <w:rPr>
          <w:rFonts w:ascii="Franklin Gothic Book" w:hAnsi="Franklin Gothic Book"/>
        </w:rPr>
      </w:pPr>
    </w:p>
    <w:p w14:paraId="3785525E" w14:textId="67BD9B4E" w:rsidR="78818CAD" w:rsidRPr="00846BD5" w:rsidRDefault="3168DD5A" w:rsidP="0C1F419C">
      <w:pPr>
        <w:jc w:val="center"/>
        <w:rPr>
          <w:rFonts w:ascii="Franklin Gothic Book" w:hAnsi="Franklin Gothic Book"/>
        </w:rPr>
      </w:pPr>
      <w:r>
        <w:rPr>
          <w:noProof/>
        </w:rPr>
        <w:lastRenderedPageBreak/>
        <w:drawing>
          <wp:inline distT="0" distB="0" distL="0" distR="0" wp14:anchorId="31DC5012" wp14:editId="79235E38">
            <wp:extent cx="3130380" cy="171770"/>
            <wp:effectExtent l="0" t="0" r="0" b="0"/>
            <wp:docPr id="1847503796" name="Picture 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rcRect t="88461"/>
                    <a:stretch>
                      <a:fillRect/>
                    </a:stretch>
                  </pic:blipFill>
                  <pic:spPr>
                    <a:xfrm>
                      <a:off x="0" y="0"/>
                      <a:ext cx="3130380" cy="171770"/>
                    </a:xfrm>
                    <a:prstGeom prst="rect">
                      <a:avLst/>
                    </a:prstGeom>
                  </pic:spPr>
                </pic:pic>
              </a:graphicData>
            </a:graphic>
          </wp:inline>
        </w:drawing>
      </w:r>
    </w:p>
    <w:p w14:paraId="7300F8E8" w14:textId="55070793" w:rsidR="0066738D" w:rsidRPr="00846BD5" w:rsidRDefault="35AD0092" w:rsidP="00283B0D">
      <w:pPr>
        <w:ind w:left="-180"/>
        <w:jc w:val="center"/>
        <w:rPr>
          <w:rFonts w:ascii="Franklin Gothic Book" w:hAnsi="Franklin Gothic Book"/>
        </w:rPr>
      </w:pPr>
      <w:r>
        <w:rPr>
          <w:noProof/>
        </w:rPr>
        <w:drawing>
          <wp:inline distT="0" distB="0" distL="0" distR="0" wp14:anchorId="76A1C2E6" wp14:editId="6D13CCD8">
            <wp:extent cx="1792586" cy="1527175"/>
            <wp:effectExtent l="0" t="0" r="0" b="0"/>
            <wp:docPr id="3" name="Picture 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0">
                      <a:extLst>
                        <a:ext uri="{28A0092B-C50C-407E-A947-70E740481C1C}">
                          <a14:useLocalDpi xmlns:a14="http://schemas.microsoft.com/office/drawing/2010/main" val="0"/>
                        </a:ext>
                      </a:extLst>
                    </a:blip>
                    <a:srcRect r="50980" b="12179"/>
                    <a:stretch/>
                  </pic:blipFill>
                  <pic:spPr bwMode="auto">
                    <a:xfrm>
                      <a:off x="0" y="0"/>
                      <a:ext cx="1827198" cy="1556662"/>
                    </a:xfrm>
                    <a:prstGeom prst="rect">
                      <a:avLst/>
                    </a:prstGeom>
                    <a:ln>
                      <a:noFill/>
                    </a:ln>
                    <a:extLst>
                      <a:ext uri="{53640926-AAD7-44D8-BBD7-CCE9431645EC}">
                        <a14:shadowObscured xmlns:a14="http://schemas.microsoft.com/office/drawing/2010/main"/>
                      </a:ext>
                    </a:extLst>
                  </pic:spPr>
                </pic:pic>
              </a:graphicData>
            </a:graphic>
          </wp:inline>
        </w:drawing>
      </w:r>
      <w:r w:rsidR="0065060A">
        <w:rPr>
          <w:noProof/>
        </w:rPr>
        <w:drawing>
          <wp:inline distT="0" distB="0" distL="0" distR="0" wp14:anchorId="09BA6799" wp14:editId="4F252036">
            <wp:extent cx="1764692" cy="1527175"/>
            <wp:effectExtent l="0" t="0" r="635" b="0"/>
            <wp:docPr id="28" name="Picture 2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0">
                      <a:extLst>
                        <a:ext uri="{28A0092B-C50C-407E-A947-70E740481C1C}">
                          <a14:useLocalDpi xmlns:a14="http://schemas.microsoft.com/office/drawing/2010/main" val="0"/>
                        </a:ext>
                      </a:extLst>
                    </a:blip>
                    <a:srcRect l="51743" b="12179"/>
                    <a:stretch/>
                  </pic:blipFill>
                  <pic:spPr bwMode="auto">
                    <a:xfrm>
                      <a:off x="0" y="0"/>
                      <a:ext cx="1798765" cy="1556662"/>
                    </a:xfrm>
                    <a:prstGeom prst="rect">
                      <a:avLst/>
                    </a:prstGeom>
                    <a:ln>
                      <a:noFill/>
                    </a:ln>
                    <a:extLst>
                      <a:ext uri="{53640926-AAD7-44D8-BBD7-CCE9431645EC}">
                        <a14:shadowObscured xmlns:a14="http://schemas.microsoft.com/office/drawing/2010/main"/>
                      </a:ext>
                    </a:extLst>
                  </pic:spPr>
                </pic:pic>
              </a:graphicData>
            </a:graphic>
          </wp:inline>
        </w:drawing>
      </w:r>
      <w:r w:rsidR="2C220527">
        <w:rPr>
          <w:noProof/>
        </w:rPr>
        <w:drawing>
          <wp:inline distT="0" distB="0" distL="0" distR="0" wp14:anchorId="4D2E9312" wp14:editId="4A4751A6">
            <wp:extent cx="1660401" cy="1448554"/>
            <wp:effectExtent l="0" t="0" r="3810" b="0"/>
            <wp:docPr id="19" name="Picture 19" descr="Ch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rcRect t="8362" r="52237" b="9649"/>
                    <a:stretch>
                      <a:fillRect/>
                    </a:stretch>
                  </pic:blipFill>
                  <pic:spPr>
                    <a:xfrm>
                      <a:off x="0" y="0"/>
                      <a:ext cx="1691445" cy="1475637"/>
                    </a:xfrm>
                    <a:prstGeom prst="rect">
                      <a:avLst/>
                    </a:prstGeom>
                  </pic:spPr>
                </pic:pic>
              </a:graphicData>
            </a:graphic>
          </wp:inline>
        </w:drawing>
      </w:r>
    </w:p>
    <w:p w14:paraId="279BDEC1" w14:textId="358C042F" w:rsidR="00D82709" w:rsidRDefault="659D26F5" w:rsidP="005932B7">
      <w:pPr>
        <w:jc w:val="center"/>
        <w:rPr>
          <w:rFonts w:ascii="Franklin Gothic Book" w:hAnsi="Franklin Gothic Book"/>
        </w:rPr>
      </w:pPr>
      <w:r>
        <w:rPr>
          <w:noProof/>
        </w:rPr>
        <w:drawing>
          <wp:inline distT="0" distB="0" distL="0" distR="0" wp14:anchorId="26E7AD6F" wp14:editId="651DA2BB">
            <wp:extent cx="1831186" cy="1566249"/>
            <wp:effectExtent l="0" t="0" r="0" b="0"/>
            <wp:docPr id="643315312" name="Picture 19" descr="Ch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rcRect l="50333" t="7222" b="9191"/>
                    <a:stretch>
                      <a:fillRect/>
                    </a:stretch>
                  </pic:blipFill>
                  <pic:spPr>
                    <a:xfrm>
                      <a:off x="0" y="0"/>
                      <a:ext cx="1831186" cy="1566249"/>
                    </a:xfrm>
                    <a:prstGeom prst="rect">
                      <a:avLst/>
                    </a:prstGeom>
                  </pic:spPr>
                </pic:pic>
              </a:graphicData>
            </a:graphic>
          </wp:inline>
        </w:drawing>
      </w:r>
      <w:r w:rsidR="3ADBFB77">
        <w:rPr>
          <w:noProof/>
        </w:rPr>
        <w:drawing>
          <wp:inline distT="0" distB="0" distL="0" distR="0" wp14:anchorId="1722A3EA" wp14:editId="2867693B">
            <wp:extent cx="1928388" cy="1526231"/>
            <wp:effectExtent l="0" t="0" r="254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a:extLst>
                        <a:ext uri="{28A0092B-C50C-407E-A947-70E740481C1C}">
                          <a14:useLocalDpi xmlns:a14="http://schemas.microsoft.com/office/drawing/2010/main" val="0"/>
                        </a:ext>
                      </a:extLst>
                    </a:blip>
                    <a:srcRect l="49867" t="9478" b="12005"/>
                    <a:stretch>
                      <a:fillRect/>
                    </a:stretch>
                  </pic:blipFill>
                  <pic:spPr>
                    <a:xfrm>
                      <a:off x="0" y="0"/>
                      <a:ext cx="1928388" cy="1526231"/>
                    </a:xfrm>
                    <a:prstGeom prst="rect">
                      <a:avLst/>
                    </a:prstGeom>
                  </pic:spPr>
                </pic:pic>
              </a:graphicData>
            </a:graphic>
          </wp:inline>
        </w:drawing>
      </w:r>
    </w:p>
    <w:tbl>
      <w:tblPr>
        <w:tblW w:w="94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2"/>
        <w:gridCol w:w="2070"/>
        <w:gridCol w:w="1654"/>
      </w:tblGrid>
      <w:tr w:rsidR="00D82709" w:rsidRPr="00C97DEC" w14:paraId="5A58CFC1" w14:textId="77777777" w:rsidTr="00A373A7">
        <w:trPr>
          <w:trHeight w:val="203"/>
        </w:trPr>
        <w:tc>
          <w:tcPr>
            <w:tcW w:w="947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96E6F" w:themeFill="accent1"/>
            <w:vAlign w:val="bottom"/>
            <w:hideMark/>
          </w:tcPr>
          <w:p w14:paraId="05A9B386" w14:textId="77777777" w:rsidR="00D82709" w:rsidRPr="00C97DEC" w:rsidRDefault="00D82709" w:rsidP="00185894">
            <w:pPr>
              <w:jc w:val="center"/>
              <w:textAlignment w:val="baseline"/>
              <w:rPr>
                <w:rFonts w:ascii="Franklin Gothic Book" w:hAnsi="Franklin Gothic Book" w:cs="Segoe UI"/>
                <w:sz w:val="22"/>
                <w:szCs w:val="22"/>
              </w:rPr>
            </w:pPr>
            <w:r w:rsidRPr="00A373A7">
              <w:rPr>
                <w:rFonts w:ascii="Franklin Gothic Book" w:hAnsi="Franklin Gothic Book" w:cs="Arial"/>
                <w:b/>
                <w:bCs/>
                <w:color w:val="FFFFFF" w:themeColor="background1"/>
                <w:sz w:val="22"/>
                <w:szCs w:val="22"/>
                <w:lang w:val="en"/>
              </w:rPr>
              <w:t>Local Workforce Area Systems Transformation Tasks</w:t>
            </w:r>
            <w:r w:rsidRPr="00A373A7">
              <w:rPr>
                <w:rFonts w:ascii="Franklin Gothic Book" w:hAnsi="Franklin Gothic Book" w:cs="Arial"/>
                <w:color w:val="FFFFFF" w:themeColor="background1"/>
                <w:sz w:val="22"/>
                <w:szCs w:val="22"/>
              </w:rPr>
              <w:t> </w:t>
            </w:r>
          </w:p>
        </w:tc>
      </w:tr>
      <w:tr w:rsidR="00D82709" w:rsidRPr="00C97DEC" w14:paraId="0C35414F" w14:textId="77777777" w:rsidTr="00A373A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0A9C9C" w:themeFill="accent2"/>
            <w:vAlign w:val="bottom"/>
            <w:hideMark/>
          </w:tcPr>
          <w:p w14:paraId="1C27022C" w14:textId="77777777" w:rsidR="00D82709" w:rsidRPr="00A373A7" w:rsidRDefault="00D82709" w:rsidP="00185894">
            <w:pPr>
              <w:jc w:val="center"/>
              <w:textAlignment w:val="baseline"/>
              <w:rPr>
                <w:rFonts w:ascii="Franklin Gothic Book" w:hAnsi="Franklin Gothic Book" w:cs="Segoe UI"/>
                <w:color w:val="FFFFFF" w:themeColor="background1"/>
                <w:sz w:val="22"/>
                <w:szCs w:val="22"/>
              </w:rPr>
            </w:pPr>
            <w:r w:rsidRPr="00A373A7">
              <w:rPr>
                <w:rFonts w:ascii="Franklin Gothic Book" w:hAnsi="Franklin Gothic Book" w:cs="Calibri"/>
                <w:b/>
                <w:bCs/>
                <w:color w:val="FFFFFF" w:themeColor="background1"/>
                <w:sz w:val="22"/>
                <w:szCs w:val="22"/>
                <w:lang w:val="en"/>
              </w:rPr>
              <w:t>High-Level Task(s)</w:t>
            </w:r>
            <w:r w:rsidRPr="00A373A7">
              <w:rPr>
                <w:rFonts w:ascii="Franklin Gothic Book" w:hAnsi="Franklin Gothic Book" w:cs="Calibri"/>
                <w:color w:val="FFFFFF" w:themeColor="background1"/>
                <w:sz w:val="22"/>
                <w:szCs w:val="22"/>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0A9C9C" w:themeFill="accent2"/>
            <w:vAlign w:val="bottom"/>
            <w:hideMark/>
          </w:tcPr>
          <w:p w14:paraId="1F8B0A68" w14:textId="77777777" w:rsidR="00D82709" w:rsidRPr="00A373A7" w:rsidRDefault="00D82709" w:rsidP="00185894">
            <w:pPr>
              <w:jc w:val="center"/>
              <w:textAlignment w:val="baseline"/>
              <w:rPr>
                <w:rFonts w:ascii="Franklin Gothic Book" w:hAnsi="Franklin Gothic Book" w:cs="Segoe UI"/>
                <w:color w:val="FFFFFF" w:themeColor="background1"/>
                <w:sz w:val="22"/>
                <w:szCs w:val="22"/>
              </w:rPr>
            </w:pPr>
            <w:r w:rsidRPr="00A373A7">
              <w:rPr>
                <w:rFonts w:ascii="Franklin Gothic Book" w:hAnsi="Franklin Gothic Book" w:cs="Calibri"/>
                <w:b/>
                <w:bCs/>
                <w:color w:val="FFFFFF" w:themeColor="background1"/>
                <w:sz w:val="22"/>
                <w:szCs w:val="22"/>
                <w:lang w:val="en"/>
              </w:rPr>
              <w:t>Responsible Entity</w:t>
            </w:r>
            <w:r w:rsidRPr="00A373A7">
              <w:rPr>
                <w:rFonts w:ascii="Franklin Gothic Book" w:hAnsi="Franklin Gothic Book" w:cs="Calibri"/>
                <w:color w:val="FFFFFF" w:themeColor="background1"/>
                <w:sz w:val="22"/>
                <w:szCs w:val="22"/>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0A9C9C" w:themeFill="accent2"/>
            <w:vAlign w:val="bottom"/>
            <w:hideMark/>
          </w:tcPr>
          <w:p w14:paraId="341B0901" w14:textId="77777777" w:rsidR="00D82709" w:rsidRPr="00A373A7" w:rsidRDefault="00D82709" w:rsidP="00185894">
            <w:pPr>
              <w:jc w:val="center"/>
              <w:textAlignment w:val="baseline"/>
              <w:rPr>
                <w:rFonts w:ascii="Franklin Gothic Book" w:hAnsi="Franklin Gothic Book" w:cs="Segoe UI"/>
                <w:color w:val="FFFFFF" w:themeColor="background1"/>
                <w:sz w:val="22"/>
                <w:szCs w:val="22"/>
              </w:rPr>
            </w:pPr>
            <w:r w:rsidRPr="00A373A7">
              <w:rPr>
                <w:rFonts w:ascii="Franklin Gothic Book" w:hAnsi="Franklin Gothic Book" w:cs="Calibri"/>
                <w:b/>
                <w:bCs/>
                <w:color w:val="FFFFFF" w:themeColor="background1"/>
                <w:sz w:val="22"/>
                <w:szCs w:val="22"/>
                <w:lang w:val="en"/>
              </w:rPr>
              <w:t>Status*</w:t>
            </w:r>
            <w:r w:rsidRPr="00A373A7">
              <w:rPr>
                <w:rFonts w:ascii="Franklin Gothic Book" w:hAnsi="Franklin Gothic Book" w:cs="Calibri"/>
                <w:color w:val="FFFFFF" w:themeColor="background1"/>
                <w:sz w:val="22"/>
                <w:szCs w:val="22"/>
              </w:rPr>
              <w:t> </w:t>
            </w:r>
          </w:p>
        </w:tc>
      </w:tr>
      <w:tr w:rsidR="00D82709" w:rsidRPr="00C97DEC" w14:paraId="2C37F857" w14:textId="77777777" w:rsidTr="00863A67">
        <w:trPr>
          <w:trHeight w:val="221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2173449"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Iowa Workforce Development (IWD) provide Chief Lead Elected Officials (CEO) training on roles and responsibilities including CEO Agreement template which should include:</w:t>
            </w:r>
            <w:r w:rsidRPr="00863A67">
              <w:rPr>
                <w:rFonts w:ascii="Franklin Gothic Book" w:hAnsi="Franklin Gothic Book" w:cs="Calibri"/>
                <w:sz w:val="18"/>
                <w:szCs w:val="18"/>
              </w:rPr>
              <w:t> </w:t>
            </w:r>
          </w:p>
          <w:p w14:paraId="7F3DC462"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Purpose of the agreement</w:t>
            </w:r>
            <w:r w:rsidRPr="00863A67">
              <w:rPr>
                <w:rFonts w:ascii="Franklin Gothic Book" w:hAnsi="Franklin Gothic Book" w:cs="Calibri"/>
                <w:sz w:val="18"/>
                <w:szCs w:val="18"/>
              </w:rPr>
              <w:t> </w:t>
            </w:r>
          </w:p>
          <w:p w14:paraId="7FA3EB25"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Process to nominate, appoint, remove, and reappoint members to the Local Workforce Development Board</w:t>
            </w:r>
            <w:r w:rsidRPr="00863A67">
              <w:rPr>
                <w:rFonts w:ascii="Franklin Gothic Book" w:hAnsi="Franklin Gothic Book" w:cs="Calibri"/>
                <w:sz w:val="18"/>
                <w:szCs w:val="18"/>
              </w:rPr>
              <w:t> </w:t>
            </w:r>
          </w:p>
          <w:p w14:paraId="4E80DAE9"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Process to appoint Chief Lead Elected Official (CLEO)</w:t>
            </w:r>
            <w:r w:rsidRPr="00863A67">
              <w:rPr>
                <w:rFonts w:ascii="Franklin Gothic Book" w:hAnsi="Franklin Gothic Book" w:cs="Calibri"/>
                <w:sz w:val="18"/>
                <w:szCs w:val="18"/>
              </w:rPr>
              <w:t> </w:t>
            </w:r>
          </w:p>
          <w:p w14:paraId="405AE8D9"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Outline decisions that may be made by the CLEO on behalf of the CEOs</w:t>
            </w:r>
            <w:r w:rsidRPr="00863A67">
              <w:rPr>
                <w:rFonts w:ascii="Franklin Gothic Book" w:hAnsi="Franklin Gothic Book" w:cs="Calibri"/>
                <w:sz w:val="18"/>
                <w:szCs w:val="18"/>
              </w:rPr>
              <w:t> </w:t>
            </w:r>
          </w:p>
          <w:p w14:paraId="7AA39C41"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Must indicate each CEOs’ acknowledgment of financial liability and outline the process for determining each CEO’s share of responsibility</w:t>
            </w:r>
            <w:r w:rsidRPr="00863A67">
              <w:rPr>
                <w:rFonts w:ascii="Franklin Gothic Book" w:hAnsi="Franklin Gothic Book" w:cs="Calibri"/>
                <w:sz w:val="18"/>
                <w:szCs w:val="18"/>
              </w:rPr>
              <w:t> </w:t>
            </w:r>
          </w:p>
          <w:p w14:paraId="71AE5821"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Dispute resolution</w:t>
            </w:r>
            <w:r w:rsidRPr="00863A67">
              <w:rPr>
                <w:rFonts w:ascii="Franklin Gothic Book" w:hAnsi="Franklin Gothic Book" w:cs="Calibri"/>
                <w:sz w:val="18"/>
                <w:szCs w:val="18"/>
              </w:rPr>
              <w:t> </w:t>
            </w:r>
          </w:p>
          <w:p w14:paraId="4877E731"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Process for designating the fiscal agent</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AED30B9"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IWD/CEOs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872EE97"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7F301D86" w14:textId="77777777" w:rsidTr="00863A67">
        <w:trPr>
          <w:trHeight w:val="194"/>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A3EE124"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Service Providers &amp; Key Stakeholders - orientation</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950237A"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IWD/Service Providers &amp; Key Stakeholders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26DF3D5"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1E7D10D3" w14:textId="77777777" w:rsidTr="00863A67">
        <w:trPr>
          <w:trHeight w:val="30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3E9944A"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CEO Local Area Designation Consultation #1</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2EAC966"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IWD/CEOs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43D4B42"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52776BD9" w14:textId="77777777" w:rsidTr="00863A67">
        <w:trPr>
          <w:trHeight w:val="77"/>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3EFB2D11"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Designate CLEO and file necessary information/ paperwork with IWD.</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44FCCAC7"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0FC19D2"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2C82C7F6" w14:textId="77777777" w:rsidTr="00863A67">
        <w:trPr>
          <w:trHeight w:val="23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4A714683"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Local Workforce Development Board (LWDB) Consultation</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6AAF1E5"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70EC406"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691CDCCF" w14:textId="77777777" w:rsidTr="00863A67">
        <w:trPr>
          <w:trHeight w:val="77"/>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303E0188"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Key Stakeholders Consultation</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5CD9E17"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IWD/Key Stakeholders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4C36B079"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65A7A272" w14:textId="77777777" w:rsidTr="00863A67">
        <w:trPr>
          <w:trHeight w:val="113"/>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134FDCA6"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CEO Local Area Designation Consultation #2</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9D091E9"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IWD/CEOs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17A8E08"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158A8807" w14:textId="77777777" w:rsidTr="00863A67">
        <w:trPr>
          <w:trHeight w:val="176"/>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6B0FCB93"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Potential new CEO Local Area Designation Vote</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801B046"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IWD/SWDB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3D46098"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6A28B200" w14:textId="77777777" w:rsidTr="00863A67">
        <w:trPr>
          <w:trHeight w:val="14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E914217"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Develop and execute CEO agreements.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25A16C7C"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CCB9BE7"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70CD97DE" w14:textId="77777777" w:rsidTr="00863A67">
        <w:trPr>
          <w:trHeight w:val="95"/>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364195F9"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Designate fiscal agent in accordance with IWD policy and guidance.</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D23417C"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CLEOs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C93E53A"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42973853" w14:textId="77777777" w:rsidTr="00863A67">
        <w:trPr>
          <w:trHeight w:val="149"/>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1A480986"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Establish minimum requirements for one-stop certification</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8A2267B"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SWDB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FAB1D7D"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Not started</w:t>
            </w:r>
            <w:r w:rsidRPr="00863A67">
              <w:rPr>
                <w:rFonts w:ascii="Franklin Gothic Book" w:hAnsi="Franklin Gothic Book" w:cs="Calibri"/>
                <w:sz w:val="18"/>
                <w:szCs w:val="18"/>
              </w:rPr>
              <w:t> </w:t>
            </w:r>
          </w:p>
        </w:tc>
      </w:tr>
      <w:tr w:rsidR="00D82709" w:rsidRPr="00C97DEC" w14:paraId="3584855C" w14:textId="77777777" w:rsidTr="00863A67">
        <w:trPr>
          <w:trHeight w:val="293"/>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3E58A1EB"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Appoint members to WIOA-compliant LWDBs in accordance with state-issued policies and procedures for each new Local Area using local established process.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9487F13"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CLEOs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D3FD96A"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33232C52" w14:textId="77777777" w:rsidTr="00863A67">
        <w:trPr>
          <w:trHeight w:val="113"/>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37FCE9B2"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Certify Local Workforce Development Boards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C9E323E"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BFA79E5"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05EEA5C0" w14:textId="77777777" w:rsidTr="00863A67">
        <w:trPr>
          <w:trHeight w:val="30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67680F5E"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Local Workforce Development Board member webinar</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E22713A"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2A5E7D03"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5690939A" w14:textId="77777777" w:rsidTr="00863A67">
        <w:trPr>
          <w:trHeight w:val="248"/>
        </w:trPr>
        <w:tc>
          <w:tcPr>
            <w:tcW w:w="5752" w:type="dxa"/>
            <w:tcBorders>
              <w:top w:val="single" w:sz="6" w:space="0" w:color="CCCCCC"/>
              <w:left w:val="single" w:sz="6" w:space="0" w:color="000000" w:themeColor="text1"/>
              <w:bottom w:val="single" w:sz="6" w:space="0" w:color="auto"/>
              <w:right w:val="single" w:sz="6" w:space="0" w:color="000000" w:themeColor="text1"/>
            </w:tcBorders>
            <w:shd w:val="clear" w:color="auto" w:fill="auto"/>
            <w:vAlign w:val="bottom"/>
            <w:hideMark/>
          </w:tcPr>
          <w:p w14:paraId="2F595912"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LWDBs roles and responsibilities training</w:t>
            </w:r>
            <w:r w:rsidRPr="00863A67">
              <w:rPr>
                <w:rFonts w:ascii="Franklin Gothic Book" w:hAnsi="Franklin Gothic Book" w:cs="Calibri"/>
                <w:sz w:val="18"/>
                <w:szCs w:val="18"/>
              </w:rPr>
              <w:t> </w:t>
            </w:r>
          </w:p>
          <w:p w14:paraId="11BAC25C"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Budget</w:t>
            </w:r>
            <w:r w:rsidRPr="00863A67">
              <w:rPr>
                <w:rFonts w:ascii="Franklin Gothic Book" w:hAnsi="Franklin Gothic Book" w:cs="Calibri"/>
                <w:sz w:val="18"/>
                <w:szCs w:val="18"/>
              </w:rPr>
              <w:t> </w:t>
            </w:r>
          </w:p>
          <w:p w14:paraId="44BF0D73"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One-stop operator procurement (not done)</w:t>
            </w:r>
            <w:r w:rsidRPr="00863A67">
              <w:rPr>
                <w:rFonts w:ascii="Franklin Gothic Book" w:hAnsi="Franklin Gothic Book" w:cs="Calibri"/>
                <w:sz w:val="18"/>
                <w:szCs w:val="18"/>
              </w:rPr>
              <w:t> </w:t>
            </w:r>
          </w:p>
          <w:p w14:paraId="7073E04C"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Direct service provider procurement</w:t>
            </w:r>
            <w:r w:rsidRPr="00863A67">
              <w:rPr>
                <w:rFonts w:ascii="Franklin Gothic Book" w:hAnsi="Franklin Gothic Book" w:cs="Calibri"/>
                <w:sz w:val="18"/>
                <w:szCs w:val="18"/>
              </w:rPr>
              <w:t> </w:t>
            </w:r>
          </w:p>
          <w:p w14:paraId="2870B68D"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Partnership Agreement</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auto"/>
              <w:right w:val="single" w:sz="6" w:space="0" w:color="000000" w:themeColor="text1"/>
            </w:tcBorders>
            <w:shd w:val="clear" w:color="auto" w:fill="auto"/>
            <w:vAlign w:val="bottom"/>
            <w:hideMark/>
          </w:tcPr>
          <w:p w14:paraId="07180B47" w14:textId="7F54A5A1" w:rsidR="00D82709" w:rsidRPr="00863A67" w:rsidRDefault="73CABD23" w:rsidP="00185894">
            <w:pPr>
              <w:jc w:val="center"/>
              <w:textAlignment w:val="baseline"/>
              <w:rPr>
                <w:rFonts w:ascii="Franklin Gothic Book" w:hAnsi="Franklin Gothic Book" w:cs="Calibri"/>
                <w:sz w:val="18"/>
                <w:szCs w:val="18"/>
                <w:lang w:val="en"/>
              </w:rPr>
            </w:pPr>
            <w:r w:rsidRPr="00863A67">
              <w:rPr>
                <w:rFonts w:ascii="Franklin Gothic Book" w:hAnsi="Franklin Gothic Book" w:cs="Calibri"/>
                <w:sz w:val="18"/>
                <w:szCs w:val="18"/>
                <w:lang w:val="en"/>
              </w:rPr>
              <w:t>IWD/CEOS/LWDB</w:t>
            </w:r>
          </w:p>
        </w:tc>
        <w:tc>
          <w:tcPr>
            <w:tcW w:w="1654" w:type="dxa"/>
            <w:tcBorders>
              <w:top w:val="single" w:sz="6" w:space="0" w:color="CCCCCC"/>
              <w:left w:val="single" w:sz="6" w:space="0" w:color="CCCCCC"/>
              <w:bottom w:val="single" w:sz="6" w:space="0" w:color="auto"/>
              <w:right w:val="single" w:sz="6" w:space="0" w:color="000000" w:themeColor="text1"/>
            </w:tcBorders>
            <w:shd w:val="clear" w:color="auto" w:fill="auto"/>
            <w:vAlign w:val="bottom"/>
            <w:hideMark/>
          </w:tcPr>
          <w:p w14:paraId="40756448"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p w14:paraId="7294EE8D"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Except One-Stop Operator Procurement</w:t>
            </w:r>
            <w:r w:rsidRPr="00863A67">
              <w:rPr>
                <w:rFonts w:ascii="Franklin Gothic Book" w:hAnsi="Franklin Gothic Book" w:cs="Calibri"/>
                <w:sz w:val="18"/>
                <w:szCs w:val="18"/>
              </w:rPr>
              <w:t> </w:t>
            </w:r>
          </w:p>
        </w:tc>
      </w:tr>
      <w:tr w:rsidR="003A6760" w:rsidRPr="00C97DEC" w14:paraId="4EE8D024" w14:textId="77777777" w:rsidTr="00CB2C57">
        <w:trPr>
          <w:trHeight w:val="300"/>
        </w:trPr>
        <w:tc>
          <w:tcPr>
            <w:tcW w:w="5752"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tcPr>
          <w:p w14:paraId="3EEB25EA" w14:textId="46B42999" w:rsidR="003A6760" w:rsidRPr="00863A67" w:rsidRDefault="003A6760" w:rsidP="00863A67">
            <w:pPr>
              <w:textAlignment w:val="baseline"/>
              <w:rPr>
                <w:rFonts w:ascii="Franklin Gothic Book" w:hAnsi="Franklin Gothic Book" w:cs="Calibri"/>
                <w:sz w:val="18"/>
                <w:szCs w:val="18"/>
                <w:lang w:val="en"/>
              </w:rPr>
            </w:pPr>
            <w:r w:rsidRPr="00863A67">
              <w:rPr>
                <w:rFonts w:ascii="Franklin Gothic Book" w:hAnsi="Franklin Gothic Book" w:cs="Calibri"/>
                <w:sz w:val="18"/>
                <w:szCs w:val="18"/>
                <w:lang w:val="en"/>
              </w:rPr>
              <w:lastRenderedPageBreak/>
              <w:t>Hire support staff</w:t>
            </w:r>
            <w:r w:rsidRPr="00863A67">
              <w:rPr>
                <w:rFonts w:ascii="Franklin Gothic Book" w:hAnsi="Franklin Gothic Book" w:cs="Calibri"/>
                <w:sz w:val="18"/>
                <w:szCs w:val="18"/>
              </w:rPr>
              <w:t> </w:t>
            </w:r>
          </w:p>
        </w:tc>
        <w:tc>
          <w:tcPr>
            <w:tcW w:w="2070" w:type="dxa"/>
            <w:tcBorders>
              <w:top w:val="single" w:sz="6" w:space="0" w:color="auto"/>
              <w:left w:val="single" w:sz="6" w:space="0" w:color="CCCCCC"/>
              <w:bottom w:val="single" w:sz="6" w:space="0" w:color="000000" w:themeColor="text1"/>
              <w:right w:val="single" w:sz="6" w:space="0" w:color="000000" w:themeColor="text1"/>
            </w:tcBorders>
            <w:shd w:val="clear" w:color="auto" w:fill="auto"/>
            <w:vAlign w:val="bottom"/>
          </w:tcPr>
          <w:p w14:paraId="5E1A5720" w14:textId="6287E69B" w:rsidR="003A6760" w:rsidRPr="00863A67" w:rsidRDefault="003A6760" w:rsidP="00863A67">
            <w:pPr>
              <w:jc w:val="center"/>
              <w:textAlignment w:val="baseline"/>
              <w:rPr>
                <w:rFonts w:ascii="Franklin Gothic Book" w:hAnsi="Franklin Gothic Book" w:cs="Calibri"/>
                <w:sz w:val="18"/>
                <w:szCs w:val="18"/>
                <w:lang w:val="en"/>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auto"/>
              <w:left w:val="single" w:sz="6" w:space="0" w:color="CCCCCC"/>
              <w:bottom w:val="single" w:sz="6" w:space="0" w:color="000000" w:themeColor="text1"/>
              <w:right w:val="single" w:sz="6" w:space="0" w:color="000000" w:themeColor="text1"/>
            </w:tcBorders>
            <w:shd w:val="clear" w:color="auto" w:fill="auto"/>
            <w:vAlign w:val="bottom"/>
          </w:tcPr>
          <w:p w14:paraId="338D4DA7" w14:textId="1DE97A81" w:rsidR="003A6760" w:rsidRPr="00863A67" w:rsidRDefault="003A6760" w:rsidP="00863A67">
            <w:pPr>
              <w:jc w:val="center"/>
              <w:textAlignment w:val="baseline"/>
              <w:rPr>
                <w:rFonts w:ascii="Franklin Gothic Book" w:hAnsi="Franklin Gothic Book" w:cs="Calibri"/>
                <w:sz w:val="18"/>
                <w:szCs w:val="18"/>
                <w:lang w:val="en"/>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3A6760" w:rsidRPr="00C97DEC" w14:paraId="0361E1DF" w14:textId="77777777" w:rsidTr="00CB2C57">
        <w:trPr>
          <w:trHeight w:val="30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037B68DE" w14:textId="1B494B02"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Issue Memorandum of Understanding (MOU) and Infrastructure Funding Agreement (IFA) guidance and templates.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072D209" w14:textId="5DB7FD08"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 with Core Partners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FF05E63" w14:textId="350DBDC1"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In Progress</w:t>
            </w:r>
            <w:r w:rsidRPr="00863A67">
              <w:rPr>
                <w:rFonts w:ascii="Franklin Gothic Book" w:hAnsi="Franklin Gothic Book" w:cs="Calibri"/>
                <w:sz w:val="18"/>
                <w:szCs w:val="18"/>
              </w:rPr>
              <w:t> </w:t>
            </w:r>
          </w:p>
        </w:tc>
      </w:tr>
      <w:tr w:rsidR="003A6760" w:rsidRPr="00C97DEC" w14:paraId="5C213049" w14:textId="77777777" w:rsidTr="00863A67">
        <w:trPr>
          <w:trHeight w:val="239"/>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5D22DCAF" w14:textId="7CA65008"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Elect a chairperson from among the business representatives on the board.</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D791A04" w14:textId="631CD328"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49E7C945" w14:textId="4796A134"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3A6760" w:rsidRPr="00C97DEC" w14:paraId="34029ED1"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004640A8" w14:textId="0BE82BAF"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Establish a Memorandum of Agreement detailing the roles and responsibilities of each entity.</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222B223C" w14:textId="18BC7A1E"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CLEO, LWDB, Fiscal Agent</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BCD09EC" w14:textId="16EDDBE0"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3A6760" w:rsidRPr="00C97DEC" w14:paraId="0F7B9F58" w14:textId="77777777" w:rsidTr="00863A67">
        <w:trPr>
          <w:trHeight w:val="465"/>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639389F8" w14:textId="5C2A8558"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Train LWDB staff and fiscal agents on MOU and IFA guidance and templates as well as a timeline for the establishment of local MOU and IFA.</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2E20EB54" w14:textId="51339EB6"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FF0AF23" w14:textId="2C5DDBBF"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state</w:t>
            </w:r>
            <w:r w:rsidRPr="00863A67">
              <w:rPr>
                <w:rFonts w:ascii="Franklin Gothic Book" w:hAnsi="Franklin Gothic Book" w:cs="Calibri"/>
                <w:sz w:val="18"/>
                <w:szCs w:val="18"/>
              </w:rPr>
              <w:t> </w:t>
            </w:r>
          </w:p>
        </w:tc>
      </w:tr>
      <w:tr w:rsidR="003A6760" w:rsidRPr="00C97DEC" w14:paraId="56A85E7B"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149CAD57" w14:textId="24CD3E25"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Execute MOU and IFAs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9B2A930" w14:textId="5485B651"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6117453" w14:textId="0968B67B" w:rsidR="003A6760" w:rsidRPr="00863A67" w:rsidRDefault="003A6760" w:rsidP="00185894">
            <w:pPr>
              <w:jc w:val="center"/>
              <w:textAlignment w:val="baseline"/>
              <w:rPr>
                <w:rFonts w:ascii="Franklin Gothic Book" w:hAnsi="Franklin Gothic Book"/>
                <w:sz w:val="18"/>
                <w:szCs w:val="18"/>
              </w:rPr>
            </w:pPr>
            <w:r w:rsidRPr="00863A67">
              <w:rPr>
                <w:rFonts w:ascii="Franklin Gothic Book" w:hAnsi="Franklin Gothic Book" w:cs="Calibri"/>
                <w:sz w:val="18"/>
                <w:szCs w:val="18"/>
                <w:lang w:val="en"/>
              </w:rPr>
              <w:t>Waiting on guidance from state - IFA</w:t>
            </w:r>
          </w:p>
        </w:tc>
      </w:tr>
      <w:tr w:rsidR="003A6760" w:rsidRPr="00C97DEC" w14:paraId="56C927AF" w14:textId="77777777" w:rsidTr="003A6760">
        <w:trPr>
          <w:trHeight w:val="212"/>
        </w:trPr>
        <w:tc>
          <w:tcPr>
            <w:tcW w:w="5752" w:type="dxa"/>
            <w:tcBorders>
              <w:top w:val="single" w:sz="6" w:space="0" w:color="CCCCCC"/>
              <w:left w:val="single" w:sz="6" w:space="0" w:color="000000" w:themeColor="text1"/>
              <w:bottom w:val="single" w:sz="6" w:space="0" w:color="auto"/>
              <w:right w:val="single" w:sz="6" w:space="0" w:color="000000" w:themeColor="text1"/>
            </w:tcBorders>
            <w:shd w:val="clear" w:color="auto" w:fill="auto"/>
            <w:vAlign w:val="bottom"/>
            <w:hideMark/>
          </w:tcPr>
          <w:p w14:paraId="143D75B8" w14:textId="0DF80E1B"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Establish a partnership agreement describing how joint roles and responsibilities will be fulfilled.</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auto"/>
              <w:right w:val="single" w:sz="6" w:space="0" w:color="000000" w:themeColor="text1"/>
            </w:tcBorders>
            <w:shd w:val="clear" w:color="auto" w:fill="auto"/>
            <w:vAlign w:val="bottom"/>
            <w:hideMark/>
          </w:tcPr>
          <w:p w14:paraId="14D9CFF0" w14:textId="7BB97F7E"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CLEO, LWDB</w:t>
            </w:r>
          </w:p>
        </w:tc>
        <w:tc>
          <w:tcPr>
            <w:tcW w:w="1654" w:type="dxa"/>
            <w:tcBorders>
              <w:top w:val="single" w:sz="6" w:space="0" w:color="CCCCCC"/>
              <w:left w:val="single" w:sz="6" w:space="0" w:color="CCCCCC"/>
              <w:bottom w:val="single" w:sz="6" w:space="0" w:color="auto"/>
              <w:right w:val="single" w:sz="6" w:space="0" w:color="000000" w:themeColor="text1"/>
            </w:tcBorders>
            <w:shd w:val="clear" w:color="auto" w:fill="auto"/>
            <w:vAlign w:val="bottom"/>
            <w:hideMark/>
          </w:tcPr>
          <w:p w14:paraId="030AF798" w14:textId="0B88F474" w:rsidR="003A6760" w:rsidRPr="00863A67" w:rsidRDefault="003A6760" w:rsidP="00185894">
            <w:pPr>
              <w:jc w:val="center"/>
              <w:textAlignment w:val="baseline"/>
              <w:rPr>
                <w:rFonts w:ascii="Franklin Gothic Book" w:hAnsi="Franklin Gothic Book" w:cs="Calibri"/>
                <w:sz w:val="18"/>
                <w:szCs w:val="18"/>
                <w:lang w:val="en"/>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474826DA" w14:textId="77777777" w:rsidTr="00CB2C57">
        <w:trPr>
          <w:trHeight w:val="62"/>
        </w:trPr>
        <w:tc>
          <w:tcPr>
            <w:tcW w:w="5752"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tcPr>
          <w:p w14:paraId="3064AC49" w14:textId="2F75693D" w:rsidR="00176A45" w:rsidRPr="00A373A7" w:rsidRDefault="00176A45" w:rsidP="003A6760">
            <w:pPr>
              <w:textAlignment w:val="baseline"/>
              <w:rPr>
                <w:rFonts w:ascii="Franklin Gothic Book" w:hAnsi="Franklin Gothic Book" w:cs="Calibri"/>
                <w:color w:val="FFFFFF" w:themeColor="background1"/>
                <w:sz w:val="18"/>
                <w:szCs w:val="18"/>
                <w:lang w:val="en"/>
              </w:rPr>
            </w:pPr>
            <w:r w:rsidRPr="00863A67">
              <w:rPr>
                <w:rFonts w:ascii="Franklin Gothic Book" w:hAnsi="Franklin Gothic Book" w:cs="Calibri"/>
                <w:sz w:val="18"/>
                <w:szCs w:val="18"/>
                <w:lang w:val="en"/>
              </w:rPr>
              <w:t>Develop WIOA-compliant local workforce development plan</w:t>
            </w:r>
            <w:r w:rsidRPr="00863A67">
              <w:rPr>
                <w:rFonts w:ascii="Franklin Gothic Book" w:hAnsi="Franklin Gothic Book" w:cs="Calibri"/>
                <w:sz w:val="18"/>
                <w:szCs w:val="18"/>
              </w:rPr>
              <w:t> </w:t>
            </w:r>
          </w:p>
        </w:tc>
        <w:tc>
          <w:tcPr>
            <w:tcW w:w="2070" w:type="dxa"/>
            <w:tcBorders>
              <w:top w:val="single" w:sz="6" w:space="0" w:color="auto"/>
              <w:left w:val="single" w:sz="6" w:space="0" w:color="CCCCCC"/>
              <w:bottom w:val="single" w:sz="6" w:space="0" w:color="000000" w:themeColor="text1"/>
              <w:right w:val="single" w:sz="6" w:space="0" w:color="000000" w:themeColor="text1"/>
            </w:tcBorders>
            <w:shd w:val="clear" w:color="auto" w:fill="auto"/>
            <w:vAlign w:val="bottom"/>
          </w:tcPr>
          <w:p w14:paraId="21323B92" w14:textId="7EE5837F" w:rsidR="00176A45" w:rsidRPr="00A373A7" w:rsidRDefault="00176A45" w:rsidP="003A6760">
            <w:pPr>
              <w:jc w:val="center"/>
              <w:textAlignment w:val="baseline"/>
              <w:rPr>
                <w:rFonts w:ascii="Franklin Gothic Book" w:hAnsi="Franklin Gothic Book" w:cs="Calibri"/>
                <w:color w:val="FFFFFF" w:themeColor="background1"/>
                <w:sz w:val="18"/>
                <w:szCs w:val="18"/>
                <w:lang w:val="en"/>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auto"/>
              <w:left w:val="single" w:sz="6" w:space="0" w:color="CCCCCC"/>
              <w:bottom w:val="single" w:sz="6" w:space="0" w:color="000000" w:themeColor="text1"/>
              <w:right w:val="single" w:sz="6" w:space="0" w:color="000000" w:themeColor="text1"/>
            </w:tcBorders>
            <w:shd w:val="clear" w:color="auto" w:fill="auto"/>
            <w:vAlign w:val="bottom"/>
          </w:tcPr>
          <w:p w14:paraId="1F241BB8" w14:textId="061172CA" w:rsidR="00176A45" w:rsidRPr="00A373A7" w:rsidRDefault="00176A45" w:rsidP="003A6760">
            <w:pPr>
              <w:jc w:val="center"/>
              <w:textAlignment w:val="baseline"/>
              <w:rPr>
                <w:rFonts w:ascii="Franklin Gothic Book" w:hAnsi="Franklin Gothic Book" w:cs="Calibri"/>
                <w:color w:val="FFFFFF" w:themeColor="background1"/>
                <w:sz w:val="18"/>
                <w:szCs w:val="18"/>
                <w:lang w:val="en"/>
              </w:rPr>
            </w:pPr>
            <w:r w:rsidRPr="00863A67">
              <w:rPr>
                <w:rFonts w:ascii="Franklin Gothic Book" w:hAnsi="Franklin Gothic Book" w:cs="Calibri"/>
                <w:sz w:val="18"/>
                <w:szCs w:val="18"/>
                <w:lang w:val="en"/>
              </w:rPr>
              <w:t>In Progress</w:t>
            </w:r>
            <w:r w:rsidRPr="00863A67">
              <w:rPr>
                <w:rFonts w:ascii="Franklin Gothic Book" w:hAnsi="Franklin Gothic Book" w:cs="Calibri"/>
                <w:sz w:val="18"/>
                <w:szCs w:val="18"/>
              </w:rPr>
              <w:t> </w:t>
            </w:r>
          </w:p>
        </w:tc>
      </w:tr>
      <w:tr w:rsidR="00176A45" w:rsidRPr="00C97DEC" w14:paraId="156A4D53" w14:textId="77777777" w:rsidTr="00CB2C5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E043785" w14:textId="0E483A28"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Issue local performance expectations, negotiation process guidance, and the timeline for completion of LWDA negotiations.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2D2DD16" w14:textId="07A2E8B4" w:rsidR="00176A45" w:rsidRPr="00863A67" w:rsidRDefault="00176A45" w:rsidP="00185894">
            <w:pPr>
              <w:jc w:val="center"/>
              <w:textAlignment w:val="baseline"/>
              <w:rPr>
                <w:rFonts w:ascii="Franklin Gothic Book" w:hAnsi="Franklin Gothic Book" w:cs="Calibr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E783A87" w14:textId="37EB1ED9"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the state</w:t>
            </w:r>
            <w:r w:rsidRPr="00863A67">
              <w:rPr>
                <w:rFonts w:ascii="Franklin Gothic Book" w:hAnsi="Franklin Gothic Book" w:cs="Calibri"/>
                <w:sz w:val="18"/>
                <w:szCs w:val="18"/>
              </w:rPr>
              <w:t> </w:t>
            </w:r>
          </w:p>
        </w:tc>
      </w:tr>
      <w:tr w:rsidR="00176A45" w:rsidRPr="00C97DEC" w14:paraId="0F030E08"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2A253282" w14:textId="13E37CD8"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 negotiations for local performance expectations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00F7865" w14:textId="3E5B88CE"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 LWDBs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C8AAC5C" w14:textId="7599214E"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the state</w:t>
            </w:r>
            <w:r w:rsidRPr="00863A67">
              <w:rPr>
                <w:rFonts w:ascii="Franklin Gothic Book" w:hAnsi="Franklin Gothic Book" w:cs="Calibri"/>
                <w:sz w:val="18"/>
                <w:szCs w:val="18"/>
              </w:rPr>
              <w:t> </w:t>
            </w:r>
          </w:p>
        </w:tc>
      </w:tr>
      <w:tr w:rsidR="00176A45" w:rsidRPr="00C97DEC" w14:paraId="00D3619C" w14:textId="77777777" w:rsidTr="00863A67">
        <w:trPr>
          <w:trHeight w:val="131"/>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033DFCC3" w14:textId="1E27C070"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Establish policies for the local area consistent with State policies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C166CA0" w14:textId="1D06F356"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 CLEO</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3522147" w14:textId="78DE6A26"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In progress</w:t>
            </w:r>
            <w:r w:rsidRPr="00863A67">
              <w:rPr>
                <w:rFonts w:ascii="Franklin Gothic Book" w:hAnsi="Franklin Gothic Book" w:cs="Calibri"/>
                <w:sz w:val="18"/>
                <w:szCs w:val="18"/>
              </w:rPr>
              <w:t> </w:t>
            </w:r>
          </w:p>
        </w:tc>
      </w:tr>
      <w:tr w:rsidR="00176A45" w:rsidRPr="00C97DEC" w14:paraId="488DDD56" w14:textId="77777777" w:rsidTr="00863A67">
        <w:trPr>
          <w:trHeight w:val="194"/>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485455B8" w14:textId="6946758A"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Establish a budget for the local workforce development area</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6695F95" w14:textId="6A928DCE"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 CLEO</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384CBDD" w14:textId="0C2B8CDF"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0C6E0E38"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0571166B" w14:textId="7EEC5C08"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xml:space="preserve">Provide training to LWDBs on one-stop certification criteria, metrics, </w:t>
            </w:r>
            <w:proofErr w:type="gramStart"/>
            <w:r w:rsidRPr="00863A67">
              <w:rPr>
                <w:rFonts w:ascii="Franklin Gothic Book" w:hAnsi="Franklin Gothic Book" w:cs="Calibri"/>
                <w:sz w:val="18"/>
                <w:szCs w:val="18"/>
                <w:lang w:val="en"/>
              </w:rPr>
              <w:t>process</w:t>
            </w:r>
            <w:proofErr w:type="gramEnd"/>
            <w:r w:rsidRPr="00863A67">
              <w:rPr>
                <w:rFonts w:ascii="Franklin Gothic Book" w:hAnsi="Franklin Gothic Book" w:cs="Calibri"/>
                <w:sz w:val="18"/>
                <w:szCs w:val="18"/>
                <w:lang w:val="en"/>
              </w:rPr>
              <w:t xml:space="preserve"> and timeline.</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E75C91B" w14:textId="55998EF0"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7B10086" w14:textId="3F3C3477"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the state</w:t>
            </w:r>
            <w:r w:rsidRPr="00863A67">
              <w:rPr>
                <w:rFonts w:ascii="Franklin Gothic Book" w:hAnsi="Franklin Gothic Book" w:cs="Calibri"/>
                <w:sz w:val="18"/>
                <w:szCs w:val="18"/>
              </w:rPr>
              <w:t> </w:t>
            </w:r>
          </w:p>
        </w:tc>
      </w:tr>
      <w:tr w:rsidR="00176A45" w:rsidRPr="00C97DEC" w14:paraId="7FEF695D"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5241F48" w14:textId="69C654F7"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Issue sub-recipient Agreements to LWDBs for signature.</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5D0FC0E" w14:textId="0ABB0DD5"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D6251F8" w14:textId="51674893"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37711C71" w14:textId="77777777" w:rsidTr="00A64271">
        <w:trPr>
          <w:trHeight w:val="194"/>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1EA9FF8F" w14:textId="09BFFAA9"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Provide training to LWDB staff regarding roles and responsibilities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ABDE4A4" w14:textId="060D4D3C"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1F963A8" w14:textId="2D7C78B4"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7D6F894E" w14:textId="77777777" w:rsidTr="00A64271">
        <w:trPr>
          <w:trHeight w:val="62"/>
        </w:trPr>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95CF0EC" w14:textId="05B8A208"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In conjunction with One-Stop Operators and partners, negotiate and develop MOUs based on guidance from IWD, including the development of a shared one-stop operating budget that includes infrastructure costs (the IFA) and additional shared career or other services.</w:t>
            </w:r>
            <w:r w:rsidRPr="00863A67">
              <w:rPr>
                <w:rFonts w:ascii="Franklin Gothic Book" w:hAnsi="Franklin Gothic Book" w:cs="Calibri"/>
                <w:sz w:val="18"/>
                <w:szCs w:val="18"/>
              </w:rPr>
              <w:t> </w:t>
            </w:r>
          </w:p>
        </w:tc>
        <w:tc>
          <w:tcPr>
            <w:tcW w:w="207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vAlign w:val="bottom"/>
            <w:hideMark/>
          </w:tcPr>
          <w:p w14:paraId="4D93475B" w14:textId="2A842549"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vAlign w:val="bottom"/>
            <w:hideMark/>
          </w:tcPr>
          <w:p w14:paraId="26253BB0" w14:textId="02E1D73C"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In progress</w:t>
            </w:r>
            <w:r w:rsidRPr="00863A67">
              <w:rPr>
                <w:rFonts w:ascii="Franklin Gothic Book" w:hAnsi="Franklin Gothic Book" w:cs="Calibri"/>
                <w:sz w:val="18"/>
                <w:szCs w:val="18"/>
              </w:rPr>
              <w:t> </w:t>
            </w:r>
          </w:p>
        </w:tc>
      </w:tr>
      <w:tr w:rsidR="00176A45" w:rsidRPr="00C97DEC" w14:paraId="1670A6F8"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0F4BEDA3" w14:textId="77777777"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Through fiscal agents, procure local service providers for Title I programs and execute contracts/award funds accordingly</w:t>
            </w:r>
            <w:r w:rsidRPr="00863A67">
              <w:rPr>
                <w:rFonts w:ascii="Franklin Gothic Book" w:hAnsi="Franklin Gothic Book" w:cs="Calibri"/>
                <w:sz w:val="18"/>
                <w:szCs w:val="18"/>
              </w:rPr>
              <w:t> </w:t>
            </w:r>
          </w:p>
          <w:p w14:paraId="3AF36248" w14:textId="6EE84407"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If the CEO and LWDB desire to be the direct service provider, IWD, as designated by the Governor, must be notified</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260E4231" w14:textId="4EC59AC2"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C0E2A12" w14:textId="5475B81F"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4B9E2EAB" w14:textId="77777777" w:rsidTr="00863A67">
        <w:trPr>
          <w:trHeight w:val="599"/>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AC234EF" w14:textId="0D850FD9"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Transfer duties from current WIOA Title I service providers to the WIOA Title I service providers selected by the new LWDBs for the new Local Areas (terminate existing contracts and execute new contracts)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775A18D" w14:textId="3E6144D7"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46C340EA" w14:textId="326BF248"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2B1E5021" w14:textId="77777777" w:rsidTr="00A373A7">
        <w:trPr>
          <w:trHeight w:val="635"/>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27947EAE" w14:textId="4C1B5929"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Through relevant fiscal agents, procure One-Stop Operators and execute contract/award funds accordingly</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6CC942F" w14:textId="1D38D63A"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15D80AD" w14:textId="34A17563"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the state</w:t>
            </w:r>
            <w:r w:rsidRPr="00863A67">
              <w:rPr>
                <w:rFonts w:ascii="Franklin Gothic Book" w:hAnsi="Franklin Gothic Book" w:cs="Calibri"/>
                <w:sz w:val="18"/>
                <w:szCs w:val="18"/>
              </w:rPr>
              <w:t> </w:t>
            </w:r>
          </w:p>
        </w:tc>
      </w:tr>
      <w:tr w:rsidR="00176A45" w:rsidRPr="00C97DEC" w14:paraId="76F32527" w14:textId="77777777" w:rsidTr="00A373A7">
        <w:trPr>
          <w:trHeight w:val="158"/>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44F4CF64" w14:textId="62515562"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 one-stop certification process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EC4FB27" w14:textId="37611110"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5E4007A" w14:textId="054BE5AC"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the state</w:t>
            </w:r>
            <w:r w:rsidRPr="00863A67">
              <w:rPr>
                <w:rFonts w:ascii="Franklin Gothic Book" w:hAnsi="Franklin Gothic Book" w:cs="Calibri"/>
                <w:sz w:val="18"/>
                <w:szCs w:val="18"/>
              </w:rPr>
              <w:t> </w:t>
            </w:r>
          </w:p>
        </w:tc>
      </w:tr>
    </w:tbl>
    <w:p w14:paraId="26C55978" w14:textId="77777777" w:rsidR="009B3EFD" w:rsidRPr="00846BD5" w:rsidRDefault="009B3EFD" w:rsidP="00A64271">
      <w:pPr>
        <w:rPr>
          <w:rFonts w:ascii="Franklin Gothic Book" w:hAnsi="Franklin Gothic Book"/>
        </w:rPr>
      </w:pPr>
    </w:p>
    <w:p w14:paraId="0603420C" w14:textId="77777777" w:rsidR="0066738D" w:rsidRPr="00846BD5" w:rsidRDefault="0066738D" w:rsidP="0066738D">
      <w:pPr>
        <w:textAlignment w:val="baseline"/>
        <w:rPr>
          <w:rFonts w:ascii="Franklin Gothic Book" w:hAnsi="Franklin Gothic Book" w:cs="Segoe UI"/>
          <w:color w:val="000000"/>
        </w:rPr>
      </w:pPr>
      <w:r w:rsidRPr="00846BD5">
        <w:rPr>
          <w:rFonts w:ascii="Franklin Gothic Book" w:hAnsi="Franklin Gothic Book" w:cs="Segoe UI"/>
          <w:color w:val="000000"/>
        </w:rPr>
        <w:t> </w:t>
      </w:r>
    </w:p>
    <w:p w14:paraId="2C4A2FDE" w14:textId="703EB723" w:rsidR="00B667E9" w:rsidRPr="00846BD5" w:rsidRDefault="00B62876" w:rsidP="00B667E9">
      <w:pPr>
        <w:pStyle w:val="Heading1"/>
        <w:rPr>
          <w:rFonts w:ascii="Franklin Gothic Book" w:hAnsi="Franklin Gothic Book"/>
        </w:rPr>
      </w:pPr>
      <w:bookmarkStart w:id="14" w:name="_Committee_Updates_–"/>
      <w:bookmarkStart w:id="15" w:name="_Toc93674418"/>
      <w:bookmarkEnd w:id="14"/>
      <w:r w:rsidRPr="00846BD5">
        <w:rPr>
          <w:rFonts w:ascii="Franklin Gothic Book" w:hAnsi="Franklin Gothic Book"/>
        </w:rPr>
        <w:t>C</w:t>
      </w:r>
      <w:r w:rsidR="00B667E9" w:rsidRPr="00846BD5">
        <w:rPr>
          <w:rFonts w:ascii="Franklin Gothic Book" w:hAnsi="Franklin Gothic Book"/>
        </w:rPr>
        <w:t>ommittee Updates</w:t>
      </w:r>
      <w:r w:rsidR="00155924" w:rsidRPr="00846BD5">
        <w:rPr>
          <w:rFonts w:ascii="Franklin Gothic Book" w:hAnsi="Franklin Gothic Book"/>
        </w:rPr>
        <w:t xml:space="preserve"> – Chairs</w:t>
      </w:r>
      <w:bookmarkEnd w:id="15"/>
      <w:r w:rsidR="00155924" w:rsidRPr="00846BD5">
        <w:rPr>
          <w:rFonts w:ascii="Franklin Gothic Book" w:hAnsi="Franklin Gothic Book"/>
        </w:rPr>
        <w:t xml:space="preserve"> </w:t>
      </w:r>
    </w:p>
    <w:p w14:paraId="351B2174" w14:textId="60E75097" w:rsidR="00B667E9" w:rsidRPr="00846BD5" w:rsidRDefault="44CA3F59" w:rsidP="0056766D">
      <w:pPr>
        <w:rPr>
          <w:rFonts w:ascii="Franklin Gothic Book" w:hAnsi="Franklin Gothic Book"/>
        </w:rPr>
      </w:pPr>
      <w:r w:rsidRPr="00846BD5">
        <w:rPr>
          <w:rFonts w:ascii="Franklin Gothic Book" w:hAnsi="Franklin Gothic Book"/>
        </w:rPr>
        <w:t xml:space="preserve">Background: Committees play an active role in helping the board carry out functions and achieve goals. Committee chairs will provide updates. </w:t>
      </w:r>
    </w:p>
    <w:p w14:paraId="250288F6" w14:textId="37AE87C4" w:rsidR="005E23CD" w:rsidRPr="00846BD5" w:rsidRDefault="1F4596E7" w:rsidP="009B3EFD">
      <w:pPr>
        <w:pStyle w:val="Heading2"/>
        <w:rPr>
          <w:rFonts w:ascii="Franklin Gothic Book" w:hAnsi="Franklin Gothic Book"/>
        </w:rPr>
      </w:pPr>
      <w:bookmarkStart w:id="16" w:name="_Executive_Committee_–"/>
      <w:bookmarkStart w:id="17" w:name="_Toc93674419"/>
      <w:bookmarkEnd w:id="16"/>
      <w:r w:rsidRPr="00846BD5">
        <w:rPr>
          <w:rFonts w:ascii="Franklin Gothic Book" w:hAnsi="Franklin Gothic Book"/>
        </w:rPr>
        <w:t>Executive Committee</w:t>
      </w:r>
      <w:r w:rsidR="00026A51" w:rsidRPr="00846BD5">
        <w:rPr>
          <w:rFonts w:ascii="Franklin Gothic Book" w:hAnsi="Franklin Gothic Book"/>
        </w:rPr>
        <w:t xml:space="preserve"> – Natalie McGee</w:t>
      </w:r>
      <w:bookmarkEnd w:id="17"/>
    </w:p>
    <w:p w14:paraId="208EBBFE" w14:textId="68C38823" w:rsidR="005932B7" w:rsidRPr="001972FD" w:rsidRDefault="005932B7" w:rsidP="00A14760">
      <w:pPr>
        <w:pStyle w:val="SPPropBulletedList"/>
        <w:numPr>
          <w:ilvl w:val="0"/>
          <w:numId w:val="14"/>
        </w:numPr>
        <w:rPr>
          <w:rFonts w:eastAsia="Franklin Gothic Book" w:cs="Franklin Gothic Book"/>
          <w:sz w:val="22"/>
          <w:szCs w:val="22"/>
        </w:rPr>
      </w:pPr>
      <w:r w:rsidRPr="001972FD">
        <w:rPr>
          <w:sz w:val="22"/>
          <w:szCs w:val="22"/>
        </w:rPr>
        <w:t>Budget Amendment</w:t>
      </w:r>
    </w:p>
    <w:p w14:paraId="36748AC6" w14:textId="70127380" w:rsidR="005932B7" w:rsidRPr="001972FD" w:rsidRDefault="005932B7" w:rsidP="00A14760">
      <w:pPr>
        <w:pStyle w:val="SPPropBulletedList"/>
        <w:numPr>
          <w:ilvl w:val="0"/>
          <w:numId w:val="14"/>
        </w:numPr>
        <w:rPr>
          <w:rFonts w:eastAsia="Franklin Gothic Book" w:cs="Franklin Gothic Book"/>
          <w:sz w:val="22"/>
          <w:szCs w:val="22"/>
        </w:rPr>
      </w:pPr>
      <w:r w:rsidRPr="001972FD">
        <w:rPr>
          <w:sz w:val="22"/>
          <w:szCs w:val="22"/>
        </w:rPr>
        <w:t xml:space="preserve">Policies </w:t>
      </w:r>
    </w:p>
    <w:p w14:paraId="6B77D83A" w14:textId="19CDBB69" w:rsidR="004847C1" w:rsidRPr="001972FD" w:rsidRDefault="398A0092" w:rsidP="00A14760">
      <w:pPr>
        <w:pStyle w:val="SPPropBulletedList"/>
        <w:numPr>
          <w:ilvl w:val="0"/>
          <w:numId w:val="14"/>
        </w:numPr>
        <w:rPr>
          <w:sz w:val="22"/>
          <w:szCs w:val="22"/>
        </w:rPr>
      </w:pPr>
      <w:r w:rsidRPr="001972FD">
        <w:rPr>
          <w:sz w:val="22"/>
          <w:szCs w:val="22"/>
        </w:rPr>
        <w:t xml:space="preserve">Executive Assistant </w:t>
      </w:r>
    </w:p>
    <w:p w14:paraId="4DAC187B" w14:textId="77777777" w:rsidR="004A5424" w:rsidRPr="006F6177" w:rsidRDefault="004A5424" w:rsidP="00A14760">
      <w:pPr>
        <w:pStyle w:val="SPPropBulletedList"/>
        <w:numPr>
          <w:ilvl w:val="0"/>
          <w:numId w:val="0"/>
        </w:numPr>
        <w:ind w:left="432"/>
        <w:rPr>
          <w:sz w:val="22"/>
          <w:szCs w:val="22"/>
        </w:rPr>
      </w:pPr>
      <w:r w:rsidRPr="006F6177">
        <w:rPr>
          <w:sz w:val="22"/>
          <w:szCs w:val="22"/>
        </w:rPr>
        <w:t xml:space="preserve">Click </w:t>
      </w:r>
      <w:hyperlink r:id="rId23">
        <w:r w:rsidRPr="006F6177">
          <w:rPr>
            <w:rStyle w:val="Hyperlink"/>
            <w:sz w:val="22"/>
            <w:szCs w:val="22"/>
          </w:rPr>
          <w:t>10.1.2021 Executive Committee Meeting Minutes</w:t>
        </w:r>
      </w:hyperlink>
      <w:r w:rsidRPr="006F6177">
        <w:rPr>
          <w:sz w:val="22"/>
          <w:szCs w:val="22"/>
        </w:rPr>
        <w:t xml:space="preserve"> to view document. </w:t>
      </w:r>
    </w:p>
    <w:p w14:paraId="5E340458" w14:textId="77777777" w:rsidR="004A5424" w:rsidRPr="006F6177" w:rsidRDefault="004A5424" w:rsidP="00A14760">
      <w:pPr>
        <w:pStyle w:val="SPPropBulletedList"/>
        <w:numPr>
          <w:ilvl w:val="0"/>
          <w:numId w:val="0"/>
        </w:numPr>
        <w:ind w:left="432"/>
        <w:rPr>
          <w:sz w:val="22"/>
          <w:szCs w:val="22"/>
        </w:rPr>
      </w:pPr>
      <w:r w:rsidRPr="006F6177">
        <w:rPr>
          <w:sz w:val="22"/>
          <w:szCs w:val="22"/>
        </w:rPr>
        <w:t xml:space="preserve">Click </w:t>
      </w:r>
      <w:hyperlink r:id="rId24">
        <w:r w:rsidRPr="006F6177">
          <w:rPr>
            <w:rStyle w:val="Hyperlink"/>
            <w:sz w:val="22"/>
            <w:szCs w:val="22"/>
          </w:rPr>
          <w:t>11.9.2021 Executive Committee Meeting Minutes</w:t>
        </w:r>
      </w:hyperlink>
      <w:r w:rsidRPr="006F6177">
        <w:rPr>
          <w:sz w:val="22"/>
          <w:szCs w:val="22"/>
        </w:rPr>
        <w:t xml:space="preserve"> to view document.</w:t>
      </w:r>
    </w:p>
    <w:p w14:paraId="1FD51C51" w14:textId="267A9391" w:rsidR="004A5424" w:rsidRPr="006F6177" w:rsidRDefault="71449729" w:rsidP="00A14760">
      <w:pPr>
        <w:pStyle w:val="SPPropBulletedList"/>
        <w:numPr>
          <w:ilvl w:val="1"/>
          <w:numId w:val="0"/>
        </w:numPr>
        <w:ind w:left="432"/>
        <w:rPr>
          <w:sz w:val="22"/>
          <w:szCs w:val="22"/>
        </w:rPr>
      </w:pPr>
      <w:r w:rsidRPr="5927BB65">
        <w:rPr>
          <w:sz w:val="22"/>
          <w:szCs w:val="22"/>
        </w:rPr>
        <w:t xml:space="preserve">Click </w:t>
      </w:r>
      <w:hyperlink r:id="rId25">
        <w:r w:rsidRPr="5927BB65">
          <w:rPr>
            <w:rStyle w:val="Hyperlink"/>
            <w:sz w:val="22"/>
            <w:szCs w:val="22"/>
          </w:rPr>
          <w:t>12.14.2021 Executive Committee Meeting Minutes</w:t>
        </w:r>
      </w:hyperlink>
      <w:r w:rsidRPr="5927BB65">
        <w:rPr>
          <w:rFonts w:cs="Arial"/>
          <w:color w:val="0B9C9C"/>
          <w:sz w:val="22"/>
          <w:szCs w:val="22"/>
        </w:rPr>
        <w:t xml:space="preserve"> </w:t>
      </w:r>
      <w:r w:rsidRPr="5927BB65">
        <w:rPr>
          <w:sz w:val="22"/>
          <w:szCs w:val="22"/>
        </w:rPr>
        <w:t>to view document.</w:t>
      </w:r>
    </w:p>
    <w:p w14:paraId="72A23882" w14:textId="1F9E28CC" w:rsidR="5927BB65" w:rsidRDefault="7029CB01" w:rsidP="4253DA3E">
      <w:pPr>
        <w:pStyle w:val="SPPropBulletedList"/>
        <w:numPr>
          <w:ilvl w:val="1"/>
          <w:numId w:val="0"/>
        </w:numPr>
        <w:ind w:left="432"/>
      </w:pPr>
      <w:r w:rsidRPr="4253DA3E">
        <w:rPr>
          <w:sz w:val="22"/>
          <w:szCs w:val="22"/>
        </w:rPr>
        <w:t xml:space="preserve">Click </w:t>
      </w:r>
      <w:hyperlink r:id="rId26">
        <w:r w:rsidRPr="4253DA3E">
          <w:rPr>
            <w:rStyle w:val="Hyperlink"/>
            <w:sz w:val="22"/>
            <w:szCs w:val="22"/>
          </w:rPr>
          <w:t>1.11.2022 Executive Committee Draft Meeting Minutes</w:t>
        </w:r>
      </w:hyperlink>
      <w:r w:rsidRPr="4253DA3E">
        <w:rPr>
          <w:sz w:val="22"/>
          <w:szCs w:val="22"/>
        </w:rPr>
        <w:t xml:space="preserve"> to view document. </w:t>
      </w:r>
    </w:p>
    <w:p w14:paraId="61FAD241" w14:textId="771894D9" w:rsidR="1F4596E7" w:rsidRPr="00846BD5" w:rsidRDefault="5EB80A34" w:rsidP="3D78DEA9">
      <w:pPr>
        <w:pStyle w:val="Heading2"/>
        <w:rPr>
          <w:rFonts w:ascii="Franklin Gothic Book" w:hAnsi="Franklin Gothic Book"/>
        </w:rPr>
      </w:pPr>
      <w:bookmarkStart w:id="18" w:name="_Operations_Committee_–"/>
      <w:bookmarkStart w:id="19" w:name="_Toc93674420"/>
      <w:bookmarkEnd w:id="18"/>
      <w:r w:rsidRPr="00846BD5">
        <w:rPr>
          <w:rFonts w:ascii="Franklin Gothic Book" w:hAnsi="Franklin Gothic Book"/>
        </w:rPr>
        <w:lastRenderedPageBreak/>
        <w:t>Operations Committee</w:t>
      </w:r>
      <w:r w:rsidR="2FB270AC" w:rsidRPr="00846BD5">
        <w:rPr>
          <w:rFonts w:ascii="Franklin Gothic Book" w:hAnsi="Franklin Gothic Book"/>
        </w:rPr>
        <w:t xml:space="preserve"> – </w:t>
      </w:r>
      <w:r w:rsidR="3AAF9834" w:rsidRPr="00846BD5">
        <w:rPr>
          <w:rFonts w:ascii="Franklin Gothic Book" w:hAnsi="Franklin Gothic Book"/>
        </w:rPr>
        <w:t>Teri Bockting</w:t>
      </w:r>
      <w:bookmarkEnd w:id="19"/>
    </w:p>
    <w:p w14:paraId="24FC5B9F" w14:textId="7A6EC978" w:rsidR="1C270C18" w:rsidRPr="00E95537" w:rsidRDefault="44D69418" w:rsidP="00A14760">
      <w:pPr>
        <w:pStyle w:val="SPPropBulletedList"/>
        <w:numPr>
          <w:ilvl w:val="0"/>
          <w:numId w:val="14"/>
        </w:numPr>
        <w:rPr>
          <w:sz w:val="22"/>
          <w:szCs w:val="22"/>
        </w:rPr>
      </w:pPr>
      <w:r w:rsidRPr="00E95537">
        <w:rPr>
          <w:sz w:val="22"/>
          <w:szCs w:val="22"/>
        </w:rPr>
        <w:t xml:space="preserve">Worked </w:t>
      </w:r>
      <w:r w:rsidR="332DD816" w:rsidRPr="00E95537">
        <w:rPr>
          <w:sz w:val="22"/>
          <w:szCs w:val="22"/>
        </w:rPr>
        <w:t>with partners in the IowaWORKS centers on creating monthly reports for the board</w:t>
      </w:r>
    </w:p>
    <w:p w14:paraId="228E2CDD" w14:textId="7FCF2E29" w:rsidR="1C270C18" w:rsidRPr="00E95537" w:rsidRDefault="44D69418" w:rsidP="00A14760">
      <w:pPr>
        <w:pStyle w:val="SPPropBulletedList"/>
        <w:numPr>
          <w:ilvl w:val="0"/>
          <w:numId w:val="14"/>
        </w:numPr>
        <w:rPr>
          <w:sz w:val="22"/>
          <w:szCs w:val="22"/>
        </w:rPr>
      </w:pPr>
      <w:r w:rsidRPr="00E95537">
        <w:rPr>
          <w:sz w:val="22"/>
          <w:szCs w:val="22"/>
        </w:rPr>
        <w:t>Requested business service teams at centers to provide a strategic plan for business outreach in communities</w:t>
      </w:r>
    </w:p>
    <w:p w14:paraId="02CAB5F7" w14:textId="697506A1" w:rsidR="00AA5552" w:rsidRPr="00E95537" w:rsidRDefault="05FAF698" w:rsidP="00A14760">
      <w:pPr>
        <w:pStyle w:val="SPPropBulletedList"/>
        <w:numPr>
          <w:ilvl w:val="0"/>
          <w:numId w:val="14"/>
        </w:numPr>
        <w:rPr>
          <w:sz w:val="22"/>
          <w:szCs w:val="22"/>
        </w:rPr>
      </w:pPr>
      <w:r w:rsidRPr="00E95537">
        <w:rPr>
          <w:sz w:val="22"/>
          <w:szCs w:val="22"/>
        </w:rPr>
        <w:t>Began developing a project management plan to meet the goals outlined in the local plan</w:t>
      </w:r>
    </w:p>
    <w:p w14:paraId="42A9C8D3" w14:textId="0DE85C34" w:rsidR="00AA5552" w:rsidRPr="00A14760" w:rsidRDefault="00AA5552" w:rsidP="0080126B">
      <w:pPr>
        <w:ind w:left="360"/>
        <w:rPr>
          <w:rFonts w:ascii="Franklin Gothic Book" w:hAnsi="Franklin Gothic Book"/>
          <w:sz w:val="22"/>
          <w:szCs w:val="22"/>
        </w:rPr>
      </w:pPr>
      <w:r w:rsidRPr="00A14760">
        <w:rPr>
          <w:rFonts w:ascii="Franklin Gothic Book" w:hAnsi="Franklin Gothic Book"/>
          <w:sz w:val="22"/>
          <w:szCs w:val="22"/>
        </w:rPr>
        <w:t xml:space="preserve">Click </w:t>
      </w:r>
      <w:hyperlink r:id="rId27" w:history="1">
        <w:r w:rsidRPr="00A14760">
          <w:rPr>
            <w:rStyle w:val="Hyperlink"/>
            <w:sz w:val="22"/>
            <w:szCs w:val="22"/>
          </w:rPr>
          <w:t>11.19.2021 Operations Committee Meeting Minutes</w:t>
        </w:r>
      </w:hyperlink>
      <w:r w:rsidRPr="00A14760">
        <w:rPr>
          <w:rFonts w:ascii="Franklin Gothic Book" w:hAnsi="Franklin Gothic Book"/>
          <w:sz w:val="22"/>
          <w:szCs w:val="22"/>
        </w:rPr>
        <w:t xml:space="preserve"> to view document.</w:t>
      </w:r>
    </w:p>
    <w:p w14:paraId="51B368C4" w14:textId="39AF19B9" w:rsidR="00C63550" w:rsidRPr="005932B7" w:rsidRDefault="00C63550" w:rsidP="0080126B">
      <w:pPr>
        <w:ind w:left="360"/>
        <w:rPr>
          <w:rFonts w:ascii="Franklin Gothic Book" w:hAnsi="Franklin Gothic Book"/>
          <w:sz w:val="22"/>
          <w:szCs w:val="22"/>
        </w:rPr>
      </w:pPr>
      <w:r w:rsidRPr="00A14760">
        <w:rPr>
          <w:rFonts w:ascii="Franklin Gothic Book" w:hAnsi="Franklin Gothic Book"/>
          <w:sz w:val="22"/>
          <w:szCs w:val="22"/>
        </w:rPr>
        <w:t xml:space="preserve">Click </w:t>
      </w:r>
      <w:hyperlink r:id="rId28" w:history="1">
        <w:r w:rsidRPr="00A14760">
          <w:rPr>
            <w:rStyle w:val="Hyperlink"/>
            <w:sz w:val="22"/>
            <w:szCs w:val="22"/>
          </w:rPr>
          <w:t>1.19.2022 Operations Committee Draft Meeting</w:t>
        </w:r>
      </w:hyperlink>
      <w:r w:rsidRPr="00A14760">
        <w:rPr>
          <w:rFonts w:ascii="Franklin Gothic Book" w:hAnsi="Franklin Gothic Book"/>
          <w:sz w:val="22"/>
          <w:szCs w:val="22"/>
        </w:rPr>
        <w:t xml:space="preserve"> Minutes to view document.</w:t>
      </w:r>
      <w:r w:rsidRPr="005932B7">
        <w:rPr>
          <w:rFonts w:ascii="Franklin Gothic Book" w:hAnsi="Franklin Gothic Book"/>
          <w:sz w:val="22"/>
          <w:szCs w:val="22"/>
        </w:rPr>
        <w:t xml:space="preserve"> </w:t>
      </w:r>
    </w:p>
    <w:p w14:paraId="77C9078C" w14:textId="128B50C1" w:rsidR="00E43E6D" w:rsidRPr="00846BD5" w:rsidRDefault="4456305B" w:rsidP="3D78DEA9">
      <w:pPr>
        <w:pStyle w:val="Heading2"/>
        <w:rPr>
          <w:rFonts w:ascii="Franklin Gothic Book" w:hAnsi="Franklin Gothic Book"/>
        </w:rPr>
      </w:pPr>
      <w:bookmarkStart w:id="20" w:name="_Youth_Committee_–"/>
      <w:bookmarkStart w:id="21" w:name="_Toc93674421"/>
      <w:bookmarkEnd w:id="20"/>
      <w:r w:rsidRPr="00846BD5">
        <w:rPr>
          <w:rFonts w:ascii="Franklin Gothic Book" w:hAnsi="Franklin Gothic Book"/>
        </w:rPr>
        <w:t>Youth Committee</w:t>
      </w:r>
      <w:r w:rsidR="2FB270AC" w:rsidRPr="00846BD5">
        <w:rPr>
          <w:rFonts w:ascii="Franklin Gothic Book" w:hAnsi="Franklin Gothic Book"/>
        </w:rPr>
        <w:t xml:space="preserve"> – Mark Cooper</w:t>
      </w:r>
      <w:bookmarkEnd w:id="21"/>
    </w:p>
    <w:p w14:paraId="459DD2A8" w14:textId="7C66D45D" w:rsidR="004C129D" w:rsidRPr="00E95537" w:rsidRDefault="532F9CE8" w:rsidP="00A14760">
      <w:pPr>
        <w:pStyle w:val="SPPropBulletedList"/>
        <w:numPr>
          <w:ilvl w:val="0"/>
          <w:numId w:val="14"/>
        </w:numPr>
        <w:rPr>
          <w:sz w:val="22"/>
          <w:szCs w:val="22"/>
        </w:rPr>
      </w:pPr>
      <w:r w:rsidRPr="00E95537">
        <w:rPr>
          <w:sz w:val="22"/>
          <w:szCs w:val="22"/>
        </w:rPr>
        <w:t xml:space="preserve">Created </w:t>
      </w:r>
      <w:r w:rsidR="00880DED" w:rsidRPr="00E95537">
        <w:rPr>
          <w:sz w:val="22"/>
          <w:szCs w:val="22"/>
        </w:rPr>
        <w:t xml:space="preserve">community </w:t>
      </w:r>
      <w:r w:rsidRPr="00E95537">
        <w:rPr>
          <w:sz w:val="22"/>
          <w:szCs w:val="22"/>
        </w:rPr>
        <w:t>resource guide</w:t>
      </w:r>
      <w:r w:rsidR="6DD430D1" w:rsidRPr="00E95537">
        <w:rPr>
          <w:sz w:val="22"/>
          <w:szCs w:val="22"/>
        </w:rPr>
        <w:t>s</w:t>
      </w:r>
    </w:p>
    <w:p w14:paraId="3334E74F" w14:textId="230B749F" w:rsidR="004C129D" w:rsidRPr="00E95537" w:rsidRDefault="18A7DA76" w:rsidP="00A14760">
      <w:pPr>
        <w:pStyle w:val="SPPropBulletedList"/>
        <w:numPr>
          <w:ilvl w:val="0"/>
          <w:numId w:val="14"/>
        </w:numPr>
        <w:rPr>
          <w:sz w:val="22"/>
          <w:szCs w:val="22"/>
        </w:rPr>
      </w:pPr>
      <w:r w:rsidRPr="00E95537">
        <w:rPr>
          <w:sz w:val="22"/>
          <w:szCs w:val="22"/>
        </w:rPr>
        <w:t xml:space="preserve">Engaged with youth community partners </w:t>
      </w:r>
    </w:p>
    <w:p w14:paraId="4F3ADAAC" w14:textId="028AAF3A" w:rsidR="006B0E83" w:rsidRPr="00E95537" w:rsidRDefault="770A4155" w:rsidP="00A14760">
      <w:pPr>
        <w:pStyle w:val="SPPropBulletedList"/>
        <w:numPr>
          <w:ilvl w:val="0"/>
          <w:numId w:val="14"/>
        </w:numPr>
        <w:rPr>
          <w:sz w:val="22"/>
          <w:szCs w:val="22"/>
        </w:rPr>
      </w:pPr>
      <w:r w:rsidRPr="00E95537">
        <w:rPr>
          <w:sz w:val="22"/>
          <w:szCs w:val="22"/>
        </w:rPr>
        <w:t>Added</w:t>
      </w:r>
      <w:r w:rsidR="00880DED" w:rsidRPr="00E95537">
        <w:rPr>
          <w:sz w:val="22"/>
          <w:szCs w:val="22"/>
        </w:rPr>
        <w:t xml:space="preserve"> </w:t>
      </w:r>
      <w:r w:rsidR="00C8350C" w:rsidRPr="00E95537">
        <w:rPr>
          <w:sz w:val="22"/>
          <w:szCs w:val="22"/>
        </w:rPr>
        <w:t xml:space="preserve">youth and adult members </w:t>
      </w:r>
    </w:p>
    <w:p w14:paraId="1F32FE3E" w14:textId="34EC5AC8" w:rsidR="006B0E83" w:rsidRPr="005932B7" w:rsidRDefault="006B0E83" w:rsidP="006B0E83">
      <w:pPr>
        <w:ind w:left="360"/>
        <w:rPr>
          <w:rFonts w:ascii="Franklin Gothic Book" w:hAnsi="Franklin Gothic Book"/>
          <w:sz w:val="22"/>
          <w:szCs w:val="22"/>
        </w:rPr>
      </w:pPr>
      <w:r w:rsidRPr="005932B7">
        <w:rPr>
          <w:rFonts w:ascii="Franklin Gothic Book" w:hAnsi="Franklin Gothic Book"/>
          <w:sz w:val="22"/>
          <w:szCs w:val="22"/>
        </w:rPr>
        <w:t xml:space="preserve">Click </w:t>
      </w:r>
      <w:hyperlink r:id="rId29" w:history="1">
        <w:r w:rsidR="00C926C8" w:rsidRPr="00570A03">
          <w:rPr>
            <w:rStyle w:val="Hyperlink"/>
            <w:sz w:val="22"/>
            <w:szCs w:val="22"/>
          </w:rPr>
          <w:t>11.18.2021 Youth Committee Meeting Minutes</w:t>
        </w:r>
      </w:hyperlink>
      <w:r w:rsidR="00C926C8" w:rsidRPr="005932B7">
        <w:rPr>
          <w:rFonts w:ascii="Franklin Gothic Book" w:hAnsi="Franklin Gothic Book"/>
          <w:sz w:val="22"/>
          <w:szCs w:val="22"/>
        </w:rPr>
        <w:t xml:space="preserve"> to view document.</w:t>
      </w:r>
    </w:p>
    <w:p w14:paraId="667114A2" w14:textId="51526D5C" w:rsidR="00C926C8" w:rsidRPr="006B0E83" w:rsidRDefault="00C926C8" w:rsidP="006B0E83">
      <w:pPr>
        <w:ind w:left="360"/>
        <w:rPr>
          <w:rFonts w:ascii="Franklin Gothic Book" w:hAnsi="Franklin Gothic Book"/>
        </w:rPr>
      </w:pPr>
      <w:r w:rsidRPr="005932B7">
        <w:rPr>
          <w:rFonts w:ascii="Franklin Gothic Book" w:hAnsi="Franklin Gothic Book"/>
          <w:sz w:val="22"/>
          <w:szCs w:val="22"/>
        </w:rPr>
        <w:t xml:space="preserve">Click </w:t>
      </w:r>
      <w:hyperlink r:id="rId30" w:history="1">
        <w:r w:rsidR="004947D3" w:rsidRPr="005932B7">
          <w:rPr>
            <w:rStyle w:val="Hyperlink"/>
            <w:sz w:val="22"/>
            <w:szCs w:val="22"/>
          </w:rPr>
          <w:t>1.13.2022 Youth Committee Draft Meeting Minutes</w:t>
        </w:r>
      </w:hyperlink>
      <w:r w:rsidR="004947D3" w:rsidRPr="005932B7">
        <w:rPr>
          <w:rFonts w:ascii="Franklin Gothic Book" w:hAnsi="Franklin Gothic Book"/>
          <w:sz w:val="22"/>
          <w:szCs w:val="22"/>
        </w:rPr>
        <w:t xml:space="preserve"> to view document.</w:t>
      </w:r>
      <w:r w:rsidR="004947D3">
        <w:rPr>
          <w:rFonts w:ascii="Franklin Gothic Book" w:hAnsi="Franklin Gothic Book"/>
        </w:rPr>
        <w:t xml:space="preserve"> </w:t>
      </w:r>
    </w:p>
    <w:p w14:paraId="4FC63CE3" w14:textId="6125CE45" w:rsidR="44098CB3" w:rsidRPr="00846BD5" w:rsidRDefault="1593FF3D" w:rsidP="00273C1C">
      <w:pPr>
        <w:pStyle w:val="Heading2"/>
        <w:rPr>
          <w:rFonts w:ascii="Franklin Gothic Book" w:hAnsi="Franklin Gothic Book"/>
        </w:rPr>
      </w:pPr>
      <w:bookmarkStart w:id="22" w:name="_Disability_Access_Committee"/>
      <w:bookmarkStart w:id="23" w:name="_Toc93674422"/>
      <w:bookmarkEnd w:id="22"/>
      <w:r w:rsidRPr="00846BD5">
        <w:rPr>
          <w:rFonts w:ascii="Franklin Gothic Book" w:hAnsi="Franklin Gothic Book"/>
        </w:rPr>
        <w:t>Disability Access Committee</w:t>
      </w:r>
      <w:r w:rsidR="2FB270AC" w:rsidRPr="00846BD5">
        <w:rPr>
          <w:rFonts w:ascii="Franklin Gothic Book" w:hAnsi="Franklin Gothic Book"/>
        </w:rPr>
        <w:t xml:space="preserve"> – Kelli Hugo</w:t>
      </w:r>
      <w:bookmarkEnd w:id="23"/>
    </w:p>
    <w:p w14:paraId="136E95EE" w14:textId="099F601C" w:rsidR="00250264" w:rsidRPr="00E95537" w:rsidRDefault="54ECE8EA" w:rsidP="00A14760">
      <w:pPr>
        <w:pStyle w:val="SPPropBulletedList"/>
        <w:numPr>
          <w:ilvl w:val="0"/>
          <w:numId w:val="14"/>
        </w:numPr>
        <w:rPr>
          <w:sz w:val="22"/>
          <w:szCs w:val="22"/>
        </w:rPr>
      </w:pPr>
      <w:r w:rsidRPr="00E95537">
        <w:rPr>
          <w:sz w:val="22"/>
          <w:szCs w:val="22"/>
        </w:rPr>
        <w:t xml:space="preserve">Completed </w:t>
      </w:r>
      <w:r w:rsidR="3B044312" w:rsidRPr="00E95537">
        <w:rPr>
          <w:sz w:val="22"/>
          <w:szCs w:val="22"/>
        </w:rPr>
        <w:t>accessibility</w:t>
      </w:r>
      <w:r w:rsidRPr="00E95537">
        <w:rPr>
          <w:sz w:val="22"/>
          <w:szCs w:val="22"/>
        </w:rPr>
        <w:t xml:space="preserve"> studies at Ottumwa &amp; Marshalltown</w:t>
      </w:r>
    </w:p>
    <w:p w14:paraId="440BE23A" w14:textId="23992C2C" w:rsidR="004C665D" w:rsidRPr="00E95537" w:rsidRDefault="0156302D" w:rsidP="00A14760">
      <w:pPr>
        <w:pStyle w:val="SPPropBulletedList"/>
        <w:numPr>
          <w:ilvl w:val="0"/>
          <w:numId w:val="14"/>
        </w:numPr>
        <w:rPr>
          <w:sz w:val="22"/>
          <w:szCs w:val="22"/>
        </w:rPr>
      </w:pPr>
      <w:r w:rsidRPr="00E95537">
        <w:rPr>
          <w:sz w:val="22"/>
          <w:szCs w:val="22"/>
        </w:rPr>
        <w:t xml:space="preserve">Completed Integration Assessment </w:t>
      </w:r>
    </w:p>
    <w:p w14:paraId="738B28E3" w14:textId="04EB8FCF" w:rsidR="004C665D" w:rsidRPr="00FD2461" w:rsidRDefault="004C665D" w:rsidP="007532C2">
      <w:pPr>
        <w:pStyle w:val="ListParagraph"/>
        <w:ind w:left="432"/>
        <w:rPr>
          <w:rFonts w:ascii="Franklin Gothic Book" w:hAnsi="Franklin Gothic Book"/>
          <w:sz w:val="22"/>
          <w:szCs w:val="22"/>
        </w:rPr>
      </w:pPr>
      <w:r w:rsidRPr="00FD2461">
        <w:rPr>
          <w:rFonts w:ascii="Franklin Gothic Book" w:hAnsi="Franklin Gothic Book"/>
          <w:sz w:val="22"/>
          <w:szCs w:val="22"/>
        </w:rPr>
        <w:t xml:space="preserve">Click </w:t>
      </w:r>
      <w:hyperlink r:id="rId31" w:history="1">
        <w:r w:rsidR="00E5385D" w:rsidRPr="00FD2461">
          <w:rPr>
            <w:rStyle w:val="Hyperlink"/>
            <w:sz w:val="22"/>
            <w:szCs w:val="22"/>
          </w:rPr>
          <w:t>12.1.2021</w:t>
        </w:r>
        <w:r w:rsidR="0081753B" w:rsidRPr="00FD2461">
          <w:rPr>
            <w:rStyle w:val="Hyperlink"/>
            <w:sz w:val="22"/>
            <w:szCs w:val="22"/>
          </w:rPr>
          <w:t xml:space="preserve"> Disability Access</w:t>
        </w:r>
        <w:r w:rsidR="007532C2" w:rsidRPr="00FD2461">
          <w:rPr>
            <w:rStyle w:val="Hyperlink"/>
            <w:sz w:val="22"/>
            <w:szCs w:val="22"/>
          </w:rPr>
          <w:t xml:space="preserve"> Committee Draft Meeting Minutes</w:t>
        </w:r>
      </w:hyperlink>
      <w:r w:rsidR="007532C2" w:rsidRPr="00FD2461">
        <w:rPr>
          <w:rFonts w:ascii="Franklin Gothic Book" w:hAnsi="Franklin Gothic Book"/>
          <w:sz w:val="22"/>
          <w:szCs w:val="22"/>
        </w:rPr>
        <w:t xml:space="preserve"> to view document. </w:t>
      </w:r>
    </w:p>
    <w:p w14:paraId="70F0F36B" w14:textId="5D5A21F7" w:rsidR="007C050F" w:rsidRPr="00846BD5" w:rsidRDefault="71E96917" w:rsidP="3D78DEA9">
      <w:pPr>
        <w:pStyle w:val="Heading2"/>
        <w:rPr>
          <w:rFonts w:ascii="Franklin Gothic Book" w:hAnsi="Franklin Gothic Book"/>
        </w:rPr>
      </w:pPr>
      <w:bookmarkStart w:id="24" w:name="_Finance_Committee_–"/>
      <w:bookmarkStart w:id="25" w:name="_Toc93674423"/>
      <w:bookmarkEnd w:id="24"/>
      <w:r w:rsidRPr="00846BD5">
        <w:rPr>
          <w:rFonts w:ascii="Franklin Gothic Book" w:hAnsi="Franklin Gothic Book"/>
        </w:rPr>
        <w:t>Finance Committee – Randy Westman</w:t>
      </w:r>
      <w:bookmarkEnd w:id="25"/>
    </w:p>
    <w:p w14:paraId="7158200B" w14:textId="02341ACF" w:rsidR="007C050F" w:rsidRPr="00E95537" w:rsidRDefault="71E96917" w:rsidP="00A14760">
      <w:pPr>
        <w:pStyle w:val="SPPropBulletedList"/>
        <w:numPr>
          <w:ilvl w:val="0"/>
          <w:numId w:val="14"/>
        </w:numPr>
        <w:rPr>
          <w:sz w:val="22"/>
          <w:szCs w:val="22"/>
        </w:rPr>
      </w:pPr>
      <w:r w:rsidRPr="00E95537">
        <w:rPr>
          <w:sz w:val="22"/>
          <w:szCs w:val="22"/>
        </w:rPr>
        <w:t xml:space="preserve">Administrative and Program budget amendments </w:t>
      </w:r>
    </w:p>
    <w:p w14:paraId="479FE637" w14:textId="33CD46B2" w:rsidR="00BC7014" w:rsidRDefault="71E96917" w:rsidP="00A14760">
      <w:pPr>
        <w:pStyle w:val="SPPropBulletedList"/>
        <w:numPr>
          <w:ilvl w:val="0"/>
          <w:numId w:val="14"/>
        </w:numPr>
        <w:rPr>
          <w:sz w:val="22"/>
          <w:szCs w:val="22"/>
        </w:rPr>
      </w:pPr>
      <w:r w:rsidRPr="00E95537">
        <w:rPr>
          <w:sz w:val="22"/>
          <w:szCs w:val="22"/>
        </w:rPr>
        <w:t>Fiscal Audit</w:t>
      </w:r>
    </w:p>
    <w:p w14:paraId="5462C6E7" w14:textId="017677AB" w:rsidR="004311FE" w:rsidRDefault="005F5622" w:rsidP="00A14760">
      <w:pPr>
        <w:pStyle w:val="SPPropBulletedList"/>
        <w:numPr>
          <w:ilvl w:val="0"/>
          <w:numId w:val="14"/>
        </w:numPr>
        <w:rPr>
          <w:sz w:val="22"/>
          <w:szCs w:val="22"/>
        </w:rPr>
      </w:pPr>
      <w:r>
        <w:rPr>
          <w:sz w:val="22"/>
          <w:szCs w:val="22"/>
        </w:rPr>
        <w:t xml:space="preserve">Pathfinders </w:t>
      </w:r>
      <w:r w:rsidR="00A8659E">
        <w:rPr>
          <w:sz w:val="22"/>
          <w:szCs w:val="22"/>
        </w:rPr>
        <w:t>Monthly</w:t>
      </w:r>
      <w:r w:rsidR="004311FE">
        <w:rPr>
          <w:sz w:val="22"/>
          <w:szCs w:val="22"/>
        </w:rPr>
        <w:t xml:space="preserve"> Finance Report</w:t>
      </w:r>
    </w:p>
    <w:p w14:paraId="1CB106BB" w14:textId="2BC35CB0" w:rsidR="003A2013" w:rsidRPr="00E95537" w:rsidRDefault="0002074C" w:rsidP="0002074C">
      <w:pPr>
        <w:pStyle w:val="SPPropBulletedList"/>
        <w:numPr>
          <w:ilvl w:val="0"/>
          <w:numId w:val="0"/>
        </w:numPr>
        <w:ind w:left="360"/>
        <w:rPr>
          <w:sz w:val="22"/>
          <w:szCs w:val="22"/>
        </w:rPr>
      </w:pPr>
      <w:r>
        <w:rPr>
          <w:sz w:val="22"/>
          <w:szCs w:val="22"/>
        </w:rPr>
        <w:t xml:space="preserve"> Click </w:t>
      </w:r>
      <w:r w:rsidR="00547099">
        <w:rPr>
          <w:sz w:val="22"/>
          <w:szCs w:val="22"/>
        </w:rPr>
        <w:t xml:space="preserve"> </w:t>
      </w:r>
      <w:hyperlink r:id="rId32" w:history="1">
        <w:r w:rsidR="003A2013" w:rsidRPr="00547099">
          <w:rPr>
            <w:rStyle w:val="Hyperlink"/>
            <w:sz w:val="22"/>
            <w:szCs w:val="22"/>
          </w:rPr>
          <w:t xml:space="preserve">Pathfinders RC&amp;D Monthly </w:t>
        </w:r>
        <w:r w:rsidR="00547099" w:rsidRPr="00547099">
          <w:rPr>
            <w:rStyle w:val="Hyperlink"/>
            <w:sz w:val="22"/>
            <w:szCs w:val="22"/>
          </w:rPr>
          <w:t>Financial Report</w:t>
        </w:r>
      </w:hyperlink>
      <w:r w:rsidR="00547099">
        <w:rPr>
          <w:sz w:val="22"/>
          <w:szCs w:val="22"/>
        </w:rPr>
        <w:t xml:space="preserve"> to view document.</w:t>
      </w:r>
    </w:p>
    <w:p w14:paraId="4FCDF85E" w14:textId="26192D75" w:rsidR="00F17491" w:rsidRPr="00FD2461" w:rsidRDefault="00F17491" w:rsidP="007532C2">
      <w:pPr>
        <w:pStyle w:val="ListParagraph"/>
        <w:ind w:left="432"/>
        <w:rPr>
          <w:rFonts w:ascii="Franklin Gothic Book" w:hAnsi="Franklin Gothic Book"/>
          <w:sz w:val="22"/>
          <w:szCs w:val="22"/>
        </w:rPr>
      </w:pPr>
      <w:r w:rsidRPr="00FD2461">
        <w:rPr>
          <w:rFonts w:ascii="Franklin Gothic Book" w:hAnsi="Franklin Gothic Book"/>
          <w:sz w:val="22"/>
          <w:szCs w:val="22"/>
        </w:rPr>
        <w:t xml:space="preserve">Click </w:t>
      </w:r>
      <w:hyperlink r:id="rId33" w:history="1">
        <w:r w:rsidRPr="00FD2461">
          <w:rPr>
            <w:rStyle w:val="Hyperlink"/>
            <w:sz w:val="22"/>
            <w:szCs w:val="22"/>
          </w:rPr>
          <w:t>10.19.2021 Finance Committee Meeting Minutes</w:t>
        </w:r>
      </w:hyperlink>
      <w:r w:rsidRPr="00FD2461">
        <w:rPr>
          <w:rFonts w:ascii="Franklin Gothic Book" w:hAnsi="Franklin Gothic Book"/>
          <w:sz w:val="22"/>
          <w:szCs w:val="22"/>
        </w:rPr>
        <w:t xml:space="preserve"> to view document. </w:t>
      </w:r>
    </w:p>
    <w:p w14:paraId="4CE6826E" w14:textId="3F7F943B" w:rsidR="00E3695E" w:rsidRPr="00FD2461" w:rsidRDefault="00E3695E" w:rsidP="007532C2">
      <w:pPr>
        <w:pStyle w:val="ListParagraph"/>
        <w:ind w:left="432"/>
        <w:rPr>
          <w:rFonts w:ascii="Franklin Gothic Book" w:hAnsi="Franklin Gothic Book"/>
          <w:sz w:val="22"/>
          <w:szCs w:val="22"/>
        </w:rPr>
      </w:pPr>
      <w:r w:rsidRPr="00FD2461">
        <w:rPr>
          <w:rFonts w:ascii="Franklin Gothic Book" w:hAnsi="Franklin Gothic Book"/>
          <w:sz w:val="22"/>
          <w:szCs w:val="22"/>
        </w:rPr>
        <w:t xml:space="preserve">Click </w:t>
      </w:r>
      <w:hyperlink r:id="rId34" w:history="1">
        <w:r w:rsidR="00F17491" w:rsidRPr="00FD2461">
          <w:rPr>
            <w:rStyle w:val="Hyperlink"/>
            <w:sz w:val="22"/>
            <w:szCs w:val="22"/>
          </w:rPr>
          <w:t>11.16.2021 Finance Committee Meeting Minutes</w:t>
        </w:r>
      </w:hyperlink>
      <w:r w:rsidR="00F17491" w:rsidRPr="00FD2461">
        <w:rPr>
          <w:rFonts w:ascii="Franklin Gothic Book" w:hAnsi="Franklin Gothic Book"/>
          <w:sz w:val="22"/>
          <w:szCs w:val="22"/>
        </w:rPr>
        <w:t xml:space="preserve"> to view document. </w:t>
      </w:r>
    </w:p>
    <w:p w14:paraId="0B969DCA" w14:textId="0345918E" w:rsidR="00462D5D" w:rsidRPr="00FD2461" w:rsidRDefault="00BC7014" w:rsidP="007532C2">
      <w:pPr>
        <w:pStyle w:val="ListParagraph"/>
        <w:ind w:left="432"/>
        <w:rPr>
          <w:rFonts w:ascii="Franklin Gothic Book" w:hAnsi="Franklin Gothic Book"/>
          <w:sz w:val="22"/>
          <w:szCs w:val="22"/>
        </w:rPr>
      </w:pPr>
      <w:r w:rsidRPr="00FD2461">
        <w:rPr>
          <w:rFonts w:ascii="Franklin Gothic Book" w:hAnsi="Franklin Gothic Book"/>
          <w:sz w:val="22"/>
          <w:szCs w:val="22"/>
        </w:rPr>
        <w:t xml:space="preserve">Click </w:t>
      </w:r>
      <w:hyperlink r:id="rId35" w:history="1">
        <w:r w:rsidR="007C0068" w:rsidRPr="00FD2461">
          <w:rPr>
            <w:rStyle w:val="Hyperlink"/>
            <w:sz w:val="22"/>
            <w:szCs w:val="22"/>
          </w:rPr>
          <w:t>12.22.2021 Finance Committee Meeting Minutes</w:t>
        </w:r>
      </w:hyperlink>
      <w:r w:rsidR="007C0068" w:rsidRPr="00FD2461">
        <w:rPr>
          <w:rFonts w:ascii="Franklin Gothic Book" w:hAnsi="Franklin Gothic Book"/>
          <w:sz w:val="22"/>
          <w:szCs w:val="22"/>
        </w:rPr>
        <w:t xml:space="preserve"> to view document. </w:t>
      </w:r>
    </w:p>
    <w:p w14:paraId="1DD6E6FC" w14:textId="2EFBB9D4" w:rsidR="00A14760" w:rsidRDefault="40AB0EC2" w:rsidP="001351C2">
      <w:pPr>
        <w:pStyle w:val="ListParagraph"/>
        <w:ind w:left="432"/>
        <w:rPr>
          <w:rFonts w:ascii="Franklin Gothic Book" w:hAnsi="Franklin Gothic Book"/>
          <w:sz w:val="22"/>
          <w:szCs w:val="22"/>
        </w:rPr>
      </w:pPr>
      <w:r w:rsidRPr="00A14760">
        <w:rPr>
          <w:rFonts w:ascii="Franklin Gothic Book" w:hAnsi="Franklin Gothic Book"/>
          <w:sz w:val="22"/>
          <w:szCs w:val="22"/>
        </w:rPr>
        <w:t xml:space="preserve">Click </w:t>
      </w:r>
      <w:hyperlink r:id="rId36">
        <w:r w:rsidRPr="00A14760">
          <w:rPr>
            <w:rStyle w:val="Hyperlink"/>
            <w:sz w:val="22"/>
            <w:szCs w:val="22"/>
          </w:rPr>
          <w:t>1.18.2022 Finance Committee Draft Meeting Minutes</w:t>
        </w:r>
      </w:hyperlink>
      <w:r w:rsidRPr="00A14760">
        <w:rPr>
          <w:rFonts w:ascii="Franklin Gothic Book" w:hAnsi="Franklin Gothic Book"/>
          <w:sz w:val="22"/>
          <w:szCs w:val="22"/>
        </w:rPr>
        <w:t xml:space="preserve"> to view document.</w:t>
      </w:r>
      <w:r w:rsidRPr="415FBD3C">
        <w:rPr>
          <w:rFonts w:ascii="Franklin Gothic Book" w:hAnsi="Franklin Gothic Book"/>
          <w:sz w:val="22"/>
          <w:szCs w:val="22"/>
        </w:rPr>
        <w:t xml:space="preserve"> </w:t>
      </w:r>
    </w:p>
    <w:p w14:paraId="5C0D6A5C" w14:textId="0B665C8B" w:rsidR="001351C2" w:rsidRPr="00A14760" w:rsidRDefault="001351C2" w:rsidP="001351C2">
      <w:pPr>
        <w:pStyle w:val="ListParagraph"/>
        <w:ind w:left="432"/>
        <w:rPr>
          <w:rFonts w:ascii="Franklin Gothic Book" w:hAnsi="Franklin Gothic Book"/>
          <w:sz w:val="22"/>
          <w:szCs w:val="22"/>
        </w:rPr>
      </w:pPr>
    </w:p>
    <w:p w14:paraId="2307F152" w14:textId="011935D2" w:rsidR="007C050F" w:rsidRPr="00846BD5" w:rsidRDefault="007C050F" w:rsidP="009532EE">
      <w:pPr>
        <w:rPr>
          <w:rFonts w:ascii="Franklin Gothic Book" w:hAnsi="Franklin Gothic Book"/>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77"/>
        <w:gridCol w:w="1855"/>
        <w:gridCol w:w="2160"/>
        <w:gridCol w:w="2340"/>
      </w:tblGrid>
      <w:tr w:rsidR="3D78DEA9" w:rsidRPr="00846BD5" w14:paraId="7171F6B8" w14:textId="77777777" w:rsidTr="00F643D5">
        <w:trPr>
          <w:trHeight w:val="304"/>
          <w:jc w:val="center"/>
        </w:trPr>
        <w:tc>
          <w:tcPr>
            <w:tcW w:w="86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96E6F" w:themeFill="accent1"/>
          </w:tcPr>
          <w:p w14:paraId="6BD03ED5" w14:textId="79C8116F" w:rsidR="3D78DEA9" w:rsidRPr="00F510B2" w:rsidRDefault="3D78DEA9" w:rsidP="3D78DEA9">
            <w:pPr>
              <w:jc w:val="center"/>
              <w:rPr>
                <w:rFonts w:ascii="Franklin Gothic Book" w:hAnsi="Franklin Gothic Book" w:cs="Arial"/>
                <w:b/>
                <w:bCs/>
                <w:color w:val="FFFFFF" w:themeColor="background1"/>
              </w:rPr>
            </w:pPr>
            <w:r w:rsidRPr="00F510B2">
              <w:rPr>
                <w:rFonts w:ascii="Franklin Gothic Book" w:hAnsi="Franklin Gothic Book" w:cs="Arial"/>
                <w:b/>
                <w:bCs/>
                <w:color w:val="FFFFFF" w:themeColor="background1"/>
              </w:rPr>
              <w:t>South Central Iowa Local Workforce Development Board Financial Overview</w:t>
            </w:r>
          </w:p>
        </w:tc>
      </w:tr>
      <w:tr w:rsidR="3D78DEA9" w:rsidRPr="00846BD5" w14:paraId="50932EE6"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A9C9C" w:themeFill="accent2"/>
          </w:tcPr>
          <w:p w14:paraId="4F5EC20D" w14:textId="77777777" w:rsidR="3D78DEA9" w:rsidRPr="00846BD5" w:rsidRDefault="3D78DEA9" w:rsidP="3D78DEA9">
            <w:pPr>
              <w:rPr>
                <w:rFonts w:ascii="Franklin Gothic Book" w:hAnsi="Franklin Gothic Book" w:cs="Segoe UI"/>
                <w:color w:val="FFFFFF" w:themeColor="background1"/>
                <w:sz w:val="18"/>
                <w:szCs w:val="18"/>
              </w:rPr>
            </w:pPr>
            <w:r w:rsidRPr="00846BD5">
              <w:rPr>
                <w:rFonts w:ascii="Franklin Gothic Book" w:hAnsi="Franklin Gothic Book" w:cs="Arial"/>
                <w:b/>
                <w:bCs/>
                <w:color w:val="FFFFFF" w:themeColor="background1"/>
              </w:rPr>
              <w:t>Funding Category</w:t>
            </w:r>
            <w:r w:rsidRPr="00846BD5">
              <w:rPr>
                <w:rFonts w:ascii="Franklin Gothic Book" w:hAnsi="Franklin Gothic Book" w:cs="Arial"/>
                <w:color w:val="FFFFFF" w:themeColor="background1"/>
              </w:rPr>
              <w:t>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A9C9C" w:themeFill="accent2"/>
          </w:tcPr>
          <w:p w14:paraId="4745071F" w14:textId="77777777" w:rsidR="3D78DEA9" w:rsidRPr="00846BD5" w:rsidRDefault="3D78DEA9" w:rsidP="3D78DEA9">
            <w:pPr>
              <w:rPr>
                <w:rFonts w:ascii="Franklin Gothic Book" w:hAnsi="Franklin Gothic Book" w:cs="Segoe UI"/>
                <w:color w:val="FFFFFF" w:themeColor="background1"/>
                <w:sz w:val="18"/>
                <w:szCs w:val="18"/>
              </w:rPr>
            </w:pPr>
            <w:r w:rsidRPr="00846BD5">
              <w:rPr>
                <w:rFonts w:ascii="Franklin Gothic Book" w:hAnsi="Franklin Gothic Book" w:cs="Arial"/>
                <w:b/>
                <w:bCs/>
                <w:color w:val="FFFFFF" w:themeColor="background1"/>
              </w:rPr>
              <w:t>Total Available</w:t>
            </w:r>
            <w:r w:rsidRPr="00846BD5">
              <w:rPr>
                <w:rFonts w:ascii="Franklin Gothic Book" w:hAnsi="Franklin Gothic Book" w:cs="Arial"/>
                <w:color w:val="FFFFFF" w:themeColor="background1"/>
              </w:rPr>
              <w:t>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A9C9C" w:themeFill="accent2"/>
          </w:tcPr>
          <w:p w14:paraId="65BBB58D" w14:textId="7B68FCC9" w:rsidR="3D78DEA9" w:rsidRPr="00846BD5" w:rsidRDefault="3D78DEA9" w:rsidP="3D78DEA9">
            <w:pPr>
              <w:rPr>
                <w:rFonts w:ascii="Franklin Gothic Book" w:hAnsi="Franklin Gothic Book" w:cs="Segoe UI"/>
                <w:color w:val="FFFFFF" w:themeColor="background1"/>
                <w:sz w:val="18"/>
                <w:szCs w:val="18"/>
              </w:rPr>
            </w:pPr>
            <w:r w:rsidRPr="00846BD5">
              <w:rPr>
                <w:rFonts w:ascii="Franklin Gothic Book" w:hAnsi="Franklin Gothic Book" w:cs="Arial"/>
                <w:b/>
                <w:bCs/>
                <w:color w:val="FFFFFF" w:themeColor="background1"/>
              </w:rPr>
              <w:t>Expended to Date</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A9C9C" w:themeFill="accent2"/>
          </w:tcPr>
          <w:p w14:paraId="681919E0" w14:textId="77777777" w:rsidR="3D78DEA9" w:rsidRPr="00846BD5" w:rsidRDefault="3D78DEA9" w:rsidP="3D78DEA9">
            <w:pPr>
              <w:rPr>
                <w:rFonts w:ascii="Franklin Gothic Book" w:hAnsi="Franklin Gothic Book" w:cs="Segoe UI"/>
                <w:color w:val="FFFFFF" w:themeColor="background1"/>
                <w:sz w:val="18"/>
                <w:szCs w:val="18"/>
              </w:rPr>
            </w:pPr>
            <w:r w:rsidRPr="00846BD5">
              <w:rPr>
                <w:rFonts w:ascii="Franklin Gothic Book" w:hAnsi="Franklin Gothic Book" w:cs="Arial"/>
                <w:b/>
                <w:bCs/>
                <w:color w:val="FFFFFF" w:themeColor="background1"/>
              </w:rPr>
              <w:t>Remaining Balance</w:t>
            </w:r>
            <w:r w:rsidRPr="00846BD5">
              <w:rPr>
                <w:rFonts w:ascii="Franklin Gothic Book" w:hAnsi="Franklin Gothic Book" w:cs="Arial"/>
                <w:color w:val="FFFFFF" w:themeColor="background1"/>
              </w:rPr>
              <w:t> </w:t>
            </w:r>
          </w:p>
        </w:tc>
      </w:tr>
      <w:tr w:rsidR="3D78DEA9" w:rsidRPr="00846BD5" w14:paraId="3469C7D3"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4E35D4" w14:textId="77777777" w:rsidR="3D78DEA9" w:rsidRPr="00846BD5" w:rsidRDefault="3D78DEA9" w:rsidP="3D78DEA9">
            <w:pPr>
              <w:rPr>
                <w:rFonts w:ascii="Franklin Gothic Book" w:hAnsi="Franklin Gothic Book" w:cs="Segoe UI"/>
                <w:sz w:val="18"/>
                <w:szCs w:val="18"/>
              </w:rPr>
            </w:pPr>
            <w:r w:rsidRPr="00846BD5">
              <w:rPr>
                <w:rFonts w:ascii="Franklin Gothic Book" w:hAnsi="Franklin Gothic Book" w:cs="Arial"/>
              </w:rPr>
              <w:t>Administration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200E96" w14:textId="10982FB0" w:rsidR="3D78DEA9" w:rsidRPr="00846BD5" w:rsidRDefault="3D78DEA9" w:rsidP="3D78DEA9">
            <w:pPr>
              <w:ind w:hanging="60"/>
              <w:jc w:val="right"/>
              <w:rPr>
                <w:rFonts w:ascii="Franklin Gothic Book" w:hAnsi="Franklin Gothic Book" w:cs="Segoe UI"/>
                <w:sz w:val="18"/>
                <w:szCs w:val="18"/>
              </w:rPr>
            </w:pPr>
            <w:r w:rsidRPr="00846BD5">
              <w:rPr>
                <w:rFonts w:ascii="Franklin Gothic Book" w:hAnsi="Franklin Gothic Book" w:cs="Arial"/>
              </w:rPr>
              <w:t>$192,966.24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7CD6E9" w14:textId="137BD61F" w:rsidR="3D78DEA9" w:rsidRPr="00D35531" w:rsidRDefault="3D78DEA9" w:rsidP="3D78DEA9">
            <w:pPr>
              <w:jc w:val="right"/>
              <w:rPr>
                <w:rFonts w:ascii="Franklin Gothic Book" w:hAnsi="Franklin Gothic Book" w:cs="Segoe UI"/>
                <w:sz w:val="18"/>
                <w:szCs w:val="18"/>
              </w:rPr>
            </w:pPr>
            <w:r w:rsidRPr="00D35531">
              <w:rPr>
                <w:rFonts w:ascii="Franklin Gothic Book" w:hAnsi="Franklin Gothic Book" w:cs="Arial"/>
              </w:rPr>
              <w:t>$</w:t>
            </w:r>
            <w:r w:rsidR="00241BA2">
              <w:rPr>
                <w:rFonts w:ascii="Franklin Gothic Book" w:hAnsi="Franklin Gothic Book" w:cs="Arial"/>
              </w:rPr>
              <w:t>59,431.11</w:t>
            </w:r>
            <w:r w:rsidRPr="00D35531">
              <w:rPr>
                <w:rFonts w:ascii="Franklin Gothic Book" w:hAnsi="Franklin Gothic Book" w:cs="Arial"/>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9B61F9" w14:textId="7A908C01" w:rsidR="3D78DEA9" w:rsidRPr="00D35531" w:rsidRDefault="3D78DEA9" w:rsidP="3D78DEA9">
            <w:pPr>
              <w:jc w:val="right"/>
              <w:rPr>
                <w:rFonts w:ascii="Franklin Gothic Book" w:hAnsi="Franklin Gothic Book" w:cs="Segoe UI"/>
                <w:sz w:val="18"/>
                <w:szCs w:val="18"/>
              </w:rPr>
            </w:pPr>
            <w:r w:rsidRPr="00D35531">
              <w:rPr>
                <w:rFonts w:ascii="Franklin Gothic Book" w:hAnsi="Franklin Gothic Book" w:cs="Arial"/>
              </w:rPr>
              <w:t>$</w:t>
            </w:r>
            <w:r w:rsidR="00241BA2">
              <w:rPr>
                <w:rFonts w:ascii="Franklin Gothic Book" w:hAnsi="Franklin Gothic Book" w:cs="Arial"/>
              </w:rPr>
              <w:t>133,535.13</w:t>
            </w:r>
            <w:r w:rsidRPr="00D35531">
              <w:rPr>
                <w:rFonts w:ascii="Franklin Gothic Book" w:hAnsi="Franklin Gothic Book" w:cs="Arial"/>
              </w:rPr>
              <w:t> </w:t>
            </w:r>
          </w:p>
        </w:tc>
      </w:tr>
      <w:tr w:rsidR="00D35531" w:rsidRPr="00846BD5" w14:paraId="3660852E"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F04C5B" w14:textId="77777777" w:rsidR="00D35531" w:rsidRPr="00846BD5" w:rsidRDefault="00D35531" w:rsidP="00D35531">
            <w:pPr>
              <w:rPr>
                <w:rFonts w:ascii="Franklin Gothic Book" w:hAnsi="Franklin Gothic Book" w:cs="Segoe UI"/>
                <w:sz w:val="18"/>
                <w:szCs w:val="18"/>
              </w:rPr>
            </w:pPr>
            <w:r w:rsidRPr="00846BD5">
              <w:rPr>
                <w:rFonts w:ascii="Franklin Gothic Book" w:hAnsi="Franklin Gothic Book" w:cs="Arial"/>
              </w:rPr>
              <w:t>Ticket to Work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8D9D4F" w14:textId="689FEE02" w:rsidR="00D35531" w:rsidRPr="00846BD5" w:rsidRDefault="00D35531" w:rsidP="00D35531">
            <w:pPr>
              <w:jc w:val="right"/>
              <w:rPr>
                <w:rFonts w:ascii="Franklin Gothic Book" w:hAnsi="Franklin Gothic Book" w:cs="Segoe UI"/>
                <w:sz w:val="18"/>
                <w:szCs w:val="18"/>
              </w:rPr>
            </w:pPr>
            <w:r w:rsidRPr="00846BD5">
              <w:rPr>
                <w:rFonts w:ascii="Franklin Gothic Book" w:hAnsi="Franklin Gothic Book" w:cs="Arial"/>
              </w:rPr>
              <w:t>$</w:t>
            </w:r>
            <w:r>
              <w:rPr>
                <w:rFonts w:ascii="Franklin Gothic Book" w:hAnsi="Franklin Gothic Book" w:cs="Arial"/>
              </w:rPr>
              <w:t>109,465.09</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ABFCE6" w14:textId="77777777"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$0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326F0A" w14:textId="2365B3FF" w:rsidR="00D35531" w:rsidRPr="00D35531" w:rsidRDefault="00D35531" w:rsidP="00D35531">
            <w:pPr>
              <w:jc w:val="right"/>
              <w:rPr>
                <w:rFonts w:ascii="Franklin Gothic Book" w:hAnsi="Franklin Gothic Book" w:cs="Segoe UI"/>
                <w:sz w:val="18"/>
                <w:szCs w:val="18"/>
              </w:rPr>
            </w:pPr>
            <w:r w:rsidRPr="00846BD5">
              <w:rPr>
                <w:rFonts w:ascii="Franklin Gothic Book" w:hAnsi="Franklin Gothic Book" w:cs="Arial"/>
              </w:rPr>
              <w:t>$</w:t>
            </w:r>
            <w:r>
              <w:rPr>
                <w:rFonts w:ascii="Franklin Gothic Book" w:hAnsi="Franklin Gothic Book" w:cs="Arial"/>
              </w:rPr>
              <w:t>109,465.09</w:t>
            </w:r>
          </w:p>
        </w:tc>
      </w:tr>
      <w:tr w:rsidR="00D35531" w:rsidRPr="00846BD5" w14:paraId="03404999"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C43755" w14:textId="492D0C30" w:rsidR="00D35531" w:rsidRPr="00846BD5" w:rsidRDefault="00D35531" w:rsidP="00D35531">
            <w:pPr>
              <w:rPr>
                <w:rFonts w:ascii="Franklin Gothic Book" w:hAnsi="Franklin Gothic Book" w:cs="Arial"/>
              </w:rPr>
            </w:pPr>
            <w:r>
              <w:rPr>
                <w:rFonts w:ascii="Franklin Gothic Book" w:hAnsi="Franklin Gothic Book" w:cs="Arial"/>
              </w:rPr>
              <w:t>Transition Funds</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8B7C10" w14:textId="5F03348D" w:rsidR="00D35531" w:rsidRPr="00846BD5" w:rsidRDefault="00D35531" w:rsidP="00D35531">
            <w:pPr>
              <w:jc w:val="right"/>
              <w:rPr>
                <w:rFonts w:ascii="Franklin Gothic Book" w:hAnsi="Franklin Gothic Book" w:cs="Arial"/>
              </w:rPr>
            </w:pPr>
            <w:r>
              <w:rPr>
                <w:rFonts w:ascii="Franklin Gothic Book" w:hAnsi="Franklin Gothic Book" w:cs="Arial"/>
              </w:rPr>
              <w:t>$2,856.84</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2356E4" w14:textId="4537F2FC" w:rsidR="00D35531" w:rsidRPr="00D35531" w:rsidRDefault="00D35531" w:rsidP="00D35531">
            <w:pPr>
              <w:jc w:val="right"/>
              <w:rPr>
                <w:rFonts w:ascii="Franklin Gothic Book" w:hAnsi="Franklin Gothic Book" w:cs="Arial"/>
              </w:rPr>
            </w:pPr>
            <w:r w:rsidRPr="00D35531">
              <w:rPr>
                <w:rFonts w:ascii="Franklin Gothic Book" w:hAnsi="Franklin Gothic Book" w:cs="Arial"/>
              </w:rPr>
              <w:t>$0</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C943F1" w14:textId="32FF42AD" w:rsidR="00D35531" w:rsidRPr="00D35531" w:rsidRDefault="00D35531" w:rsidP="00D35531">
            <w:pPr>
              <w:jc w:val="right"/>
              <w:rPr>
                <w:rFonts w:ascii="Franklin Gothic Book" w:hAnsi="Franklin Gothic Book" w:cs="Arial"/>
              </w:rPr>
            </w:pPr>
            <w:r w:rsidRPr="00D35531">
              <w:rPr>
                <w:rFonts w:ascii="Franklin Gothic Book" w:hAnsi="Franklin Gothic Book" w:cs="Arial"/>
              </w:rPr>
              <w:t>$2,856.84</w:t>
            </w:r>
          </w:p>
        </w:tc>
      </w:tr>
      <w:tr w:rsidR="00D35531" w:rsidRPr="00846BD5" w14:paraId="76B48C6C"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02F2F8" w14:textId="77777777" w:rsidR="00D35531" w:rsidRPr="00846BD5" w:rsidRDefault="00D35531" w:rsidP="00D35531">
            <w:pPr>
              <w:rPr>
                <w:rFonts w:ascii="Franklin Gothic Book" w:hAnsi="Franklin Gothic Book" w:cs="Segoe UI"/>
                <w:sz w:val="18"/>
                <w:szCs w:val="18"/>
              </w:rPr>
            </w:pPr>
            <w:r w:rsidRPr="00846BD5">
              <w:rPr>
                <w:rFonts w:ascii="Franklin Gothic Book" w:hAnsi="Franklin Gothic Book" w:cs="Arial"/>
              </w:rPr>
              <w:t>Adult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B1F7AE" w14:textId="101D600E" w:rsidR="00D35531" w:rsidRPr="00846BD5" w:rsidRDefault="00D35531" w:rsidP="00D35531">
            <w:pPr>
              <w:jc w:val="right"/>
              <w:rPr>
                <w:rFonts w:ascii="Franklin Gothic Book" w:hAnsi="Franklin Gothic Book" w:cs="Segoe UI"/>
                <w:sz w:val="18"/>
                <w:szCs w:val="18"/>
              </w:rPr>
            </w:pPr>
            <w:r w:rsidRPr="00846BD5">
              <w:rPr>
                <w:rFonts w:ascii="Franklin Gothic Book" w:hAnsi="Franklin Gothic Book" w:cs="Arial"/>
              </w:rPr>
              <w:t>$383,163.35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735595" w14:textId="2BD80C4E"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625769">
              <w:rPr>
                <w:rFonts w:ascii="Franklin Gothic Book" w:hAnsi="Franklin Gothic Book" w:cs="Arial"/>
              </w:rPr>
              <w:t>141,211.97</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B3F56A" w14:textId="42674F2B"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625769">
              <w:rPr>
                <w:rFonts w:ascii="Franklin Gothic Book" w:hAnsi="Franklin Gothic Book" w:cs="Arial"/>
              </w:rPr>
              <w:t>241,951.38</w:t>
            </w:r>
            <w:r w:rsidRPr="00D35531">
              <w:rPr>
                <w:rFonts w:ascii="Franklin Gothic Book" w:hAnsi="Franklin Gothic Book" w:cs="Arial"/>
              </w:rPr>
              <w:t> </w:t>
            </w:r>
          </w:p>
        </w:tc>
      </w:tr>
      <w:tr w:rsidR="00D35531" w:rsidRPr="00846BD5" w14:paraId="1B9A47C3"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840353" w14:textId="77777777" w:rsidR="00D35531" w:rsidRPr="00846BD5" w:rsidRDefault="00D35531" w:rsidP="00D35531">
            <w:pPr>
              <w:rPr>
                <w:rFonts w:ascii="Franklin Gothic Book" w:hAnsi="Franklin Gothic Book" w:cs="Segoe UI"/>
                <w:sz w:val="18"/>
                <w:szCs w:val="18"/>
              </w:rPr>
            </w:pPr>
            <w:r w:rsidRPr="00846BD5">
              <w:rPr>
                <w:rFonts w:ascii="Franklin Gothic Book" w:hAnsi="Franklin Gothic Book" w:cs="Arial"/>
              </w:rPr>
              <w:t>Dislocated Worker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263DC7" w14:textId="111F4370" w:rsidR="00D35531" w:rsidRPr="00846BD5" w:rsidRDefault="00D35531" w:rsidP="00D35531">
            <w:pPr>
              <w:jc w:val="right"/>
              <w:rPr>
                <w:rFonts w:ascii="Franklin Gothic Book" w:hAnsi="Franklin Gothic Book" w:cs="Segoe UI"/>
                <w:sz w:val="18"/>
                <w:szCs w:val="18"/>
              </w:rPr>
            </w:pPr>
            <w:r w:rsidRPr="00846BD5">
              <w:rPr>
                <w:rFonts w:ascii="Franklin Gothic Book" w:hAnsi="Franklin Gothic Book" w:cs="Arial"/>
              </w:rPr>
              <w:t>$683,893.11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93A96B" w14:textId="4B561AEC"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CA11BD">
              <w:rPr>
                <w:rFonts w:ascii="Franklin Gothic Book" w:hAnsi="Franklin Gothic Book" w:cs="Arial"/>
              </w:rPr>
              <w:t>90,038.09</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59BF4D" w14:textId="395B809B"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9B4297">
              <w:rPr>
                <w:rFonts w:ascii="Franklin Gothic Book" w:hAnsi="Franklin Gothic Book" w:cs="Arial"/>
              </w:rPr>
              <w:t>590,855.02</w:t>
            </w:r>
            <w:r w:rsidRPr="00D35531">
              <w:rPr>
                <w:rFonts w:ascii="Franklin Gothic Book" w:hAnsi="Franklin Gothic Book" w:cs="Arial"/>
              </w:rPr>
              <w:t> </w:t>
            </w:r>
          </w:p>
        </w:tc>
      </w:tr>
      <w:tr w:rsidR="00D35531" w:rsidRPr="00846BD5" w14:paraId="632CBBC1"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06DE94" w14:textId="2E651B60" w:rsidR="00D35531" w:rsidRPr="00846BD5" w:rsidRDefault="00D35531" w:rsidP="00D35531">
            <w:pPr>
              <w:rPr>
                <w:rFonts w:ascii="Franklin Gothic Book" w:hAnsi="Franklin Gothic Book" w:cs="Segoe UI"/>
                <w:sz w:val="18"/>
                <w:szCs w:val="18"/>
              </w:rPr>
            </w:pPr>
            <w:r w:rsidRPr="00846BD5">
              <w:rPr>
                <w:rFonts w:ascii="Franklin Gothic Book" w:hAnsi="Franklin Gothic Book" w:cs="Arial"/>
              </w:rPr>
              <w:t>Youth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7560B1" w14:textId="12502BFA" w:rsidR="00D35531" w:rsidRPr="00846BD5" w:rsidRDefault="00D35531" w:rsidP="00D35531">
            <w:pPr>
              <w:jc w:val="right"/>
              <w:rPr>
                <w:rFonts w:ascii="Franklin Gothic Book" w:hAnsi="Franklin Gothic Book" w:cs="Segoe UI"/>
                <w:sz w:val="18"/>
                <w:szCs w:val="18"/>
              </w:rPr>
            </w:pPr>
            <w:r w:rsidRPr="00846BD5">
              <w:rPr>
                <w:rFonts w:ascii="Franklin Gothic Book" w:hAnsi="Franklin Gothic Book" w:cs="Arial"/>
              </w:rPr>
              <w:t>$435,832.45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4C3F32" w14:textId="09B8970C"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F643D5">
              <w:rPr>
                <w:rFonts w:ascii="Franklin Gothic Book" w:hAnsi="Franklin Gothic Book" w:cs="Arial"/>
              </w:rPr>
              <w:t>149,159.89</w:t>
            </w:r>
            <w:r w:rsidRPr="00D35531">
              <w:rPr>
                <w:rFonts w:ascii="Franklin Gothic Book" w:hAnsi="Franklin Gothic Book" w:cs="Arial"/>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809B49" w14:textId="4EC04472"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F643D5">
              <w:rPr>
                <w:rFonts w:ascii="Franklin Gothic Book" w:hAnsi="Franklin Gothic Book" w:cs="Arial"/>
              </w:rPr>
              <w:t>286,672.56</w:t>
            </w:r>
            <w:r w:rsidRPr="00D35531">
              <w:rPr>
                <w:rFonts w:ascii="Franklin Gothic Book" w:hAnsi="Franklin Gothic Book" w:cs="Arial"/>
              </w:rPr>
              <w:t> </w:t>
            </w:r>
          </w:p>
        </w:tc>
      </w:tr>
      <w:tr w:rsidR="00D35531" w:rsidRPr="00846BD5" w14:paraId="29EB7CBC"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4A83F7" w14:textId="4FF7A943" w:rsidR="00D35531" w:rsidRPr="00846BD5" w:rsidRDefault="00D35531" w:rsidP="00D35531">
            <w:pPr>
              <w:rPr>
                <w:rFonts w:ascii="Franklin Gothic Book" w:hAnsi="Franklin Gothic Book" w:cs="Segoe UI"/>
                <w:sz w:val="18"/>
                <w:szCs w:val="18"/>
              </w:rPr>
            </w:pPr>
            <w:r w:rsidRPr="00846BD5">
              <w:rPr>
                <w:rFonts w:ascii="Franklin Gothic Book" w:hAnsi="Franklin Gothic Book" w:cs="Arial"/>
              </w:rPr>
              <w:t>Rapid Response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135113" w14:textId="6B25443B" w:rsidR="00D35531" w:rsidRPr="00846BD5" w:rsidRDefault="00D35531" w:rsidP="00D35531">
            <w:pPr>
              <w:jc w:val="right"/>
              <w:rPr>
                <w:rFonts w:ascii="Franklin Gothic Book" w:hAnsi="Franklin Gothic Book" w:cs="Segoe UI"/>
                <w:sz w:val="18"/>
                <w:szCs w:val="18"/>
              </w:rPr>
            </w:pPr>
            <w:r w:rsidRPr="00846BD5">
              <w:rPr>
                <w:rFonts w:ascii="Franklin Gothic Book" w:hAnsi="Franklin Gothic Book" w:cs="Arial"/>
              </w:rPr>
              <w:t>$5,000.00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69B603" w14:textId="1B40FCCD"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9B4297">
              <w:rPr>
                <w:rFonts w:ascii="Franklin Gothic Book" w:hAnsi="Franklin Gothic Book" w:cs="Arial"/>
              </w:rPr>
              <w:t>4,</w:t>
            </w:r>
            <w:r w:rsidR="00F643D5">
              <w:rPr>
                <w:rFonts w:ascii="Franklin Gothic Book" w:hAnsi="Franklin Gothic Book" w:cs="Arial"/>
              </w:rPr>
              <w:t>223.16</w:t>
            </w:r>
            <w:r w:rsidRPr="00D35531">
              <w:rPr>
                <w:rFonts w:ascii="Franklin Gothic Book" w:hAnsi="Franklin Gothic Book" w:cs="Arial"/>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CBE92B" w14:textId="1A2A1347"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F643D5">
              <w:rPr>
                <w:rFonts w:ascii="Franklin Gothic Book" w:hAnsi="Franklin Gothic Book" w:cs="Arial"/>
              </w:rPr>
              <w:t>776.84</w:t>
            </w:r>
            <w:r w:rsidRPr="00D35531">
              <w:rPr>
                <w:rFonts w:ascii="Franklin Gothic Book" w:hAnsi="Franklin Gothic Book" w:cs="Arial"/>
              </w:rPr>
              <w:t> </w:t>
            </w:r>
          </w:p>
        </w:tc>
      </w:tr>
    </w:tbl>
    <w:p w14:paraId="3D9E7539" w14:textId="77777777" w:rsidR="00C8350C" w:rsidRDefault="00C8350C" w:rsidP="0060009F">
      <w:pPr>
        <w:pStyle w:val="Background1"/>
      </w:pPr>
    </w:p>
    <w:p w14:paraId="39A6A882" w14:textId="689C8150" w:rsidR="00C8350C" w:rsidRPr="00846BD5" w:rsidRDefault="00C8350C" w:rsidP="00C8350C">
      <w:pPr>
        <w:pStyle w:val="Heading1"/>
        <w:rPr>
          <w:rFonts w:ascii="Franklin Gothic Book" w:hAnsi="Franklin Gothic Book"/>
        </w:rPr>
      </w:pPr>
      <w:bookmarkStart w:id="26" w:name="_*Budget_Amendment_–"/>
      <w:bookmarkStart w:id="27" w:name="_Toc93674424"/>
      <w:bookmarkEnd w:id="26"/>
      <w:r w:rsidRPr="00846BD5">
        <w:rPr>
          <w:rFonts w:ascii="Franklin Gothic Book" w:hAnsi="Franklin Gothic Book"/>
        </w:rPr>
        <w:lastRenderedPageBreak/>
        <w:t xml:space="preserve">*Budget Amendment – </w:t>
      </w:r>
      <w:bookmarkEnd w:id="27"/>
      <w:r w:rsidR="00F57377">
        <w:rPr>
          <w:rFonts w:ascii="Franklin Gothic Book" w:hAnsi="Franklin Gothic Book"/>
        </w:rPr>
        <w:t>Natalie M</w:t>
      </w:r>
      <w:r w:rsidR="006D2A77">
        <w:rPr>
          <w:rFonts w:ascii="Franklin Gothic Book" w:hAnsi="Franklin Gothic Book"/>
        </w:rPr>
        <w:t>cGee</w:t>
      </w:r>
    </w:p>
    <w:p w14:paraId="2D669A47" w14:textId="740ADC30" w:rsidR="007C050F" w:rsidRPr="0060009F" w:rsidRDefault="3283E2BD" w:rsidP="0060009F">
      <w:pPr>
        <w:pStyle w:val="Background1"/>
        <w:rPr>
          <w:rFonts w:eastAsia="Franklin Gothic Book"/>
          <w:lang w:val="en"/>
        </w:rPr>
      </w:pPr>
      <w:r w:rsidRPr="00846BD5">
        <w:t>Background:</w:t>
      </w:r>
      <w:r w:rsidR="280DEE11" w:rsidRPr="00846BD5">
        <w:t xml:space="preserve"> </w:t>
      </w:r>
      <w:r w:rsidR="005F4604">
        <w:t xml:space="preserve">The finance committee recommended changes to the budget travel </w:t>
      </w:r>
      <w:r w:rsidR="00C42F55">
        <w:t>due to the travel required for board to be in multiple counties</w:t>
      </w:r>
      <w:r w:rsidR="00C5021E">
        <w:t xml:space="preserve"> and staff development based on the training opportunities for staff. The finance committee also made recommendations based on the </w:t>
      </w:r>
      <w:r w:rsidR="67075B18" w:rsidRPr="00846BD5">
        <w:rPr>
          <w:rFonts w:eastAsia="Franklin Gothic Book"/>
          <w:lang w:val="en"/>
        </w:rPr>
        <w:t xml:space="preserve">guidance </w:t>
      </w:r>
      <w:r w:rsidR="00C5021E">
        <w:rPr>
          <w:rFonts w:eastAsia="Franklin Gothic Book"/>
          <w:lang w:val="en"/>
        </w:rPr>
        <w:t xml:space="preserve">from the state </w:t>
      </w:r>
      <w:r w:rsidR="67075B18" w:rsidRPr="00846BD5">
        <w:rPr>
          <w:rFonts w:eastAsia="Franklin Gothic Book"/>
          <w:lang w:val="en"/>
        </w:rPr>
        <w:t xml:space="preserve">that </w:t>
      </w:r>
      <w:r w:rsidR="5ECCEBC2" w:rsidRPr="00846BD5">
        <w:rPr>
          <w:rFonts w:eastAsia="Franklin Gothic Book"/>
          <w:lang w:val="en"/>
        </w:rPr>
        <w:t>the board</w:t>
      </w:r>
      <w:r w:rsidR="67075B18" w:rsidRPr="00846BD5">
        <w:rPr>
          <w:rFonts w:eastAsia="Franklin Gothic Book"/>
          <w:lang w:val="en"/>
        </w:rPr>
        <w:t xml:space="preserve"> d</w:t>
      </w:r>
      <w:r w:rsidR="180091F5" w:rsidRPr="00846BD5">
        <w:rPr>
          <w:rFonts w:eastAsia="Franklin Gothic Book"/>
          <w:lang w:val="en"/>
        </w:rPr>
        <w:t xml:space="preserve">oes </w:t>
      </w:r>
      <w:r w:rsidR="67075B18" w:rsidRPr="00846BD5">
        <w:rPr>
          <w:rFonts w:eastAsia="Franklin Gothic Book"/>
          <w:lang w:val="en"/>
        </w:rPr>
        <w:t xml:space="preserve">not need to procure for the One Stop Operator until next program year. The board allocated $23,504.22 from the program </w:t>
      </w:r>
      <w:r w:rsidR="32EB4AD1" w:rsidRPr="00846BD5">
        <w:rPr>
          <w:rFonts w:eastAsia="Franklin Gothic Book"/>
          <w:lang w:val="en"/>
        </w:rPr>
        <w:t xml:space="preserve">budget </w:t>
      </w:r>
      <w:r w:rsidR="67075B18" w:rsidRPr="00846BD5">
        <w:rPr>
          <w:rFonts w:eastAsia="Franklin Gothic Book"/>
          <w:lang w:val="en"/>
        </w:rPr>
        <w:t>for a One Stop Operator an</w:t>
      </w:r>
      <w:r w:rsidR="003171D5">
        <w:rPr>
          <w:rFonts w:eastAsia="Franklin Gothic Book"/>
          <w:lang w:val="en"/>
        </w:rPr>
        <w:t xml:space="preserve">d </w:t>
      </w:r>
      <w:r w:rsidR="67075B18" w:rsidRPr="00846BD5">
        <w:rPr>
          <w:rFonts w:eastAsia="Franklin Gothic Book"/>
          <w:lang w:val="en"/>
        </w:rPr>
        <w:t>these funds need to be re-allocated. </w:t>
      </w:r>
      <w:r w:rsidR="00663E9F">
        <w:rPr>
          <w:rFonts w:eastAsia="Franklin Gothic Book"/>
          <w:lang w:val="en"/>
        </w:rPr>
        <w:t xml:space="preserve">Be preapred to vote on the recommendation from the finance committee. </w:t>
      </w:r>
    </w:p>
    <w:tbl>
      <w:tblPr>
        <w:tblW w:w="63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2025"/>
      </w:tblGrid>
      <w:tr w:rsidR="009B3A1A" w:rsidRPr="00815466" w14:paraId="3EC1C2DC" w14:textId="77777777" w:rsidTr="009B3A1A">
        <w:trPr>
          <w:jc w:val="center"/>
        </w:trPr>
        <w:tc>
          <w:tcPr>
            <w:tcW w:w="6345" w:type="dxa"/>
            <w:gridSpan w:val="2"/>
            <w:tcBorders>
              <w:top w:val="single" w:sz="6" w:space="0" w:color="auto"/>
              <w:left w:val="single" w:sz="6" w:space="0" w:color="auto"/>
              <w:bottom w:val="single" w:sz="6" w:space="0" w:color="auto"/>
              <w:right w:val="single" w:sz="6" w:space="0" w:color="auto"/>
            </w:tcBorders>
            <w:shd w:val="clear" w:color="auto" w:fill="296E6F" w:themeFill="accent1"/>
          </w:tcPr>
          <w:p w14:paraId="06B8BE15" w14:textId="77777777" w:rsidR="009B3A1A" w:rsidRPr="00663E9F" w:rsidRDefault="009B3A1A" w:rsidP="009B3A1A">
            <w:pPr>
              <w:ind w:right="180"/>
              <w:jc w:val="center"/>
              <w:textAlignment w:val="baseline"/>
              <w:rPr>
                <w:rFonts w:ascii="Franklin Gothic Book" w:hAnsi="Franklin Gothic Book" w:cs="Segoe UI"/>
                <w:color w:val="FFFFFF" w:themeColor="background1"/>
                <w:sz w:val="22"/>
                <w:szCs w:val="22"/>
              </w:rPr>
            </w:pPr>
            <w:r w:rsidRPr="00663E9F">
              <w:rPr>
                <w:rFonts w:ascii="Franklin Gothic Book" w:hAnsi="Franklin Gothic Book" w:cs="Segoe UI"/>
                <w:b/>
                <w:bCs/>
                <w:color w:val="FFFFFF" w:themeColor="background1"/>
                <w:sz w:val="22"/>
                <w:szCs w:val="22"/>
              </w:rPr>
              <w:t>South Central Iowa Local Workforce Development Board</w:t>
            </w:r>
          </w:p>
          <w:p w14:paraId="58228128" w14:textId="61F44848" w:rsidR="009B3A1A" w:rsidRPr="00663E9F" w:rsidRDefault="009B3A1A" w:rsidP="009B3A1A">
            <w:pPr>
              <w:ind w:right="180"/>
              <w:jc w:val="center"/>
              <w:textAlignment w:val="baseline"/>
              <w:rPr>
                <w:rFonts w:ascii="Franklin Gothic Book" w:hAnsi="Franklin Gothic Book" w:cs="Segoe UI"/>
                <w:color w:val="FFFFFF" w:themeColor="background1"/>
                <w:sz w:val="22"/>
                <w:szCs w:val="22"/>
              </w:rPr>
            </w:pPr>
            <w:r w:rsidRPr="00663E9F">
              <w:rPr>
                <w:rFonts w:ascii="Franklin Gothic Book" w:hAnsi="Franklin Gothic Book" w:cs="Segoe UI"/>
                <w:b/>
                <w:bCs/>
                <w:color w:val="FFFFFF" w:themeColor="background1"/>
                <w:sz w:val="22"/>
                <w:szCs w:val="22"/>
              </w:rPr>
              <w:t xml:space="preserve">2021 </w:t>
            </w:r>
            <w:r w:rsidR="00964325" w:rsidRPr="00663E9F">
              <w:rPr>
                <w:rFonts w:ascii="Franklin Gothic Book" w:hAnsi="Franklin Gothic Book" w:cs="Segoe UI"/>
                <w:b/>
                <w:bCs/>
                <w:color w:val="FFFFFF" w:themeColor="background1"/>
                <w:sz w:val="22"/>
                <w:szCs w:val="22"/>
              </w:rPr>
              <w:t>Total</w:t>
            </w:r>
            <w:r w:rsidR="00C86C2F" w:rsidRPr="00663E9F">
              <w:rPr>
                <w:rFonts w:ascii="Franklin Gothic Book" w:hAnsi="Franklin Gothic Book" w:cs="Segoe UI"/>
                <w:b/>
                <w:bCs/>
                <w:color w:val="FFFFFF" w:themeColor="background1"/>
                <w:sz w:val="22"/>
                <w:szCs w:val="22"/>
              </w:rPr>
              <w:t xml:space="preserve"> Administrative</w:t>
            </w:r>
            <w:r w:rsidR="00964325" w:rsidRPr="00663E9F">
              <w:rPr>
                <w:rFonts w:ascii="Franklin Gothic Book" w:hAnsi="Franklin Gothic Book" w:cs="Segoe UI"/>
                <w:b/>
                <w:bCs/>
                <w:color w:val="FFFFFF" w:themeColor="background1"/>
                <w:sz w:val="22"/>
                <w:szCs w:val="22"/>
              </w:rPr>
              <w:t xml:space="preserve"> </w:t>
            </w:r>
            <w:r w:rsidRPr="00663E9F">
              <w:rPr>
                <w:rFonts w:ascii="Franklin Gothic Book" w:hAnsi="Franklin Gothic Book" w:cs="Segoe UI"/>
                <w:b/>
                <w:bCs/>
                <w:color w:val="FFFFFF" w:themeColor="background1"/>
                <w:sz w:val="22"/>
                <w:szCs w:val="22"/>
              </w:rPr>
              <w:t>Budget</w:t>
            </w:r>
          </w:p>
        </w:tc>
      </w:tr>
      <w:tr w:rsidR="00815466" w:rsidRPr="00815466" w14:paraId="52B2417F"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0A9C9C" w:themeFill="accent2"/>
            <w:hideMark/>
          </w:tcPr>
          <w:p w14:paraId="54395C26" w14:textId="42B0A5B7" w:rsidR="007C050F" w:rsidRPr="00663E9F" w:rsidRDefault="007C050F" w:rsidP="00185894">
            <w:pPr>
              <w:ind w:right="180"/>
              <w:textAlignment w:val="baseline"/>
              <w:rPr>
                <w:rFonts w:ascii="Franklin Gothic Book" w:hAnsi="Franklin Gothic Book"/>
                <w:color w:val="FFFFFF" w:themeColor="background1"/>
                <w:sz w:val="22"/>
                <w:szCs w:val="22"/>
              </w:rPr>
            </w:pPr>
            <w:r w:rsidRPr="00663E9F">
              <w:rPr>
                <w:rFonts w:ascii="Franklin Gothic Book" w:hAnsi="Franklin Gothic Book"/>
                <w:b/>
                <w:bCs/>
                <w:color w:val="FFFFFF" w:themeColor="background1"/>
                <w:sz w:val="22"/>
                <w:szCs w:val="22"/>
              </w:rPr>
              <w:t xml:space="preserve">Income </w:t>
            </w:r>
            <w:r w:rsidR="00815466" w:rsidRPr="00663E9F">
              <w:rPr>
                <w:rFonts w:ascii="Franklin Gothic Book" w:hAnsi="Franklin Gothic Book"/>
                <w:b/>
                <w:bCs/>
                <w:color w:val="FFFFFF" w:themeColor="background1"/>
                <w:sz w:val="22"/>
                <w:szCs w:val="22"/>
              </w:rPr>
              <w:t>Category</w:t>
            </w:r>
          </w:p>
        </w:tc>
        <w:tc>
          <w:tcPr>
            <w:tcW w:w="2025" w:type="dxa"/>
            <w:tcBorders>
              <w:top w:val="single" w:sz="6" w:space="0" w:color="auto"/>
              <w:left w:val="single" w:sz="6" w:space="0" w:color="auto"/>
              <w:bottom w:val="single" w:sz="6" w:space="0" w:color="auto"/>
              <w:right w:val="single" w:sz="6" w:space="0" w:color="auto"/>
            </w:tcBorders>
            <w:shd w:val="clear" w:color="auto" w:fill="0A9C9C" w:themeFill="accent2"/>
            <w:hideMark/>
          </w:tcPr>
          <w:p w14:paraId="37910D26" w14:textId="77777777" w:rsidR="007C050F" w:rsidRPr="00663E9F" w:rsidRDefault="007C050F" w:rsidP="00185894">
            <w:pPr>
              <w:ind w:right="180"/>
              <w:textAlignment w:val="baseline"/>
              <w:rPr>
                <w:rFonts w:ascii="Franklin Gothic Book" w:hAnsi="Franklin Gothic Book"/>
                <w:color w:val="FFFFFF" w:themeColor="background1"/>
                <w:sz w:val="22"/>
                <w:szCs w:val="22"/>
              </w:rPr>
            </w:pPr>
            <w:r w:rsidRPr="00663E9F">
              <w:rPr>
                <w:rFonts w:ascii="Franklin Gothic Book" w:hAnsi="Franklin Gothic Book"/>
                <w:b/>
                <w:bCs/>
                <w:color w:val="FFFFFF" w:themeColor="background1"/>
                <w:sz w:val="22"/>
                <w:szCs w:val="22"/>
              </w:rPr>
              <w:t>Amount</w:t>
            </w:r>
            <w:r w:rsidRPr="00663E9F">
              <w:rPr>
                <w:rFonts w:ascii="Franklin Gothic Book" w:hAnsi="Franklin Gothic Book"/>
                <w:color w:val="FFFFFF" w:themeColor="background1"/>
                <w:sz w:val="22"/>
                <w:szCs w:val="22"/>
              </w:rPr>
              <w:t> </w:t>
            </w:r>
          </w:p>
        </w:tc>
      </w:tr>
      <w:tr w:rsidR="007C050F" w:rsidRPr="00F66635" w14:paraId="7EC3524E"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B87850C"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PY20 Carryover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907E404"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$32,877.24 </w:t>
            </w:r>
          </w:p>
        </w:tc>
      </w:tr>
      <w:tr w:rsidR="007C050F" w:rsidRPr="00F66635" w14:paraId="0B5625BF"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63966E9"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FY21 Carryover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32DB3C4"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$51,814.00 </w:t>
            </w:r>
          </w:p>
        </w:tc>
      </w:tr>
      <w:tr w:rsidR="007C050F" w:rsidRPr="00F66635" w14:paraId="3BC638F6"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2F2C511"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PY21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67EDBE2"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$51,352.00 </w:t>
            </w:r>
          </w:p>
        </w:tc>
      </w:tr>
      <w:tr w:rsidR="007C050F" w:rsidRPr="00F66635" w14:paraId="01D3B824"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E84005F"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FY22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90F0F88"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$56,923.00 </w:t>
            </w:r>
          </w:p>
        </w:tc>
      </w:tr>
      <w:tr w:rsidR="007C050F" w:rsidRPr="00F66635" w14:paraId="04B74C9A"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296E6F" w:themeFill="accent1"/>
            <w:hideMark/>
          </w:tcPr>
          <w:p w14:paraId="324BE77D" w14:textId="77777777" w:rsidR="007C050F" w:rsidRPr="00663E9F" w:rsidRDefault="007C050F" w:rsidP="00185894">
            <w:pPr>
              <w:ind w:right="180"/>
              <w:textAlignment w:val="baseline"/>
              <w:rPr>
                <w:rFonts w:ascii="Franklin Gothic Book" w:hAnsi="Franklin Gothic Book"/>
                <w:color w:val="FFFFFF" w:themeColor="background1"/>
                <w:sz w:val="22"/>
                <w:szCs w:val="22"/>
              </w:rPr>
            </w:pPr>
            <w:r w:rsidRPr="00663E9F">
              <w:rPr>
                <w:rFonts w:ascii="Franklin Gothic Book" w:hAnsi="Franklin Gothic Book"/>
                <w:b/>
                <w:bCs/>
                <w:color w:val="FFFFFF" w:themeColor="background1"/>
                <w:sz w:val="22"/>
                <w:szCs w:val="22"/>
              </w:rPr>
              <w:t>Total Administrative Funds</w:t>
            </w:r>
            <w:r w:rsidRPr="00663E9F">
              <w:rPr>
                <w:rFonts w:ascii="Franklin Gothic Book" w:hAnsi="Franklin Gothic Book"/>
                <w:color w:val="FFFFFF" w:themeColor="background1"/>
                <w:sz w:val="22"/>
                <w:szCs w:val="22"/>
              </w:rPr>
              <w:t> </w:t>
            </w:r>
          </w:p>
        </w:tc>
        <w:tc>
          <w:tcPr>
            <w:tcW w:w="2025" w:type="dxa"/>
            <w:tcBorders>
              <w:top w:val="single" w:sz="6" w:space="0" w:color="auto"/>
              <w:left w:val="single" w:sz="6" w:space="0" w:color="auto"/>
              <w:bottom w:val="single" w:sz="6" w:space="0" w:color="auto"/>
              <w:right w:val="single" w:sz="6" w:space="0" w:color="auto"/>
            </w:tcBorders>
            <w:shd w:val="clear" w:color="auto" w:fill="296E6F" w:themeFill="accent1"/>
            <w:hideMark/>
          </w:tcPr>
          <w:p w14:paraId="24FC78E9" w14:textId="77777777" w:rsidR="007C050F" w:rsidRPr="00663E9F" w:rsidRDefault="007C050F" w:rsidP="00185894">
            <w:pPr>
              <w:ind w:right="180"/>
              <w:textAlignment w:val="baseline"/>
              <w:rPr>
                <w:rFonts w:ascii="Franklin Gothic Book" w:hAnsi="Franklin Gothic Book"/>
                <w:color w:val="FFFFFF" w:themeColor="background1"/>
                <w:sz w:val="22"/>
                <w:szCs w:val="22"/>
              </w:rPr>
            </w:pPr>
            <w:r w:rsidRPr="00663E9F">
              <w:rPr>
                <w:rFonts w:ascii="Franklin Gothic Book" w:hAnsi="Franklin Gothic Book"/>
                <w:b/>
                <w:bCs/>
                <w:color w:val="FFFFFF" w:themeColor="background1"/>
                <w:sz w:val="22"/>
                <w:szCs w:val="22"/>
              </w:rPr>
              <w:t>$192,966.24</w:t>
            </w:r>
            <w:r w:rsidRPr="00663E9F">
              <w:rPr>
                <w:rFonts w:ascii="Franklin Gothic Book" w:hAnsi="Franklin Gothic Book"/>
                <w:color w:val="FFFFFF" w:themeColor="background1"/>
                <w:sz w:val="22"/>
                <w:szCs w:val="22"/>
              </w:rPr>
              <w:t> </w:t>
            </w:r>
          </w:p>
        </w:tc>
      </w:tr>
    </w:tbl>
    <w:p w14:paraId="7E78D5D5" w14:textId="4BDF3E55" w:rsidR="007C050F" w:rsidRPr="00500CDB" w:rsidRDefault="002F05F3" w:rsidP="002F05F3">
      <w:pPr>
        <w:spacing w:before="100" w:beforeAutospacing="1" w:after="100" w:afterAutospacing="1"/>
        <w:contextualSpacing/>
        <w:rPr>
          <w:rFonts w:ascii="Franklin Gothic Book" w:eastAsia="Franklin Gothic Book" w:hAnsi="Franklin Gothic Book" w:cs="Franklin Gothic Book"/>
          <w:sz w:val="22"/>
          <w:szCs w:val="22"/>
        </w:rPr>
      </w:pPr>
      <w:r w:rsidRPr="00500CDB">
        <w:rPr>
          <w:rStyle w:val="normaltextrun"/>
          <w:rFonts w:eastAsia="Franklin Gothic Book" w:cs="Franklin Gothic Book"/>
          <w:sz w:val="22"/>
          <w:szCs w:val="22"/>
        </w:rPr>
        <w:t>*Note: Items crossed out have been removed from the budget. Highlighted items have been</w:t>
      </w:r>
      <w:r w:rsidR="00500CDB">
        <w:rPr>
          <w:rStyle w:val="normaltextrun"/>
          <w:rFonts w:eastAsia="Franklin Gothic Book" w:cs="Franklin Gothic Book"/>
          <w:sz w:val="22"/>
          <w:szCs w:val="22"/>
        </w:rPr>
        <w:t xml:space="preserve"> revised.</w:t>
      </w:r>
    </w:p>
    <w:tbl>
      <w:tblPr>
        <w:tblW w:w="9518" w:type="dxa"/>
        <w:jc w:val="center"/>
        <w:tblLayout w:type="fixed"/>
        <w:tblLook w:val="04A0" w:firstRow="1" w:lastRow="0" w:firstColumn="1" w:lastColumn="0" w:noHBand="0" w:noVBand="1"/>
      </w:tblPr>
      <w:tblGrid>
        <w:gridCol w:w="3668"/>
        <w:gridCol w:w="2175"/>
        <w:gridCol w:w="2145"/>
        <w:gridCol w:w="1530"/>
      </w:tblGrid>
      <w:tr w:rsidR="00666F67" w:rsidRPr="00F66635" w14:paraId="088D16CF" w14:textId="77777777" w:rsidTr="00A63263">
        <w:trPr>
          <w:trHeight w:val="62"/>
          <w:jc w:val="center"/>
        </w:trPr>
        <w:tc>
          <w:tcPr>
            <w:tcW w:w="9518" w:type="dxa"/>
            <w:gridSpan w:val="4"/>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68470B65" w14:textId="3E3172EC" w:rsidR="00666F67" w:rsidRPr="00A63263" w:rsidRDefault="139D5200" w:rsidP="00185894">
            <w:pPr>
              <w:jc w:val="cente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b/>
                <w:bCs/>
                <w:color w:val="FFFFFF" w:themeColor="background1"/>
                <w:sz w:val="22"/>
                <w:szCs w:val="22"/>
              </w:rPr>
              <w:t xml:space="preserve">Revised Draft </w:t>
            </w:r>
            <w:r w:rsidR="52228A4B" w:rsidRPr="00A63263">
              <w:rPr>
                <w:rFonts w:ascii="Franklin Gothic Book" w:eastAsia="Franklin Gothic Book" w:hAnsi="Franklin Gothic Book" w:cs="Franklin Gothic Book"/>
                <w:b/>
                <w:bCs/>
                <w:color w:val="FFFFFF" w:themeColor="background1"/>
                <w:sz w:val="22"/>
                <w:szCs w:val="22"/>
              </w:rPr>
              <w:t xml:space="preserve">2021 </w:t>
            </w:r>
            <w:r w:rsidRPr="00A63263">
              <w:rPr>
                <w:rFonts w:ascii="Franklin Gothic Book" w:eastAsia="Franklin Gothic Book" w:hAnsi="Franklin Gothic Book" w:cs="Franklin Gothic Book"/>
                <w:b/>
                <w:bCs/>
                <w:color w:val="FFFFFF" w:themeColor="background1"/>
                <w:sz w:val="22"/>
                <w:szCs w:val="22"/>
              </w:rPr>
              <w:t>Administrative Budget</w:t>
            </w:r>
            <w:r w:rsidR="6B497F14" w:rsidRPr="00A63263">
              <w:rPr>
                <w:rFonts w:ascii="Franklin Gothic Book" w:eastAsia="Franklin Gothic Book" w:hAnsi="Franklin Gothic Book" w:cs="Franklin Gothic Book"/>
                <w:b/>
                <w:bCs/>
                <w:color w:val="FFFFFF" w:themeColor="background1"/>
                <w:sz w:val="22"/>
                <w:szCs w:val="22"/>
              </w:rPr>
              <w:t xml:space="preserve">: </w:t>
            </w:r>
            <w:r w:rsidR="77232232" w:rsidRPr="00A63263">
              <w:rPr>
                <w:rFonts w:ascii="Franklin Gothic Book" w:eastAsia="Franklin Gothic Book" w:hAnsi="Franklin Gothic Book" w:cs="Franklin Gothic Book"/>
                <w:b/>
                <w:bCs/>
                <w:color w:val="FFFFFF" w:themeColor="background1"/>
                <w:sz w:val="22"/>
                <w:szCs w:val="22"/>
              </w:rPr>
              <w:t>$</w:t>
            </w:r>
            <w:r w:rsidR="6B497F14" w:rsidRPr="00A63263">
              <w:rPr>
                <w:rFonts w:ascii="Franklin Gothic Book" w:eastAsia="Franklin Gothic Book" w:hAnsi="Franklin Gothic Book" w:cs="Franklin Gothic Book"/>
                <w:b/>
                <w:bCs/>
                <w:color w:val="FFFFFF" w:themeColor="background1"/>
                <w:sz w:val="22"/>
                <w:szCs w:val="22"/>
              </w:rPr>
              <w:t>192,966.24</w:t>
            </w:r>
          </w:p>
        </w:tc>
      </w:tr>
      <w:tr w:rsidR="00666F67" w:rsidRPr="00F66635" w14:paraId="406FD3DB" w14:textId="77777777" w:rsidTr="00A63263">
        <w:trPr>
          <w:trHeight w:val="62"/>
          <w:jc w:val="center"/>
        </w:trPr>
        <w:tc>
          <w:tcPr>
            <w:tcW w:w="3668"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27B0B301" w14:textId="77777777" w:rsidR="00666F67" w:rsidRPr="00A63263" w:rsidRDefault="00666F67" w:rsidP="00185894">
            <w:pPr>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Category</w:t>
            </w:r>
          </w:p>
        </w:tc>
        <w:tc>
          <w:tcPr>
            <w:tcW w:w="2175"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40D002DB" w14:textId="3C28EF3B" w:rsidR="00666F67" w:rsidRPr="00A63263" w:rsidRDefault="00666F67" w:rsidP="00185894">
            <w:pPr>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 xml:space="preserve"> </w:t>
            </w:r>
            <w:r w:rsidR="00CD28DB" w:rsidRPr="00A63263">
              <w:rPr>
                <w:rFonts w:ascii="Franklin Gothic Book" w:eastAsia="Franklin Gothic Book" w:hAnsi="Franklin Gothic Book" w:cs="Franklin Gothic Book"/>
                <w:b/>
                <w:bCs/>
                <w:color w:val="FFFFFF" w:themeColor="background1"/>
                <w:sz w:val="22"/>
                <w:szCs w:val="22"/>
              </w:rPr>
              <w:t>Prior</w:t>
            </w:r>
            <w:r w:rsidRPr="00A63263">
              <w:rPr>
                <w:rFonts w:ascii="Franklin Gothic Book" w:eastAsia="Franklin Gothic Book" w:hAnsi="Franklin Gothic Book" w:cs="Franklin Gothic Book"/>
                <w:b/>
                <w:bCs/>
                <w:color w:val="FFFFFF" w:themeColor="background1"/>
                <w:sz w:val="22"/>
                <w:szCs w:val="22"/>
              </w:rPr>
              <w:t xml:space="preserve"> Amount</w:t>
            </w:r>
          </w:p>
        </w:tc>
        <w:tc>
          <w:tcPr>
            <w:tcW w:w="2145"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070A6F11" w14:textId="77777777" w:rsidR="00666F67" w:rsidRPr="00A63263" w:rsidRDefault="00666F67" w:rsidP="00185894">
            <w:pPr>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Adjusted Amount</w:t>
            </w:r>
          </w:p>
        </w:tc>
        <w:tc>
          <w:tcPr>
            <w:tcW w:w="1530"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36539B0B" w14:textId="77777777" w:rsidR="00666F67" w:rsidRPr="00A63263" w:rsidRDefault="00666F67" w:rsidP="00185894">
            <w:pPr>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Difference</w:t>
            </w:r>
          </w:p>
        </w:tc>
      </w:tr>
      <w:tr w:rsidR="00666F67" w:rsidRPr="00F66635" w14:paraId="7EFB1BDA" w14:textId="77777777" w:rsidTr="00A63263">
        <w:trPr>
          <w:trHeight w:val="140"/>
          <w:jc w:val="center"/>
        </w:trPr>
        <w:tc>
          <w:tcPr>
            <w:tcW w:w="3668" w:type="dxa"/>
            <w:tcBorders>
              <w:top w:val="single" w:sz="6" w:space="0" w:color="auto"/>
              <w:left w:val="single" w:sz="6" w:space="0" w:color="auto"/>
              <w:bottom w:val="single" w:sz="6" w:space="0" w:color="auto"/>
              <w:right w:val="single" w:sz="6" w:space="0" w:color="auto"/>
            </w:tcBorders>
            <w:vAlign w:val="bottom"/>
          </w:tcPr>
          <w:p w14:paraId="1D1F50C0" w14:textId="77777777" w:rsidR="00666F67" w:rsidRPr="00A63263" w:rsidRDefault="00666F67" w:rsidP="00185894">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Executive Director</w:t>
            </w:r>
          </w:p>
        </w:tc>
        <w:tc>
          <w:tcPr>
            <w:tcW w:w="2175" w:type="dxa"/>
            <w:tcBorders>
              <w:top w:val="single" w:sz="6" w:space="0" w:color="auto"/>
              <w:left w:val="single" w:sz="6" w:space="0" w:color="auto"/>
              <w:bottom w:val="single" w:sz="6" w:space="0" w:color="auto"/>
              <w:right w:val="single" w:sz="6" w:space="0" w:color="auto"/>
            </w:tcBorders>
            <w:vAlign w:val="bottom"/>
          </w:tcPr>
          <w:p w14:paraId="5569A792"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$52,800.00</w:t>
            </w:r>
          </w:p>
        </w:tc>
        <w:tc>
          <w:tcPr>
            <w:tcW w:w="2145" w:type="dxa"/>
            <w:tcBorders>
              <w:top w:val="single" w:sz="6" w:space="0" w:color="auto"/>
              <w:left w:val="single" w:sz="6" w:space="0" w:color="auto"/>
              <w:bottom w:val="single" w:sz="6" w:space="0" w:color="auto"/>
              <w:right w:val="single" w:sz="6" w:space="0" w:color="auto"/>
            </w:tcBorders>
            <w:vAlign w:val="bottom"/>
          </w:tcPr>
          <w:p w14:paraId="514E735D"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$45,000.00</w:t>
            </w:r>
          </w:p>
        </w:tc>
        <w:tc>
          <w:tcPr>
            <w:tcW w:w="1530" w:type="dxa"/>
            <w:tcBorders>
              <w:top w:val="single" w:sz="6" w:space="0" w:color="auto"/>
              <w:left w:val="single" w:sz="6" w:space="0" w:color="auto"/>
              <w:bottom w:val="single" w:sz="6" w:space="0" w:color="auto"/>
              <w:right w:val="single" w:sz="6" w:space="0" w:color="auto"/>
            </w:tcBorders>
            <w:vAlign w:val="bottom"/>
          </w:tcPr>
          <w:p w14:paraId="49ACA322"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-$7,800</w:t>
            </w:r>
          </w:p>
        </w:tc>
      </w:tr>
      <w:tr w:rsidR="00666F67" w:rsidRPr="00F66635" w14:paraId="7AC9E643" w14:textId="77777777" w:rsidTr="00A63263">
        <w:trPr>
          <w:trHeight w:val="140"/>
          <w:jc w:val="center"/>
        </w:trPr>
        <w:tc>
          <w:tcPr>
            <w:tcW w:w="3668" w:type="dxa"/>
            <w:tcBorders>
              <w:top w:val="single" w:sz="6" w:space="0" w:color="auto"/>
              <w:left w:val="single" w:sz="6" w:space="0" w:color="auto"/>
              <w:bottom w:val="single" w:sz="6" w:space="0" w:color="auto"/>
              <w:right w:val="single" w:sz="6" w:space="0" w:color="auto"/>
            </w:tcBorders>
            <w:vAlign w:val="bottom"/>
          </w:tcPr>
          <w:p w14:paraId="0268657F" w14:textId="77777777" w:rsidR="00666F67" w:rsidRPr="00A63263" w:rsidRDefault="00666F67" w:rsidP="00185894">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Associate Director</w:t>
            </w:r>
          </w:p>
        </w:tc>
        <w:tc>
          <w:tcPr>
            <w:tcW w:w="2175" w:type="dxa"/>
            <w:tcBorders>
              <w:top w:val="single" w:sz="6" w:space="0" w:color="auto"/>
              <w:left w:val="single" w:sz="6" w:space="0" w:color="auto"/>
              <w:bottom w:val="single" w:sz="6" w:space="0" w:color="auto"/>
              <w:right w:val="single" w:sz="6" w:space="0" w:color="auto"/>
            </w:tcBorders>
            <w:vAlign w:val="bottom"/>
          </w:tcPr>
          <w:p w14:paraId="7A0A70CE"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$33,000.00</w:t>
            </w:r>
          </w:p>
        </w:tc>
        <w:tc>
          <w:tcPr>
            <w:tcW w:w="2145" w:type="dxa"/>
            <w:tcBorders>
              <w:top w:val="single" w:sz="6" w:space="0" w:color="auto"/>
              <w:left w:val="single" w:sz="6" w:space="0" w:color="auto"/>
              <w:bottom w:val="single" w:sz="6" w:space="0" w:color="auto"/>
              <w:right w:val="single" w:sz="6" w:space="0" w:color="auto"/>
            </w:tcBorders>
            <w:vAlign w:val="bottom"/>
          </w:tcPr>
          <w:p w14:paraId="7D968D77"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$18,125.00</w:t>
            </w:r>
          </w:p>
        </w:tc>
        <w:tc>
          <w:tcPr>
            <w:tcW w:w="1530" w:type="dxa"/>
            <w:tcBorders>
              <w:top w:val="single" w:sz="6" w:space="0" w:color="auto"/>
              <w:left w:val="single" w:sz="6" w:space="0" w:color="auto"/>
              <w:bottom w:val="single" w:sz="6" w:space="0" w:color="auto"/>
              <w:right w:val="single" w:sz="6" w:space="0" w:color="auto"/>
            </w:tcBorders>
            <w:vAlign w:val="bottom"/>
          </w:tcPr>
          <w:p w14:paraId="13BDFE1A"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-$14,875</w:t>
            </w:r>
          </w:p>
        </w:tc>
      </w:tr>
      <w:tr w:rsidR="00666F67" w:rsidRPr="00F66635" w14:paraId="71880210" w14:textId="77777777" w:rsidTr="00A63263">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2E9388BC" w14:textId="77777777" w:rsidR="00666F67" w:rsidRPr="00A63263" w:rsidRDefault="00666F67" w:rsidP="00185894">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Administrative Assistant</w:t>
            </w:r>
          </w:p>
        </w:tc>
        <w:tc>
          <w:tcPr>
            <w:tcW w:w="2175" w:type="dxa"/>
            <w:tcBorders>
              <w:top w:val="single" w:sz="6" w:space="0" w:color="auto"/>
              <w:left w:val="single" w:sz="6" w:space="0" w:color="auto"/>
              <w:bottom w:val="single" w:sz="6" w:space="0" w:color="auto"/>
              <w:right w:val="single" w:sz="6" w:space="0" w:color="auto"/>
            </w:tcBorders>
            <w:vAlign w:val="bottom"/>
          </w:tcPr>
          <w:p w14:paraId="6CF15974" w14:textId="5E0414F2" w:rsidR="00666F67" w:rsidRPr="00A63263" w:rsidRDefault="00644E69"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0</w:t>
            </w:r>
          </w:p>
        </w:tc>
        <w:tc>
          <w:tcPr>
            <w:tcW w:w="2145" w:type="dxa"/>
            <w:tcBorders>
              <w:top w:val="single" w:sz="6" w:space="0" w:color="auto"/>
              <w:left w:val="single" w:sz="6" w:space="0" w:color="auto"/>
              <w:bottom w:val="single" w:sz="6" w:space="0" w:color="auto"/>
              <w:right w:val="single" w:sz="6" w:space="0" w:color="auto"/>
            </w:tcBorders>
            <w:vAlign w:val="bottom"/>
          </w:tcPr>
          <w:p w14:paraId="0201AA16"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$8,750.00</w:t>
            </w:r>
          </w:p>
        </w:tc>
        <w:tc>
          <w:tcPr>
            <w:tcW w:w="1530" w:type="dxa"/>
            <w:tcBorders>
              <w:top w:val="single" w:sz="6" w:space="0" w:color="auto"/>
              <w:left w:val="single" w:sz="6" w:space="0" w:color="auto"/>
              <w:bottom w:val="single" w:sz="6" w:space="0" w:color="auto"/>
              <w:right w:val="single" w:sz="6" w:space="0" w:color="auto"/>
            </w:tcBorders>
            <w:vAlign w:val="bottom"/>
          </w:tcPr>
          <w:p w14:paraId="14E6B3AF"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+$8,750</w:t>
            </w:r>
          </w:p>
        </w:tc>
      </w:tr>
      <w:tr w:rsidR="00666F67" w:rsidRPr="00F66635" w14:paraId="52DD96D3" w14:textId="77777777" w:rsidTr="00A63263">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09C40738"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Fiscal Agent</w:t>
            </w:r>
          </w:p>
        </w:tc>
        <w:tc>
          <w:tcPr>
            <w:tcW w:w="2175" w:type="dxa"/>
            <w:tcBorders>
              <w:top w:val="single" w:sz="6" w:space="0" w:color="auto"/>
              <w:left w:val="single" w:sz="6" w:space="0" w:color="auto"/>
              <w:bottom w:val="single" w:sz="6" w:space="0" w:color="auto"/>
              <w:right w:val="single" w:sz="6" w:space="0" w:color="auto"/>
            </w:tcBorders>
            <w:vAlign w:val="bottom"/>
          </w:tcPr>
          <w:p w14:paraId="405595EF"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$33,000.00</w:t>
            </w:r>
          </w:p>
        </w:tc>
        <w:tc>
          <w:tcPr>
            <w:tcW w:w="2145" w:type="dxa"/>
            <w:tcBorders>
              <w:top w:val="single" w:sz="6" w:space="0" w:color="auto"/>
              <w:left w:val="single" w:sz="6" w:space="0" w:color="auto"/>
              <w:bottom w:val="single" w:sz="6" w:space="0" w:color="auto"/>
              <w:right w:val="single" w:sz="6" w:space="0" w:color="auto"/>
            </w:tcBorders>
            <w:vAlign w:val="bottom"/>
          </w:tcPr>
          <w:p w14:paraId="2E65BA35"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$33,000.00</w:t>
            </w:r>
          </w:p>
        </w:tc>
        <w:tc>
          <w:tcPr>
            <w:tcW w:w="1530" w:type="dxa"/>
            <w:tcBorders>
              <w:top w:val="single" w:sz="6" w:space="0" w:color="auto"/>
              <w:left w:val="single" w:sz="6" w:space="0" w:color="auto"/>
              <w:bottom w:val="single" w:sz="6" w:space="0" w:color="auto"/>
              <w:right w:val="single" w:sz="6" w:space="0" w:color="auto"/>
            </w:tcBorders>
            <w:vAlign w:val="bottom"/>
          </w:tcPr>
          <w:p w14:paraId="0FA54891"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666F67" w:rsidRPr="00F66635" w14:paraId="4FDEF544" w14:textId="77777777" w:rsidTr="00A63263">
        <w:trPr>
          <w:trHeight w:val="68"/>
          <w:jc w:val="center"/>
        </w:trPr>
        <w:tc>
          <w:tcPr>
            <w:tcW w:w="3668" w:type="dxa"/>
            <w:tcBorders>
              <w:top w:val="single" w:sz="6" w:space="0" w:color="auto"/>
              <w:left w:val="single" w:sz="6" w:space="0" w:color="auto"/>
              <w:bottom w:val="single" w:sz="6" w:space="0" w:color="auto"/>
              <w:right w:val="single" w:sz="6" w:space="0" w:color="auto"/>
            </w:tcBorders>
            <w:vAlign w:val="bottom"/>
          </w:tcPr>
          <w:p w14:paraId="19F006AE"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Single Audit</w:t>
            </w:r>
          </w:p>
        </w:tc>
        <w:tc>
          <w:tcPr>
            <w:tcW w:w="2175" w:type="dxa"/>
            <w:tcBorders>
              <w:top w:val="single" w:sz="6" w:space="0" w:color="auto"/>
              <w:left w:val="single" w:sz="6" w:space="0" w:color="auto"/>
              <w:bottom w:val="single" w:sz="6" w:space="0" w:color="auto"/>
              <w:right w:val="single" w:sz="6" w:space="0" w:color="auto"/>
            </w:tcBorders>
            <w:vAlign w:val="bottom"/>
          </w:tcPr>
          <w:p w14:paraId="283CF583"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$20,000.00</w:t>
            </w:r>
          </w:p>
        </w:tc>
        <w:tc>
          <w:tcPr>
            <w:tcW w:w="2145" w:type="dxa"/>
            <w:tcBorders>
              <w:top w:val="single" w:sz="6" w:space="0" w:color="auto"/>
              <w:left w:val="single" w:sz="6" w:space="0" w:color="auto"/>
              <w:bottom w:val="single" w:sz="6" w:space="0" w:color="auto"/>
              <w:right w:val="single" w:sz="6" w:space="0" w:color="auto"/>
            </w:tcBorders>
            <w:vAlign w:val="bottom"/>
          </w:tcPr>
          <w:p w14:paraId="45A37430"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$20,000.00</w:t>
            </w:r>
          </w:p>
        </w:tc>
        <w:tc>
          <w:tcPr>
            <w:tcW w:w="1530" w:type="dxa"/>
            <w:tcBorders>
              <w:top w:val="single" w:sz="6" w:space="0" w:color="auto"/>
              <w:left w:val="single" w:sz="6" w:space="0" w:color="auto"/>
              <w:bottom w:val="single" w:sz="6" w:space="0" w:color="auto"/>
              <w:right w:val="single" w:sz="6" w:space="0" w:color="auto"/>
            </w:tcBorders>
            <w:vAlign w:val="bottom"/>
          </w:tcPr>
          <w:p w14:paraId="2AAD27DC"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666F67" w:rsidRPr="00F66635" w14:paraId="180306E4" w14:textId="77777777" w:rsidTr="00A63263">
        <w:trPr>
          <w:trHeight w:val="68"/>
          <w:jc w:val="center"/>
        </w:trPr>
        <w:tc>
          <w:tcPr>
            <w:tcW w:w="3668" w:type="dxa"/>
            <w:tcBorders>
              <w:top w:val="single" w:sz="6" w:space="0" w:color="auto"/>
              <w:left w:val="single" w:sz="6" w:space="0" w:color="auto"/>
              <w:bottom w:val="single" w:sz="6" w:space="0" w:color="auto"/>
              <w:right w:val="single" w:sz="6" w:space="0" w:color="auto"/>
            </w:tcBorders>
            <w:vAlign w:val="bottom"/>
          </w:tcPr>
          <w:p w14:paraId="37742372" w14:textId="77777777" w:rsidR="00666F67" w:rsidRPr="00A63263" w:rsidRDefault="00666F67" w:rsidP="00185894">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Travel</w:t>
            </w:r>
          </w:p>
        </w:tc>
        <w:tc>
          <w:tcPr>
            <w:tcW w:w="2175" w:type="dxa"/>
            <w:tcBorders>
              <w:top w:val="single" w:sz="6" w:space="0" w:color="auto"/>
              <w:left w:val="single" w:sz="6" w:space="0" w:color="auto"/>
              <w:bottom w:val="single" w:sz="6" w:space="0" w:color="auto"/>
              <w:right w:val="single" w:sz="6" w:space="0" w:color="auto"/>
            </w:tcBorders>
            <w:vAlign w:val="bottom"/>
          </w:tcPr>
          <w:p w14:paraId="7D809BE9" w14:textId="6C199BAF"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w:t>
            </w:r>
            <w:r w:rsidR="00CD28DB" w:rsidRPr="00A63263">
              <w:rPr>
                <w:rFonts w:ascii="Franklin Gothic Book" w:eastAsia="Franklin Gothic Book" w:hAnsi="Franklin Gothic Book" w:cs="Franklin Gothic Book"/>
                <w:sz w:val="22"/>
                <w:szCs w:val="22"/>
                <w:highlight w:val="lightGray"/>
              </w:rPr>
              <w:t>1,8</w:t>
            </w:r>
            <w:r w:rsidRPr="00A63263">
              <w:rPr>
                <w:rFonts w:ascii="Franklin Gothic Book" w:eastAsia="Franklin Gothic Book" w:hAnsi="Franklin Gothic Book" w:cs="Franklin Gothic Book"/>
                <w:sz w:val="22"/>
                <w:szCs w:val="22"/>
                <w:highlight w:val="lightGray"/>
              </w:rPr>
              <w:t>00.00</w:t>
            </w:r>
          </w:p>
        </w:tc>
        <w:tc>
          <w:tcPr>
            <w:tcW w:w="2145" w:type="dxa"/>
            <w:tcBorders>
              <w:top w:val="single" w:sz="6" w:space="0" w:color="auto"/>
              <w:left w:val="single" w:sz="6" w:space="0" w:color="auto"/>
              <w:bottom w:val="single" w:sz="6" w:space="0" w:color="auto"/>
              <w:right w:val="single" w:sz="6" w:space="0" w:color="auto"/>
            </w:tcBorders>
            <w:vAlign w:val="bottom"/>
          </w:tcPr>
          <w:p w14:paraId="49EA2F22"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$8,000.00</w:t>
            </w:r>
          </w:p>
        </w:tc>
        <w:tc>
          <w:tcPr>
            <w:tcW w:w="1530" w:type="dxa"/>
            <w:tcBorders>
              <w:top w:val="single" w:sz="6" w:space="0" w:color="auto"/>
              <w:left w:val="single" w:sz="6" w:space="0" w:color="auto"/>
              <w:bottom w:val="single" w:sz="6" w:space="0" w:color="auto"/>
              <w:right w:val="single" w:sz="6" w:space="0" w:color="auto"/>
            </w:tcBorders>
            <w:vAlign w:val="bottom"/>
          </w:tcPr>
          <w:p w14:paraId="381EFE00" w14:textId="2F46CFE8" w:rsidR="00666F67" w:rsidRPr="00A63263" w:rsidRDefault="00524B83"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+6,200</w:t>
            </w:r>
          </w:p>
        </w:tc>
      </w:tr>
      <w:tr w:rsidR="00666F67" w:rsidRPr="00F66635" w14:paraId="71BF56AA" w14:textId="77777777" w:rsidTr="00A63263">
        <w:trPr>
          <w:trHeight w:val="86"/>
          <w:jc w:val="center"/>
        </w:trPr>
        <w:tc>
          <w:tcPr>
            <w:tcW w:w="3668" w:type="dxa"/>
            <w:tcBorders>
              <w:top w:val="single" w:sz="6" w:space="0" w:color="auto"/>
              <w:left w:val="single" w:sz="6" w:space="0" w:color="auto"/>
              <w:bottom w:val="single" w:sz="6" w:space="0" w:color="auto"/>
              <w:right w:val="single" w:sz="6" w:space="0" w:color="auto"/>
            </w:tcBorders>
            <w:vAlign w:val="bottom"/>
          </w:tcPr>
          <w:p w14:paraId="472C17D8" w14:textId="5F589B41"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 xml:space="preserve">Office </w:t>
            </w:r>
            <w:r w:rsidR="009532EE">
              <w:rPr>
                <w:rFonts w:ascii="Franklin Gothic Book" w:eastAsia="Franklin Gothic Book" w:hAnsi="Franklin Gothic Book" w:cs="Franklin Gothic Book"/>
                <w:sz w:val="22"/>
                <w:szCs w:val="22"/>
              </w:rPr>
              <w:t>Supplies and Technology</w:t>
            </w:r>
          </w:p>
        </w:tc>
        <w:tc>
          <w:tcPr>
            <w:tcW w:w="2175" w:type="dxa"/>
            <w:tcBorders>
              <w:top w:val="single" w:sz="6" w:space="0" w:color="auto"/>
              <w:left w:val="single" w:sz="6" w:space="0" w:color="auto"/>
              <w:bottom w:val="single" w:sz="6" w:space="0" w:color="auto"/>
              <w:right w:val="single" w:sz="6" w:space="0" w:color="auto"/>
            </w:tcBorders>
            <w:vAlign w:val="bottom"/>
          </w:tcPr>
          <w:p w14:paraId="019B8A19"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$500.00</w:t>
            </w:r>
          </w:p>
        </w:tc>
        <w:tc>
          <w:tcPr>
            <w:tcW w:w="2145" w:type="dxa"/>
            <w:tcBorders>
              <w:top w:val="single" w:sz="6" w:space="0" w:color="auto"/>
              <w:left w:val="single" w:sz="6" w:space="0" w:color="auto"/>
              <w:bottom w:val="single" w:sz="6" w:space="0" w:color="auto"/>
              <w:right w:val="single" w:sz="6" w:space="0" w:color="auto"/>
            </w:tcBorders>
            <w:vAlign w:val="bottom"/>
          </w:tcPr>
          <w:p w14:paraId="470D7F47"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$500.00</w:t>
            </w:r>
          </w:p>
        </w:tc>
        <w:tc>
          <w:tcPr>
            <w:tcW w:w="1530" w:type="dxa"/>
            <w:tcBorders>
              <w:top w:val="single" w:sz="6" w:space="0" w:color="auto"/>
              <w:left w:val="single" w:sz="6" w:space="0" w:color="auto"/>
              <w:bottom w:val="single" w:sz="6" w:space="0" w:color="auto"/>
              <w:right w:val="single" w:sz="6" w:space="0" w:color="auto"/>
            </w:tcBorders>
            <w:vAlign w:val="bottom"/>
          </w:tcPr>
          <w:p w14:paraId="6BD8A859"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666F67" w:rsidRPr="00F66635" w14:paraId="1DADA39B" w14:textId="77777777" w:rsidTr="00A63263">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546CAD2B"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Director &amp; Officer's Insurance</w:t>
            </w:r>
          </w:p>
        </w:tc>
        <w:tc>
          <w:tcPr>
            <w:tcW w:w="2175" w:type="dxa"/>
            <w:tcBorders>
              <w:top w:val="single" w:sz="6" w:space="0" w:color="auto"/>
              <w:left w:val="single" w:sz="6" w:space="0" w:color="auto"/>
              <w:bottom w:val="single" w:sz="6" w:space="0" w:color="auto"/>
              <w:right w:val="single" w:sz="6" w:space="0" w:color="auto"/>
            </w:tcBorders>
            <w:vAlign w:val="bottom"/>
          </w:tcPr>
          <w:p w14:paraId="683C3CBC"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$1,711.95</w:t>
            </w:r>
          </w:p>
        </w:tc>
        <w:tc>
          <w:tcPr>
            <w:tcW w:w="2145" w:type="dxa"/>
            <w:tcBorders>
              <w:top w:val="single" w:sz="6" w:space="0" w:color="auto"/>
              <w:left w:val="single" w:sz="6" w:space="0" w:color="auto"/>
              <w:bottom w:val="single" w:sz="6" w:space="0" w:color="auto"/>
              <w:right w:val="single" w:sz="6" w:space="0" w:color="auto"/>
            </w:tcBorders>
            <w:vAlign w:val="bottom"/>
          </w:tcPr>
          <w:p w14:paraId="69F2EAA3"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$1,711.95</w:t>
            </w:r>
          </w:p>
        </w:tc>
        <w:tc>
          <w:tcPr>
            <w:tcW w:w="1530" w:type="dxa"/>
            <w:tcBorders>
              <w:top w:val="single" w:sz="6" w:space="0" w:color="auto"/>
              <w:left w:val="single" w:sz="6" w:space="0" w:color="auto"/>
              <w:bottom w:val="single" w:sz="6" w:space="0" w:color="auto"/>
              <w:right w:val="single" w:sz="6" w:space="0" w:color="auto"/>
            </w:tcBorders>
            <w:vAlign w:val="bottom"/>
          </w:tcPr>
          <w:p w14:paraId="27205019"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666F67" w:rsidRPr="00F66635" w14:paraId="073A1923" w14:textId="77777777" w:rsidTr="009532EE">
        <w:trPr>
          <w:trHeight w:val="185"/>
          <w:jc w:val="center"/>
        </w:trPr>
        <w:tc>
          <w:tcPr>
            <w:tcW w:w="3668" w:type="dxa"/>
            <w:tcBorders>
              <w:top w:val="single" w:sz="6" w:space="0" w:color="auto"/>
              <w:left w:val="single" w:sz="6" w:space="0" w:color="auto"/>
              <w:bottom w:val="single" w:sz="6" w:space="0" w:color="auto"/>
              <w:right w:val="single" w:sz="6" w:space="0" w:color="auto"/>
            </w:tcBorders>
            <w:vAlign w:val="bottom"/>
          </w:tcPr>
          <w:p w14:paraId="296A2097" w14:textId="77777777" w:rsidR="00666F67" w:rsidRPr="00A63263" w:rsidRDefault="00666F67" w:rsidP="00185894">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Staff Development</w:t>
            </w:r>
          </w:p>
        </w:tc>
        <w:tc>
          <w:tcPr>
            <w:tcW w:w="2175" w:type="dxa"/>
            <w:tcBorders>
              <w:top w:val="single" w:sz="6" w:space="0" w:color="auto"/>
              <w:left w:val="single" w:sz="6" w:space="0" w:color="auto"/>
              <w:bottom w:val="single" w:sz="6" w:space="0" w:color="auto"/>
              <w:right w:val="single" w:sz="6" w:space="0" w:color="auto"/>
            </w:tcBorders>
            <w:vAlign w:val="bottom"/>
          </w:tcPr>
          <w:p w14:paraId="67710BEE" w14:textId="0F90FC90"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w:t>
            </w:r>
            <w:r w:rsidR="00524B83" w:rsidRPr="00A63263">
              <w:rPr>
                <w:rFonts w:ascii="Franklin Gothic Book" w:eastAsia="Franklin Gothic Book" w:hAnsi="Franklin Gothic Book" w:cs="Franklin Gothic Book"/>
                <w:sz w:val="22"/>
                <w:szCs w:val="22"/>
                <w:highlight w:val="lightGray"/>
              </w:rPr>
              <w:t>2,5</w:t>
            </w:r>
            <w:r w:rsidRPr="00A63263">
              <w:rPr>
                <w:rFonts w:ascii="Franklin Gothic Book" w:eastAsia="Franklin Gothic Book" w:hAnsi="Franklin Gothic Book" w:cs="Franklin Gothic Book"/>
                <w:sz w:val="22"/>
                <w:szCs w:val="22"/>
                <w:highlight w:val="lightGray"/>
              </w:rPr>
              <w:t>00.00</w:t>
            </w:r>
          </w:p>
        </w:tc>
        <w:tc>
          <w:tcPr>
            <w:tcW w:w="2145" w:type="dxa"/>
            <w:tcBorders>
              <w:top w:val="single" w:sz="6" w:space="0" w:color="auto"/>
              <w:left w:val="single" w:sz="6" w:space="0" w:color="auto"/>
              <w:bottom w:val="single" w:sz="6" w:space="0" w:color="auto"/>
              <w:right w:val="single" w:sz="6" w:space="0" w:color="auto"/>
            </w:tcBorders>
            <w:vAlign w:val="bottom"/>
          </w:tcPr>
          <w:p w14:paraId="76E3A9CF"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$5,000.00</w:t>
            </w:r>
          </w:p>
        </w:tc>
        <w:tc>
          <w:tcPr>
            <w:tcW w:w="1530" w:type="dxa"/>
            <w:tcBorders>
              <w:top w:val="single" w:sz="6" w:space="0" w:color="auto"/>
              <w:left w:val="single" w:sz="6" w:space="0" w:color="auto"/>
              <w:bottom w:val="single" w:sz="6" w:space="0" w:color="auto"/>
              <w:right w:val="single" w:sz="6" w:space="0" w:color="auto"/>
            </w:tcBorders>
            <w:vAlign w:val="bottom"/>
          </w:tcPr>
          <w:p w14:paraId="16F6702D" w14:textId="30FDF53F" w:rsidR="00666F67" w:rsidRPr="00A63263" w:rsidRDefault="00524B83"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+2,500</w:t>
            </w:r>
          </w:p>
        </w:tc>
      </w:tr>
      <w:tr w:rsidR="00666F67" w:rsidRPr="00F66635" w14:paraId="0117E834" w14:textId="77777777" w:rsidTr="009532EE">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5AE2FC53"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Memberships</w:t>
            </w:r>
          </w:p>
        </w:tc>
        <w:tc>
          <w:tcPr>
            <w:tcW w:w="2175" w:type="dxa"/>
            <w:tcBorders>
              <w:top w:val="single" w:sz="6" w:space="0" w:color="auto"/>
              <w:left w:val="single" w:sz="6" w:space="0" w:color="auto"/>
              <w:bottom w:val="single" w:sz="6" w:space="0" w:color="auto"/>
              <w:right w:val="single" w:sz="6" w:space="0" w:color="auto"/>
            </w:tcBorders>
            <w:vAlign w:val="bottom"/>
          </w:tcPr>
          <w:p w14:paraId="50F6E739"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$1,000.00</w:t>
            </w:r>
          </w:p>
        </w:tc>
        <w:tc>
          <w:tcPr>
            <w:tcW w:w="2145" w:type="dxa"/>
            <w:tcBorders>
              <w:top w:val="single" w:sz="6" w:space="0" w:color="auto"/>
              <w:left w:val="single" w:sz="6" w:space="0" w:color="auto"/>
              <w:bottom w:val="single" w:sz="6" w:space="0" w:color="auto"/>
              <w:right w:val="single" w:sz="6" w:space="0" w:color="auto"/>
            </w:tcBorders>
            <w:vAlign w:val="bottom"/>
          </w:tcPr>
          <w:p w14:paraId="2B116534"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$1,000.00</w:t>
            </w:r>
          </w:p>
        </w:tc>
        <w:tc>
          <w:tcPr>
            <w:tcW w:w="1530" w:type="dxa"/>
            <w:tcBorders>
              <w:top w:val="single" w:sz="6" w:space="0" w:color="auto"/>
              <w:left w:val="single" w:sz="6" w:space="0" w:color="auto"/>
              <w:bottom w:val="single" w:sz="6" w:space="0" w:color="auto"/>
              <w:right w:val="single" w:sz="6" w:space="0" w:color="auto"/>
            </w:tcBorders>
            <w:vAlign w:val="bottom"/>
          </w:tcPr>
          <w:p w14:paraId="55643A28"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666F67" w:rsidRPr="00815466" w14:paraId="47D29CD9" w14:textId="77777777" w:rsidTr="009532EE">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0D33B3F0" w14:textId="77777777" w:rsidR="00666F67" w:rsidRPr="00A63263" w:rsidRDefault="00666F67" w:rsidP="00185894">
            <w:pPr>
              <w:rPr>
                <w:rFonts w:ascii="Franklin Gothic Book" w:eastAsia="Franklin Gothic Book" w:hAnsi="Franklin Gothic Book" w:cs="Franklin Gothic Book"/>
                <w:strike/>
                <w:sz w:val="22"/>
                <w:szCs w:val="22"/>
                <w:highlight w:val="lightGray"/>
              </w:rPr>
            </w:pPr>
            <w:r w:rsidRPr="00A63263">
              <w:rPr>
                <w:rFonts w:ascii="Franklin Gothic Book" w:eastAsia="Franklin Gothic Book" w:hAnsi="Franklin Gothic Book" w:cs="Franklin Gothic Book"/>
                <w:strike/>
                <w:sz w:val="22"/>
                <w:szCs w:val="22"/>
                <w:highlight w:val="lightGray"/>
              </w:rPr>
              <w:t>Filing for 5013C Non-profit Status</w:t>
            </w:r>
          </w:p>
        </w:tc>
        <w:tc>
          <w:tcPr>
            <w:tcW w:w="2175" w:type="dxa"/>
            <w:tcBorders>
              <w:top w:val="single" w:sz="6" w:space="0" w:color="auto"/>
              <w:left w:val="single" w:sz="6" w:space="0" w:color="auto"/>
              <w:bottom w:val="single" w:sz="6" w:space="0" w:color="auto"/>
              <w:right w:val="single" w:sz="6" w:space="0" w:color="auto"/>
            </w:tcBorders>
            <w:vAlign w:val="bottom"/>
          </w:tcPr>
          <w:p w14:paraId="138AB5A3" w14:textId="77777777" w:rsidR="00666F67" w:rsidRPr="00A63263" w:rsidRDefault="00666F67" w:rsidP="00185894">
            <w:pPr>
              <w:jc w:val="right"/>
              <w:rPr>
                <w:rFonts w:ascii="Franklin Gothic Book" w:eastAsia="Franklin Gothic Book" w:hAnsi="Franklin Gothic Book" w:cs="Franklin Gothic Book"/>
                <w:strike/>
                <w:sz w:val="22"/>
                <w:szCs w:val="22"/>
                <w:highlight w:val="lightGray"/>
              </w:rPr>
            </w:pPr>
            <w:r w:rsidRPr="00A63263">
              <w:rPr>
                <w:rFonts w:ascii="Franklin Gothic Book" w:eastAsia="Franklin Gothic Book" w:hAnsi="Franklin Gothic Book" w:cs="Franklin Gothic Book"/>
                <w:strike/>
                <w:sz w:val="22"/>
                <w:szCs w:val="22"/>
                <w:highlight w:val="lightGray"/>
              </w:rPr>
              <w:t>$1,200.00</w:t>
            </w:r>
          </w:p>
        </w:tc>
        <w:tc>
          <w:tcPr>
            <w:tcW w:w="2145" w:type="dxa"/>
            <w:tcBorders>
              <w:top w:val="single" w:sz="6" w:space="0" w:color="auto"/>
              <w:left w:val="single" w:sz="6" w:space="0" w:color="auto"/>
              <w:bottom w:val="single" w:sz="6" w:space="0" w:color="auto"/>
              <w:right w:val="single" w:sz="6" w:space="0" w:color="auto"/>
            </w:tcBorders>
            <w:vAlign w:val="bottom"/>
          </w:tcPr>
          <w:p w14:paraId="4B66FD14"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0</w:t>
            </w:r>
          </w:p>
        </w:tc>
        <w:tc>
          <w:tcPr>
            <w:tcW w:w="1530" w:type="dxa"/>
            <w:tcBorders>
              <w:top w:val="single" w:sz="6" w:space="0" w:color="auto"/>
              <w:left w:val="single" w:sz="6" w:space="0" w:color="auto"/>
              <w:bottom w:val="single" w:sz="6" w:space="0" w:color="auto"/>
              <w:right w:val="single" w:sz="6" w:space="0" w:color="auto"/>
            </w:tcBorders>
            <w:vAlign w:val="bottom"/>
          </w:tcPr>
          <w:p w14:paraId="4907B5B4" w14:textId="496B896B" w:rsidR="00666F67" w:rsidRPr="00A63263" w:rsidRDefault="003B064B"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w:t>
            </w:r>
            <w:r w:rsidR="00666F67" w:rsidRPr="00A63263">
              <w:rPr>
                <w:rFonts w:ascii="Franklin Gothic Book" w:eastAsia="Franklin Gothic Book" w:hAnsi="Franklin Gothic Book" w:cs="Franklin Gothic Book"/>
                <w:sz w:val="22"/>
                <w:szCs w:val="22"/>
                <w:highlight w:val="lightGray"/>
              </w:rPr>
              <w:t>$1,200</w:t>
            </w:r>
          </w:p>
        </w:tc>
      </w:tr>
      <w:tr w:rsidR="00666F67" w:rsidRPr="00815466" w14:paraId="413771BD" w14:textId="77777777" w:rsidTr="00500CDB">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75D7FE3B"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Legal</w:t>
            </w:r>
          </w:p>
        </w:tc>
        <w:tc>
          <w:tcPr>
            <w:tcW w:w="2175" w:type="dxa"/>
            <w:tcBorders>
              <w:top w:val="single" w:sz="6" w:space="0" w:color="auto"/>
              <w:left w:val="single" w:sz="6" w:space="0" w:color="auto"/>
              <w:bottom w:val="single" w:sz="6" w:space="0" w:color="auto"/>
              <w:right w:val="single" w:sz="6" w:space="0" w:color="auto"/>
            </w:tcBorders>
            <w:vAlign w:val="bottom"/>
          </w:tcPr>
          <w:p w14:paraId="7A410F9F"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$800.00</w:t>
            </w:r>
          </w:p>
        </w:tc>
        <w:tc>
          <w:tcPr>
            <w:tcW w:w="2145" w:type="dxa"/>
            <w:tcBorders>
              <w:top w:val="single" w:sz="6" w:space="0" w:color="auto"/>
              <w:left w:val="single" w:sz="6" w:space="0" w:color="auto"/>
              <w:bottom w:val="single" w:sz="6" w:space="0" w:color="auto"/>
              <w:right w:val="single" w:sz="6" w:space="0" w:color="auto"/>
            </w:tcBorders>
            <w:vAlign w:val="bottom"/>
          </w:tcPr>
          <w:p w14:paraId="2D014012"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$800.00</w:t>
            </w:r>
          </w:p>
        </w:tc>
        <w:tc>
          <w:tcPr>
            <w:tcW w:w="1530" w:type="dxa"/>
            <w:tcBorders>
              <w:top w:val="single" w:sz="6" w:space="0" w:color="auto"/>
              <w:left w:val="single" w:sz="6" w:space="0" w:color="auto"/>
              <w:bottom w:val="single" w:sz="6" w:space="0" w:color="auto"/>
              <w:right w:val="single" w:sz="6" w:space="0" w:color="auto"/>
            </w:tcBorders>
            <w:vAlign w:val="bottom"/>
          </w:tcPr>
          <w:p w14:paraId="2403CF61"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0</w:t>
            </w:r>
          </w:p>
        </w:tc>
      </w:tr>
      <w:tr w:rsidR="00666F67" w:rsidRPr="00815466" w14:paraId="7BE3D40B" w14:textId="77777777" w:rsidTr="00500CDB">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07132DAA"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Other</w:t>
            </w:r>
          </w:p>
        </w:tc>
        <w:tc>
          <w:tcPr>
            <w:tcW w:w="2175" w:type="dxa"/>
            <w:tcBorders>
              <w:top w:val="single" w:sz="6" w:space="0" w:color="auto"/>
              <w:left w:val="single" w:sz="6" w:space="0" w:color="auto"/>
              <w:bottom w:val="single" w:sz="6" w:space="0" w:color="auto"/>
              <w:right w:val="single" w:sz="6" w:space="0" w:color="auto"/>
            </w:tcBorders>
            <w:vAlign w:val="bottom"/>
          </w:tcPr>
          <w:p w14:paraId="05CB899C"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$3,749.05</w:t>
            </w:r>
          </w:p>
        </w:tc>
        <w:tc>
          <w:tcPr>
            <w:tcW w:w="2145" w:type="dxa"/>
            <w:tcBorders>
              <w:top w:val="single" w:sz="6" w:space="0" w:color="auto"/>
              <w:left w:val="single" w:sz="6" w:space="0" w:color="auto"/>
              <w:bottom w:val="single" w:sz="6" w:space="0" w:color="auto"/>
              <w:right w:val="single" w:sz="6" w:space="0" w:color="auto"/>
            </w:tcBorders>
            <w:vAlign w:val="bottom"/>
          </w:tcPr>
          <w:p w14:paraId="6C6AD7A6"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$3,749.05</w:t>
            </w:r>
          </w:p>
        </w:tc>
        <w:tc>
          <w:tcPr>
            <w:tcW w:w="1530" w:type="dxa"/>
            <w:tcBorders>
              <w:top w:val="single" w:sz="6" w:space="0" w:color="auto"/>
              <w:left w:val="single" w:sz="6" w:space="0" w:color="auto"/>
              <w:bottom w:val="single" w:sz="6" w:space="0" w:color="auto"/>
              <w:right w:val="single" w:sz="6" w:space="0" w:color="auto"/>
            </w:tcBorders>
            <w:vAlign w:val="bottom"/>
          </w:tcPr>
          <w:p w14:paraId="59DFDB10"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9241BE" w:rsidRPr="00815466" w14:paraId="5E7D2398" w14:textId="77777777" w:rsidTr="009532EE">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04F9B8A7" w14:textId="6D5BA1CE" w:rsidR="009241BE" w:rsidRPr="00A63263" w:rsidRDefault="009B3A1A" w:rsidP="009241BE">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Unobligated</w:t>
            </w:r>
          </w:p>
        </w:tc>
        <w:tc>
          <w:tcPr>
            <w:tcW w:w="2175" w:type="dxa"/>
            <w:tcBorders>
              <w:top w:val="single" w:sz="6" w:space="0" w:color="auto"/>
              <w:left w:val="single" w:sz="6" w:space="0" w:color="auto"/>
              <w:bottom w:val="single" w:sz="6" w:space="0" w:color="auto"/>
              <w:right w:val="single" w:sz="6" w:space="0" w:color="auto"/>
            </w:tcBorders>
            <w:vAlign w:val="bottom"/>
          </w:tcPr>
          <w:p w14:paraId="7B2D9417" w14:textId="2667E7D3" w:rsidR="009241BE" w:rsidRPr="00A63263" w:rsidRDefault="009241BE" w:rsidP="009241BE">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$40,905.24</w:t>
            </w:r>
          </w:p>
        </w:tc>
        <w:tc>
          <w:tcPr>
            <w:tcW w:w="2145" w:type="dxa"/>
            <w:tcBorders>
              <w:top w:val="single" w:sz="6" w:space="0" w:color="auto"/>
              <w:left w:val="single" w:sz="6" w:space="0" w:color="auto"/>
              <w:bottom w:val="single" w:sz="6" w:space="0" w:color="auto"/>
              <w:right w:val="single" w:sz="6" w:space="0" w:color="auto"/>
            </w:tcBorders>
            <w:vAlign w:val="bottom"/>
          </w:tcPr>
          <w:p w14:paraId="1E9723C1" w14:textId="202C53ED" w:rsidR="009241BE" w:rsidRPr="00A63263" w:rsidRDefault="009241BE" w:rsidP="009241BE">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$47,330.24</w:t>
            </w:r>
          </w:p>
        </w:tc>
        <w:tc>
          <w:tcPr>
            <w:tcW w:w="1530" w:type="dxa"/>
            <w:tcBorders>
              <w:top w:val="single" w:sz="6" w:space="0" w:color="auto"/>
              <w:left w:val="single" w:sz="6" w:space="0" w:color="auto"/>
              <w:bottom w:val="single" w:sz="6" w:space="0" w:color="auto"/>
              <w:right w:val="single" w:sz="6" w:space="0" w:color="auto"/>
            </w:tcBorders>
            <w:vAlign w:val="bottom"/>
          </w:tcPr>
          <w:p w14:paraId="27435E15" w14:textId="67D71E55" w:rsidR="009241BE" w:rsidRPr="00A63263" w:rsidRDefault="009241BE" w:rsidP="009241BE">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+$6,425</w:t>
            </w:r>
          </w:p>
        </w:tc>
      </w:tr>
      <w:tr w:rsidR="009241BE" w:rsidRPr="00815466" w14:paraId="0928C52C" w14:textId="77777777" w:rsidTr="00500CDB">
        <w:trPr>
          <w:trHeight w:val="62"/>
          <w:jc w:val="center"/>
        </w:trPr>
        <w:tc>
          <w:tcPr>
            <w:tcW w:w="3668"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6E4AA507" w14:textId="77777777" w:rsidR="009241BE" w:rsidRPr="00A63263" w:rsidRDefault="009241BE" w:rsidP="009241BE">
            <w:pPr>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Total</w:t>
            </w:r>
          </w:p>
        </w:tc>
        <w:tc>
          <w:tcPr>
            <w:tcW w:w="2175"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40A9E146" w14:textId="5A0EED67" w:rsidR="009241BE" w:rsidRPr="00A63263" w:rsidRDefault="009241BE" w:rsidP="009241BE">
            <w:pPr>
              <w:jc w:val="right"/>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$152,061.00</w:t>
            </w:r>
          </w:p>
        </w:tc>
        <w:tc>
          <w:tcPr>
            <w:tcW w:w="2145"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50340B47" w14:textId="77777777" w:rsidR="009241BE" w:rsidRPr="00A63263" w:rsidRDefault="009241BE" w:rsidP="009241BE">
            <w:pPr>
              <w:jc w:val="right"/>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$145,636.00</w:t>
            </w:r>
          </w:p>
        </w:tc>
        <w:tc>
          <w:tcPr>
            <w:tcW w:w="1530"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77A17C41" w14:textId="6B07B6EA" w:rsidR="009241BE" w:rsidRPr="00A63263" w:rsidRDefault="009241BE" w:rsidP="009241BE">
            <w:pPr>
              <w:jc w:val="right"/>
              <w:rPr>
                <w:rFonts w:ascii="Franklin Gothic Book" w:eastAsia="Franklin Gothic Book" w:hAnsi="Franklin Gothic Book" w:cs="Franklin Gothic Book"/>
                <w:color w:val="FFFFFF" w:themeColor="background1"/>
                <w:sz w:val="22"/>
                <w:szCs w:val="22"/>
                <w:highlight w:val="green"/>
              </w:rPr>
            </w:pPr>
          </w:p>
        </w:tc>
      </w:tr>
    </w:tbl>
    <w:p w14:paraId="429C82D4" w14:textId="3A6A7938" w:rsidR="00250B12" w:rsidRPr="00500CDB" w:rsidRDefault="63AB5947" w:rsidP="00500CDB">
      <w:pPr>
        <w:ind w:right="180"/>
        <w:jc w:val="center"/>
        <w:textAlignment w:val="baseline"/>
        <w:rPr>
          <w:rFonts w:ascii="Franklin Gothic Book" w:hAnsi="Franklin Gothic Book" w:cs="Segoe UI"/>
          <w:sz w:val="22"/>
          <w:szCs w:val="22"/>
        </w:rPr>
      </w:pPr>
      <w:r w:rsidRPr="00500CDB">
        <w:rPr>
          <w:rFonts w:ascii="Franklin Gothic Book" w:hAnsi="Franklin Gothic Book" w:cs="Segoe UI"/>
          <w:b/>
          <w:bCs/>
          <w:color w:val="000000" w:themeColor="text1"/>
          <w:sz w:val="22"/>
          <w:szCs w:val="22"/>
        </w:rPr>
        <w:t>South Central Iowa</w:t>
      </w:r>
      <w:r w:rsidR="428AA62B" w:rsidRPr="00500CDB">
        <w:rPr>
          <w:rFonts w:ascii="Franklin Gothic Book" w:hAnsi="Franklin Gothic Book" w:cs="Segoe UI"/>
          <w:b/>
          <w:bCs/>
          <w:color w:val="000000" w:themeColor="text1"/>
          <w:sz w:val="22"/>
          <w:szCs w:val="22"/>
        </w:rPr>
        <w:t xml:space="preserve"> </w:t>
      </w:r>
      <w:r w:rsidRPr="00500CDB">
        <w:rPr>
          <w:rFonts w:ascii="Franklin Gothic Book" w:hAnsi="Franklin Gothic Book" w:cs="Segoe UI"/>
          <w:b/>
          <w:bCs/>
          <w:color w:val="000000" w:themeColor="text1"/>
          <w:sz w:val="22"/>
          <w:szCs w:val="22"/>
        </w:rPr>
        <w:t>Local Workforce Development Board</w:t>
      </w:r>
    </w:p>
    <w:p w14:paraId="5BCDDB2B" w14:textId="66EA7F61" w:rsidR="007C050F" w:rsidRPr="00500CDB" w:rsidRDefault="5912A631" w:rsidP="00250B12">
      <w:pPr>
        <w:ind w:right="180"/>
        <w:jc w:val="center"/>
        <w:textAlignment w:val="baseline"/>
        <w:rPr>
          <w:rFonts w:ascii="Franklin Gothic Book" w:hAnsi="Franklin Gothic Book" w:cs="Segoe UI"/>
          <w:sz w:val="22"/>
          <w:szCs w:val="22"/>
        </w:rPr>
      </w:pPr>
      <w:r w:rsidRPr="00500CDB">
        <w:rPr>
          <w:rFonts w:ascii="Franklin Gothic Book" w:hAnsi="Franklin Gothic Book" w:cs="Segoe UI"/>
          <w:b/>
          <w:bCs/>
          <w:color w:val="000000" w:themeColor="text1"/>
          <w:sz w:val="22"/>
          <w:szCs w:val="22"/>
        </w:rPr>
        <w:t>2</w:t>
      </w:r>
      <w:r w:rsidR="63AB5947" w:rsidRPr="00500CDB">
        <w:rPr>
          <w:rFonts w:ascii="Franklin Gothic Book" w:hAnsi="Franklin Gothic Book" w:cs="Segoe UI"/>
          <w:b/>
          <w:bCs/>
          <w:color w:val="000000" w:themeColor="text1"/>
          <w:sz w:val="22"/>
          <w:szCs w:val="22"/>
        </w:rPr>
        <w:t>021 Administrative Budget</w:t>
      </w:r>
      <w:r w:rsidR="63AB5947" w:rsidRPr="00500CDB">
        <w:rPr>
          <w:rFonts w:ascii="Franklin Gothic Book" w:hAnsi="Franklin Gothic Book" w:cs="Segoe UI"/>
          <w:sz w:val="22"/>
          <w:szCs w:val="22"/>
        </w:rPr>
        <w:t xml:space="preserve"> </w:t>
      </w:r>
      <w:r w:rsidR="3283E2BD" w:rsidRPr="00500CDB">
        <w:rPr>
          <w:rFonts w:ascii="Franklin Gothic Book" w:hAnsi="Franklin Gothic Book" w:cs="Segoe UI"/>
          <w:b/>
          <w:bCs/>
          <w:sz w:val="22"/>
          <w:szCs w:val="22"/>
        </w:rPr>
        <w:t>Narrative</w:t>
      </w:r>
    </w:p>
    <w:p w14:paraId="44AC3A5B" w14:textId="0ECD93DD"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Executive Director </w:t>
      </w:r>
      <w:r w:rsidRPr="00500CDB">
        <w:rPr>
          <w:rFonts w:ascii="Franklin Gothic Book" w:hAnsi="Franklin Gothic Book" w:cs="Segoe UI"/>
          <w:sz w:val="22"/>
          <w:szCs w:val="22"/>
        </w:rPr>
        <w:t>-</w:t>
      </w:r>
      <w:r w:rsidRPr="00500CDB">
        <w:rPr>
          <w:rFonts w:ascii="Arial" w:hAnsi="Arial" w:cs="Arial"/>
          <w:sz w:val="22"/>
          <w:szCs w:val="22"/>
          <w:highlight w:val="lightGray"/>
        </w:rPr>
        <w:t> </w:t>
      </w:r>
      <w:r w:rsidRPr="00500CDB">
        <w:rPr>
          <w:rFonts w:ascii="Franklin Gothic Book" w:hAnsi="Franklin Gothic Book" w:cs="Segoe UI"/>
          <w:sz w:val="22"/>
          <w:szCs w:val="22"/>
          <w:highlight w:val="lightGray"/>
        </w:rPr>
        <w:t>$</w:t>
      </w:r>
      <w:r w:rsidR="00924D20" w:rsidRPr="00500CDB">
        <w:rPr>
          <w:rFonts w:ascii="Franklin Gothic Book" w:hAnsi="Franklin Gothic Book" w:cs="Segoe UI"/>
          <w:sz w:val="22"/>
          <w:szCs w:val="22"/>
          <w:highlight w:val="lightGray"/>
        </w:rPr>
        <w:t>45,000</w:t>
      </w:r>
      <w:r w:rsidR="00924D20" w:rsidRPr="00500CDB">
        <w:rPr>
          <w:rFonts w:ascii="Franklin Gothic Book" w:hAnsi="Franklin Gothic Book" w:cs="Segoe UI"/>
          <w:sz w:val="22"/>
          <w:szCs w:val="22"/>
        </w:rPr>
        <w:t xml:space="preserve"> </w:t>
      </w:r>
      <w:r w:rsidRPr="00500CDB">
        <w:rPr>
          <w:rFonts w:ascii="Franklin Gothic Book" w:hAnsi="Franklin Gothic Book" w:cs="Segoe UI"/>
          <w:sz w:val="22"/>
          <w:szCs w:val="22"/>
        </w:rPr>
        <w:t>for Executive Director services provided.</w:t>
      </w:r>
      <w:r w:rsidRPr="00500CDB">
        <w:rPr>
          <w:rFonts w:ascii="Arial" w:hAnsi="Arial" w:cs="Arial"/>
          <w:sz w:val="22"/>
          <w:szCs w:val="22"/>
        </w:rPr>
        <w:t> </w:t>
      </w:r>
      <w:r w:rsidRPr="00500CDB">
        <w:rPr>
          <w:rFonts w:ascii="Franklin Gothic Book" w:hAnsi="Franklin Gothic Book" w:cs="Segoe UI"/>
          <w:sz w:val="22"/>
          <w:szCs w:val="22"/>
        </w:rPr>
        <w:t> </w:t>
      </w:r>
    </w:p>
    <w:p w14:paraId="1E478B14" w14:textId="1FE342AA" w:rsidR="007C050F" w:rsidRPr="00500CDB" w:rsidRDefault="007C050F" w:rsidP="00190779">
      <w:pPr>
        <w:ind w:right="180"/>
        <w:contextualSpacing/>
        <w:textAlignment w:val="baseline"/>
        <w:rPr>
          <w:rFonts w:ascii="Franklin Gothic Book" w:hAnsi="Franklin Gothic Book" w:cs="Arial"/>
          <w:sz w:val="22"/>
          <w:szCs w:val="22"/>
        </w:rPr>
      </w:pPr>
      <w:r w:rsidRPr="00500CDB">
        <w:rPr>
          <w:rFonts w:ascii="Franklin Gothic Book" w:hAnsi="Franklin Gothic Book" w:cs="Segoe UI"/>
          <w:b/>
          <w:bCs/>
          <w:sz w:val="22"/>
          <w:szCs w:val="22"/>
        </w:rPr>
        <w:t>Associate Director </w:t>
      </w:r>
      <w:r w:rsidRPr="00500CDB">
        <w:rPr>
          <w:rFonts w:ascii="Franklin Gothic Book" w:hAnsi="Franklin Gothic Book" w:cs="Arial"/>
          <w:sz w:val="22"/>
          <w:szCs w:val="22"/>
        </w:rPr>
        <w:t>-</w:t>
      </w:r>
      <w:r w:rsidRPr="00500CDB">
        <w:rPr>
          <w:rFonts w:ascii="Franklin Gothic Book" w:hAnsi="Franklin Gothic Book" w:cs="Segoe UI"/>
          <w:sz w:val="22"/>
          <w:szCs w:val="22"/>
        </w:rPr>
        <w:t> </w:t>
      </w:r>
      <w:r w:rsidRPr="00500CDB">
        <w:rPr>
          <w:rFonts w:ascii="Franklin Gothic Book" w:hAnsi="Franklin Gothic Book" w:cs="Segoe UI"/>
          <w:sz w:val="22"/>
          <w:szCs w:val="22"/>
          <w:highlight w:val="lightGray"/>
        </w:rPr>
        <w:t>$</w:t>
      </w:r>
      <w:r w:rsidR="00924D20" w:rsidRPr="00500CDB">
        <w:rPr>
          <w:rFonts w:ascii="Franklin Gothic Book" w:hAnsi="Franklin Gothic Book" w:cs="Segoe UI"/>
          <w:sz w:val="22"/>
          <w:szCs w:val="22"/>
          <w:highlight w:val="lightGray"/>
        </w:rPr>
        <w:t>18,125</w:t>
      </w:r>
      <w:r w:rsidRPr="00500CDB">
        <w:rPr>
          <w:rFonts w:ascii="Franklin Gothic Book" w:hAnsi="Franklin Gothic Book" w:cs="Segoe UI"/>
          <w:sz w:val="22"/>
          <w:szCs w:val="22"/>
        </w:rPr>
        <w:t xml:space="preserve"> for Associate Director services provided</w:t>
      </w:r>
      <w:r w:rsidRPr="00500CDB">
        <w:rPr>
          <w:rFonts w:ascii="Franklin Gothic Book" w:hAnsi="Franklin Gothic Book" w:cs="Arial"/>
          <w:sz w:val="22"/>
          <w:szCs w:val="22"/>
        </w:rPr>
        <w:t>. </w:t>
      </w:r>
    </w:p>
    <w:p w14:paraId="2E358C39" w14:textId="60281A9B" w:rsidR="00924D20" w:rsidRPr="00500CDB" w:rsidRDefault="7064BAF4" w:rsidP="00190779">
      <w:pPr>
        <w:ind w:right="190"/>
        <w:contextualSpacing/>
        <w:rPr>
          <w:rFonts w:ascii="Franklin Gothic Book" w:eastAsia="Franklin Gothic Book" w:hAnsi="Franklin Gothic Book" w:cs="Franklin Gothic Book"/>
          <w:sz w:val="22"/>
          <w:szCs w:val="22"/>
        </w:rPr>
      </w:pPr>
      <w:r w:rsidRPr="00500CDB">
        <w:rPr>
          <w:rStyle w:val="normaltextrun"/>
          <w:rFonts w:eastAsia="Franklin Gothic Book" w:cs="Franklin Gothic Book"/>
          <w:b/>
          <w:sz w:val="22"/>
          <w:szCs w:val="22"/>
          <w:highlight w:val="lightGray"/>
        </w:rPr>
        <w:t>Executive</w:t>
      </w:r>
      <w:r w:rsidR="3B746EAA" w:rsidRPr="00500CDB">
        <w:rPr>
          <w:rStyle w:val="normaltextrun"/>
          <w:rFonts w:eastAsia="Franklin Gothic Book" w:cs="Franklin Gothic Book"/>
          <w:b/>
          <w:sz w:val="22"/>
          <w:szCs w:val="22"/>
          <w:highlight w:val="lightGray"/>
        </w:rPr>
        <w:t xml:space="preserve"> Assistant</w:t>
      </w:r>
      <w:r w:rsidR="3B746EAA" w:rsidRPr="00500CDB">
        <w:rPr>
          <w:rStyle w:val="normaltextrun"/>
          <w:rFonts w:eastAsia="Franklin Gothic Book" w:cs="Franklin Gothic Book"/>
          <w:sz w:val="22"/>
          <w:szCs w:val="22"/>
          <w:highlight w:val="lightGray"/>
        </w:rPr>
        <w:t xml:space="preserve"> - $8,750</w:t>
      </w:r>
      <w:r w:rsidR="3B746EAA" w:rsidRPr="00500CDB">
        <w:rPr>
          <w:rStyle w:val="normaltextrun"/>
          <w:rFonts w:eastAsia="Franklin Gothic Book" w:cs="Franklin Gothic Book"/>
          <w:sz w:val="22"/>
          <w:szCs w:val="22"/>
        </w:rPr>
        <w:t xml:space="preserve"> for Administrative Assistant services provided. </w:t>
      </w:r>
    </w:p>
    <w:p w14:paraId="39AF45D3" w14:textId="77777777"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Fiscal Agent </w:t>
      </w:r>
      <w:r w:rsidRPr="00500CDB">
        <w:rPr>
          <w:rFonts w:ascii="Franklin Gothic Book" w:hAnsi="Franklin Gothic Book" w:cs="Segoe UI"/>
          <w:sz w:val="22"/>
          <w:szCs w:val="22"/>
        </w:rPr>
        <w:t>- $33,000 for Fiscal Agent services.  </w:t>
      </w:r>
    </w:p>
    <w:p w14:paraId="1416750A" w14:textId="77777777"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Single Audit </w:t>
      </w:r>
      <w:r w:rsidRPr="00500CDB">
        <w:rPr>
          <w:rFonts w:ascii="Franklin Gothic Book" w:hAnsi="Franklin Gothic Book" w:cs="Segoe UI"/>
          <w:sz w:val="22"/>
          <w:szCs w:val="22"/>
        </w:rPr>
        <w:t>- $20,000 to complete required yearly audit.  </w:t>
      </w:r>
    </w:p>
    <w:p w14:paraId="3C94BBC0" w14:textId="5CEF6ACB"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Travel </w:t>
      </w:r>
      <w:r w:rsidRPr="00500CDB">
        <w:rPr>
          <w:rFonts w:ascii="Franklin Gothic Book" w:hAnsi="Franklin Gothic Book" w:cs="Arial"/>
          <w:sz w:val="22"/>
          <w:szCs w:val="22"/>
        </w:rPr>
        <w:t>- </w:t>
      </w:r>
      <w:r w:rsidRPr="00500CDB">
        <w:rPr>
          <w:rFonts w:ascii="Franklin Gothic Book" w:hAnsi="Franklin Gothic Book" w:cs="Segoe UI"/>
          <w:strike/>
          <w:color w:val="000000" w:themeColor="text1"/>
          <w:sz w:val="22"/>
          <w:szCs w:val="22"/>
          <w:highlight w:val="lightGray"/>
        </w:rPr>
        <w:t>$1,800</w:t>
      </w:r>
      <w:r w:rsidRPr="00500CDB">
        <w:rPr>
          <w:rFonts w:ascii="Franklin Gothic Book" w:hAnsi="Franklin Gothic Book" w:cs="Arial"/>
          <w:color w:val="000000" w:themeColor="text1"/>
          <w:sz w:val="22"/>
          <w:szCs w:val="22"/>
          <w:highlight w:val="lightGray"/>
        </w:rPr>
        <w:t> </w:t>
      </w:r>
      <w:r w:rsidRPr="00500CDB">
        <w:rPr>
          <w:rFonts w:ascii="Franklin Gothic Book" w:hAnsi="Franklin Gothic Book" w:cs="Segoe UI"/>
          <w:sz w:val="22"/>
          <w:szCs w:val="22"/>
          <w:highlight w:val="lightGray"/>
          <w:shd w:val="clear" w:color="auto" w:fill="FFFF00"/>
        </w:rPr>
        <w:t>$8,000</w:t>
      </w:r>
      <w:r w:rsidRPr="00500CDB">
        <w:rPr>
          <w:rFonts w:ascii="Franklin Gothic Book" w:hAnsi="Franklin Gothic Book" w:cs="Segoe UI"/>
          <w:sz w:val="22"/>
          <w:szCs w:val="22"/>
        </w:rPr>
        <w:t> </w:t>
      </w:r>
      <w:r w:rsidR="00924D20" w:rsidRPr="00500CDB">
        <w:rPr>
          <w:rStyle w:val="normaltextrun"/>
          <w:rFonts w:eastAsia="Franklin Gothic Book" w:cs="Franklin Gothic Book"/>
          <w:sz w:val="22"/>
          <w:szCs w:val="22"/>
        </w:rPr>
        <w:t>for board staff travel to professional development, conferences, board related meetings within the 14-county area, and mileage reimbursement. The current IRS Mileage Per Diem rate will be used and adjusted as necessary, currently at $0.56. </w:t>
      </w:r>
    </w:p>
    <w:p w14:paraId="30F39AA7" w14:textId="2DC4849C"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Office Supplies</w:t>
      </w:r>
      <w:r w:rsidR="009532EE" w:rsidRPr="00500CDB">
        <w:rPr>
          <w:rFonts w:ascii="Franklin Gothic Book" w:hAnsi="Franklin Gothic Book" w:cs="Segoe UI"/>
          <w:b/>
          <w:bCs/>
          <w:sz w:val="22"/>
          <w:szCs w:val="22"/>
        </w:rPr>
        <w:t xml:space="preserve"> &amp; Technology</w:t>
      </w:r>
      <w:r w:rsidR="009532EE" w:rsidRPr="00500CDB">
        <w:rPr>
          <w:rFonts w:ascii="Franklin Gothic Book" w:hAnsi="Franklin Gothic Book" w:cs="Arial"/>
          <w:sz w:val="22"/>
          <w:szCs w:val="22"/>
        </w:rPr>
        <w:t xml:space="preserve"> </w:t>
      </w:r>
      <w:r w:rsidRPr="00500CDB">
        <w:rPr>
          <w:rFonts w:ascii="Franklin Gothic Book" w:hAnsi="Franklin Gothic Book" w:cs="Arial"/>
          <w:sz w:val="22"/>
          <w:szCs w:val="22"/>
        </w:rPr>
        <w:t>- </w:t>
      </w:r>
      <w:r w:rsidRPr="00500CDB">
        <w:rPr>
          <w:rFonts w:ascii="Franklin Gothic Book" w:hAnsi="Franklin Gothic Book" w:cs="Segoe UI"/>
          <w:sz w:val="22"/>
          <w:szCs w:val="22"/>
        </w:rPr>
        <w:t>$500 for purchase of office supplies</w:t>
      </w:r>
      <w:r w:rsidR="009532EE" w:rsidRPr="00500CDB">
        <w:rPr>
          <w:rFonts w:ascii="Franklin Gothic Book" w:hAnsi="Franklin Gothic Book" w:cs="Segoe UI"/>
          <w:sz w:val="22"/>
          <w:szCs w:val="22"/>
        </w:rPr>
        <w:t xml:space="preserve">, printing, and technology. </w:t>
      </w:r>
      <w:r w:rsidRPr="00500CDB">
        <w:rPr>
          <w:rFonts w:ascii="Arial" w:hAnsi="Arial" w:cs="Arial"/>
          <w:sz w:val="22"/>
          <w:szCs w:val="22"/>
        </w:rPr>
        <w:t>  </w:t>
      </w:r>
      <w:r w:rsidRPr="00500CDB">
        <w:rPr>
          <w:rFonts w:ascii="Franklin Gothic Book" w:hAnsi="Franklin Gothic Book" w:cs="Arial"/>
          <w:sz w:val="22"/>
          <w:szCs w:val="22"/>
        </w:rPr>
        <w:t> </w:t>
      </w:r>
    </w:p>
    <w:p w14:paraId="0C80D3B6" w14:textId="77777777"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Director &amp; Officer’s Insurance</w:t>
      </w:r>
      <w:r w:rsidRPr="00500CDB">
        <w:rPr>
          <w:rFonts w:ascii="Arial" w:hAnsi="Arial" w:cs="Arial"/>
          <w:b/>
          <w:bCs/>
          <w:sz w:val="22"/>
          <w:szCs w:val="22"/>
        </w:rPr>
        <w:t> </w:t>
      </w:r>
      <w:r w:rsidRPr="00500CDB">
        <w:rPr>
          <w:rFonts w:ascii="Franklin Gothic Book" w:hAnsi="Franklin Gothic Book" w:cs="Arial"/>
          <w:sz w:val="22"/>
          <w:szCs w:val="22"/>
        </w:rPr>
        <w:t>- </w:t>
      </w:r>
      <w:r w:rsidRPr="00500CDB">
        <w:rPr>
          <w:rFonts w:ascii="Franklin Gothic Book" w:hAnsi="Franklin Gothic Book" w:cs="Segoe UI"/>
          <w:sz w:val="22"/>
          <w:szCs w:val="22"/>
        </w:rPr>
        <w:t>$1,711.95 for annual premium for Director &amp; Officers Insurance.</w:t>
      </w:r>
      <w:r w:rsidRPr="00500CDB">
        <w:rPr>
          <w:rFonts w:ascii="Arial" w:hAnsi="Arial" w:cs="Arial"/>
          <w:sz w:val="22"/>
          <w:szCs w:val="22"/>
        </w:rPr>
        <w:t> </w:t>
      </w:r>
      <w:r w:rsidRPr="00500CDB">
        <w:rPr>
          <w:rFonts w:ascii="Franklin Gothic Book" w:hAnsi="Franklin Gothic Book" w:cs="Arial"/>
          <w:sz w:val="22"/>
          <w:szCs w:val="22"/>
        </w:rPr>
        <w:t> </w:t>
      </w:r>
    </w:p>
    <w:p w14:paraId="454694D4" w14:textId="27963EAF"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lastRenderedPageBreak/>
        <w:t>Staff Development </w:t>
      </w:r>
      <w:r w:rsidRPr="00500CDB">
        <w:rPr>
          <w:rFonts w:ascii="Franklin Gothic Book" w:hAnsi="Franklin Gothic Book" w:cs="Arial"/>
          <w:sz w:val="22"/>
          <w:szCs w:val="22"/>
        </w:rPr>
        <w:t>-</w:t>
      </w:r>
      <w:r w:rsidRPr="00500CDB">
        <w:rPr>
          <w:rFonts w:ascii="Arial" w:hAnsi="Arial" w:cs="Arial"/>
          <w:color w:val="000000" w:themeColor="text1"/>
          <w:sz w:val="22"/>
          <w:szCs w:val="22"/>
        </w:rPr>
        <w:t> </w:t>
      </w:r>
      <w:r w:rsidRPr="00500CDB">
        <w:rPr>
          <w:rFonts w:ascii="Franklin Gothic Book" w:hAnsi="Franklin Gothic Book" w:cs="Segoe UI"/>
          <w:strike/>
          <w:color w:val="000000" w:themeColor="text1"/>
          <w:sz w:val="22"/>
          <w:szCs w:val="22"/>
          <w:highlight w:val="lightGray"/>
        </w:rPr>
        <w:t>$2,500</w:t>
      </w:r>
      <w:r w:rsidRPr="00500CDB">
        <w:rPr>
          <w:rFonts w:ascii="Franklin Gothic Book" w:hAnsi="Franklin Gothic Book" w:cs="Arial"/>
          <w:color w:val="000000" w:themeColor="text1"/>
          <w:sz w:val="22"/>
          <w:szCs w:val="22"/>
          <w:highlight w:val="lightGray"/>
        </w:rPr>
        <w:t> </w:t>
      </w:r>
      <w:r w:rsidRPr="00500CDB">
        <w:rPr>
          <w:rFonts w:ascii="Franklin Gothic Book" w:hAnsi="Franklin Gothic Book" w:cs="Segoe UI"/>
          <w:color w:val="000000" w:themeColor="text1"/>
          <w:sz w:val="22"/>
          <w:szCs w:val="22"/>
          <w:highlight w:val="lightGray"/>
          <w:shd w:val="clear" w:color="auto" w:fill="FFFF00"/>
        </w:rPr>
        <w:t>$5,000</w:t>
      </w:r>
      <w:r w:rsidRPr="00500CDB">
        <w:rPr>
          <w:rFonts w:ascii="Franklin Gothic Book" w:hAnsi="Franklin Gothic Book" w:cs="Segoe UI"/>
          <w:color w:val="000000" w:themeColor="text1"/>
          <w:sz w:val="22"/>
          <w:szCs w:val="22"/>
        </w:rPr>
        <w:t> </w:t>
      </w:r>
      <w:r w:rsidR="00A8250E" w:rsidRPr="00500CDB">
        <w:rPr>
          <w:rFonts w:ascii="Franklin Gothic Book" w:hAnsi="Franklin Gothic Book" w:cs="Segoe UI"/>
          <w:sz w:val="22"/>
          <w:szCs w:val="22"/>
        </w:rPr>
        <w:t xml:space="preserve">for </w:t>
      </w:r>
      <w:r w:rsidRPr="00500CDB">
        <w:rPr>
          <w:rFonts w:ascii="Franklin Gothic Book" w:hAnsi="Franklin Gothic Book" w:cs="Segoe UI"/>
          <w:sz w:val="22"/>
          <w:szCs w:val="22"/>
        </w:rPr>
        <w:t>professional development opportunities for board staff, including any conference or meeting registration fees.</w:t>
      </w:r>
      <w:r w:rsidRPr="00500CDB">
        <w:rPr>
          <w:rFonts w:ascii="Arial" w:hAnsi="Arial" w:cs="Arial"/>
          <w:sz w:val="22"/>
          <w:szCs w:val="22"/>
        </w:rPr>
        <w:t>  </w:t>
      </w:r>
      <w:r w:rsidRPr="00500CDB">
        <w:rPr>
          <w:rFonts w:ascii="Franklin Gothic Book" w:hAnsi="Franklin Gothic Book" w:cs="Arial"/>
          <w:sz w:val="22"/>
          <w:szCs w:val="22"/>
        </w:rPr>
        <w:t> </w:t>
      </w:r>
    </w:p>
    <w:p w14:paraId="3FC86D32" w14:textId="77777777" w:rsidR="007C050F" w:rsidRPr="00500CDB" w:rsidRDefault="007C050F" w:rsidP="00190779">
      <w:pPr>
        <w:ind w:right="-9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Memberships </w:t>
      </w:r>
      <w:r w:rsidRPr="00500CDB">
        <w:rPr>
          <w:rFonts w:ascii="Franklin Gothic Book" w:hAnsi="Franklin Gothic Book" w:cs="Arial"/>
          <w:sz w:val="22"/>
          <w:szCs w:val="22"/>
        </w:rPr>
        <w:t>-</w:t>
      </w:r>
      <w:r w:rsidRPr="00500CDB">
        <w:rPr>
          <w:rFonts w:ascii="Arial" w:hAnsi="Arial" w:cs="Arial"/>
          <w:sz w:val="22"/>
          <w:szCs w:val="22"/>
        </w:rPr>
        <w:t> </w:t>
      </w:r>
      <w:r w:rsidRPr="00500CDB">
        <w:rPr>
          <w:rFonts w:ascii="Franklin Gothic Book" w:hAnsi="Franklin Gothic Book" w:cs="Segoe UI"/>
          <w:sz w:val="22"/>
          <w:szCs w:val="22"/>
        </w:rPr>
        <w:t>$1,000 for board related memberships fees including NAWB membership.</w:t>
      </w:r>
      <w:r w:rsidRPr="00500CDB">
        <w:rPr>
          <w:rFonts w:ascii="Arial" w:hAnsi="Arial" w:cs="Arial"/>
          <w:sz w:val="22"/>
          <w:szCs w:val="22"/>
        </w:rPr>
        <w:t>  </w:t>
      </w:r>
      <w:r w:rsidRPr="00500CDB">
        <w:rPr>
          <w:rFonts w:ascii="Franklin Gothic Book" w:hAnsi="Franklin Gothic Book" w:cs="Arial"/>
          <w:sz w:val="22"/>
          <w:szCs w:val="22"/>
        </w:rPr>
        <w:t> </w:t>
      </w:r>
    </w:p>
    <w:p w14:paraId="0711EB63" w14:textId="7B78040E" w:rsidR="007C050F" w:rsidRPr="00500CDB" w:rsidRDefault="007C050F" w:rsidP="00190779">
      <w:pPr>
        <w:ind w:right="180"/>
        <w:contextualSpacing/>
        <w:textAlignment w:val="baseline"/>
        <w:rPr>
          <w:rFonts w:ascii="Franklin Gothic Book" w:hAnsi="Franklin Gothic Book" w:cs="Segoe UI"/>
          <w:strike/>
          <w:sz w:val="22"/>
          <w:szCs w:val="22"/>
          <w:highlight w:val="lightGray"/>
        </w:rPr>
      </w:pPr>
      <w:r w:rsidRPr="00500CDB">
        <w:rPr>
          <w:rFonts w:ascii="Franklin Gothic Book" w:hAnsi="Franklin Gothic Book" w:cs="Segoe UI"/>
          <w:b/>
          <w:strike/>
          <w:sz w:val="22"/>
          <w:szCs w:val="22"/>
          <w:highlight w:val="lightGray"/>
        </w:rPr>
        <w:t>Filing for 501C3 Non-profit Status </w:t>
      </w:r>
      <w:r w:rsidRPr="00500CDB">
        <w:rPr>
          <w:rFonts w:ascii="Franklin Gothic Book" w:hAnsi="Franklin Gothic Book" w:cs="Arial"/>
          <w:strike/>
          <w:sz w:val="22"/>
          <w:szCs w:val="22"/>
          <w:highlight w:val="lightGray"/>
        </w:rPr>
        <w:t>–</w:t>
      </w:r>
      <w:r w:rsidRPr="00500CDB">
        <w:rPr>
          <w:rFonts w:ascii="Arial" w:hAnsi="Arial" w:cs="Arial"/>
          <w:strike/>
          <w:sz w:val="22"/>
          <w:szCs w:val="22"/>
          <w:highlight w:val="lightGray"/>
        </w:rPr>
        <w:t> </w:t>
      </w:r>
      <w:r w:rsidRPr="00500CDB">
        <w:rPr>
          <w:rFonts w:ascii="Franklin Gothic Book" w:hAnsi="Franklin Gothic Book" w:cs="Segoe UI"/>
          <w:strike/>
          <w:sz w:val="22"/>
          <w:szCs w:val="22"/>
          <w:highlight w:val="lightGray"/>
        </w:rPr>
        <w:t>$1,200.00 for fees related to filing for 501C3.</w:t>
      </w:r>
    </w:p>
    <w:p w14:paraId="5B216AE8" w14:textId="478F4DEB" w:rsidR="00A8250E" w:rsidRPr="00500CDB" w:rsidRDefault="00A8250E" w:rsidP="00190779">
      <w:pPr>
        <w:ind w:right="190"/>
        <w:contextualSpacing/>
        <w:rPr>
          <w:rFonts w:ascii="Franklin Gothic Book" w:eastAsia="Franklin Gothic Book" w:hAnsi="Franklin Gothic Book" w:cs="Franklin Gothic Book"/>
          <w:sz w:val="22"/>
          <w:szCs w:val="22"/>
        </w:rPr>
      </w:pPr>
      <w:r w:rsidRPr="00500CDB">
        <w:rPr>
          <w:rStyle w:val="normaltextrun"/>
          <w:rFonts w:eastAsia="Franklin Gothic Book" w:cs="Franklin Gothic Book"/>
          <w:sz w:val="22"/>
          <w:szCs w:val="22"/>
          <w:highlight w:val="lightGray"/>
        </w:rPr>
        <w:t>Contacted Drake Law School &amp; another non-profit expert that are willing to assist at no cost.</w:t>
      </w:r>
      <w:r w:rsidRPr="00500CDB">
        <w:rPr>
          <w:rStyle w:val="normaltextrun"/>
          <w:rFonts w:eastAsia="Franklin Gothic Book" w:cs="Franklin Gothic Book"/>
          <w:sz w:val="22"/>
          <w:szCs w:val="22"/>
        </w:rPr>
        <w:t xml:space="preserve"> </w:t>
      </w:r>
    </w:p>
    <w:p w14:paraId="557FEEBC" w14:textId="77777777"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Legal </w:t>
      </w:r>
      <w:r w:rsidRPr="00500CDB">
        <w:rPr>
          <w:rFonts w:ascii="Franklin Gothic Book" w:hAnsi="Franklin Gothic Book" w:cs="Arial"/>
          <w:sz w:val="22"/>
          <w:szCs w:val="22"/>
        </w:rPr>
        <w:t>-</w:t>
      </w:r>
      <w:r w:rsidRPr="00500CDB">
        <w:rPr>
          <w:rFonts w:ascii="Arial" w:hAnsi="Arial" w:cs="Arial"/>
          <w:b/>
          <w:bCs/>
          <w:sz w:val="22"/>
          <w:szCs w:val="22"/>
        </w:rPr>
        <w:t> </w:t>
      </w:r>
      <w:r w:rsidRPr="00500CDB">
        <w:rPr>
          <w:rFonts w:ascii="Franklin Gothic Book" w:hAnsi="Franklin Gothic Book" w:cs="Segoe UI"/>
          <w:sz w:val="22"/>
          <w:szCs w:val="22"/>
        </w:rPr>
        <w:t>$800 for fees associated with reviewing of contract and legal documents, along with other unknown legal fees.</w:t>
      </w:r>
      <w:r w:rsidRPr="00500CDB">
        <w:rPr>
          <w:rFonts w:ascii="Arial" w:hAnsi="Arial" w:cs="Arial"/>
          <w:sz w:val="22"/>
          <w:szCs w:val="22"/>
        </w:rPr>
        <w:t>  </w:t>
      </w:r>
      <w:r w:rsidRPr="00500CDB">
        <w:rPr>
          <w:rFonts w:ascii="Franklin Gothic Book" w:hAnsi="Franklin Gothic Book" w:cs="Arial"/>
          <w:sz w:val="22"/>
          <w:szCs w:val="22"/>
        </w:rPr>
        <w:t> </w:t>
      </w:r>
    </w:p>
    <w:p w14:paraId="27F67DDC" w14:textId="2169C361" w:rsidR="007C050F" w:rsidRPr="00500CDB" w:rsidRDefault="007C050F" w:rsidP="00190779">
      <w:pPr>
        <w:ind w:right="180"/>
        <w:contextualSpacing/>
        <w:textAlignment w:val="baseline"/>
        <w:rPr>
          <w:rFonts w:ascii="Franklin Gothic Book" w:hAnsi="Franklin Gothic Book" w:cs="Arial"/>
          <w:sz w:val="22"/>
          <w:szCs w:val="22"/>
        </w:rPr>
      </w:pPr>
      <w:r w:rsidRPr="00500CDB">
        <w:rPr>
          <w:rFonts w:ascii="Franklin Gothic Book" w:hAnsi="Franklin Gothic Book" w:cs="Segoe UI"/>
          <w:b/>
          <w:bCs/>
          <w:sz w:val="22"/>
          <w:szCs w:val="22"/>
        </w:rPr>
        <w:t>Other </w:t>
      </w:r>
      <w:r w:rsidRPr="00500CDB">
        <w:rPr>
          <w:rFonts w:ascii="Franklin Gothic Book" w:hAnsi="Franklin Gothic Book" w:cs="Arial"/>
          <w:sz w:val="22"/>
          <w:szCs w:val="22"/>
        </w:rPr>
        <w:t>-</w:t>
      </w:r>
      <w:r w:rsidRPr="00500CDB">
        <w:rPr>
          <w:rFonts w:ascii="Arial" w:hAnsi="Arial" w:cs="Arial"/>
          <w:b/>
          <w:bCs/>
          <w:sz w:val="22"/>
          <w:szCs w:val="22"/>
        </w:rPr>
        <w:t> </w:t>
      </w:r>
      <w:r w:rsidR="00A8250E" w:rsidRPr="00500CDB">
        <w:rPr>
          <w:rStyle w:val="normaltextrun"/>
          <w:rFonts w:eastAsia="Franklin Gothic Book" w:cs="Franklin Gothic Book"/>
          <w:sz w:val="22"/>
          <w:szCs w:val="22"/>
        </w:rPr>
        <w:t>$3,749.05 for other costs that do not fit into any of the above categories.  </w:t>
      </w:r>
    </w:p>
    <w:p w14:paraId="22E42190" w14:textId="77777777" w:rsidR="007C050F" w:rsidRPr="00500CDB" w:rsidRDefault="007C050F" w:rsidP="007C050F">
      <w:pPr>
        <w:rPr>
          <w:rFonts w:ascii="Franklin Gothic Book" w:eastAsia="Segoe UI" w:hAnsi="Franklin Gothic Book" w:cs="Segoe UI"/>
          <w:sz w:val="22"/>
          <w:szCs w:val="22"/>
        </w:rPr>
      </w:pPr>
    </w:p>
    <w:tbl>
      <w:tblPr>
        <w:tblW w:w="0" w:type="auto"/>
        <w:jc w:val="center"/>
        <w:tblLayout w:type="fixed"/>
        <w:tblLook w:val="04A0" w:firstRow="1" w:lastRow="0" w:firstColumn="1" w:lastColumn="0" w:noHBand="0" w:noVBand="1"/>
      </w:tblPr>
      <w:tblGrid>
        <w:gridCol w:w="2152"/>
        <w:gridCol w:w="1800"/>
        <w:gridCol w:w="1861"/>
        <w:gridCol w:w="2070"/>
      </w:tblGrid>
      <w:tr w:rsidR="007C050F" w:rsidRPr="00500CDB" w14:paraId="7EA0BFAC" w14:textId="77777777" w:rsidTr="001C2268">
        <w:trPr>
          <w:trHeight w:val="230"/>
          <w:jc w:val="center"/>
        </w:trPr>
        <w:tc>
          <w:tcPr>
            <w:tcW w:w="7883" w:type="dxa"/>
            <w:gridSpan w:val="4"/>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3E3C31A1" w14:textId="1D028584" w:rsidR="00964325" w:rsidRPr="00500CDB" w:rsidRDefault="00964325" w:rsidP="00964325">
            <w:pPr>
              <w:jc w:val="center"/>
              <w:rPr>
                <w:rFonts w:ascii="Franklin Gothic Book" w:eastAsia="Segoe UI" w:hAnsi="Franklin Gothic Book" w:cs="Segoe UI"/>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South Central Iowa Workforce Area</w:t>
            </w:r>
            <w:r w:rsidRPr="00500CDB">
              <w:rPr>
                <w:rFonts w:ascii="Franklin Gothic Book" w:eastAsia="Segoe UI" w:hAnsi="Franklin Gothic Book" w:cs="Segoe UI"/>
                <w:color w:val="FFFFFF" w:themeColor="background1"/>
                <w:sz w:val="22"/>
                <w:szCs w:val="22"/>
              </w:rPr>
              <w:t> </w:t>
            </w:r>
            <w:r w:rsidRPr="00500CDB">
              <w:rPr>
                <w:rFonts w:ascii="Franklin Gothic Book" w:eastAsia="Franklin Gothic Book" w:hAnsi="Franklin Gothic Book" w:cs="Franklin Gothic Book"/>
                <w:b/>
                <w:color w:val="FFFFFF" w:themeColor="background1"/>
                <w:sz w:val="22"/>
                <w:szCs w:val="22"/>
              </w:rPr>
              <w:t>Local Workforce Development Board</w:t>
            </w:r>
            <w:r w:rsidRPr="00500CDB">
              <w:rPr>
                <w:rFonts w:ascii="Franklin Gothic Book" w:eastAsia="Segoe UI" w:hAnsi="Franklin Gothic Book" w:cs="Segoe UI"/>
                <w:color w:val="FFFFFF" w:themeColor="background1"/>
                <w:sz w:val="22"/>
                <w:szCs w:val="22"/>
              </w:rPr>
              <w:t> </w:t>
            </w:r>
          </w:p>
          <w:p w14:paraId="24E84B62" w14:textId="770ECA09" w:rsidR="007C050F" w:rsidRPr="00500CDB" w:rsidRDefault="00964325" w:rsidP="00964325">
            <w:pPr>
              <w:jc w:val="center"/>
              <w:rPr>
                <w:rFonts w:ascii="Franklin Gothic Book" w:eastAsia="Segoe UI" w:hAnsi="Franklin Gothic Book" w:cs="Segoe UI"/>
                <w:sz w:val="22"/>
                <w:szCs w:val="22"/>
              </w:rPr>
            </w:pPr>
            <w:r w:rsidRPr="00500CDB">
              <w:rPr>
                <w:rFonts w:ascii="Franklin Gothic Book" w:eastAsia="Franklin Gothic Book" w:hAnsi="Franklin Gothic Book" w:cs="Franklin Gothic Book"/>
                <w:b/>
                <w:color w:val="FFFFFF" w:themeColor="background1"/>
                <w:sz w:val="22"/>
                <w:szCs w:val="22"/>
              </w:rPr>
              <w:t xml:space="preserve"> 2021 Total Program Budget </w:t>
            </w:r>
            <w:r w:rsidRPr="00500CDB">
              <w:rPr>
                <w:rFonts w:ascii="Franklin Gothic Book" w:eastAsia="Segoe UI" w:hAnsi="Franklin Gothic Book" w:cs="Segoe UI"/>
                <w:color w:val="FFFFFF" w:themeColor="background1"/>
                <w:sz w:val="22"/>
                <w:szCs w:val="22"/>
              </w:rPr>
              <w:t> </w:t>
            </w:r>
          </w:p>
        </w:tc>
      </w:tr>
      <w:tr w:rsidR="007C050F" w:rsidRPr="00500CDB" w14:paraId="2488C0DC" w14:textId="77777777" w:rsidTr="001C2268">
        <w:trPr>
          <w:trHeight w:val="167"/>
          <w:jc w:val="center"/>
        </w:trPr>
        <w:tc>
          <w:tcPr>
            <w:tcW w:w="2152"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77E617DA" w14:textId="77777777" w:rsidR="007C050F" w:rsidRPr="00500CDB" w:rsidRDefault="007C050F" w:rsidP="00185894">
            <w:pPr>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Category</w:t>
            </w:r>
            <w:r w:rsidRPr="00500CDB">
              <w:rPr>
                <w:rFonts w:ascii="Franklin Gothic Book" w:hAnsi="Franklin Gothic Book"/>
                <w:color w:val="FFFFFF" w:themeColor="background1"/>
                <w:sz w:val="22"/>
                <w:szCs w:val="22"/>
              </w:rPr>
              <w:t> </w:t>
            </w:r>
          </w:p>
        </w:tc>
        <w:tc>
          <w:tcPr>
            <w:tcW w:w="1800"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512DF577" w14:textId="77777777" w:rsidR="007C050F" w:rsidRPr="00500CDB" w:rsidRDefault="007C050F" w:rsidP="00185894">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Carry Over</w:t>
            </w:r>
            <w:r w:rsidRPr="00500CDB">
              <w:rPr>
                <w:rFonts w:ascii="Franklin Gothic Book" w:hAnsi="Franklin Gothic Book"/>
                <w:color w:val="FFFFFF" w:themeColor="background1"/>
                <w:sz w:val="22"/>
                <w:szCs w:val="22"/>
              </w:rPr>
              <w:t> </w:t>
            </w:r>
          </w:p>
        </w:tc>
        <w:tc>
          <w:tcPr>
            <w:tcW w:w="1861"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77A4458A" w14:textId="43B1B895" w:rsidR="007C050F" w:rsidRPr="00500CDB" w:rsidRDefault="007C050F" w:rsidP="00056E97">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New Funds </w:t>
            </w:r>
            <w:r w:rsidRPr="00500CDB">
              <w:rPr>
                <w:rFonts w:ascii="Franklin Gothic Book" w:hAnsi="Franklin Gothic Book"/>
                <w:color w:val="FFFFFF" w:themeColor="background1"/>
                <w:sz w:val="22"/>
                <w:szCs w:val="22"/>
              </w:rPr>
              <w:t> </w:t>
            </w:r>
          </w:p>
        </w:tc>
        <w:tc>
          <w:tcPr>
            <w:tcW w:w="2070"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740CA7A8" w14:textId="77777777" w:rsidR="007C050F" w:rsidRPr="00500CDB" w:rsidRDefault="007C050F" w:rsidP="00185894">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Total</w:t>
            </w:r>
            <w:r w:rsidRPr="00500CDB">
              <w:rPr>
                <w:rFonts w:ascii="Franklin Gothic Book" w:hAnsi="Franklin Gothic Book"/>
                <w:color w:val="FFFFFF" w:themeColor="background1"/>
                <w:sz w:val="22"/>
                <w:szCs w:val="22"/>
              </w:rPr>
              <w:t> </w:t>
            </w:r>
          </w:p>
        </w:tc>
      </w:tr>
      <w:tr w:rsidR="007C050F" w:rsidRPr="00500CDB" w14:paraId="2D9F811D" w14:textId="77777777" w:rsidTr="00056E97">
        <w:trPr>
          <w:trHeight w:val="158"/>
          <w:jc w:val="center"/>
        </w:trPr>
        <w:tc>
          <w:tcPr>
            <w:tcW w:w="2152" w:type="dxa"/>
            <w:tcBorders>
              <w:top w:val="single" w:sz="6" w:space="0" w:color="auto"/>
              <w:left w:val="single" w:sz="6" w:space="0" w:color="auto"/>
              <w:bottom w:val="single" w:sz="6" w:space="0" w:color="auto"/>
              <w:right w:val="single" w:sz="6" w:space="0" w:color="auto"/>
            </w:tcBorders>
            <w:vAlign w:val="bottom"/>
          </w:tcPr>
          <w:p w14:paraId="2D5B6FE5" w14:textId="77777777" w:rsidR="007C050F" w:rsidRPr="00500CDB" w:rsidRDefault="007C050F" w:rsidP="00185894">
            <w:pPr>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Adult </w:t>
            </w:r>
          </w:p>
        </w:tc>
        <w:tc>
          <w:tcPr>
            <w:tcW w:w="1800" w:type="dxa"/>
            <w:tcBorders>
              <w:top w:val="single" w:sz="6" w:space="0" w:color="auto"/>
              <w:left w:val="single" w:sz="6" w:space="0" w:color="auto"/>
              <w:bottom w:val="single" w:sz="6" w:space="0" w:color="auto"/>
              <w:right w:val="single" w:sz="6" w:space="0" w:color="auto"/>
            </w:tcBorders>
            <w:vAlign w:val="bottom"/>
          </w:tcPr>
          <w:p w14:paraId="27E071F8"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$116,895.35 </w:t>
            </w:r>
          </w:p>
        </w:tc>
        <w:tc>
          <w:tcPr>
            <w:tcW w:w="1861" w:type="dxa"/>
            <w:tcBorders>
              <w:top w:val="single" w:sz="6" w:space="0" w:color="auto"/>
              <w:left w:val="single" w:sz="6" w:space="0" w:color="auto"/>
              <w:bottom w:val="single" w:sz="6" w:space="0" w:color="auto"/>
              <w:right w:val="single" w:sz="6" w:space="0" w:color="auto"/>
            </w:tcBorders>
            <w:vAlign w:val="bottom"/>
          </w:tcPr>
          <w:p w14:paraId="6880FF66"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$266,268 </w:t>
            </w:r>
          </w:p>
        </w:tc>
        <w:tc>
          <w:tcPr>
            <w:tcW w:w="2070" w:type="dxa"/>
            <w:tcBorders>
              <w:top w:val="single" w:sz="6" w:space="0" w:color="auto"/>
              <w:left w:val="single" w:sz="6" w:space="0" w:color="auto"/>
              <w:bottom w:val="single" w:sz="6" w:space="0" w:color="auto"/>
              <w:right w:val="single" w:sz="6" w:space="0" w:color="auto"/>
            </w:tcBorders>
            <w:vAlign w:val="bottom"/>
          </w:tcPr>
          <w:p w14:paraId="37D2D0C2"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$383,163.35 </w:t>
            </w:r>
          </w:p>
        </w:tc>
      </w:tr>
      <w:tr w:rsidR="007C050F" w:rsidRPr="00500CDB" w14:paraId="62EC4201" w14:textId="77777777" w:rsidTr="00056E97">
        <w:trPr>
          <w:trHeight w:val="194"/>
          <w:jc w:val="center"/>
        </w:trPr>
        <w:tc>
          <w:tcPr>
            <w:tcW w:w="2152" w:type="dxa"/>
            <w:tcBorders>
              <w:top w:val="single" w:sz="6" w:space="0" w:color="auto"/>
              <w:left w:val="single" w:sz="6" w:space="0" w:color="auto"/>
              <w:bottom w:val="single" w:sz="6" w:space="0" w:color="auto"/>
              <w:right w:val="single" w:sz="6" w:space="0" w:color="auto"/>
            </w:tcBorders>
            <w:vAlign w:val="bottom"/>
          </w:tcPr>
          <w:p w14:paraId="5B28F8D2" w14:textId="77777777" w:rsidR="007C050F" w:rsidRPr="00500CDB" w:rsidRDefault="007C050F" w:rsidP="00185894">
            <w:pPr>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Dislocated Worker </w:t>
            </w:r>
          </w:p>
        </w:tc>
        <w:tc>
          <w:tcPr>
            <w:tcW w:w="1800" w:type="dxa"/>
            <w:tcBorders>
              <w:top w:val="single" w:sz="6" w:space="0" w:color="auto"/>
              <w:left w:val="single" w:sz="6" w:space="0" w:color="auto"/>
              <w:bottom w:val="single" w:sz="6" w:space="0" w:color="auto"/>
              <w:right w:val="single" w:sz="6" w:space="0" w:color="auto"/>
            </w:tcBorders>
            <w:vAlign w:val="bottom"/>
          </w:tcPr>
          <w:p w14:paraId="4DDE6E79"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$305,259.11 </w:t>
            </w:r>
          </w:p>
        </w:tc>
        <w:tc>
          <w:tcPr>
            <w:tcW w:w="1861" w:type="dxa"/>
            <w:tcBorders>
              <w:top w:val="single" w:sz="6" w:space="0" w:color="auto"/>
              <w:left w:val="single" w:sz="6" w:space="0" w:color="auto"/>
              <w:bottom w:val="single" w:sz="6" w:space="0" w:color="auto"/>
              <w:right w:val="single" w:sz="6" w:space="0" w:color="auto"/>
            </w:tcBorders>
            <w:vAlign w:val="bottom"/>
          </w:tcPr>
          <w:p w14:paraId="6940FE28"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$378,634 </w:t>
            </w:r>
          </w:p>
        </w:tc>
        <w:tc>
          <w:tcPr>
            <w:tcW w:w="2070" w:type="dxa"/>
            <w:tcBorders>
              <w:top w:val="single" w:sz="6" w:space="0" w:color="auto"/>
              <w:left w:val="single" w:sz="6" w:space="0" w:color="auto"/>
              <w:bottom w:val="single" w:sz="6" w:space="0" w:color="auto"/>
              <w:right w:val="single" w:sz="6" w:space="0" w:color="auto"/>
            </w:tcBorders>
            <w:vAlign w:val="bottom"/>
          </w:tcPr>
          <w:p w14:paraId="7D633B70"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$683,893.11 </w:t>
            </w:r>
          </w:p>
        </w:tc>
      </w:tr>
      <w:tr w:rsidR="007C050F" w:rsidRPr="00500CDB" w14:paraId="073E1A32" w14:textId="77777777" w:rsidTr="00056E97">
        <w:trPr>
          <w:trHeight w:val="311"/>
          <w:jc w:val="center"/>
        </w:trPr>
        <w:tc>
          <w:tcPr>
            <w:tcW w:w="2152" w:type="dxa"/>
            <w:tcBorders>
              <w:top w:val="single" w:sz="6" w:space="0" w:color="auto"/>
              <w:left w:val="single" w:sz="6" w:space="0" w:color="auto"/>
              <w:bottom w:val="single" w:sz="6" w:space="0" w:color="auto"/>
              <w:right w:val="single" w:sz="6" w:space="0" w:color="auto"/>
            </w:tcBorders>
            <w:vAlign w:val="bottom"/>
          </w:tcPr>
          <w:p w14:paraId="1CAD0631" w14:textId="77777777" w:rsidR="007C050F" w:rsidRPr="00500CDB" w:rsidRDefault="007C050F" w:rsidP="00185894">
            <w:pPr>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Youth </w:t>
            </w:r>
          </w:p>
        </w:tc>
        <w:tc>
          <w:tcPr>
            <w:tcW w:w="1800" w:type="dxa"/>
            <w:tcBorders>
              <w:top w:val="single" w:sz="6" w:space="0" w:color="auto"/>
              <w:left w:val="single" w:sz="6" w:space="0" w:color="auto"/>
              <w:bottom w:val="single" w:sz="6" w:space="0" w:color="auto"/>
              <w:right w:val="single" w:sz="6" w:space="0" w:color="auto"/>
            </w:tcBorders>
            <w:vAlign w:val="bottom"/>
          </w:tcPr>
          <w:p w14:paraId="34D359DF"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$106,229.45 </w:t>
            </w:r>
          </w:p>
        </w:tc>
        <w:tc>
          <w:tcPr>
            <w:tcW w:w="1861" w:type="dxa"/>
            <w:tcBorders>
              <w:top w:val="single" w:sz="6" w:space="0" w:color="auto"/>
              <w:left w:val="single" w:sz="6" w:space="0" w:color="auto"/>
              <w:bottom w:val="single" w:sz="6" w:space="0" w:color="auto"/>
              <w:right w:val="single" w:sz="6" w:space="0" w:color="auto"/>
            </w:tcBorders>
            <w:vAlign w:val="bottom"/>
          </w:tcPr>
          <w:p w14:paraId="2B2B9236"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$329,603 </w:t>
            </w:r>
          </w:p>
        </w:tc>
        <w:tc>
          <w:tcPr>
            <w:tcW w:w="2070" w:type="dxa"/>
            <w:tcBorders>
              <w:top w:val="single" w:sz="6" w:space="0" w:color="auto"/>
              <w:left w:val="single" w:sz="6" w:space="0" w:color="auto"/>
              <w:bottom w:val="single" w:sz="6" w:space="0" w:color="auto"/>
              <w:right w:val="single" w:sz="6" w:space="0" w:color="auto"/>
            </w:tcBorders>
            <w:vAlign w:val="bottom"/>
          </w:tcPr>
          <w:p w14:paraId="4194DF0F"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$435,832.45 </w:t>
            </w:r>
          </w:p>
        </w:tc>
      </w:tr>
      <w:tr w:rsidR="007C050F" w:rsidRPr="00500CDB" w14:paraId="36059606" w14:textId="77777777" w:rsidTr="001C2268">
        <w:trPr>
          <w:trHeight w:val="167"/>
          <w:jc w:val="center"/>
        </w:trPr>
        <w:tc>
          <w:tcPr>
            <w:tcW w:w="2152"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747F982C" w14:textId="77777777" w:rsidR="007C050F" w:rsidRPr="00500CDB" w:rsidRDefault="007C050F" w:rsidP="00185894">
            <w:pPr>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Total</w:t>
            </w:r>
            <w:r w:rsidRPr="00500CDB">
              <w:rPr>
                <w:rFonts w:ascii="Franklin Gothic Book" w:hAnsi="Franklin Gothic Book"/>
                <w:color w:val="FFFFFF" w:themeColor="background1"/>
                <w:sz w:val="22"/>
                <w:szCs w:val="22"/>
              </w:rPr>
              <w:t> </w:t>
            </w:r>
          </w:p>
        </w:tc>
        <w:tc>
          <w:tcPr>
            <w:tcW w:w="1800"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5DFDD009" w14:textId="77777777" w:rsidR="007C050F" w:rsidRPr="00500CDB" w:rsidRDefault="007C050F" w:rsidP="00185894">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$528,383.91</w:t>
            </w:r>
          </w:p>
        </w:tc>
        <w:tc>
          <w:tcPr>
            <w:tcW w:w="1861"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6D22D371" w14:textId="77777777" w:rsidR="007C050F" w:rsidRPr="00500CDB" w:rsidRDefault="007C050F" w:rsidP="00185894">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$974,505.00</w:t>
            </w:r>
            <w:r w:rsidRPr="00500CDB">
              <w:rPr>
                <w:rFonts w:ascii="Franklin Gothic Book" w:hAnsi="Franklin Gothic Book"/>
                <w:color w:val="FFFFFF" w:themeColor="background1"/>
                <w:sz w:val="22"/>
                <w:szCs w:val="22"/>
              </w:rPr>
              <w:t> </w:t>
            </w:r>
          </w:p>
        </w:tc>
        <w:tc>
          <w:tcPr>
            <w:tcW w:w="2070"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6C167EA6" w14:textId="77777777" w:rsidR="007C050F" w:rsidRPr="00500CDB" w:rsidRDefault="007C050F" w:rsidP="00185894">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1,502,888.91</w:t>
            </w:r>
            <w:r w:rsidRPr="00500CDB">
              <w:rPr>
                <w:rFonts w:ascii="Franklin Gothic Book" w:hAnsi="Franklin Gothic Book"/>
                <w:color w:val="FFFFFF" w:themeColor="background1"/>
                <w:sz w:val="22"/>
                <w:szCs w:val="22"/>
              </w:rPr>
              <w:t> </w:t>
            </w:r>
          </w:p>
        </w:tc>
      </w:tr>
    </w:tbl>
    <w:p w14:paraId="68C2A090" w14:textId="7B966399" w:rsidR="00814FCE" w:rsidRPr="00500CDB" w:rsidRDefault="008F5BE9" w:rsidP="00CC563F">
      <w:pPr>
        <w:spacing w:before="100" w:beforeAutospacing="1" w:after="100" w:afterAutospacing="1"/>
        <w:contextualSpacing/>
        <w:rPr>
          <w:rFonts w:ascii="Franklin Gothic Book" w:eastAsia="Franklin Gothic Book" w:hAnsi="Franklin Gothic Book" w:cs="Franklin Gothic Book"/>
          <w:sz w:val="22"/>
          <w:szCs w:val="22"/>
        </w:rPr>
      </w:pPr>
      <w:r w:rsidRPr="00500CDB">
        <w:rPr>
          <w:rStyle w:val="normaltextrun"/>
          <w:rFonts w:eastAsia="Franklin Gothic Book" w:cs="Franklin Gothic Book"/>
          <w:sz w:val="22"/>
          <w:szCs w:val="22"/>
        </w:rPr>
        <w:t>*Note: Items crossed out have been removed from the budget. Highlighted items have been</w:t>
      </w:r>
      <w:r>
        <w:rPr>
          <w:rStyle w:val="normaltextrun"/>
          <w:rFonts w:eastAsia="Franklin Gothic Book" w:cs="Franklin Gothic Book"/>
          <w:sz w:val="22"/>
          <w:szCs w:val="22"/>
        </w:rPr>
        <w:t xml:space="preserve"> revised.</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1795"/>
        <w:gridCol w:w="2070"/>
        <w:gridCol w:w="1530"/>
        <w:gridCol w:w="1266"/>
        <w:gridCol w:w="1344"/>
      </w:tblGrid>
      <w:tr w:rsidR="007C050F" w:rsidRPr="00500CDB" w14:paraId="1342C7EF" w14:textId="77777777" w:rsidTr="00500CDB">
        <w:trPr>
          <w:trHeight w:val="300"/>
          <w:jc w:val="center"/>
        </w:trPr>
        <w:tc>
          <w:tcPr>
            <w:tcW w:w="10000" w:type="dxa"/>
            <w:gridSpan w:val="6"/>
            <w:shd w:val="clear" w:color="auto" w:fill="296E6F" w:themeFill="accent1"/>
          </w:tcPr>
          <w:p w14:paraId="28FFA8AC" w14:textId="7385E997" w:rsidR="00964325" w:rsidRPr="00500CDB" w:rsidRDefault="00964325" w:rsidP="00964325">
            <w:pPr>
              <w:jc w:val="center"/>
              <w:rPr>
                <w:rFonts w:ascii="Franklin Gothic Book" w:eastAsia="Segoe UI" w:hAnsi="Franklin Gothic Book" w:cs="Segoe UI"/>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South Central Iowa Workforce Area</w:t>
            </w:r>
            <w:r w:rsidRPr="00500CDB">
              <w:rPr>
                <w:rFonts w:ascii="Franklin Gothic Book" w:eastAsia="Segoe UI" w:hAnsi="Franklin Gothic Book" w:cs="Segoe UI"/>
                <w:color w:val="FFFFFF" w:themeColor="background1"/>
                <w:sz w:val="22"/>
                <w:szCs w:val="22"/>
              </w:rPr>
              <w:t> </w:t>
            </w:r>
            <w:r w:rsidRPr="00500CDB">
              <w:rPr>
                <w:rFonts w:ascii="Franklin Gothic Book" w:eastAsia="Franklin Gothic Book" w:hAnsi="Franklin Gothic Book" w:cs="Franklin Gothic Book"/>
                <w:b/>
                <w:color w:val="FFFFFF" w:themeColor="background1"/>
                <w:sz w:val="22"/>
                <w:szCs w:val="22"/>
              </w:rPr>
              <w:t>Local Workforce Development Board</w:t>
            </w:r>
            <w:r w:rsidRPr="00500CDB">
              <w:rPr>
                <w:rFonts w:ascii="Franklin Gothic Book" w:eastAsia="Segoe UI" w:hAnsi="Franklin Gothic Book" w:cs="Segoe UI"/>
                <w:color w:val="FFFFFF" w:themeColor="background1"/>
                <w:sz w:val="22"/>
                <w:szCs w:val="22"/>
              </w:rPr>
              <w:t> </w:t>
            </w:r>
          </w:p>
          <w:p w14:paraId="3C36896C" w14:textId="2582422E" w:rsidR="007C050F" w:rsidRPr="00500CDB" w:rsidRDefault="00964325" w:rsidP="00964325">
            <w:pPr>
              <w:jc w:val="center"/>
              <w:rPr>
                <w:rFonts w:ascii="Franklin Gothic Book" w:eastAsia="Segoe UI" w:hAnsi="Franklin Gothic Book" w:cs="Segoe UI"/>
                <w:sz w:val="22"/>
                <w:szCs w:val="22"/>
              </w:rPr>
            </w:pPr>
            <w:r w:rsidRPr="00500CDB">
              <w:rPr>
                <w:rFonts w:ascii="Franklin Gothic Book" w:eastAsia="Franklin Gothic Book" w:hAnsi="Franklin Gothic Book" w:cs="Franklin Gothic Book"/>
                <w:b/>
                <w:color w:val="FFFFFF" w:themeColor="background1"/>
                <w:sz w:val="22"/>
                <w:szCs w:val="22"/>
              </w:rPr>
              <w:t xml:space="preserve"> 2021 Revised Draft Program Budget </w:t>
            </w:r>
            <w:r w:rsidRPr="00500CDB">
              <w:rPr>
                <w:rFonts w:ascii="Franklin Gothic Book" w:eastAsia="Segoe UI" w:hAnsi="Franklin Gothic Book" w:cs="Segoe UI"/>
                <w:color w:val="FFFFFF" w:themeColor="background1"/>
                <w:sz w:val="22"/>
                <w:szCs w:val="22"/>
              </w:rPr>
              <w:t> </w:t>
            </w:r>
          </w:p>
        </w:tc>
      </w:tr>
      <w:tr w:rsidR="00164FFC" w:rsidRPr="00500CDB" w14:paraId="42B856E3" w14:textId="77777777" w:rsidTr="00500CDB">
        <w:trPr>
          <w:trHeight w:val="368"/>
          <w:jc w:val="center"/>
        </w:trPr>
        <w:tc>
          <w:tcPr>
            <w:tcW w:w="1995" w:type="dxa"/>
            <w:shd w:val="clear" w:color="auto" w:fill="0A9C9C" w:themeFill="accent2"/>
            <w:vAlign w:val="bottom"/>
          </w:tcPr>
          <w:p w14:paraId="03FCCB2F" w14:textId="62AF1B14" w:rsidR="006779EC" w:rsidRPr="00500CDB" w:rsidRDefault="006779EC" w:rsidP="008F5BE9">
            <w:pPr>
              <w:ind w:left="-24"/>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Category</w:t>
            </w:r>
            <w:r w:rsidRPr="00500CDB">
              <w:rPr>
                <w:rFonts w:ascii="Franklin Gothic Book" w:hAnsi="Franklin Gothic Book"/>
                <w:color w:val="FFFFFF" w:themeColor="background1"/>
                <w:sz w:val="22"/>
                <w:szCs w:val="22"/>
              </w:rPr>
              <w:t> </w:t>
            </w:r>
          </w:p>
        </w:tc>
        <w:tc>
          <w:tcPr>
            <w:tcW w:w="1795" w:type="dxa"/>
            <w:shd w:val="clear" w:color="auto" w:fill="0A9C9C" w:themeFill="accent2"/>
            <w:vAlign w:val="bottom"/>
          </w:tcPr>
          <w:p w14:paraId="140B75C3" w14:textId="15D39C90" w:rsidR="006779EC" w:rsidRPr="00500CDB" w:rsidRDefault="006779EC" w:rsidP="00185894">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Current</w:t>
            </w:r>
            <w:r w:rsidR="009276AD" w:rsidRPr="00500CDB">
              <w:rPr>
                <w:rFonts w:ascii="Franklin Gothic Book" w:eastAsia="Franklin Gothic Book" w:hAnsi="Franklin Gothic Book" w:cs="Franklin Gothic Book"/>
                <w:b/>
                <w:color w:val="FFFFFF" w:themeColor="background1"/>
                <w:sz w:val="22"/>
                <w:szCs w:val="22"/>
              </w:rPr>
              <w:t xml:space="preserve"> </w:t>
            </w:r>
            <w:r w:rsidRPr="00500CDB">
              <w:rPr>
                <w:rFonts w:ascii="Franklin Gothic Book" w:eastAsia="Franklin Gothic Book" w:hAnsi="Franklin Gothic Book" w:cs="Franklin Gothic Book"/>
                <w:b/>
                <w:color w:val="FFFFFF" w:themeColor="background1"/>
                <w:sz w:val="22"/>
                <w:szCs w:val="22"/>
              </w:rPr>
              <w:t>Amount</w:t>
            </w:r>
            <w:r w:rsidRPr="00500CDB">
              <w:rPr>
                <w:rFonts w:ascii="Franklin Gothic Book" w:hAnsi="Franklin Gothic Book"/>
                <w:color w:val="FFFFFF" w:themeColor="background1"/>
                <w:sz w:val="22"/>
                <w:szCs w:val="22"/>
              </w:rPr>
              <w:t> </w:t>
            </w:r>
          </w:p>
        </w:tc>
        <w:tc>
          <w:tcPr>
            <w:tcW w:w="2070" w:type="dxa"/>
            <w:shd w:val="clear" w:color="auto" w:fill="0A9C9C" w:themeFill="accent2"/>
            <w:vAlign w:val="bottom"/>
          </w:tcPr>
          <w:p w14:paraId="2F2334F4" w14:textId="0F647842" w:rsidR="006779EC" w:rsidRPr="00500CDB" w:rsidRDefault="006779EC" w:rsidP="00814FCE">
            <w:pPr>
              <w:jc w:val="center"/>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Adjusted</w:t>
            </w:r>
            <w:r w:rsidR="00814FCE" w:rsidRPr="00500CDB">
              <w:rPr>
                <w:rFonts w:ascii="Franklin Gothic Book" w:eastAsia="Franklin Gothic Book" w:hAnsi="Franklin Gothic Book" w:cs="Franklin Gothic Book"/>
                <w:color w:val="FFFFFF" w:themeColor="background1"/>
                <w:sz w:val="22"/>
                <w:szCs w:val="22"/>
              </w:rPr>
              <w:t xml:space="preserve"> </w:t>
            </w:r>
            <w:r w:rsidRPr="00500CDB">
              <w:rPr>
                <w:rFonts w:ascii="Franklin Gothic Book" w:eastAsia="Franklin Gothic Book" w:hAnsi="Franklin Gothic Book" w:cs="Franklin Gothic Book"/>
                <w:b/>
                <w:color w:val="FFFFFF" w:themeColor="background1"/>
                <w:sz w:val="22"/>
                <w:szCs w:val="22"/>
              </w:rPr>
              <w:t>Amount</w:t>
            </w:r>
          </w:p>
        </w:tc>
        <w:tc>
          <w:tcPr>
            <w:tcW w:w="1530" w:type="dxa"/>
            <w:shd w:val="clear" w:color="auto" w:fill="0A9C9C" w:themeFill="accent2"/>
            <w:vAlign w:val="bottom"/>
          </w:tcPr>
          <w:p w14:paraId="74B34243" w14:textId="77777777" w:rsidR="006779EC" w:rsidRPr="00500CDB" w:rsidRDefault="006779EC" w:rsidP="00185894">
            <w:pPr>
              <w:jc w:val="center"/>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Difference</w:t>
            </w:r>
          </w:p>
        </w:tc>
        <w:tc>
          <w:tcPr>
            <w:tcW w:w="1266" w:type="dxa"/>
            <w:shd w:val="clear" w:color="auto" w:fill="0A9C9C" w:themeFill="accent2"/>
            <w:vAlign w:val="bottom"/>
          </w:tcPr>
          <w:p w14:paraId="336B2073" w14:textId="7A965CB2" w:rsidR="006779EC" w:rsidRPr="00500CDB" w:rsidRDefault="006779EC" w:rsidP="009276AD">
            <w:pPr>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color w:val="FFFFFF" w:themeColor="background1"/>
                <w:sz w:val="22"/>
                <w:szCs w:val="22"/>
              </w:rPr>
              <w:t> </w:t>
            </w:r>
            <w:r w:rsidRPr="00500CDB">
              <w:rPr>
                <w:rFonts w:ascii="Franklin Gothic Book" w:eastAsia="Franklin Gothic Book" w:hAnsi="Franklin Gothic Book" w:cs="Franklin Gothic Book"/>
                <w:b/>
                <w:color w:val="FFFFFF" w:themeColor="background1"/>
                <w:sz w:val="22"/>
                <w:szCs w:val="22"/>
              </w:rPr>
              <w:t>Current</w:t>
            </w:r>
            <w:r w:rsidR="009276AD" w:rsidRPr="00500CDB">
              <w:rPr>
                <w:rFonts w:ascii="Franklin Gothic Book" w:eastAsia="Franklin Gothic Book" w:hAnsi="Franklin Gothic Book" w:cs="Franklin Gothic Book"/>
                <w:b/>
                <w:color w:val="FFFFFF" w:themeColor="background1"/>
                <w:sz w:val="22"/>
                <w:szCs w:val="22"/>
              </w:rPr>
              <w:t xml:space="preserve"> %</w:t>
            </w:r>
          </w:p>
        </w:tc>
        <w:tc>
          <w:tcPr>
            <w:tcW w:w="1344" w:type="dxa"/>
            <w:shd w:val="clear" w:color="auto" w:fill="0A9C9C" w:themeFill="accent2"/>
            <w:vAlign w:val="bottom"/>
          </w:tcPr>
          <w:p w14:paraId="2FC8BAF0" w14:textId="427E69F2" w:rsidR="006779EC" w:rsidRPr="00500CDB" w:rsidRDefault="006779EC" w:rsidP="00185894">
            <w:pPr>
              <w:jc w:val="center"/>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 xml:space="preserve">Adjusted </w:t>
            </w:r>
            <w:r w:rsidR="009276AD" w:rsidRPr="00500CDB">
              <w:rPr>
                <w:rFonts w:ascii="Franklin Gothic Book" w:eastAsia="Franklin Gothic Book" w:hAnsi="Franklin Gothic Book" w:cs="Franklin Gothic Book"/>
                <w:b/>
                <w:color w:val="FFFFFF" w:themeColor="background1"/>
                <w:sz w:val="22"/>
                <w:szCs w:val="22"/>
              </w:rPr>
              <w:t>%</w:t>
            </w:r>
          </w:p>
        </w:tc>
      </w:tr>
      <w:tr w:rsidR="00500CDB" w:rsidRPr="00500CDB" w14:paraId="5C340870" w14:textId="77777777" w:rsidTr="008F5BE9">
        <w:trPr>
          <w:trHeight w:val="118"/>
          <w:jc w:val="center"/>
        </w:trPr>
        <w:tc>
          <w:tcPr>
            <w:tcW w:w="1995" w:type="dxa"/>
            <w:vAlign w:val="bottom"/>
          </w:tcPr>
          <w:p w14:paraId="34EA2A2B" w14:textId="2AFD9B7E" w:rsidR="00814FCE" w:rsidRPr="00500CDB" w:rsidRDefault="00814FCE" w:rsidP="00164FFC">
            <w:pPr>
              <w:ind w:left="-114"/>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 xml:space="preserve">Service Provider </w:t>
            </w:r>
          </w:p>
        </w:tc>
        <w:tc>
          <w:tcPr>
            <w:tcW w:w="1795" w:type="dxa"/>
            <w:vAlign w:val="bottom"/>
          </w:tcPr>
          <w:p w14:paraId="16607616" w14:textId="44B65FD0"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$514,875.28 </w:t>
            </w:r>
          </w:p>
        </w:tc>
        <w:tc>
          <w:tcPr>
            <w:tcW w:w="2070" w:type="dxa"/>
            <w:vAlign w:val="bottom"/>
          </w:tcPr>
          <w:p w14:paraId="0D9EE1E4" w14:textId="056C4067"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$514,875.28 </w:t>
            </w:r>
          </w:p>
        </w:tc>
        <w:tc>
          <w:tcPr>
            <w:tcW w:w="1530" w:type="dxa"/>
            <w:vAlign w:val="bottom"/>
          </w:tcPr>
          <w:p w14:paraId="234CAEA3" w14:textId="3414EA40"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0</w:t>
            </w:r>
          </w:p>
        </w:tc>
        <w:tc>
          <w:tcPr>
            <w:tcW w:w="1266" w:type="dxa"/>
            <w:vAlign w:val="bottom"/>
          </w:tcPr>
          <w:p w14:paraId="4FD46FA4" w14:textId="3F024BFD"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34.2%</w:t>
            </w:r>
          </w:p>
        </w:tc>
        <w:tc>
          <w:tcPr>
            <w:tcW w:w="1344" w:type="dxa"/>
            <w:vAlign w:val="bottom"/>
          </w:tcPr>
          <w:p w14:paraId="23CBCAE9" w14:textId="1588E7AB"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 xml:space="preserve"> 34.2% </w:t>
            </w:r>
          </w:p>
        </w:tc>
      </w:tr>
      <w:tr w:rsidR="00500CDB" w:rsidRPr="00500CDB" w14:paraId="0889BB6B" w14:textId="77777777" w:rsidTr="008F5BE9">
        <w:trPr>
          <w:trHeight w:val="127"/>
          <w:jc w:val="center"/>
        </w:trPr>
        <w:tc>
          <w:tcPr>
            <w:tcW w:w="1995" w:type="dxa"/>
            <w:vAlign w:val="bottom"/>
          </w:tcPr>
          <w:p w14:paraId="53348894" w14:textId="7AE0EC73" w:rsidR="00814FCE" w:rsidRPr="00500CDB" w:rsidRDefault="00814FCE" w:rsidP="00164FFC">
            <w:pPr>
              <w:ind w:left="-114"/>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Participants  </w:t>
            </w:r>
          </w:p>
        </w:tc>
        <w:tc>
          <w:tcPr>
            <w:tcW w:w="1795" w:type="dxa"/>
            <w:vAlign w:val="bottom"/>
          </w:tcPr>
          <w:p w14:paraId="21687214" w14:textId="0D83386B"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$922,809.41 </w:t>
            </w:r>
          </w:p>
        </w:tc>
        <w:tc>
          <w:tcPr>
            <w:tcW w:w="2070" w:type="dxa"/>
            <w:vAlign w:val="bottom"/>
          </w:tcPr>
          <w:p w14:paraId="3EED3AB7" w14:textId="24EF6106"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$922,809.41 </w:t>
            </w:r>
          </w:p>
        </w:tc>
        <w:tc>
          <w:tcPr>
            <w:tcW w:w="1530" w:type="dxa"/>
            <w:vAlign w:val="bottom"/>
          </w:tcPr>
          <w:p w14:paraId="2DF242F7" w14:textId="216B799C"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0</w:t>
            </w:r>
          </w:p>
        </w:tc>
        <w:tc>
          <w:tcPr>
            <w:tcW w:w="1266" w:type="dxa"/>
            <w:vAlign w:val="bottom"/>
          </w:tcPr>
          <w:p w14:paraId="41FFD852" w14:textId="5629FF00"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61.4%</w:t>
            </w:r>
          </w:p>
        </w:tc>
        <w:tc>
          <w:tcPr>
            <w:tcW w:w="1344" w:type="dxa"/>
            <w:vAlign w:val="bottom"/>
          </w:tcPr>
          <w:p w14:paraId="0F1A8C6C" w14:textId="402C3F92"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 xml:space="preserve">  61.4% </w:t>
            </w:r>
          </w:p>
        </w:tc>
      </w:tr>
      <w:tr w:rsidR="00500CDB" w:rsidRPr="00500CDB" w14:paraId="296543B8" w14:textId="77777777" w:rsidTr="008F5BE9">
        <w:trPr>
          <w:trHeight w:val="91"/>
          <w:jc w:val="center"/>
        </w:trPr>
        <w:tc>
          <w:tcPr>
            <w:tcW w:w="1995" w:type="dxa"/>
            <w:vAlign w:val="bottom"/>
          </w:tcPr>
          <w:p w14:paraId="26E7A37B" w14:textId="7DF97EAE" w:rsidR="00814FCE" w:rsidRPr="00500CDB" w:rsidRDefault="00814FCE" w:rsidP="00164FFC">
            <w:pPr>
              <w:ind w:left="-114"/>
              <w:rPr>
                <w:rFonts w:ascii="Franklin Gothic Book" w:hAnsi="Franklin Gothic Book"/>
                <w:strike/>
                <w:sz w:val="22"/>
                <w:szCs w:val="22"/>
              </w:rPr>
            </w:pPr>
            <w:r w:rsidRPr="00500CDB">
              <w:rPr>
                <w:rFonts w:ascii="Franklin Gothic Book" w:eastAsia="Franklin Gothic Book" w:hAnsi="Franklin Gothic Book" w:cs="Franklin Gothic Book"/>
                <w:strike/>
                <w:sz w:val="22"/>
                <w:szCs w:val="22"/>
                <w:highlight w:val="lightGray"/>
              </w:rPr>
              <w:t>One Stop Operator</w:t>
            </w:r>
          </w:p>
        </w:tc>
        <w:tc>
          <w:tcPr>
            <w:tcW w:w="1795" w:type="dxa"/>
            <w:vAlign w:val="bottom"/>
          </w:tcPr>
          <w:p w14:paraId="1F777496" w14:textId="619D4E2B" w:rsidR="00814FCE" w:rsidRPr="00500CDB" w:rsidRDefault="00814FCE" w:rsidP="008F5BE9">
            <w:pPr>
              <w:jc w:val="right"/>
              <w:rPr>
                <w:rFonts w:ascii="Franklin Gothic Book" w:hAnsi="Franklin Gothic Book"/>
                <w:strike/>
                <w:sz w:val="22"/>
                <w:szCs w:val="22"/>
              </w:rPr>
            </w:pPr>
            <w:r w:rsidRPr="00500CDB">
              <w:rPr>
                <w:rFonts w:ascii="Franklin Gothic Book" w:eastAsia="Franklin Gothic Book" w:hAnsi="Franklin Gothic Book" w:cs="Franklin Gothic Book"/>
                <w:strike/>
                <w:sz w:val="22"/>
                <w:szCs w:val="22"/>
                <w:highlight w:val="lightGray"/>
              </w:rPr>
              <w:t>$23,504.22</w:t>
            </w:r>
          </w:p>
        </w:tc>
        <w:tc>
          <w:tcPr>
            <w:tcW w:w="2070" w:type="dxa"/>
            <w:vAlign w:val="bottom"/>
          </w:tcPr>
          <w:p w14:paraId="44C05C3C" w14:textId="0E69E01A" w:rsidR="00814FCE" w:rsidRPr="00500CDB" w:rsidRDefault="00814FCE" w:rsidP="008F5BE9">
            <w:pPr>
              <w:jc w:val="right"/>
              <w:rPr>
                <w:rFonts w:ascii="Franklin Gothic Book" w:hAnsi="Franklin Gothic Book"/>
                <w:sz w:val="22"/>
                <w:szCs w:val="22"/>
                <w:highlight w:val="lightGray"/>
              </w:rPr>
            </w:pPr>
            <w:r w:rsidRPr="00500CDB">
              <w:rPr>
                <w:rFonts w:ascii="Franklin Gothic Book" w:eastAsia="Franklin Gothic Book" w:hAnsi="Franklin Gothic Book" w:cs="Franklin Gothic Book"/>
                <w:sz w:val="22"/>
                <w:szCs w:val="22"/>
                <w:highlight w:val="lightGray"/>
              </w:rPr>
              <w:t>0</w:t>
            </w:r>
          </w:p>
        </w:tc>
        <w:tc>
          <w:tcPr>
            <w:tcW w:w="1530" w:type="dxa"/>
            <w:vAlign w:val="bottom"/>
          </w:tcPr>
          <w:p w14:paraId="229F370D" w14:textId="33251FC7" w:rsidR="00814FCE" w:rsidRPr="00500CDB" w:rsidRDefault="00814FCE" w:rsidP="008F5BE9">
            <w:pPr>
              <w:jc w:val="right"/>
              <w:rPr>
                <w:rFonts w:ascii="Franklin Gothic Book" w:eastAsia="Franklin Gothic Book" w:hAnsi="Franklin Gothic Book" w:cs="Franklin Gothic Book"/>
                <w:sz w:val="22"/>
                <w:szCs w:val="22"/>
                <w:highlight w:val="lightGray"/>
              </w:rPr>
            </w:pPr>
            <w:r w:rsidRPr="00500CDB">
              <w:rPr>
                <w:rFonts w:ascii="Franklin Gothic Book" w:eastAsia="Franklin Gothic Book" w:hAnsi="Franklin Gothic Book" w:cs="Franklin Gothic Book"/>
                <w:sz w:val="22"/>
                <w:szCs w:val="22"/>
                <w:highlight w:val="lightGray"/>
              </w:rPr>
              <w:t>-$23,504.22</w:t>
            </w:r>
          </w:p>
        </w:tc>
        <w:tc>
          <w:tcPr>
            <w:tcW w:w="1266" w:type="dxa"/>
            <w:vAlign w:val="bottom"/>
          </w:tcPr>
          <w:p w14:paraId="510FAB9D" w14:textId="242897E4"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1.6%</w:t>
            </w:r>
          </w:p>
        </w:tc>
        <w:tc>
          <w:tcPr>
            <w:tcW w:w="1344" w:type="dxa"/>
            <w:vAlign w:val="bottom"/>
          </w:tcPr>
          <w:p w14:paraId="61378139" w14:textId="7C8FA392"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0%</w:t>
            </w:r>
          </w:p>
        </w:tc>
      </w:tr>
      <w:tr w:rsidR="00500CDB" w:rsidRPr="00500CDB" w14:paraId="313F6420" w14:textId="77777777" w:rsidTr="008F5BE9">
        <w:trPr>
          <w:trHeight w:val="109"/>
          <w:jc w:val="center"/>
        </w:trPr>
        <w:tc>
          <w:tcPr>
            <w:tcW w:w="1995" w:type="dxa"/>
            <w:vAlign w:val="bottom"/>
          </w:tcPr>
          <w:p w14:paraId="2CE3C5C8" w14:textId="48CDCCDB" w:rsidR="00814FCE" w:rsidRPr="00500CDB" w:rsidRDefault="00814FCE" w:rsidP="00164FFC">
            <w:pPr>
              <w:ind w:left="-114"/>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Board Staff </w:t>
            </w:r>
          </w:p>
        </w:tc>
        <w:tc>
          <w:tcPr>
            <w:tcW w:w="1795" w:type="dxa"/>
            <w:vAlign w:val="bottom"/>
          </w:tcPr>
          <w:p w14:paraId="39275EA0" w14:textId="1009DCF0"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$41,700.00</w:t>
            </w:r>
          </w:p>
        </w:tc>
        <w:tc>
          <w:tcPr>
            <w:tcW w:w="2070" w:type="dxa"/>
            <w:vAlign w:val="bottom"/>
          </w:tcPr>
          <w:p w14:paraId="3665F937" w14:textId="00683D02"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highlight w:val="lightGray"/>
              </w:rPr>
              <w:t>$65,204.22 </w:t>
            </w:r>
          </w:p>
        </w:tc>
        <w:tc>
          <w:tcPr>
            <w:tcW w:w="1530" w:type="dxa"/>
            <w:vAlign w:val="bottom"/>
          </w:tcPr>
          <w:p w14:paraId="01168BB3" w14:textId="7E14B4B0"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+23,504.22</w:t>
            </w:r>
          </w:p>
        </w:tc>
        <w:tc>
          <w:tcPr>
            <w:tcW w:w="1266" w:type="dxa"/>
            <w:vAlign w:val="bottom"/>
          </w:tcPr>
          <w:p w14:paraId="58FA07E6" w14:textId="767D9F35"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2.8%</w:t>
            </w:r>
          </w:p>
        </w:tc>
        <w:tc>
          <w:tcPr>
            <w:tcW w:w="1344" w:type="dxa"/>
            <w:vAlign w:val="bottom"/>
          </w:tcPr>
          <w:p w14:paraId="0B0DF367" w14:textId="16ED0F61"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 xml:space="preserve"> 4.4% </w:t>
            </w:r>
          </w:p>
        </w:tc>
      </w:tr>
      <w:tr w:rsidR="00164FFC" w:rsidRPr="00500CDB" w14:paraId="019A9095" w14:textId="77777777" w:rsidTr="00500CDB">
        <w:trPr>
          <w:trHeight w:val="300"/>
          <w:jc w:val="center"/>
        </w:trPr>
        <w:tc>
          <w:tcPr>
            <w:tcW w:w="1995" w:type="dxa"/>
            <w:shd w:val="clear" w:color="auto" w:fill="296E6F" w:themeFill="accent1"/>
            <w:vAlign w:val="bottom"/>
          </w:tcPr>
          <w:p w14:paraId="67F0F1D2" w14:textId="36681E62" w:rsidR="00814FCE" w:rsidRPr="00500CDB" w:rsidRDefault="00814FCE" w:rsidP="00185894">
            <w:pPr>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Total</w:t>
            </w:r>
            <w:r w:rsidRPr="00500CDB">
              <w:rPr>
                <w:rFonts w:ascii="Franklin Gothic Book" w:hAnsi="Franklin Gothic Book"/>
                <w:color w:val="FFFFFF" w:themeColor="background1"/>
                <w:sz w:val="22"/>
                <w:szCs w:val="22"/>
              </w:rPr>
              <w:t> </w:t>
            </w:r>
          </w:p>
        </w:tc>
        <w:tc>
          <w:tcPr>
            <w:tcW w:w="1795" w:type="dxa"/>
            <w:shd w:val="clear" w:color="auto" w:fill="296E6F" w:themeFill="accent1"/>
            <w:vAlign w:val="bottom"/>
          </w:tcPr>
          <w:p w14:paraId="2179E919" w14:textId="7ED93C12" w:rsidR="00814FCE" w:rsidRPr="00500CDB" w:rsidRDefault="00814FCE" w:rsidP="00185894">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$1,502,888.91</w:t>
            </w:r>
            <w:r w:rsidRPr="00500CDB">
              <w:rPr>
                <w:rFonts w:ascii="Franklin Gothic Book" w:hAnsi="Franklin Gothic Book"/>
                <w:color w:val="FFFFFF" w:themeColor="background1"/>
                <w:sz w:val="22"/>
                <w:szCs w:val="22"/>
              </w:rPr>
              <w:t> </w:t>
            </w:r>
          </w:p>
        </w:tc>
        <w:tc>
          <w:tcPr>
            <w:tcW w:w="2070" w:type="dxa"/>
            <w:shd w:val="clear" w:color="auto" w:fill="296E6F" w:themeFill="accent1"/>
          </w:tcPr>
          <w:p w14:paraId="5CF01575" w14:textId="2644265A" w:rsidR="00814FCE" w:rsidRPr="00500CDB" w:rsidRDefault="00814FCE" w:rsidP="009276AD">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$1,502,888.91</w:t>
            </w:r>
          </w:p>
        </w:tc>
        <w:tc>
          <w:tcPr>
            <w:tcW w:w="1530" w:type="dxa"/>
            <w:shd w:val="clear" w:color="auto" w:fill="296E6F" w:themeFill="accent1"/>
          </w:tcPr>
          <w:p w14:paraId="01741E3F" w14:textId="61BD224E" w:rsidR="00814FCE" w:rsidRPr="00500CDB" w:rsidRDefault="00814FCE" w:rsidP="009276AD">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0</w:t>
            </w:r>
          </w:p>
        </w:tc>
        <w:tc>
          <w:tcPr>
            <w:tcW w:w="1266" w:type="dxa"/>
            <w:shd w:val="clear" w:color="auto" w:fill="296E6F" w:themeFill="accent1"/>
          </w:tcPr>
          <w:p w14:paraId="5EB90A36" w14:textId="76CC6F81" w:rsidR="00814FCE" w:rsidRPr="00500CDB" w:rsidRDefault="00814FCE" w:rsidP="009276AD">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100%</w:t>
            </w:r>
          </w:p>
        </w:tc>
        <w:tc>
          <w:tcPr>
            <w:tcW w:w="1344" w:type="dxa"/>
            <w:shd w:val="clear" w:color="auto" w:fill="296E6F" w:themeFill="accent1"/>
          </w:tcPr>
          <w:p w14:paraId="7BC9A3B7" w14:textId="33067E37" w:rsidR="00814FCE" w:rsidRPr="00500CDB" w:rsidRDefault="00814FCE" w:rsidP="009276AD">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100% </w:t>
            </w:r>
          </w:p>
        </w:tc>
      </w:tr>
    </w:tbl>
    <w:p w14:paraId="0FD17919" w14:textId="77777777" w:rsidR="007C050F" w:rsidRPr="00F510B2" w:rsidRDefault="007C050F" w:rsidP="007C050F">
      <w:pPr>
        <w:rPr>
          <w:rFonts w:ascii="Franklin Gothic Book" w:eastAsia="Franklin Gothic Book" w:hAnsi="Franklin Gothic Book" w:cs="Franklin Gothic Book"/>
        </w:rPr>
      </w:pPr>
    </w:p>
    <w:p w14:paraId="721F6994" w14:textId="612740D9" w:rsidR="007C050F" w:rsidRDefault="3283E2BD" w:rsidP="007C050F">
      <w:pPr>
        <w:jc w:val="center"/>
        <w:rPr>
          <w:rFonts w:ascii="Franklin Gothic Book" w:eastAsia="Segoe UI" w:hAnsi="Franklin Gothic Book" w:cs="Segoe UI"/>
          <w:sz w:val="22"/>
          <w:szCs w:val="22"/>
        </w:rPr>
      </w:pPr>
      <w:r w:rsidRPr="008F5BE9">
        <w:rPr>
          <w:rFonts w:ascii="Franklin Gothic Book" w:eastAsia="Franklin Gothic Book" w:hAnsi="Franklin Gothic Book" w:cs="Franklin Gothic Book"/>
          <w:b/>
          <w:bCs/>
          <w:sz w:val="22"/>
          <w:szCs w:val="22"/>
        </w:rPr>
        <w:t>Revised Draft</w:t>
      </w:r>
      <w:r w:rsidR="0599CA14" w:rsidRPr="008F5BE9">
        <w:rPr>
          <w:rFonts w:ascii="Franklin Gothic Book" w:eastAsia="Franklin Gothic Book" w:hAnsi="Franklin Gothic Book" w:cs="Franklin Gothic Book"/>
          <w:b/>
          <w:bCs/>
          <w:sz w:val="22"/>
          <w:szCs w:val="22"/>
        </w:rPr>
        <w:t xml:space="preserve"> 2021</w:t>
      </w:r>
      <w:r w:rsidRPr="008F5BE9">
        <w:rPr>
          <w:rFonts w:ascii="Franklin Gothic Book" w:eastAsia="Franklin Gothic Book" w:hAnsi="Franklin Gothic Book" w:cs="Franklin Gothic Book"/>
          <w:b/>
          <w:bCs/>
          <w:sz w:val="22"/>
          <w:szCs w:val="22"/>
        </w:rPr>
        <w:t xml:space="preserve"> Program Budget Narrative</w:t>
      </w:r>
      <w:r w:rsidRPr="008F5BE9">
        <w:rPr>
          <w:rFonts w:ascii="Franklin Gothic Book" w:eastAsia="Segoe UI" w:hAnsi="Franklin Gothic Book" w:cs="Segoe UI"/>
          <w:sz w:val="22"/>
          <w:szCs w:val="22"/>
        </w:rPr>
        <w:t> </w:t>
      </w:r>
    </w:p>
    <w:p w14:paraId="6403E754" w14:textId="04CE5B6F" w:rsidR="008F5BE9" w:rsidRPr="008F5BE9" w:rsidRDefault="008F5BE9" w:rsidP="007C050F">
      <w:pPr>
        <w:jc w:val="center"/>
        <w:rPr>
          <w:rFonts w:ascii="Franklin Gothic Book" w:eastAsia="Segoe UI" w:hAnsi="Franklin Gothic Book" w:cs="Segoe UI"/>
          <w:sz w:val="22"/>
          <w:szCs w:val="22"/>
        </w:rPr>
      </w:pPr>
      <w:r w:rsidRPr="00500CDB">
        <w:rPr>
          <w:rStyle w:val="normaltextrun"/>
          <w:rFonts w:eastAsia="Franklin Gothic Book" w:cs="Franklin Gothic Book"/>
          <w:sz w:val="22"/>
          <w:szCs w:val="22"/>
        </w:rPr>
        <w:t>*Note: Items crossed out have been removed from the budget. Highlighted items have been</w:t>
      </w:r>
      <w:r>
        <w:rPr>
          <w:rStyle w:val="normaltextrun"/>
          <w:rFonts w:eastAsia="Franklin Gothic Book" w:cs="Franklin Gothic Book"/>
          <w:sz w:val="22"/>
          <w:szCs w:val="22"/>
        </w:rPr>
        <w:t xml:space="preserve"> revised.</w:t>
      </w:r>
    </w:p>
    <w:p w14:paraId="019E4EBE" w14:textId="6D5FC93C" w:rsidR="007C050F" w:rsidRPr="008F5BE9" w:rsidRDefault="007C050F" w:rsidP="007C050F">
      <w:pPr>
        <w:rPr>
          <w:rFonts w:ascii="Franklin Gothic Book" w:eastAsia="Franklin Gothic Book" w:hAnsi="Franklin Gothic Book" w:cs="Franklin Gothic Book"/>
          <w:sz w:val="22"/>
          <w:szCs w:val="22"/>
        </w:rPr>
      </w:pPr>
      <w:r w:rsidRPr="008F5BE9">
        <w:rPr>
          <w:rFonts w:ascii="Franklin Gothic Book" w:eastAsia="Franklin Gothic Book" w:hAnsi="Franklin Gothic Book" w:cs="Franklin Gothic Book"/>
          <w:b/>
          <w:bCs/>
          <w:sz w:val="22"/>
          <w:szCs w:val="22"/>
        </w:rPr>
        <w:t>Service Provider- </w:t>
      </w:r>
      <w:r w:rsidRPr="008F5BE9">
        <w:rPr>
          <w:rFonts w:ascii="Franklin Gothic Book" w:eastAsia="Franklin Gothic Book" w:hAnsi="Franklin Gothic Book" w:cs="Franklin Gothic Book"/>
          <w:sz w:val="22"/>
          <w:szCs w:val="22"/>
        </w:rPr>
        <w:t>$514,875.28 for Service Provider operational costs. </w:t>
      </w:r>
    </w:p>
    <w:p w14:paraId="6CC33711" w14:textId="4C6AF9B7" w:rsidR="007C050F" w:rsidRPr="008F5BE9" w:rsidRDefault="007C050F" w:rsidP="007C050F">
      <w:pPr>
        <w:rPr>
          <w:rFonts w:ascii="Franklin Gothic Book" w:eastAsia="Franklin Gothic Book" w:hAnsi="Franklin Gothic Book" w:cs="Franklin Gothic Book"/>
          <w:sz w:val="22"/>
          <w:szCs w:val="22"/>
        </w:rPr>
      </w:pPr>
      <w:r w:rsidRPr="008F5BE9">
        <w:rPr>
          <w:rFonts w:ascii="Franklin Gothic Book" w:eastAsia="Franklin Gothic Book" w:hAnsi="Franklin Gothic Book" w:cs="Franklin Gothic Book"/>
          <w:b/>
          <w:bCs/>
          <w:sz w:val="22"/>
          <w:szCs w:val="22"/>
        </w:rPr>
        <w:t>Participants –</w:t>
      </w:r>
      <w:r w:rsidRPr="008F5BE9">
        <w:rPr>
          <w:rFonts w:ascii="Franklin Gothic Book" w:eastAsia="Franklin Gothic Book" w:hAnsi="Franklin Gothic Book" w:cs="Franklin Gothic Book"/>
          <w:sz w:val="22"/>
          <w:szCs w:val="22"/>
        </w:rPr>
        <w:t>$922,809.41 for direct participant costs. </w:t>
      </w:r>
    </w:p>
    <w:p w14:paraId="4ABF893A" w14:textId="352153CD" w:rsidR="007C050F" w:rsidRPr="008F5BE9" w:rsidRDefault="3283E2BD" w:rsidP="007C050F">
      <w:pPr>
        <w:rPr>
          <w:rFonts w:ascii="Franklin Gothic Book" w:eastAsia="Franklin Gothic Book" w:hAnsi="Franklin Gothic Book" w:cs="Franklin Gothic Book"/>
          <w:sz w:val="22"/>
          <w:szCs w:val="22"/>
        </w:rPr>
      </w:pPr>
      <w:r w:rsidRPr="008F5BE9">
        <w:rPr>
          <w:rFonts w:ascii="Franklin Gothic Book" w:eastAsia="Franklin Gothic Book" w:hAnsi="Franklin Gothic Book" w:cs="Franklin Gothic Book"/>
          <w:b/>
          <w:strike/>
          <w:sz w:val="22"/>
          <w:szCs w:val="22"/>
          <w:highlight w:val="lightGray"/>
        </w:rPr>
        <w:t>One-Stop Operator </w:t>
      </w:r>
      <w:r w:rsidRPr="008F5BE9">
        <w:rPr>
          <w:rFonts w:ascii="Franklin Gothic Book" w:eastAsia="Franklin Gothic Book" w:hAnsi="Franklin Gothic Book" w:cs="Franklin Gothic Book"/>
          <w:strike/>
          <w:sz w:val="22"/>
          <w:szCs w:val="22"/>
          <w:highlight w:val="lightGray"/>
        </w:rPr>
        <w:t>–$23,504.22 for One-Stop Operator role.</w:t>
      </w:r>
      <w:r w:rsidRPr="008F5BE9">
        <w:rPr>
          <w:rFonts w:ascii="Franklin Gothic Book" w:eastAsia="Franklin Gothic Book" w:hAnsi="Franklin Gothic Book" w:cs="Franklin Gothic Book"/>
          <w:sz w:val="22"/>
          <w:szCs w:val="22"/>
        </w:rPr>
        <w:t xml:space="preserve"> One Stop Operator removed. </w:t>
      </w:r>
    </w:p>
    <w:p w14:paraId="31005814" w14:textId="77777777" w:rsidR="007C050F" w:rsidRPr="008F5BE9" w:rsidRDefault="007C050F" w:rsidP="007C050F">
      <w:pPr>
        <w:rPr>
          <w:rFonts w:ascii="Franklin Gothic Book" w:eastAsia="Franklin Gothic Book" w:hAnsi="Franklin Gothic Book" w:cs="Franklin Gothic Book"/>
          <w:sz w:val="22"/>
          <w:szCs w:val="22"/>
        </w:rPr>
      </w:pPr>
      <w:r w:rsidRPr="008F5BE9">
        <w:rPr>
          <w:rFonts w:ascii="Franklin Gothic Book" w:eastAsia="Franklin Gothic Book" w:hAnsi="Franklin Gothic Book" w:cs="Franklin Gothic Book"/>
          <w:b/>
          <w:sz w:val="22"/>
          <w:szCs w:val="22"/>
          <w:highlight w:val="lightGray"/>
        </w:rPr>
        <w:t>Board Staff –</w:t>
      </w:r>
      <w:r w:rsidRPr="008F5BE9">
        <w:rPr>
          <w:rFonts w:ascii="Franklin Gothic Book" w:eastAsia="Franklin Gothic Book" w:hAnsi="Franklin Gothic Book" w:cs="Franklin Gothic Book"/>
          <w:sz w:val="22"/>
          <w:szCs w:val="22"/>
          <w:highlight w:val="lightGray"/>
        </w:rPr>
        <w:t>$65,204.22</w:t>
      </w:r>
      <w:r w:rsidRPr="008F5BE9">
        <w:rPr>
          <w:rFonts w:ascii="Franklin Gothic Book" w:eastAsia="Franklin Gothic Book" w:hAnsi="Franklin Gothic Book" w:cs="Franklin Gothic Book"/>
          <w:sz w:val="22"/>
          <w:szCs w:val="22"/>
        </w:rPr>
        <w:t> for board staff activities towards program-related work.</w:t>
      </w:r>
    </w:p>
    <w:p w14:paraId="753FC138" w14:textId="77777777" w:rsidR="007C050F" w:rsidRPr="008F5BE9" w:rsidRDefault="007C050F" w:rsidP="007C050F">
      <w:pPr>
        <w:ind w:right="180"/>
        <w:textAlignment w:val="baseline"/>
        <w:rPr>
          <w:rFonts w:ascii="Franklin Gothic Book" w:hAnsi="Franklin Gothic Book" w:cs="Segoe UI"/>
          <w:sz w:val="22"/>
          <w:szCs w:val="22"/>
        </w:rPr>
      </w:pPr>
    </w:p>
    <w:p w14:paraId="29E465E6" w14:textId="77777777" w:rsidR="007C050F" w:rsidRPr="00846BD5" w:rsidRDefault="007C050F" w:rsidP="007C050F">
      <w:pPr>
        <w:textAlignment w:val="baseline"/>
        <w:rPr>
          <w:rFonts w:ascii="Franklin Gothic Book" w:hAnsi="Franklin Gothic Book" w:cs="Segoe UI"/>
          <w:color w:val="000000"/>
          <w:sz w:val="18"/>
          <w:szCs w:val="18"/>
        </w:rPr>
      </w:pPr>
    </w:p>
    <w:p w14:paraId="048153F2" w14:textId="6CAE35E2" w:rsidR="006D28C6" w:rsidRPr="00846BD5" w:rsidRDefault="006D28C6" w:rsidP="006D28C6">
      <w:pPr>
        <w:pStyle w:val="Heading1"/>
        <w:rPr>
          <w:rFonts w:ascii="Franklin Gothic Book" w:hAnsi="Franklin Gothic Book"/>
        </w:rPr>
      </w:pPr>
      <w:bookmarkStart w:id="28" w:name="_*Policies_–_Natalie"/>
      <w:bookmarkStart w:id="29" w:name="_Toc93674425"/>
      <w:bookmarkEnd w:id="28"/>
      <w:r w:rsidRPr="00846BD5">
        <w:rPr>
          <w:rFonts w:ascii="Franklin Gothic Book" w:hAnsi="Franklin Gothic Book"/>
        </w:rPr>
        <w:t>*Polic</w:t>
      </w:r>
      <w:r w:rsidR="00891A4F" w:rsidRPr="00846BD5">
        <w:rPr>
          <w:rFonts w:ascii="Franklin Gothic Book" w:hAnsi="Franklin Gothic Book"/>
        </w:rPr>
        <w:t>ies</w:t>
      </w:r>
      <w:r w:rsidRPr="00846BD5">
        <w:rPr>
          <w:rFonts w:ascii="Franklin Gothic Book" w:hAnsi="Franklin Gothic Book"/>
        </w:rPr>
        <w:t xml:space="preserve"> – Natalie McGee</w:t>
      </w:r>
      <w:bookmarkEnd w:id="29"/>
    </w:p>
    <w:p w14:paraId="7E2D50F0" w14:textId="7CF94A3E" w:rsidR="00555B02" w:rsidRPr="00846BD5" w:rsidRDefault="3A2E7DB5" w:rsidP="3D78DEA9">
      <w:pPr>
        <w:rPr>
          <w:rFonts w:ascii="Franklin Gothic Book" w:hAnsi="Franklin Gothic Book"/>
          <w:color w:val="000000" w:themeColor="text1"/>
        </w:rPr>
      </w:pPr>
      <w:r w:rsidRPr="006C6310">
        <w:rPr>
          <w:rFonts w:ascii="Franklin Gothic Book" w:hAnsi="Franklin Gothic Book"/>
        </w:rPr>
        <w:t>Background</w:t>
      </w:r>
      <w:r w:rsidR="65A40FB1" w:rsidRPr="006C6310">
        <w:rPr>
          <w:rFonts w:ascii="Franklin Gothic Book" w:hAnsi="Franklin Gothic Book"/>
        </w:rPr>
        <w:t xml:space="preserve">: </w:t>
      </w:r>
      <w:r w:rsidR="65A40FB1" w:rsidRPr="006C6310">
        <w:rPr>
          <w:rFonts w:ascii="Franklin Gothic Book" w:hAnsi="Franklin Gothic Book"/>
          <w:color w:val="000000"/>
          <w:bdr w:val="none" w:sz="0" w:space="0" w:color="auto" w:frame="1"/>
        </w:rPr>
        <w:t>Please be prepared to</w:t>
      </w:r>
      <w:r w:rsidR="58DCF0A6" w:rsidRPr="006C6310">
        <w:rPr>
          <w:rFonts w:ascii="Franklin Gothic Book" w:hAnsi="Franklin Gothic Book"/>
          <w:color w:val="000000"/>
          <w:bdr w:val="none" w:sz="0" w:space="0" w:color="auto" w:frame="1"/>
        </w:rPr>
        <w:t xml:space="preserve"> vote on</w:t>
      </w:r>
      <w:r w:rsidR="005E4E4F" w:rsidRPr="006C6310">
        <w:rPr>
          <w:rFonts w:ascii="Franklin Gothic Book" w:hAnsi="Franklin Gothic Book"/>
          <w:color w:val="000000"/>
          <w:bdr w:val="none" w:sz="0" w:space="0" w:color="auto" w:frame="1"/>
        </w:rPr>
        <w:t xml:space="preserve"> policies listed below. Click </w:t>
      </w:r>
      <w:hyperlink r:id="rId37" w:history="1">
        <w:r w:rsidR="005E4E4F" w:rsidRPr="006C6310">
          <w:rPr>
            <w:rStyle w:val="Hyperlink"/>
            <w:bdr w:val="none" w:sz="0" w:space="0" w:color="auto" w:frame="1"/>
          </w:rPr>
          <w:t>Draft Combined Board Policies</w:t>
        </w:r>
      </w:hyperlink>
      <w:r w:rsidR="005E4E4F">
        <w:rPr>
          <w:rFonts w:ascii="Franklin Gothic Book" w:hAnsi="Franklin Gothic Book"/>
          <w:color w:val="000000"/>
          <w:bdr w:val="none" w:sz="0" w:space="0" w:color="auto" w:frame="1"/>
        </w:rPr>
        <w:t xml:space="preserve"> to review policies. </w:t>
      </w:r>
    </w:p>
    <w:p w14:paraId="705BD907" w14:textId="0E20788C" w:rsidR="00955F93" w:rsidRPr="006B53B0" w:rsidRDefault="07E78CE6" w:rsidP="009529FE">
      <w:pPr>
        <w:pStyle w:val="SPPropBulletedList"/>
        <w:numPr>
          <w:ilvl w:val="0"/>
          <w:numId w:val="14"/>
        </w:numPr>
        <w:rPr>
          <w:rFonts w:eastAsia="Franklin Gothic Book" w:cs="Franklin Gothic Book"/>
          <w:sz w:val="22"/>
          <w:szCs w:val="22"/>
        </w:rPr>
      </w:pPr>
      <w:r w:rsidRPr="006B53B0">
        <w:rPr>
          <w:sz w:val="22"/>
          <w:szCs w:val="22"/>
        </w:rPr>
        <w:t>W</w:t>
      </w:r>
      <w:r w:rsidR="7AA8BD7F" w:rsidRPr="006B53B0">
        <w:rPr>
          <w:sz w:val="22"/>
          <w:szCs w:val="22"/>
        </w:rPr>
        <w:t xml:space="preserve">orkforce </w:t>
      </w:r>
      <w:r w:rsidR="3A389C0F" w:rsidRPr="006B53B0">
        <w:rPr>
          <w:sz w:val="22"/>
          <w:szCs w:val="22"/>
        </w:rPr>
        <w:t>Innovation</w:t>
      </w:r>
      <w:r w:rsidR="48B1E982" w:rsidRPr="006B53B0">
        <w:rPr>
          <w:sz w:val="22"/>
          <w:szCs w:val="22"/>
        </w:rPr>
        <w:t xml:space="preserve"> </w:t>
      </w:r>
      <w:r w:rsidRPr="006B53B0">
        <w:rPr>
          <w:sz w:val="22"/>
          <w:szCs w:val="22"/>
        </w:rPr>
        <w:t>O</w:t>
      </w:r>
      <w:r w:rsidR="66247904" w:rsidRPr="006B53B0">
        <w:rPr>
          <w:sz w:val="22"/>
          <w:szCs w:val="22"/>
        </w:rPr>
        <w:t xml:space="preserve">pportunity </w:t>
      </w:r>
      <w:r w:rsidRPr="006B53B0">
        <w:rPr>
          <w:sz w:val="22"/>
          <w:szCs w:val="22"/>
        </w:rPr>
        <w:t>A</w:t>
      </w:r>
      <w:r w:rsidR="6893DDE1" w:rsidRPr="006B53B0">
        <w:rPr>
          <w:sz w:val="22"/>
          <w:szCs w:val="22"/>
        </w:rPr>
        <w:t>ct</w:t>
      </w:r>
      <w:r w:rsidRPr="006B53B0">
        <w:rPr>
          <w:sz w:val="22"/>
          <w:szCs w:val="22"/>
        </w:rPr>
        <w:t xml:space="preserve"> Program </w:t>
      </w:r>
      <w:r w:rsidR="18C5BEA4" w:rsidRPr="006B53B0">
        <w:rPr>
          <w:sz w:val="22"/>
          <w:szCs w:val="22"/>
        </w:rPr>
        <w:t>Compl</w:t>
      </w:r>
      <w:r w:rsidR="34E65F68" w:rsidRPr="006B53B0">
        <w:rPr>
          <w:sz w:val="22"/>
          <w:szCs w:val="22"/>
        </w:rPr>
        <w:t>aint Policy</w:t>
      </w:r>
    </w:p>
    <w:p w14:paraId="0EA1DA2E" w14:textId="4490C113" w:rsidR="00955F93" w:rsidRPr="006B53B0" w:rsidRDefault="3F15F7B6" w:rsidP="009529FE">
      <w:pPr>
        <w:pStyle w:val="SPPropBulletedList"/>
        <w:numPr>
          <w:ilvl w:val="0"/>
          <w:numId w:val="14"/>
        </w:numPr>
        <w:rPr>
          <w:rFonts w:eastAsia="Franklin Gothic Book" w:cs="Franklin Gothic Book"/>
          <w:sz w:val="22"/>
          <w:szCs w:val="22"/>
        </w:rPr>
      </w:pPr>
      <w:r w:rsidRPr="006B53B0">
        <w:rPr>
          <w:sz w:val="22"/>
          <w:szCs w:val="22"/>
        </w:rPr>
        <w:t xml:space="preserve">Title I </w:t>
      </w:r>
      <w:r w:rsidR="07E78CE6" w:rsidRPr="006B53B0">
        <w:rPr>
          <w:sz w:val="22"/>
          <w:szCs w:val="22"/>
        </w:rPr>
        <w:t>Support Service</w:t>
      </w:r>
      <w:r w:rsidR="2B227F80" w:rsidRPr="006B53B0">
        <w:rPr>
          <w:sz w:val="22"/>
          <w:szCs w:val="22"/>
        </w:rPr>
        <w:t>s Payment</w:t>
      </w:r>
      <w:r w:rsidR="07E78CE6" w:rsidRPr="006B53B0">
        <w:rPr>
          <w:sz w:val="22"/>
          <w:szCs w:val="22"/>
        </w:rPr>
        <w:t xml:space="preserve"> </w:t>
      </w:r>
      <w:r w:rsidR="2FF74873" w:rsidRPr="006B53B0">
        <w:rPr>
          <w:sz w:val="22"/>
          <w:szCs w:val="22"/>
        </w:rPr>
        <w:t xml:space="preserve">Policy </w:t>
      </w:r>
    </w:p>
    <w:p w14:paraId="723BDB45" w14:textId="063EBA9E" w:rsidR="00955F93" w:rsidRPr="006B53B0" w:rsidRDefault="4A5DD659" w:rsidP="009529FE">
      <w:pPr>
        <w:pStyle w:val="SPPropBulletedList"/>
        <w:numPr>
          <w:ilvl w:val="0"/>
          <w:numId w:val="14"/>
        </w:numPr>
        <w:rPr>
          <w:rFonts w:eastAsia="Franklin Gothic Book" w:cs="Franklin Gothic Book"/>
          <w:sz w:val="22"/>
          <w:szCs w:val="22"/>
        </w:rPr>
      </w:pPr>
      <w:r w:rsidRPr="006B53B0">
        <w:rPr>
          <w:sz w:val="22"/>
          <w:szCs w:val="22"/>
        </w:rPr>
        <w:t xml:space="preserve">Title I </w:t>
      </w:r>
      <w:r w:rsidR="07E78CE6" w:rsidRPr="006B53B0">
        <w:rPr>
          <w:sz w:val="22"/>
          <w:szCs w:val="22"/>
        </w:rPr>
        <w:t>Needs Related Payment</w:t>
      </w:r>
      <w:r w:rsidR="751A1B9C" w:rsidRPr="006B53B0">
        <w:rPr>
          <w:sz w:val="22"/>
          <w:szCs w:val="22"/>
        </w:rPr>
        <w:t xml:space="preserve"> Policy</w:t>
      </w:r>
    </w:p>
    <w:p w14:paraId="7D57C79F" w14:textId="500E81C0" w:rsidR="00955F93" w:rsidRPr="006B53B0" w:rsidRDefault="751A1B9C" w:rsidP="009529FE">
      <w:pPr>
        <w:pStyle w:val="SPPropBulletedList"/>
        <w:numPr>
          <w:ilvl w:val="0"/>
          <w:numId w:val="14"/>
        </w:numPr>
        <w:rPr>
          <w:rFonts w:eastAsia="Franklin Gothic Book" w:cs="Franklin Gothic Book"/>
          <w:sz w:val="22"/>
          <w:szCs w:val="22"/>
        </w:rPr>
      </w:pPr>
      <w:r w:rsidRPr="006B53B0">
        <w:rPr>
          <w:sz w:val="22"/>
          <w:szCs w:val="22"/>
        </w:rPr>
        <w:t xml:space="preserve">Title I </w:t>
      </w:r>
      <w:r w:rsidR="07E78CE6" w:rsidRPr="006B53B0">
        <w:rPr>
          <w:sz w:val="22"/>
          <w:szCs w:val="22"/>
        </w:rPr>
        <w:t xml:space="preserve">Individual Training Accounts </w:t>
      </w:r>
      <w:r w:rsidR="74998169" w:rsidRPr="006B53B0">
        <w:rPr>
          <w:sz w:val="22"/>
          <w:szCs w:val="22"/>
        </w:rPr>
        <w:t>Policy</w:t>
      </w:r>
    </w:p>
    <w:p w14:paraId="42390E59" w14:textId="1B207619" w:rsidR="00DE39CF" w:rsidRPr="006B53B0" w:rsidRDefault="08AE755D" w:rsidP="009529FE">
      <w:pPr>
        <w:pStyle w:val="SPPropBulletedList"/>
        <w:numPr>
          <w:ilvl w:val="0"/>
          <w:numId w:val="14"/>
        </w:numPr>
        <w:rPr>
          <w:rFonts w:eastAsia="Franklin Gothic Book" w:cs="Franklin Gothic Book"/>
          <w:sz w:val="22"/>
          <w:szCs w:val="22"/>
        </w:rPr>
      </w:pPr>
      <w:r w:rsidRPr="006B53B0">
        <w:rPr>
          <w:sz w:val="22"/>
          <w:szCs w:val="22"/>
        </w:rPr>
        <w:t xml:space="preserve">Workforce Innovation Opportunity Act </w:t>
      </w:r>
      <w:r w:rsidR="641AD297" w:rsidRPr="006B53B0">
        <w:rPr>
          <w:sz w:val="22"/>
          <w:szCs w:val="22"/>
        </w:rPr>
        <w:t xml:space="preserve">Policy </w:t>
      </w:r>
      <w:r w:rsidR="07E78CE6" w:rsidRPr="006B53B0">
        <w:rPr>
          <w:sz w:val="22"/>
          <w:szCs w:val="22"/>
        </w:rPr>
        <w:t xml:space="preserve">Assurances </w:t>
      </w:r>
      <w:r w:rsidR="31394218" w:rsidRPr="006B53B0">
        <w:rPr>
          <w:sz w:val="22"/>
          <w:szCs w:val="22"/>
        </w:rPr>
        <w:t>Policy</w:t>
      </w:r>
    </w:p>
    <w:p w14:paraId="2EBC92BD" w14:textId="05E01C89" w:rsidR="00164FFC" w:rsidRPr="006B53B0" w:rsidRDefault="001D17F2" w:rsidP="00540230">
      <w:pPr>
        <w:pStyle w:val="SPPropBulletedList"/>
        <w:numPr>
          <w:ilvl w:val="0"/>
          <w:numId w:val="0"/>
        </w:numPr>
        <w:ind w:left="360"/>
        <w:rPr>
          <w:rFonts w:eastAsia="Franklin Gothic Book" w:cs="Franklin Gothic Book"/>
          <w:sz w:val="22"/>
          <w:szCs w:val="22"/>
        </w:rPr>
      </w:pPr>
      <w:r w:rsidRPr="006B53B0">
        <w:rPr>
          <w:sz w:val="22"/>
          <w:szCs w:val="22"/>
        </w:rPr>
        <w:t>*</w:t>
      </w:r>
      <w:r w:rsidR="00F2281C" w:rsidRPr="006B53B0">
        <w:rPr>
          <w:sz w:val="22"/>
          <w:szCs w:val="22"/>
        </w:rPr>
        <w:t xml:space="preserve">The </w:t>
      </w:r>
      <w:r w:rsidR="007A45D5" w:rsidRPr="006B53B0">
        <w:rPr>
          <w:sz w:val="22"/>
          <w:szCs w:val="22"/>
        </w:rPr>
        <w:t>following policies will be sent early next week</w:t>
      </w:r>
      <w:r w:rsidR="00EC67A3" w:rsidRPr="006B53B0">
        <w:rPr>
          <w:sz w:val="22"/>
          <w:szCs w:val="22"/>
        </w:rPr>
        <w:t xml:space="preserve"> as drafts are being </w:t>
      </w:r>
      <w:proofErr w:type="gramStart"/>
      <w:r w:rsidR="00EC67A3" w:rsidRPr="006B53B0">
        <w:rPr>
          <w:sz w:val="22"/>
          <w:szCs w:val="22"/>
        </w:rPr>
        <w:t>finishe</w:t>
      </w:r>
      <w:r w:rsidR="008F5BE9" w:rsidRPr="006B53B0">
        <w:rPr>
          <w:sz w:val="22"/>
          <w:szCs w:val="22"/>
        </w:rPr>
        <w:t>d</w:t>
      </w:r>
      <w:r w:rsidRPr="006B53B0">
        <w:rPr>
          <w:sz w:val="22"/>
          <w:szCs w:val="22"/>
        </w:rPr>
        <w:t>.*</w:t>
      </w:r>
      <w:proofErr w:type="gramEnd"/>
    </w:p>
    <w:p w14:paraId="426E70FA" w14:textId="4218C3F2" w:rsidR="00840DEC" w:rsidRPr="006B53B0" w:rsidRDefault="00840DEC" w:rsidP="009529FE">
      <w:pPr>
        <w:pStyle w:val="SPPropBulletedList"/>
        <w:numPr>
          <w:ilvl w:val="0"/>
          <w:numId w:val="14"/>
        </w:numPr>
        <w:rPr>
          <w:rFonts w:eastAsia="Franklin Gothic Book" w:cs="Franklin Gothic Book"/>
          <w:sz w:val="22"/>
          <w:szCs w:val="22"/>
        </w:rPr>
      </w:pPr>
      <w:r w:rsidRPr="006B53B0">
        <w:rPr>
          <w:sz w:val="22"/>
          <w:szCs w:val="22"/>
        </w:rPr>
        <w:t xml:space="preserve">Unlikely to </w:t>
      </w:r>
      <w:r w:rsidR="005C325C" w:rsidRPr="006B53B0">
        <w:rPr>
          <w:sz w:val="22"/>
          <w:szCs w:val="22"/>
        </w:rPr>
        <w:t>Return</w:t>
      </w:r>
      <w:r w:rsidRPr="006B53B0">
        <w:rPr>
          <w:sz w:val="22"/>
          <w:szCs w:val="22"/>
        </w:rPr>
        <w:t xml:space="preserve"> Eligibility Policy</w:t>
      </w:r>
    </w:p>
    <w:p w14:paraId="403DA1D5" w14:textId="52382EB4" w:rsidR="00840DEC" w:rsidRPr="006B53B0" w:rsidRDefault="005C325C" w:rsidP="009529FE">
      <w:pPr>
        <w:pStyle w:val="SPPropBulletedList"/>
        <w:numPr>
          <w:ilvl w:val="0"/>
          <w:numId w:val="14"/>
        </w:numPr>
        <w:rPr>
          <w:rFonts w:eastAsia="Franklin Gothic Book" w:cs="Franklin Gothic Book"/>
          <w:sz w:val="22"/>
          <w:szCs w:val="22"/>
        </w:rPr>
      </w:pPr>
      <w:r w:rsidRPr="006B53B0">
        <w:rPr>
          <w:sz w:val="22"/>
          <w:szCs w:val="22"/>
        </w:rPr>
        <w:t>Measurable</w:t>
      </w:r>
      <w:r w:rsidR="00840DEC" w:rsidRPr="006B53B0">
        <w:rPr>
          <w:sz w:val="22"/>
          <w:szCs w:val="22"/>
        </w:rPr>
        <w:t xml:space="preserve"> Skills Gains Local Area Standards of Academic </w:t>
      </w:r>
      <w:r w:rsidRPr="006B53B0">
        <w:rPr>
          <w:sz w:val="22"/>
          <w:szCs w:val="22"/>
        </w:rPr>
        <w:t xml:space="preserve">Progress Policy </w:t>
      </w:r>
    </w:p>
    <w:p w14:paraId="7158D0B0" w14:textId="77777777" w:rsidR="00FC208A" w:rsidRPr="00846BD5" w:rsidRDefault="00FC208A" w:rsidP="00FC208A">
      <w:pPr>
        <w:pStyle w:val="Heading1"/>
        <w:pBdr>
          <w:bottom w:val="single" w:sz="24" w:space="2" w:color="44546A" w:themeColor="text2"/>
        </w:pBdr>
        <w:rPr>
          <w:rFonts w:ascii="Franklin Gothic Book" w:hAnsi="Franklin Gothic Book"/>
        </w:rPr>
      </w:pPr>
      <w:bookmarkStart w:id="30" w:name="_*Nominations_for_Chair/Vice"/>
      <w:bookmarkStart w:id="31" w:name="_Toc93674426"/>
      <w:bookmarkEnd w:id="30"/>
      <w:r w:rsidRPr="00846BD5">
        <w:rPr>
          <w:rFonts w:ascii="Franklin Gothic Book" w:hAnsi="Franklin Gothic Book"/>
        </w:rPr>
        <w:lastRenderedPageBreak/>
        <w:t>*Nominations for Chair/Vice Chair – Natalie McGee</w:t>
      </w:r>
      <w:bookmarkEnd w:id="31"/>
    </w:p>
    <w:p w14:paraId="774AF05D" w14:textId="77777777" w:rsidR="00FC208A" w:rsidRDefault="00FC208A" w:rsidP="00FC208A">
      <w:pPr>
        <w:rPr>
          <w:rFonts w:ascii="Franklin Gothic Book" w:hAnsi="Franklin Gothic Book"/>
        </w:rPr>
      </w:pPr>
      <w:r w:rsidRPr="00846BD5">
        <w:rPr>
          <w:rFonts w:ascii="Franklin Gothic Book" w:hAnsi="Franklin Gothic Book"/>
        </w:rPr>
        <w:t>Background: Be prepared to nominate current board members for Chair and Vice Chair</w:t>
      </w:r>
      <w:r>
        <w:rPr>
          <w:rFonts w:ascii="Franklin Gothic Book" w:hAnsi="Franklin Gothic Book"/>
        </w:rPr>
        <w:t>, must be from business category</w:t>
      </w:r>
      <w:r w:rsidRPr="00846BD5">
        <w:rPr>
          <w:rFonts w:ascii="Franklin Gothic Book" w:hAnsi="Franklin Gothic Book"/>
        </w:rPr>
        <w:t xml:space="preserve">. </w:t>
      </w:r>
      <w:r>
        <w:rPr>
          <w:rFonts w:ascii="Franklin Gothic Book" w:hAnsi="Franklin Gothic Book"/>
        </w:rPr>
        <w:t xml:space="preserve"> The current Chair is Natalie </w:t>
      </w:r>
      <w:proofErr w:type="gramStart"/>
      <w:r>
        <w:rPr>
          <w:rFonts w:ascii="Franklin Gothic Book" w:hAnsi="Franklin Gothic Book"/>
        </w:rPr>
        <w:t>McGee</w:t>
      </w:r>
      <w:proofErr w:type="gramEnd"/>
      <w:r>
        <w:rPr>
          <w:rFonts w:ascii="Franklin Gothic Book" w:hAnsi="Franklin Gothic Book"/>
        </w:rPr>
        <w:t xml:space="preserve"> and the Vice Chair is Teri Bockting. </w:t>
      </w:r>
    </w:p>
    <w:p w14:paraId="10F40684" w14:textId="77777777" w:rsidR="00FC208A" w:rsidRDefault="00FC208A" w:rsidP="00FC208A">
      <w:pPr>
        <w:jc w:val="center"/>
        <w:rPr>
          <w:rFonts w:ascii="Franklin Gothic Book" w:hAnsi="Franklin Gothic Book"/>
        </w:rPr>
      </w:pPr>
      <w:r>
        <w:rPr>
          <w:noProof/>
        </w:rPr>
        <w:drawing>
          <wp:inline distT="0" distB="0" distL="0" distR="0" wp14:anchorId="0D2E2D31" wp14:editId="71276C99">
            <wp:extent cx="4916034" cy="3361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8">
                      <a:extLst>
                        <a:ext uri="{28A0092B-C50C-407E-A947-70E740481C1C}">
                          <a14:useLocalDpi xmlns:a14="http://schemas.microsoft.com/office/drawing/2010/main" val="0"/>
                        </a:ext>
                      </a:extLst>
                    </a:blip>
                    <a:stretch>
                      <a:fillRect/>
                    </a:stretch>
                  </pic:blipFill>
                  <pic:spPr>
                    <a:xfrm>
                      <a:off x="0" y="0"/>
                      <a:ext cx="4916034" cy="336139"/>
                    </a:xfrm>
                    <a:prstGeom prst="rect">
                      <a:avLst/>
                    </a:prstGeom>
                  </pic:spPr>
                </pic:pic>
              </a:graphicData>
            </a:graphic>
          </wp:inline>
        </w:drawing>
      </w:r>
    </w:p>
    <w:p w14:paraId="7CAAAAA0" w14:textId="77777777" w:rsidR="00FC208A" w:rsidRDefault="00FC208A" w:rsidP="00FC208A">
      <w:pPr>
        <w:jc w:val="center"/>
        <w:rPr>
          <w:rFonts w:ascii="Franklin Gothic Book" w:hAnsi="Franklin Gothic Book"/>
        </w:rPr>
      </w:pPr>
      <w:r>
        <w:rPr>
          <w:noProof/>
        </w:rPr>
        <w:drawing>
          <wp:inline distT="0" distB="0" distL="0" distR="0" wp14:anchorId="6EDAA532" wp14:editId="29F8DEC6">
            <wp:extent cx="5016577" cy="5033726"/>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9">
                      <a:extLst>
                        <a:ext uri="{28A0092B-C50C-407E-A947-70E740481C1C}">
                          <a14:useLocalDpi xmlns:a14="http://schemas.microsoft.com/office/drawing/2010/main" val="0"/>
                        </a:ext>
                      </a:extLst>
                    </a:blip>
                    <a:stretch>
                      <a:fillRect/>
                    </a:stretch>
                  </pic:blipFill>
                  <pic:spPr>
                    <a:xfrm>
                      <a:off x="0" y="0"/>
                      <a:ext cx="5016577" cy="5033726"/>
                    </a:xfrm>
                    <a:prstGeom prst="rect">
                      <a:avLst/>
                    </a:prstGeom>
                  </pic:spPr>
                </pic:pic>
              </a:graphicData>
            </a:graphic>
          </wp:inline>
        </w:drawing>
      </w:r>
    </w:p>
    <w:p w14:paraId="3A60B090" w14:textId="5668D6C7" w:rsidR="00FC208A" w:rsidRPr="00846BD5" w:rsidRDefault="00FB60A4" w:rsidP="00FC208A">
      <w:pPr>
        <w:jc w:val="center"/>
        <w:rPr>
          <w:rFonts w:ascii="Franklin Gothic Book" w:hAnsi="Franklin Gothic Book"/>
        </w:rPr>
      </w:pPr>
      <w:r>
        <w:rPr>
          <w:noProof/>
        </w:rPr>
        <w:drawing>
          <wp:inline distT="0" distB="0" distL="0" distR="0" wp14:anchorId="2AD3B467" wp14:editId="16BC9A74">
            <wp:extent cx="5008001" cy="1158844"/>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40">
                      <a:extLst>
                        <a:ext uri="{28A0092B-C50C-407E-A947-70E740481C1C}">
                          <a14:useLocalDpi xmlns:a14="http://schemas.microsoft.com/office/drawing/2010/main" val="0"/>
                        </a:ext>
                      </a:extLst>
                    </a:blip>
                    <a:srcRect b="69005"/>
                    <a:stretch/>
                  </pic:blipFill>
                  <pic:spPr bwMode="auto">
                    <a:xfrm>
                      <a:off x="0" y="0"/>
                      <a:ext cx="5008270" cy="1158906"/>
                    </a:xfrm>
                    <a:prstGeom prst="rect">
                      <a:avLst/>
                    </a:prstGeom>
                    <a:ln>
                      <a:noFill/>
                    </a:ln>
                    <a:extLst>
                      <a:ext uri="{53640926-AAD7-44D8-BBD7-CCE9431645EC}">
                        <a14:shadowObscured xmlns:a14="http://schemas.microsoft.com/office/drawing/2010/main"/>
                      </a:ext>
                    </a:extLst>
                  </pic:spPr>
                </pic:pic>
              </a:graphicData>
            </a:graphic>
          </wp:inline>
        </w:drawing>
      </w:r>
    </w:p>
    <w:p w14:paraId="30C0D930" w14:textId="6AD2ED5D" w:rsidR="00FC208A" w:rsidRPr="00FB60A4" w:rsidRDefault="00364CDD" w:rsidP="00FB60A4">
      <w:pPr>
        <w:jc w:val="center"/>
        <w:rPr>
          <w:rFonts w:ascii="Franklin Gothic Book" w:hAnsi="Franklin Gothic Book"/>
        </w:rPr>
      </w:pPr>
      <w:r>
        <w:rPr>
          <w:noProof/>
        </w:rPr>
        <w:lastRenderedPageBreak/>
        <w:drawing>
          <wp:inline distT="0" distB="0" distL="0" distR="0" wp14:anchorId="38E9029F" wp14:editId="5E164EB9">
            <wp:extent cx="4916034" cy="33613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8">
                      <a:extLst>
                        <a:ext uri="{28A0092B-C50C-407E-A947-70E740481C1C}">
                          <a14:useLocalDpi xmlns:a14="http://schemas.microsoft.com/office/drawing/2010/main" val="0"/>
                        </a:ext>
                      </a:extLst>
                    </a:blip>
                    <a:stretch>
                      <a:fillRect/>
                    </a:stretch>
                  </pic:blipFill>
                  <pic:spPr>
                    <a:xfrm>
                      <a:off x="0" y="0"/>
                      <a:ext cx="4916034" cy="336139"/>
                    </a:xfrm>
                    <a:prstGeom prst="rect">
                      <a:avLst/>
                    </a:prstGeom>
                  </pic:spPr>
                </pic:pic>
              </a:graphicData>
            </a:graphic>
          </wp:inline>
        </w:drawing>
      </w:r>
      <w:r w:rsidR="00FC208A">
        <w:rPr>
          <w:noProof/>
        </w:rPr>
        <w:drawing>
          <wp:inline distT="0" distB="0" distL="0" distR="0" wp14:anchorId="3942626E" wp14:editId="5AD91640">
            <wp:extent cx="5008001" cy="2453288"/>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40">
                      <a:extLst>
                        <a:ext uri="{28A0092B-C50C-407E-A947-70E740481C1C}">
                          <a14:useLocalDpi xmlns:a14="http://schemas.microsoft.com/office/drawing/2010/main" val="0"/>
                        </a:ext>
                      </a:extLst>
                    </a:blip>
                    <a:srcRect t="34384"/>
                    <a:stretch/>
                  </pic:blipFill>
                  <pic:spPr bwMode="auto">
                    <a:xfrm>
                      <a:off x="0" y="0"/>
                      <a:ext cx="5008270" cy="2453420"/>
                    </a:xfrm>
                    <a:prstGeom prst="rect">
                      <a:avLst/>
                    </a:prstGeom>
                    <a:ln>
                      <a:noFill/>
                    </a:ln>
                    <a:extLst>
                      <a:ext uri="{53640926-AAD7-44D8-BBD7-CCE9431645EC}">
                        <a14:shadowObscured xmlns:a14="http://schemas.microsoft.com/office/drawing/2010/main"/>
                      </a:ext>
                    </a:extLst>
                  </pic:spPr>
                </pic:pic>
              </a:graphicData>
            </a:graphic>
          </wp:inline>
        </w:drawing>
      </w:r>
    </w:p>
    <w:p w14:paraId="1285CB70" w14:textId="541751AC" w:rsidR="0067784D" w:rsidRPr="00846BD5" w:rsidRDefault="0067784D" w:rsidP="00540230">
      <w:pPr>
        <w:pStyle w:val="SPPropBulletedList"/>
        <w:numPr>
          <w:ilvl w:val="0"/>
          <w:numId w:val="0"/>
        </w:numPr>
        <w:ind w:left="720"/>
      </w:pPr>
    </w:p>
    <w:p w14:paraId="29E3C5D8" w14:textId="29260908" w:rsidR="00316F20" w:rsidRPr="00846BD5" w:rsidRDefault="00785B3B" w:rsidP="00316F20">
      <w:pPr>
        <w:pStyle w:val="Heading1"/>
        <w:rPr>
          <w:rFonts w:ascii="Franklin Gothic Book" w:hAnsi="Franklin Gothic Book"/>
        </w:rPr>
      </w:pPr>
      <w:bookmarkStart w:id="32" w:name="_Monitoring_Update–_Natalie"/>
      <w:bookmarkStart w:id="33" w:name="_Toc93674427"/>
      <w:bookmarkEnd w:id="32"/>
      <w:r w:rsidRPr="5C844E4E">
        <w:rPr>
          <w:rFonts w:ascii="Franklin Gothic Book" w:hAnsi="Franklin Gothic Book"/>
        </w:rPr>
        <w:t>Monitoring</w:t>
      </w:r>
      <w:r w:rsidR="006D050A">
        <w:rPr>
          <w:rFonts w:ascii="Franklin Gothic Book" w:hAnsi="Franklin Gothic Book"/>
        </w:rPr>
        <w:t xml:space="preserve"> Update</w:t>
      </w:r>
      <w:r w:rsidR="00155924" w:rsidRPr="5C844E4E">
        <w:rPr>
          <w:rFonts w:ascii="Franklin Gothic Book" w:hAnsi="Franklin Gothic Book"/>
        </w:rPr>
        <w:t>– Natalie McGee</w:t>
      </w:r>
      <w:bookmarkEnd w:id="33"/>
    </w:p>
    <w:p w14:paraId="409EFEEA" w14:textId="14E2B65B" w:rsidR="34FBD823" w:rsidRPr="008238F1" w:rsidRDefault="7348836D" w:rsidP="5C844E4E">
      <w:pPr>
        <w:rPr>
          <w:rFonts w:ascii="Franklin Gothic Book" w:eastAsia="Franklin Gothic Book" w:hAnsi="Franklin Gothic Book" w:cs="Franklin Gothic Book"/>
        </w:rPr>
      </w:pPr>
      <w:r w:rsidRPr="5C844E4E">
        <w:rPr>
          <w:rFonts w:ascii="Franklin Gothic Book" w:hAnsi="Franklin Gothic Book"/>
        </w:rPr>
        <w:t xml:space="preserve">Background: </w:t>
      </w:r>
      <w:r w:rsidR="008238F1">
        <w:rPr>
          <w:rFonts w:ascii="Franklin Gothic Book" w:hAnsi="Franklin Gothic Book"/>
        </w:rPr>
        <w:t>The board conducted local m</w:t>
      </w:r>
      <w:r w:rsidR="771F5346" w:rsidRPr="008238F1">
        <w:rPr>
          <w:rFonts w:ascii="Franklin Gothic Book" w:hAnsi="Franklin Gothic Book"/>
        </w:rPr>
        <w:t xml:space="preserve">onitoring </w:t>
      </w:r>
      <w:r w:rsidR="244AEED2" w:rsidRPr="008238F1">
        <w:rPr>
          <w:rFonts w:ascii="Franklin Gothic Book" w:hAnsi="Franklin Gothic Book"/>
        </w:rPr>
        <w:t xml:space="preserve">of </w:t>
      </w:r>
      <w:r w:rsidR="008238F1">
        <w:rPr>
          <w:rFonts w:ascii="Franklin Gothic Book" w:hAnsi="Franklin Gothic Book"/>
        </w:rPr>
        <w:t>the service provider (</w:t>
      </w:r>
      <w:r w:rsidR="244AEED2" w:rsidRPr="008238F1">
        <w:rPr>
          <w:rFonts w:ascii="Franklin Gothic Book" w:hAnsi="Franklin Gothic Book"/>
        </w:rPr>
        <w:t>Indian Hills Community College</w:t>
      </w:r>
      <w:r w:rsidR="008238F1">
        <w:rPr>
          <w:rFonts w:ascii="Franklin Gothic Book" w:hAnsi="Franklin Gothic Book"/>
        </w:rPr>
        <w:t>) and the fiscal agent (Pathfinders RC&amp;D)</w:t>
      </w:r>
      <w:r w:rsidR="244AEED2" w:rsidRPr="008238F1">
        <w:rPr>
          <w:rFonts w:ascii="Franklin Gothic Book" w:hAnsi="Franklin Gothic Book"/>
        </w:rPr>
        <w:t xml:space="preserve"> for Program year 2021 on October 15,</w:t>
      </w:r>
      <w:r w:rsidR="0F24DBB8" w:rsidRPr="008238F1">
        <w:rPr>
          <w:rFonts w:ascii="Franklin Gothic Book" w:hAnsi="Franklin Gothic Book"/>
        </w:rPr>
        <w:t xml:space="preserve"> </w:t>
      </w:r>
      <w:r w:rsidR="244AEED2" w:rsidRPr="008238F1">
        <w:rPr>
          <w:rFonts w:ascii="Franklin Gothic Book" w:hAnsi="Franklin Gothic Book"/>
        </w:rPr>
        <w:t>2</w:t>
      </w:r>
      <w:r w:rsidR="7C995824" w:rsidRPr="008238F1">
        <w:rPr>
          <w:rFonts w:ascii="Franklin Gothic Book" w:hAnsi="Franklin Gothic Book"/>
        </w:rPr>
        <w:t>021</w:t>
      </w:r>
      <w:r w:rsidR="5B2FEDF7" w:rsidRPr="008238F1">
        <w:rPr>
          <w:rFonts w:ascii="Franklin Gothic Book" w:hAnsi="Franklin Gothic Book"/>
        </w:rPr>
        <w:t>.</w:t>
      </w:r>
      <w:r w:rsidR="54F7C211" w:rsidRPr="008238F1">
        <w:rPr>
          <w:rFonts w:ascii="Franklin Gothic Book" w:hAnsi="Franklin Gothic Book"/>
        </w:rPr>
        <w:t xml:space="preserve"> </w:t>
      </w:r>
      <w:r w:rsidR="3377BD96" w:rsidRPr="008238F1">
        <w:rPr>
          <w:rFonts w:ascii="Franklin Gothic Book" w:eastAsia="Franklin Gothic Book" w:hAnsi="Franklin Gothic Book" w:cs="Franklin Gothic Book"/>
        </w:rPr>
        <w:t xml:space="preserve">While we identified minor </w:t>
      </w:r>
      <w:r w:rsidR="008238F1">
        <w:rPr>
          <w:rFonts w:ascii="Franklin Gothic Book" w:eastAsia="Franklin Gothic Book" w:hAnsi="Franklin Gothic Book" w:cs="Franklin Gothic Book"/>
        </w:rPr>
        <w:t>concerns</w:t>
      </w:r>
      <w:r w:rsidR="3377BD96" w:rsidRPr="008238F1">
        <w:rPr>
          <w:rFonts w:ascii="Franklin Gothic Book" w:eastAsia="Franklin Gothic Book" w:hAnsi="Franklin Gothic Book" w:cs="Franklin Gothic Book"/>
        </w:rPr>
        <w:t xml:space="preserve">, overall, the </w:t>
      </w:r>
      <w:r w:rsidR="00B27A57">
        <w:rPr>
          <w:rFonts w:ascii="Franklin Gothic Book" w:eastAsia="Franklin Gothic Book" w:hAnsi="Franklin Gothic Book" w:cs="Franklin Gothic Book"/>
        </w:rPr>
        <w:t xml:space="preserve">files and documents </w:t>
      </w:r>
      <w:r w:rsidR="3377BD96" w:rsidRPr="008238F1">
        <w:rPr>
          <w:rFonts w:ascii="Franklin Gothic Book" w:eastAsia="Franklin Gothic Book" w:hAnsi="Franklin Gothic Book" w:cs="Franklin Gothic Book"/>
        </w:rPr>
        <w:t>reviewed were in good standing</w:t>
      </w:r>
      <w:r w:rsidR="008238F1">
        <w:rPr>
          <w:rFonts w:ascii="Franklin Gothic Book" w:eastAsia="Franklin Gothic Book" w:hAnsi="Franklin Gothic Book" w:cs="Franklin Gothic Book"/>
        </w:rPr>
        <w:t xml:space="preserve">. </w:t>
      </w:r>
    </w:p>
    <w:p w14:paraId="22B2E4FB" w14:textId="0265BB22" w:rsidR="3722A8F0" w:rsidRPr="008238F1" w:rsidRDefault="3722A8F0" w:rsidP="3722A8F0"/>
    <w:p w14:paraId="46411A1F" w14:textId="7EB675CF" w:rsidR="0BAFC042" w:rsidRDefault="00091716" w:rsidP="3722A8F0">
      <w:pPr>
        <w:rPr>
          <w:rFonts w:ascii="Franklin Gothic Book" w:eastAsia="Franklin Gothic Book" w:hAnsi="Franklin Gothic Book" w:cs="Franklin Gothic Book"/>
        </w:rPr>
      </w:pPr>
      <w:r>
        <w:rPr>
          <w:rFonts w:ascii="Franklin Gothic Book" w:eastAsia="Franklin Gothic Book" w:hAnsi="Franklin Gothic Book" w:cs="Franklin Gothic Book"/>
        </w:rPr>
        <w:t xml:space="preserve">The state workforce agency, Iowa Workforce Development, </w:t>
      </w:r>
      <w:r w:rsidR="008238F1">
        <w:rPr>
          <w:rFonts w:ascii="Franklin Gothic Book" w:eastAsia="Franklin Gothic Book" w:hAnsi="Franklin Gothic Book" w:cs="Franklin Gothic Book"/>
        </w:rPr>
        <w:t>conducted monitoring of the local board</w:t>
      </w:r>
      <w:r w:rsidR="162EA5D0" w:rsidRPr="008238F1">
        <w:rPr>
          <w:rFonts w:ascii="Franklin Gothic Book" w:eastAsia="Franklin Gothic Book" w:hAnsi="Franklin Gothic Book" w:cs="Franklin Gothic Book"/>
        </w:rPr>
        <w:t xml:space="preserve"> </w:t>
      </w:r>
      <w:r w:rsidR="008238F1">
        <w:rPr>
          <w:rFonts w:ascii="Franklin Gothic Book" w:eastAsia="Franklin Gothic Book" w:hAnsi="Franklin Gothic Book" w:cs="Franklin Gothic Book"/>
        </w:rPr>
        <w:t>from</w:t>
      </w:r>
      <w:r w:rsidR="162EA5D0" w:rsidRPr="008238F1">
        <w:rPr>
          <w:rFonts w:ascii="Franklin Gothic Book" w:eastAsia="Franklin Gothic Book" w:hAnsi="Franklin Gothic Book" w:cs="Franklin Gothic Book"/>
        </w:rPr>
        <w:t xml:space="preserve"> </w:t>
      </w:r>
      <w:r w:rsidR="008238F1">
        <w:rPr>
          <w:rFonts w:ascii="Franklin Gothic Book" w:eastAsia="Franklin Gothic Book" w:hAnsi="Franklin Gothic Book" w:cs="Franklin Gothic Book"/>
        </w:rPr>
        <w:t>in November</w:t>
      </w:r>
      <w:r w:rsidR="00D75B4B">
        <w:rPr>
          <w:rFonts w:ascii="Franklin Gothic Book" w:eastAsia="Franklin Gothic Book" w:hAnsi="Franklin Gothic Book" w:cs="Franklin Gothic Book"/>
        </w:rPr>
        <w:t>, the monitoring report is below</w:t>
      </w:r>
      <w:r w:rsidR="00C856E2">
        <w:rPr>
          <w:rFonts w:ascii="Franklin Gothic Book" w:eastAsia="Franklin Gothic Book" w:hAnsi="Franklin Gothic Book" w:cs="Franklin Gothic Book"/>
        </w:rPr>
        <w:t xml:space="preserve">. The local board’s response </w:t>
      </w:r>
      <w:r w:rsidR="00AE28C2">
        <w:rPr>
          <w:rFonts w:ascii="Franklin Gothic Book" w:eastAsia="Franklin Gothic Book" w:hAnsi="Franklin Gothic Book" w:cs="Franklin Gothic Book"/>
        </w:rPr>
        <w:t xml:space="preserve">is included in the report below and </w:t>
      </w:r>
      <w:r w:rsidR="00C856E2">
        <w:rPr>
          <w:rFonts w:ascii="Franklin Gothic Book" w:eastAsia="Franklin Gothic Book" w:hAnsi="Franklin Gothic Book" w:cs="Franklin Gothic Book"/>
        </w:rPr>
        <w:t>is due J</w:t>
      </w:r>
      <w:r w:rsidR="7BA9F919" w:rsidRPr="008238F1">
        <w:rPr>
          <w:rFonts w:ascii="Franklin Gothic Book" w:eastAsia="Franklin Gothic Book" w:hAnsi="Franklin Gothic Book" w:cs="Franklin Gothic Book"/>
        </w:rPr>
        <w:t>anuary 31, 2022</w:t>
      </w:r>
      <w:r w:rsidR="79CC1209" w:rsidRPr="008238F1">
        <w:rPr>
          <w:rFonts w:ascii="Franklin Gothic Book" w:eastAsia="Franklin Gothic Book" w:hAnsi="Franklin Gothic Book" w:cs="Franklin Gothic Book"/>
        </w:rPr>
        <w:t>.</w:t>
      </w:r>
      <w:r w:rsidR="79CC1209" w:rsidRPr="5C844E4E">
        <w:rPr>
          <w:rFonts w:ascii="Franklin Gothic Book" w:eastAsia="Franklin Gothic Book" w:hAnsi="Franklin Gothic Book" w:cs="Franklin Gothic Book"/>
        </w:rPr>
        <w:t xml:space="preserve"> </w:t>
      </w:r>
      <w:r w:rsidR="00AE28C2">
        <w:rPr>
          <w:rFonts w:ascii="Franklin Gothic Book" w:eastAsia="Franklin Gothic Book" w:hAnsi="Franklin Gothic Book" w:cs="Franklin Gothic Book"/>
        </w:rPr>
        <w:t xml:space="preserve">Overall, there were no findings that we were not able to provide justification for. </w:t>
      </w:r>
    </w:p>
    <w:tbl>
      <w:tblPr>
        <w:tblW w:w="9360" w:type="dxa"/>
        <w:tblLayout w:type="fixed"/>
        <w:tblLook w:val="0600" w:firstRow="0" w:lastRow="0" w:firstColumn="0" w:lastColumn="0" w:noHBand="1" w:noVBand="1"/>
      </w:tblPr>
      <w:tblGrid>
        <w:gridCol w:w="4852"/>
        <w:gridCol w:w="4508"/>
      </w:tblGrid>
      <w:tr w:rsidR="5C844E4E" w:rsidRPr="005A0CDF" w14:paraId="7A60E780" w14:textId="77777777" w:rsidTr="006B48F1">
        <w:trPr>
          <w:trHeight w:val="270"/>
        </w:trPr>
        <w:tc>
          <w:tcPr>
            <w:tcW w:w="93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0B692C83" w14:textId="7F88063E" w:rsidR="5C844E4E" w:rsidRPr="005A0CDF" w:rsidRDefault="00C856E2" w:rsidP="0029242F">
            <w:pPr>
              <w:snapToGrid w:val="0"/>
              <w:contextualSpacing/>
              <w:jc w:val="center"/>
              <w:rPr>
                <w:rFonts w:ascii="Franklin Gothic Book" w:hAnsi="Franklin Gothic Book"/>
                <w:color w:val="FFFFFF" w:themeColor="background1"/>
                <w:sz w:val="20"/>
                <w:szCs w:val="20"/>
              </w:rPr>
            </w:pPr>
            <w:r w:rsidRPr="005A0CDF">
              <w:rPr>
                <w:rFonts w:ascii="Franklin Gothic Book" w:hAnsi="Franklin Gothic Book"/>
                <w:b/>
                <w:bCs/>
                <w:color w:val="FFFFFF" w:themeColor="background1"/>
                <w:sz w:val="20"/>
                <w:szCs w:val="20"/>
                <w:lang w:val="en"/>
              </w:rPr>
              <w:t xml:space="preserve">STATE </w:t>
            </w:r>
            <w:r w:rsidR="5C844E4E" w:rsidRPr="005A0CDF">
              <w:rPr>
                <w:rFonts w:ascii="Franklin Gothic Book" w:hAnsi="Franklin Gothic Book"/>
                <w:b/>
                <w:bCs/>
                <w:color w:val="FFFFFF" w:themeColor="background1"/>
                <w:sz w:val="20"/>
                <w:szCs w:val="20"/>
                <w:lang w:val="en"/>
              </w:rPr>
              <w:t>SUMMARY</w:t>
            </w:r>
          </w:p>
        </w:tc>
      </w:tr>
      <w:tr w:rsidR="5C844E4E" w:rsidRPr="005A0CDF" w14:paraId="5327E9D5" w14:textId="77777777" w:rsidTr="006B48F1">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494F362" w14:textId="2A95275D"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Local Workforce Development Area</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EB7DA59" w14:textId="781F59B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LWDB Executive Director</w:t>
            </w:r>
          </w:p>
        </w:tc>
      </w:tr>
      <w:tr w:rsidR="5C844E4E" w:rsidRPr="005A0CDF" w14:paraId="27463E1C" w14:textId="77777777" w:rsidTr="006B48F1">
        <w:trPr>
          <w:trHeight w:val="135"/>
        </w:trPr>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C3379" w14:textId="676E8CB5"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South Central Iowa Local Workforce Development Area</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F9856" w14:textId="1B91080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Krista Tedrow</w:t>
            </w:r>
          </w:p>
        </w:tc>
      </w:tr>
      <w:tr w:rsidR="5C844E4E" w:rsidRPr="005A0CDF" w14:paraId="40A6346A" w14:textId="77777777" w:rsidTr="006B48F1">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7D066E4" w14:textId="5A4E8200"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 xml:space="preserve">Dates of Desk Review </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C6FF397" w14:textId="6CFDC260"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Dates and Location of On-Site Monitoring</w:t>
            </w:r>
          </w:p>
        </w:tc>
      </w:tr>
      <w:tr w:rsidR="5C844E4E" w:rsidRPr="005A0CDF" w14:paraId="6F0A4711" w14:textId="77777777" w:rsidTr="006B48F1">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E6087" w14:textId="0B2A4BE8"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October 25, 2021 - November 12, 2021</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EB8A2" w14:textId="792C52E8"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November 16</w:t>
            </w:r>
            <w:proofErr w:type="gramStart"/>
            <w:r w:rsidRPr="005A0CDF">
              <w:rPr>
                <w:rFonts w:ascii="Franklin Gothic Book" w:eastAsia="Arial" w:hAnsi="Franklin Gothic Book" w:cs="Arial"/>
                <w:sz w:val="20"/>
                <w:szCs w:val="20"/>
                <w:lang w:val="en"/>
              </w:rPr>
              <w:t xml:space="preserve"> 2021</w:t>
            </w:r>
            <w:proofErr w:type="gramEnd"/>
            <w:r w:rsidRPr="005A0CDF">
              <w:rPr>
                <w:rFonts w:ascii="Franklin Gothic Book" w:eastAsia="Arial" w:hAnsi="Franklin Gothic Book" w:cs="Arial"/>
                <w:sz w:val="20"/>
                <w:szCs w:val="20"/>
                <w:lang w:val="en"/>
              </w:rPr>
              <w:t xml:space="preserve"> - November 17, 2021</w:t>
            </w:r>
          </w:p>
        </w:tc>
      </w:tr>
      <w:tr w:rsidR="5C844E4E" w:rsidRPr="005A0CDF" w14:paraId="3F1AE621" w14:textId="77777777" w:rsidTr="006B48F1">
        <w:trPr>
          <w:trHeight w:val="255"/>
        </w:trPr>
        <w:tc>
          <w:tcPr>
            <w:tcW w:w="93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E94F5D7" w14:textId="363B37D6" w:rsidR="5C844E4E" w:rsidRPr="005A0CDF" w:rsidRDefault="5C844E4E" w:rsidP="0029242F">
            <w:pPr>
              <w:snapToGrid w:val="0"/>
              <w:contextualSpacing/>
              <w:jc w:val="center"/>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Files Reviewed</w:t>
            </w:r>
          </w:p>
        </w:tc>
      </w:tr>
      <w:tr w:rsidR="5C844E4E" w:rsidRPr="005A0CDF" w14:paraId="46B5842D" w14:textId="77777777" w:rsidTr="006B48F1">
        <w:trPr>
          <w:trHeight w:val="270"/>
        </w:trPr>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49E0D" w14:textId="7D86CF3B"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Program</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32DC11" w14:textId="69D5069F"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 xml:space="preserve">State ID </w:t>
            </w:r>
          </w:p>
        </w:tc>
      </w:tr>
      <w:tr w:rsidR="5C844E4E" w:rsidRPr="005A0CDF" w14:paraId="5D91B348" w14:textId="77777777" w:rsidTr="006B48F1">
        <w:trPr>
          <w:trHeight w:val="270"/>
        </w:trPr>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DAD985" w14:textId="78E1E0BA"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Adult </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8CC3C7" w14:textId="2E423BCB"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2203009767 / 2200959953 / 2201373097 / 2202916644</w:t>
            </w:r>
          </w:p>
          <w:p w14:paraId="3786CDE8" w14:textId="08EFDF1D"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2203015734</w:t>
            </w:r>
          </w:p>
        </w:tc>
      </w:tr>
      <w:tr w:rsidR="5C844E4E" w:rsidRPr="005A0CDF" w14:paraId="1A4BB403" w14:textId="77777777" w:rsidTr="006B48F1">
        <w:trPr>
          <w:trHeight w:val="270"/>
        </w:trPr>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D66C71" w14:textId="784B7354"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Dislocated Worker</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275D8" w14:textId="559D1579"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2202916644 / 2200998111 / 2202906720</w:t>
            </w:r>
          </w:p>
        </w:tc>
      </w:tr>
      <w:tr w:rsidR="5C844E4E" w:rsidRPr="005A0CDF" w14:paraId="434D1909" w14:textId="77777777" w:rsidTr="006B48F1">
        <w:trPr>
          <w:trHeight w:val="270"/>
        </w:trPr>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724930" w14:textId="514F2C89"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Youth</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0B6C4" w14:textId="3E2964BD"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2202988683 / 2202888567 / 2202910189 / 2202954316</w:t>
            </w:r>
          </w:p>
          <w:p w14:paraId="05420D5B" w14:textId="5095013F"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2202926395</w:t>
            </w:r>
          </w:p>
        </w:tc>
      </w:tr>
      <w:tr w:rsidR="5C844E4E" w:rsidRPr="005A0CDF" w14:paraId="2CB677EC" w14:textId="77777777" w:rsidTr="006B48F1">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29309C05" w14:textId="4AA69948"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Number of Findings</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103A422B" w14:textId="6B1F3714"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Corrective Action Plan Due Date</w:t>
            </w:r>
          </w:p>
        </w:tc>
      </w:tr>
      <w:tr w:rsidR="5C844E4E" w:rsidRPr="005A0CDF" w14:paraId="6F7D9901" w14:textId="77777777" w:rsidTr="006B48F1">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DAC36" w14:textId="50FAA813"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2</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128C1" w14:textId="6C2078FF"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January 31, 2022</w:t>
            </w:r>
          </w:p>
        </w:tc>
      </w:tr>
    </w:tbl>
    <w:p w14:paraId="27744E34" w14:textId="77777777" w:rsidR="00091716" w:rsidRPr="005A0CDF" w:rsidRDefault="00091716" w:rsidP="0029242F">
      <w:pPr>
        <w:snapToGrid w:val="0"/>
        <w:contextualSpacing/>
        <w:rPr>
          <w:rFonts w:ascii="Franklin Gothic Book" w:eastAsia="Palatino Linotype" w:hAnsi="Franklin Gothic Book" w:cs="Palatino Linotype"/>
          <w:color w:val="000000" w:themeColor="text1"/>
          <w:sz w:val="20"/>
          <w:szCs w:val="20"/>
        </w:rPr>
      </w:pPr>
    </w:p>
    <w:tbl>
      <w:tblPr>
        <w:tblStyle w:val="TableGrid"/>
        <w:tblW w:w="0" w:type="auto"/>
        <w:tblLayout w:type="fixed"/>
        <w:tblLook w:val="0000" w:firstRow="0" w:lastRow="0" w:firstColumn="0" w:lastColumn="0" w:noHBand="0" w:noVBand="0"/>
      </w:tblPr>
      <w:tblGrid>
        <w:gridCol w:w="9360"/>
      </w:tblGrid>
      <w:tr w:rsidR="5C844E4E" w:rsidRPr="005A0CDF" w14:paraId="745DA856" w14:textId="77777777" w:rsidTr="5C844E4E">
        <w:trPr>
          <w:trHeight w:val="9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0EE4AC40" w14:textId="3DE032D0" w:rsidR="5C844E4E" w:rsidRPr="005A0CDF" w:rsidRDefault="5C844E4E" w:rsidP="0029242F">
            <w:pPr>
              <w:snapToGrid w:val="0"/>
              <w:contextualSpacing/>
              <w:jc w:val="center"/>
              <w:rPr>
                <w:rFonts w:ascii="Franklin Gothic Book" w:hAnsi="Franklin Gothic Book"/>
                <w:color w:val="FFFFFF" w:themeColor="background1"/>
                <w:sz w:val="20"/>
                <w:szCs w:val="20"/>
              </w:rPr>
            </w:pPr>
            <w:r w:rsidRPr="005A0CDF">
              <w:rPr>
                <w:rFonts w:ascii="Franklin Gothic Book" w:hAnsi="Franklin Gothic Book"/>
                <w:b/>
                <w:bCs/>
                <w:color w:val="FFFFFF" w:themeColor="background1"/>
                <w:sz w:val="20"/>
                <w:szCs w:val="20"/>
                <w:lang w:val="en"/>
              </w:rPr>
              <w:t>MONITORING REPORT SECTION DEFINITIONS</w:t>
            </w:r>
          </w:p>
        </w:tc>
      </w:tr>
      <w:tr w:rsidR="5C844E4E" w:rsidRPr="005A0CDF" w14:paraId="4CBB96A6"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1576F40F" w14:textId="27D269A9"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Promising Practices</w:t>
            </w:r>
          </w:p>
        </w:tc>
      </w:tr>
      <w:tr w:rsidR="5C844E4E" w:rsidRPr="005A0CDF" w14:paraId="67142DC0" w14:textId="77777777" w:rsidTr="5C844E4E">
        <w:trPr>
          <w:trHeight w:val="765"/>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0186A5" w14:textId="70DECF7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lastRenderedPageBreak/>
              <w:t xml:space="preserve">Promising practices are practices or outcomes identified during the review that are observed as being effective, </w:t>
            </w:r>
            <w:proofErr w:type="gramStart"/>
            <w:r w:rsidRPr="005A0CDF">
              <w:rPr>
                <w:rFonts w:ascii="Franklin Gothic Book" w:eastAsia="Arial" w:hAnsi="Franklin Gothic Book" w:cs="Arial"/>
                <w:sz w:val="20"/>
                <w:szCs w:val="20"/>
                <w:lang w:val="en"/>
              </w:rPr>
              <w:t>innovative</w:t>
            </w:r>
            <w:proofErr w:type="gramEnd"/>
            <w:r w:rsidRPr="005A0CDF">
              <w:rPr>
                <w:rFonts w:ascii="Franklin Gothic Book" w:eastAsia="Arial" w:hAnsi="Franklin Gothic Book" w:cs="Arial"/>
                <w:sz w:val="20"/>
                <w:szCs w:val="20"/>
                <w:lang w:val="en"/>
              </w:rPr>
              <w:t xml:space="preserve"> or best practice. These are practices that go above and beyond standard service delivery expectations and/or practices.</w:t>
            </w:r>
          </w:p>
        </w:tc>
      </w:tr>
      <w:tr w:rsidR="5C844E4E" w:rsidRPr="005A0CDF" w14:paraId="4ADCC2C3"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8AE4B52" w14:textId="3486C13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Findings</w:t>
            </w:r>
          </w:p>
        </w:tc>
      </w:tr>
      <w:tr w:rsidR="5C844E4E" w:rsidRPr="005A0CDF" w14:paraId="2012E01C"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82939F" w14:textId="31A5E723"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Findings are identified as issues or practices non-compliant with federal, state and/or local statutes, regulations, terms and conditions of an award or contract, </w:t>
            </w:r>
            <w:proofErr w:type="gramStart"/>
            <w:r w:rsidRPr="005A0CDF">
              <w:rPr>
                <w:rFonts w:ascii="Franklin Gothic Book" w:eastAsia="Arial" w:hAnsi="Franklin Gothic Book" w:cs="Arial"/>
                <w:sz w:val="20"/>
                <w:szCs w:val="20"/>
                <w:lang w:val="en"/>
              </w:rPr>
              <w:t>policies</w:t>
            </w:r>
            <w:proofErr w:type="gramEnd"/>
            <w:r w:rsidRPr="005A0CDF">
              <w:rPr>
                <w:rFonts w:ascii="Franklin Gothic Book" w:eastAsia="Arial" w:hAnsi="Franklin Gothic Book" w:cs="Arial"/>
                <w:sz w:val="20"/>
                <w:szCs w:val="20"/>
                <w:lang w:val="en"/>
              </w:rPr>
              <w:t xml:space="preserve"> and directives.  Each finding has a corresponding required corrective action identifying what action must be taken, or documentation provided, </w:t>
            </w:r>
            <w:proofErr w:type="gramStart"/>
            <w:r w:rsidRPr="005A0CDF">
              <w:rPr>
                <w:rFonts w:ascii="Franklin Gothic Book" w:eastAsia="Arial" w:hAnsi="Franklin Gothic Book" w:cs="Arial"/>
                <w:sz w:val="20"/>
                <w:szCs w:val="20"/>
                <w:lang w:val="en"/>
              </w:rPr>
              <w:t>in order for</w:t>
            </w:r>
            <w:proofErr w:type="gramEnd"/>
            <w:r w:rsidRPr="005A0CDF">
              <w:rPr>
                <w:rFonts w:ascii="Franklin Gothic Book" w:eastAsia="Arial" w:hAnsi="Franklin Gothic Book" w:cs="Arial"/>
                <w:sz w:val="20"/>
                <w:szCs w:val="20"/>
                <w:lang w:val="en"/>
              </w:rPr>
              <w:t xml:space="preserve"> the finding to be resolved. Please use the “LWDA Response” box within the monitoring report to detail the actions taken by the local area to resolve the Finding.  IWD will utilize the “IWD Response” box within the report to acknowledge when a finding is resolved or if additional action is required to resolve the finding. </w:t>
            </w:r>
          </w:p>
        </w:tc>
      </w:tr>
      <w:tr w:rsidR="5C844E4E" w:rsidRPr="005A0CDF" w14:paraId="394E73A7"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DD50301" w14:textId="70FBDD75"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Areas of Concern</w:t>
            </w:r>
          </w:p>
        </w:tc>
      </w:tr>
      <w:tr w:rsidR="5C844E4E" w:rsidRPr="005A0CDF" w14:paraId="78F5EBC3"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322309" w14:textId="21AC8E24"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Areas of concern are issues, policies, or practices observed during the review that may negatively impact the ability to effectively manage the grant or provide services to participants.  They may also include red flags or risk areas that, if not addressed and corrected, could lead to an area of non-compliance in future monitoring reviews.  Each area of concern will have a corresponding recommendation for correcting the issue or practice.  Responses are not required for an area of concern but are welcome. </w:t>
            </w:r>
          </w:p>
        </w:tc>
      </w:tr>
    </w:tbl>
    <w:p w14:paraId="209B978F" w14:textId="7C7ABB12" w:rsidR="00053EBA" w:rsidRPr="005A0CDF" w:rsidRDefault="00053EBA" w:rsidP="0029242F">
      <w:pPr>
        <w:snapToGrid w:val="0"/>
        <w:contextualSpacing/>
        <w:rPr>
          <w:rFonts w:ascii="Franklin Gothic Book" w:eastAsia="Arial" w:hAnsi="Franklin Gothic Book" w:cs="Arial"/>
          <w:color w:val="000000" w:themeColor="text1"/>
          <w:sz w:val="20"/>
          <w:szCs w:val="20"/>
        </w:rPr>
      </w:pPr>
    </w:p>
    <w:tbl>
      <w:tblPr>
        <w:tblStyle w:val="TableGrid"/>
        <w:tblW w:w="0" w:type="auto"/>
        <w:tblLayout w:type="fixed"/>
        <w:tblLook w:val="0000" w:firstRow="0" w:lastRow="0" w:firstColumn="0" w:lastColumn="0" w:noHBand="0" w:noVBand="0"/>
      </w:tblPr>
      <w:tblGrid>
        <w:gridCol w:w="9360"/>
      </w:tblGrid>
      <w:tr w:rsidR="5C844E4E" w:rsidRPr="005A0CDF" w14:paraId="2647DA4F" w14:textId="77777777" w:rsidTr="5C844E4E">
        <w:trPr>
          <w:trHeight w:val="315"/>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7E3C6929" w14:textId="16AD494F" w:rsidR="5C844E4E" w:rsidRPr="005A0CDF" w:rsidRDefault="5C844E4E" w:rsidP="0029242F">
            <w:pPr>
              <w:snapToGrid w:val="0"/>
              <w:contextualSpacing/>
              <w:jc w:val="center"/>
              <w:rPr>
                <w:rFonts w:ascii="Franklin Gothic Book" w:hAnsi="Franklin Gothic Book"/>
                <w:color w:val="FFFFFF" w:themeColor="background1"/>
                <w:sz w:val="20"/>
                <w:szCs w:val="20"/>
              </w:rPr>
            </w:pPr>
            <w:r w:rsidRPr="005A0CDF">
              <w:rPr>
                <w:rFonts w:ascii="Franklin Gothic Book" w:hAnsi="Franklin Gothic Book"/>
                <w:b/>
                <w:bCs/>
                <w:color w:val="FFFFFF" w:themeColor="background1"/>
                <w:sz w:val="20"/>
                <w:szCs w:val="20"/>
                <w:lang w:val="en"/>
              </w:rPr>
              <w:t>PROMISING PRACTICES</w:t>
            </w:r>
          </w:p>
        </w:tc>
      </w:tr>
      <w:tr w:rsidR="5C844E4E" w:rsidRPr="005A0CDF" w14:paraId="643BCD7C"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7C2B0" w14:textId="6B8E5720"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Several promising practices were observed throughout the period of monitoring, of which, two practices stood out.</w:t>
            </w:r>
          </w:p>
          <w:p w14:paraId="2B2391BE" w14:textId="79E50193"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Since PY20 monitoring, </w:t>
            </w:r>
            <w:proofErr w:type="gramStart"/>
            <w:r w:rsidRPr="005A0CDF">
              <w:rPr>
                <w:rFonts w:ascii="Franklin Gothic Book" w:eastAsia="Arial" w:hAnsi="Franklin Gothic Book" w:cs="Arial"/>
                <w:color w:val="000000" w:themeColor="text1"/>
                <w:sz w:val="20"/>
                <w:szCs w:val="20"/>
                <w:lang w:val="en"/>
              </w:rPr>
              <w:t>a  resource</w:t>
            </w:r>
            <w:proofErr w:type="gramEnd"/>
            <w:r w:rsidRPr="005A0CDF">
              <w:rPr>
                <w:rFonts w:ascii="Franklin Gothic Book" w:eastAsia="Arial" w:hAnsi="Franklin Gothic Book" w:cs="Arial"/>
                <w:color w:val="000000" w:themeColor="text1"/>
                <w:sz w:val="20"/>
                <w:szCs w:val="20"/>
                <w:lang w:val="en"/>
              </w:rPr>
              <w:t xml:space="preserve"> guide was completed for the Marshalltown office which means that both One-Stop Centers in the Local Workforce Development Area have a comprehensive community resource guide that allows for the effective collaboration of services. This is important for establishing a link between the participants and services in the community </w:t>
            </w:r>
            <w:proofErr w:type="gramStart"/>
            <w:r w:rsidRPr="005A0CDF">
              <w:rPr>
                <w:rFonts w:ascii="Franklin Gothic Book" w:eastAsia="Arial" w:hAnsi="Franklin Gothic Book" w:cs="Arial"/>
                <w:color w:val="000000" w:themeColor="text1"/>
                <w:sz w:val="20"/>
                <w:szCs w:val="20"/>
                <w:lang w:val="en"/>
              </w:rPr>
              <w:t>in order to</w:t>
            </w:r>
            <w:proofErr w:type="gramEnd"/>
            <w:r w:rsidRPr="005A0CDF">
              <w:rPr>
                <w:rFonts w:ascii="Franklin Gothic Book" w:eastAsia="Arial" w:hAnsi="Franklin Gothic Book" w:cs="Arial"/>
                <w:color w:val="000000" w:themeColor="text1"/>
                <w:sz w:val="20"/>
                <w:szCs w:val="20"/>
                <w:lang w:val="en"/>
              </w:rPr>
              <w:t xml:space="preserve"> meet the full range of participant needs.</w:t>
            </w:r>
          </w:p>
          <w:p w14:paraId="65EC9D04" w14:textId="3404DE2B"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An Income Maintenance worker from the Department of Human services is staffed in the </w:t>
            </w:r>
            <w:proofErr w:type="gramStart"/>
            <w:r w:rsidRPr="005A0CDF">
              <w:rPr>
                <w:rFonts w:ascii="Franklin Gothic Book" w:eastAsia="Arial" w:hAnsi="Franklin Gothic Book" w:cs="Arial"/>
                <w:color w:val="000000" w:themeColor="text1"/>
                <w:sz w:val="20"/>
                <w:szCs w:val="20"/>
                <w:lang w:val="en"/>
              </w:rPr>
              <w:t>center, and</w:t>
            </w:r>
            <w:proofErr w:type="gramEnd"/>
            <w:r w:rsidRPr="005A0CDF">
              <w:rPr>
                <w:rFonts w:ascii="Franklin Gothic Book" w:eastAsia="Arial" w:hAnsi="Franklin Gothic Book" w:cs="Arial"/>
                <w:color w:val="000000" w:themeColor="text1"/>
                <w:sz w:val="20"/>
                <w:szCs w:val="20"/>
                <w:lang w:val="en"/>
              </w:rPr>
              <w:t xml:space="preserve"> is readily available to provide services to individuals in need. This makes for a beneficial referral source to address the immediate low-income needs of individuals who come into the center.</w:t>
            </w:r>
          </w:p>
        </w:tc>
      </w:tr>
    </w:tbl>
    <w:p w14:paraId="6C94E560" w14:textId="5A7276DE" w:rsidR="00053EBA" w:rsidRPr="005A0CDF" w:rsidRDefault="00053EBA" w:rsidP="0029242F">
      <w:pPr>
        <w:snapToGrid w:val="0"/>
        <w:contextualSpacing/>
        <w:rPr>
          <w:rFonts w:ascii="Franklin Gothic Book" w:hAnsi="Franklin Gothic Book"/>
          <w:color w:val="000000" w:themeColor="text1"/>
          <w:sz w:val="20"/>
          <w:szCs w:val="20"/>
        </w:rPr>
      </w:pPr>
    </w:p>
    <w:tbl>
      <w:tblPr>
        <w:tblW w:w="0" w:type="auto"/>
        <w:tblLayout w:type="fixed"/>
        <w:tblLook w:val="0600" w:firstRow="0" w:lastRow="0" w:firstColumn="0" w:lastColumn="0" w:noHBand="1" w:noVBand="1"/>
      </w:tblPr>
      <w:tblGrid>
        <w:gridCol w:w="9360"/>
      </w:tblGrid>
      <w:tr w:rsidR="5C844E4E" w:rsidRPr="005A0CDF" w14:paraId="3786332E"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55CC2BA9" w14:textId="3651A1D8" w:rsidR="5C844E4E" w:rsidRPr="005A0CDF" w:rsidRDefault="5C844E4E" w:rsidP="0029242F">
            <w:pPr>
              <w:snapToGrid w:val="0"/>
              <w:contextualSpacing/>
              <w:jc w:val="center"/>
              <w:rPr>
                <w:rFonts w:ascii="Franklin Gothic Book" w:eastAsia="Palatino Linotype" w:hAnsi="Franklin Gothic Book" w:cs="Palatino Linotype"/>
                <w:color w:val="FFFFFF" w:themeColor="background1"/>
                <w:sz w:val="20"/>
                <w:szCs w:val="20"/>
              </w:rPr>
            </w:pPr>
            <w:r w:rsidRPr="005A0CDF">
              <w:rPr>
                <w:rFonts w:ascii="Franklin Gothic Book" w:eastAsia="Palatino Linotype" w:hAnsi="Franklin Gothic Book" w:cs="Palatino Linotype"/>
                <w:b/>
                <w:bCs/>
                <w:color w:val="FFFFFF" w:themeColor="background1"/>
                <w:sz w:val="20"/>
                <w:szCs w:val="20"/>
                <w:lang w:val="en"/>
              </w:rPr>
              <w:t>FINDING #1: SERVICES NOT DELIVERED IN ACCORDANCE WITH POLICY</w:t>
            </w:r>
          </w:p>
        </w:tc>
      </w:tr>
      <w:tr w:rsidR="5C844E4E" w:rsidRPr="005A0CDF" w14:paraId="338523BD"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CF609" w14:textId="50B86978"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During the review of participant files, it was observed that services were not being delivered or documented according to policy. It is imperative that state and local policies are adhered to within service provision. Policies guide service delivery and may have a direct impact on how services should be provided and/or documented.</w:t>
            </w:r>
          </w:p>
        </w:tc>
      </w:tr>
      <w:tr w:rsidR="5C844E4E" w:rsidRPr="005A0CDF" w14:paraId="566743A5"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F295943" w14:textId="3AE10B8A"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Instance #1: Support service payments were made for Educational Assistance with no training service on the Individual Employment Plan to justify the Educational Assistance payments.</w:t>
            </w:r>
          </w:p>
        </w:tc>
      </w:tr>
      <w:tr w:rsidR="5C844E4E" w:rsidRPr="005A0CDF" w14:paraId="72DBE42E"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6EF060" w14:textId="7B63D31A"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 xml:space="preserve">2203009767 – Service 271 - Support Service-Educational Assistance (EST) was on the participant’s plan with documentation of two EST payments to allow the participant to participate in the welding certificate program at Indian Hills Community College; however, there is no documentation of enrollment in a training service on the Individual Employment Plan.  </w:t>
            </w:r>
          </w:p>
          <w:p w14:paraId="12AA75F8" w14:textId="1A39A5D1"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Additionally, service 260-Support Service-Clothing (CHG) is </w:t>
            </w:r>
            <w:proofErr w:type="gramStart"/>
            <w:r w:rsidRPr="005A0CDF">
              <w:rPr>
                <w:rFonts w:ascii="Franklin Gothic Book" w:eastAsia="Arial" w:hAnsi="Franklin Gothic Book" w:cs="Arial"/>
                <w:color w:val="000000" w:themeColor="text1"/>
                <w:sz w:val="20"/>
                <w:szCs w:val="20"/>
                <w:lang w:val="en"/>
              </w:rPr>
              <w:t>the  appropriate</w:t>
            </w:r>
            <w:proofErr w:type="gramEnd"/>
            <w:r w:rsidRPr="005A0CDF">
              <w:rPr>
                <w:rFonts w:ascii="Franklin Gothic Book" w:eastAsia="Arial" w:hAnsi="Franklin Gothic Book" w:cs="Arial"/>
                <w:color w:val="000000" w:themeColor="text1"/>
                <w:sz w:val="20"/>
                <w:szCs w:val="20"/>
                <w:lang w:val="en"/>
              </w:rPr>
              <w:t xml:space="preserve"> service to use for the purchase of boots, glasses, gloves, a jacket, helmet, and a lock per State and LWDB supportive services policies.</w:t>
            </w:r>
          </w:p>
        </w:tc>
      </w:tr>
      <w:tr w:rsidR="5C844E4E" w:rsidRPr="005A0CDF" w14:paraId="7D8CDCB2"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5194E6A" w14:textId="011E4312"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Instance #2: A support service payment for Financial Assistance was made directly to the participant rather than the vendor as required per policy.</w:t>
            </w:r>
          </w:p>
        </w:tc>
      </w:tr>
      <w:tr w:rsidR="5C844E4E" w:rsidRPr="005A0CDF" w14:paraId="198A512E"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424D29" w14:textId="53CE6D20"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 xml:space="preserve">2200959953 – A payment for service 262-Support Service-Financial Assistance (FAS) in the amount of $500.00 was made directly to the participant on 7/2/2021 to reimburse for a portion of car repairs that were completed on 5/12/2021. State and local policy state that </w:t>
            </w:r>
            <w:r w:rsidRPr="005A0CDF">
              <w:rPr>
                <w:rFonts w:ascii="Franklin Gothic Book" w:eastAsia="Arial" w:hAnsi="Franklin Gothic Book" w:cs="Arial"/>
                <w:sz w:val="20"/>
                <w:szCs w:val="20"/>
                <w:lang w:val="en"/>
              </w:rPr>
              <w:t>the purpose of FAS is to make a payment to a service provider or vendor on behalf of a participant.</w:t>
            </w:r>
          </w:p>
        </w:tc>
      </w:tr>
      <w:tr w:rsidR="5C844E4E" w:rsidRPr="005A0CDF" w14:paraId="58F5347A"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33F2855" w14:textId="7148228E"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Instance #3: A support service payment was made for Financial Assistance after the service was voided on the Individual Employment Plan.</w:t>
            </w:r>
          </w:p>
        </w:tc>
      </w:tr>
      <w:tr w:rsidR="5C844E4E" w:rsidRPr="005A0CDF" w14:paraId="3365D9E4"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8D8C1B" w14:textId="124960A5"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2201373097 – A payment for Service 262-Support Service Financial Assistance (FAS) in the amount of $500.00 was made directly to the vender on 12/13/2019 with no active service on the Individual Employment Plan.  The FAS was on the Individual Employment Plan as voided on 12/11/2019.</w:t>
            </w:r>
          </w:p>
        </w:tc>
      </w:tr>
      <w:tr w:rsidR="5C844E4E" w:rsidRPr="005A0CDF" w14:paraId="08F502C7"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6D1F492" w14:textId="6B021C42"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Instance #</w:t>
            </w:r>
            <w:proofErr w:type="gramStart"/>
            <w:r w:rsidRPr="005A0CDF">
              <w:rPr>
                <w:rFonts w:ascii="Franklin Gothic Book" w:eastAsia="Arial" w:hAnsi="Franklin Gothic Book" w:cs="Arial"/>
                <w:b/>
                <w:bCs/>
                <w:sz w:val="20"/>
                <w:szCs w:val="20"/>
                <w:lang w:val="en"/>
              </w:rPr>
              <w:t>4:Support</w:t>
            </w:r>
            <w:proofErr w:type="gramEnd"/>
            <w:r w:rsidRPr="005A0CDF">
              <w:rPr>
                <w:rFonts w:ascii="Franklin Gothic Book" w:eastAsia="Arial" w:hAnsi="Franklin Gothic Book" w:cs="Arial"/>
                <w:b/>
                <w:bCs/>
                <w:sz w:val="20"/>
                <w:szCs w:val="20"/>
                <w:lang w:val="en"/>
              </w:rPr>
              <w:t xml:space="preserve"> service payments were made for Clothing in excess of the limit established by local policy.</w:t>
            </w:r>
          </w:p>
        </w:tc>
      </w:tr>
      <w:tr w:rsidR="5C844E4E" w:rsidRPr="005A0CDF" w14:paraId="3496DA1E"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579D1F" w14:textId="2D62FD13"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lastRenderedPageBreak/>
              <w:t xml:space="preserve">State ID: </w:t>
            </w:r>
            <w:r w:rsidRPr="005A0CDF">
              <w:rPr>
                <w:rFonts w:ascii="Franklin Gothic Book" w:eastAsia="Arial" w:hAnsi="Franklin Gothic Book" w:cs="Arial"/>
                <w:color w:val="000000" w:themeColor="text1"/>
                <w:sz w:val="20"/>
                <w:szCs w:val="20"/>
                <w:lang w:val="en"/>
              </w:rPr>
              <w:t xml:space="preserve">2202888567 - Payments for service 260-Support Service-Clothing (CHG) were made in the amount of $310.43 when the local policy that </w:t>
            </w:r>
            <w:proofErr w:type="gramStart"/>
            <w:r w:rsidRPr="005A0CDF">
              <w:rPr>
                <w:rFonts w:ascii="Franklin Gothic Book" w:eastAsia="Arial" w:hAnsi="Franklin Gothic Book" w:cs="Arial"/>
                <w:color w:val="000000" w:themeColor="text1"/>
                <w:sz w:val="20"/>
                <w:szCs w:val="20"/>
                <w:lang w:val="en"/>
              </w:rPr>
              <w:t>was  in</w:t>
            </w:r>
            <w:proofErr w:type="gramEnd"/>
            <w:r w:rsidRPr="005A0CDF">
              <w:rPr>
                <w:rFonts w:ascii="Franklin Gothic Book" w:eastAsia="Arial" w:hAnsi="Franklin Gothic Book" w:cs="Arial"/>
                <w:color w:val="000000" w:themeColor="text1"/>
                <w:sz w:val="20"/>
                <w:szCs w:val="20"/>
                <w:lang w:val="en"/>
              </w:rPr>
              <w:t xml:space="preserve"> effect at the time, Iowa WORKS Southern Iowa Region 15 Policy Memo No: 1-2 Change 3, established a limit of $250.00 on clothing per fiscal year.</w:t>
            </w:r>
          </w:p>
          <w:p w14:paraId="1D9B13EF" w14:textId="4993905A"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Related case notes </w:t>
            </w:r>
            <w:proofErr w:type="gramStart"/>
            <w:r w:rsidRPr="005A0CDF">
              <w:rPr>
                <w:rFonts w:ascii="Franklin Gothic Book" w:eastAsia="Arial" w:hAnsi="Franklin Gothic Book" w:cs="Arial"/>
                <w:sz w:val="20"/>
                <w:szCs w:val="20"/>
                <w:lang w:val="en"/>
              </w:rPr>
              <w:t>documenting  payments</w:t>
            </w:r>
            <w:proofErr w:type="gramEnd"/>
            <w:r w:rsidRPr="005A0CDF">
              <w:rPr>
                <w:rFonts w:ascii="Franklin Gothic Book" w:eastAsia="Arial" w:hAnsi="Franklin Gothic Book" w:cs="Arial"/>
                <w:sz w:val="20"/>
                <w:szCs w:val="20"/>
                <w:lang w:val="en"/>
              </w:rPr>
              <w:t xml:space="preserve"> over the established limit:</w:t>
            </w:r>
          </w:p>
          <w:p w14:paraId="1C1ED29E" w14:textId="3A0D9D1E" w:rsidR="5C844E4E" w:rsidRPr="005A0CDF" w:rsidRDefault="5C844E4E" w:rsidP="0029242F">
            <w:pPr>
              <w:pStyle w:val="ListParagraph"/>
              <w:numPr>
                <w:ilvl w:val="0"/>
                <w:numId w:val="10"/>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11/8/2019 - “</w:t>
            </w:r>
            <w:r w:rsidRPr="005A0CDF">
              <w:rPr>
                <w:rFonts w:ascii="Franklin Gothic Book" w:eastAsia="Arial" w:hAnsi="Franklin Gothic Book" w:cs="Arial"/>
                <w:color w:val="000000" w:themeColor="text1"/>
                <w:sz w:val="20"/>
                <w:szCs w:val="20"/>
                <w:lang w:val="en"/>
              </w:rPr>
              <w:t>I stopped by Clemons today and delivered over $250 worth of tools to Joseph that were purchased by WIOA.”</w:t>
            </w:r>
          </w:p>
          <w:p w14:paraId="5E7167B0" w14:textId="3ACAF1E5" w:rsidR="5C844E4E" w:rsidRPr="005A0CDF" w:rsidRDefault="5C844E4E" w:rsidP="0029242F">
            <w:pPr>
              <w:pStyle w:val="ListParagraph"/>
              <w:numPr>
                <w:ilvl w:val="0"/>
                <w:numId w:val="10"/>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11/13/2019 - “I stopped by Clemons today. Joseph was on the floor working. I gave him his </w:t>
            </w:r>
            <w:proofErr w:type="gramStart"/>
            <w:r w:rsidRPr="005A0CDF">
              <w:rPr>
                <w:rFonts w:ascii="Franklin Gothic Book" w:eastAsia="Arial" w:hAnsi="Franklin Gothic Book" w:cs="Arial"/>
                <w:color w:val="000000" w:themeColor="text1"/>
                <w:sz w:val="20"/>
                <w:szCs w:val="20"/>
                <w:lang w:val="en"/>
              </w:rPr>
              <w:t>tool box</w:t>
            </w:r>
            <w:proofErr w:type="gramEnd"/>
            <w:r w:rsidRPr="005A0CDF">
              <w:rPr>
                <w:rFonts w:ascii="Franklin Gothic Book" w:eastAsia="Arial" w:hAnsi="Franklin Gothic Book" w:cs="Arial"/>
                <w:color w:val="000000" w:themeColor="text1"/>
                <w:sz w:val="20"/>
                <w:szCs w:val="20"/>
                <w:lang w:val="en"/>
              </w:rPr>
              <w:t>, which was the last item to come in.”</w:t>
            </w:r>
          </w:p>
          <w:p w14:paraId="7991A002" w14:textId="0BC50C9C"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Documentation could not be found approving additional payments above the $250.00 limit.</w:t>
            </w:r>
          </w:p>
        </w:tc>
      </w:tr>
      <w:tr w:rsidR="5C844E4E" w:rsidRPr="005A0CDF" w14:paraId="5B2A82CE"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B435DC9" w14:textId="6B28C916"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 xml:space="preserve">Instance #5: Payments were made for Occupational Skills Training </w:t>
            </w:r>
            <w:proofErr w:type="gramStart"/>
            <w:r w:rsidRPr="005A0CDF">
              <w:rPr>
                <w:rFonts w:ascii="Franklin Gothic Book" w:eastAsia="Arial" w:hAnsi="Franklin Gothic Book" w:cs="Arial"/>
                <w:b/>
                <w:bCs/>
                <w:sz w:val="20"/>
                <w:szCs w:val="20"/>
                <w:lang w:val="en"/>
              </w:rPr>
              <w:t>in excess of</w:t>
            </w:r>
            <w:proofErr w:type="gramEnd"/>
            <w:r w:rsidRPr="005A0CDF">
              <w:rPr>
                <w:rFonts w:ascii="Franklin Gothic Book" w:eastAsia="Arial" w:hAnsi="Franklin Gothic Book" w:cs="Arial"/>
                <w:b/>
                <w:bCs/>
                <w:sz w:val="20"/>
                <w:szCs w:val="20"/>
                <w:lang w:val="en"/>
              </w:rPr>
              <w:t xml:space="preserve"> the limit established by local policy. </w:t>
            </w:r>
          </w:p>
        </w:tc>
      </w:tr>
      <w:tr w:rsidR="5C844E4E" w:rsidRPr="005A0CDF" w14:paraId="2D088186"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D3AC63" w14:textId="30BD0DE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 xml:space="preserve">2201373097 – At the time of this report, Occupational Skills Training (OST) has been funded in the amount of $9,929.00 when the local </w:t>
            </w:r>
            <w:proofErr w:type="gramStart"/>
            <w:r w:rsidRPr="005A0CDF">
              <w:rPr>
                <w:rFonts w:ascii="Franklin Gothic Book" w:eastAsia="Arial" w:hAnsi="Franklin Gothic Book" w:cs="Arial"/>
                <w:color w:val="000000" w:themeColor="text1"/>
                <w:sz w:val="20"/>
                <w:szCs w:val="20"/>
                <w:lang w:val="en"/>
              </w:rPr>
              <w:t>policy  in</w:t>
            </w:r>
            <w:proofErr w:type="gramEnd"/>
            <w:r w:rsidRPr="005A0CDF">
              <w:rPr>
                <w:rFonts w:ascii="Franklin Gothic Book" w:eastAsia="Arial" w:hAnsi="Franklin Gothic Book" w:cs="Arial"/>
                <w:color w:val="000000" w:themeColor="text1"/>
                <w:sz w:val="20"/>
                <w:szCs w:val="20"/>
                <w:lang w:val="en"/>
              </w:rPr>
              <w:t xml:space="preserve"> effect at the time, </w:t>
            </w:r>
            <w:r w:rsidRPr="005A0CDF">
              <w:rPr>
                <w:rFonts w:ascii="Franklin Gothic Book" w:eastAsia="Arial" w:hAnsi="Franklin Gothic Book" w:cs="Arial"/>
                <w:sz w:val="20"/>
                <w:szCs w:val="20"/>
                <w:lang w:val="en"/>
              </w:rPr>
              <w:t>IowaWORKS Southern Iowa Region 15 Policy Memo No: 16-1 that was adopted into policy on 12/23/2020, established a limit of $6,000.00.</w:t>
            </w:r>
          </w:p>
          <w:p w14:paraId="5A41C4A1" w14:textId="229FCA6B"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Related case notes with supporting vendor pay authorization documentation totaling the $9,929.00:</w:t>
            </w:r>
          </w:p>
          <w:p w14:paraId="04FAE57A" w14:textId="687FC502" w:rsidR="5C844E4E" w:rsidRPr="005A0CDF" w:rsidRDefault="5C844E4E" w:rsidP="0029242F">
            <w:pPr>
              <w:pStyle w:val="ListParagraph"/>
              <w:numPr>
                <w:ilvl w:val="0"/>
                <w:numId w:val="9"/>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12/13/2019 - “OST and Support service payment made this date as follows:  </w:t>
            </w:r>
            <w:r w:rsidRPr="005A0CDF">
              <w:rPr>
                <w:rFonts w:ascii="Franklin Gothic Book" w:eastAsia="Arial" w:hAnsi="Franklin Gothic Book" w:cs="Arial"/>
                <w:b/>
                <w:bCs/>
                <w:sz w:val="20"/>
                <w:szCs w:val="20"/>
                <w:lang w:val="en"/>
              </w:rPr>
              <w:t>OST payment made in the amount of $1287</w:t>
            </w:r>
            <w:r w:rsidRPr="005A0CDF">
              <w:rPr>
                <w:rFonts w:ascii="Franklin Gothic Book" w:eastAsia="Arial" w:hAnsi="Franklin Gothic Book" w:cs="Arial"/>
                <w:sz w:val="20"/>
                <w:szCs w:val="20"/>
                <w:lang w:val="en"/>
              </w:rPr>
              <w:t xml:space="preserve"> and EST Payment made in the amount of $828 for 19/WI on check # 0382564.”</w:t>
            </w:r>
          </w:p>
          <w:p w14:paraId="3689598E" w14:textId="484D5BCD" w:rsidR="5C844E4E" w:rsidRPr="005A0CDF" w:rsidRDefault="5C844E4E" w:rsidP="0029242F">
            <w:pPr>
              <w:pStyle w:val="ListParagraph"/>
              <w:numPr>
                <w:ilvl w:val="0"/>
                <w:numId w:val="9"/>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03/20/2020 - “OST &amp; Support service payment made this date as follows:  </w:t>
            </w:r>
            <w:r w:rsidRPr="005A0CDF">
              <w:rPr>
                <w:rFonts w:ascii="Franklin Gothic Book" w:eastAsia="Arial" w:hAnsi="Franklin Gothic Book" w:cs="Arial"/>
                <w:b/>
                <w:bCs/>
                <w:sz w:val="20"/>
                <w:szCs w:val="20"/>
                <w:lang w:val="en"/>
              </w:rPr>
              <w:t>OST payment made in the amount of $1107.00</w:t>
            </w:r>
            <w:r w:rsidRPr="005A0CDF">
              <w:rPr>
                <w:rFonts w:ascii="Franklin Gothic Book" w:eastAsia="Arial" w:hAnsi="Franklin Gothic Book" w:cs="Arial"/>
                <w:sz w:val="20"/>
                <w:szCs w:val="20"/>
                <w:lang w:val="en"/>
              </w:rPr>
              <w:t xml:space="preserve"> and EST payment made in the amount of $1024.70 for 20/SP on check #0384430.”</w:t>
            </w:r>
          </w:p>
          <w:p w14:paraId="08AB7A53" w14:textId="76E4C7BE" w:rsidR="5C844E4E" w:rsidRPr="005A0CDF" w:rsidRDefault="5C844E4E" w:rsidP="0029242F">
            <w:pPr>
              <w:pStyle w:val="ListParagraph"/>
              <w:numPr>
                <w:ilvl w:val="0"/>
                <w:numId w:val="9"/>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06/24/2020 - “OST &amp; Support service payment made this date as follows:  </w:t>
            </w:r>
            <w:r w:rsidRPr="005A0CDF">
              <w:rPr>
                <w:rFonts w:ascii="Franklin Gothic Book" w:eastAsia="Arial" w:hAnsi="Franklin Gothic Book" w:cs="Arial"/>
                <w:b/>
                <w:bCs/>
                <w:sz w:val="20"/>
                <w:szCs w:val="20"/>
                <w:lang w:val="en"/>
              </w:rPr>
              <w:t>OST payment made in the amount of $1800.00</w:t>
            </w:r>
            <w:r w:rsidRPr="005A0CDF">
              <w:rPr>
                <w:rFonts w:ascii="Franklin Gothic Book" w:eastAsia="Arial" w:hAnsi="Franklin Gothic Book" w:cs="Arial"/>
                <w:sz w:val="20"/>
                <w:szCs w:val="20"/>
                <w:lang w:val="en"/>
              </w:rPr>
              <w:t xml:space="preserve"> and EST payment made in the amount of $840.00 at IHCC for 20/SU on check #0387053.”</w:t>
            </w:r>
          </w:p>
          <w:p w14:paraId="1E8C6076" w14:textId="321A580B" w:rsidR="5C844E4E" w:rsidRPr="005A0CDF" w:rsidRDefault="5C844E4E" w:rsidP="0029242F">
            <w:pPr>
              <w:pStyle w:val="ListParagraph"/>
              <w:numPr>
                <w:ilvl w:val="0"/>
                <w:numId w:val="9"/>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10/01/2020 - “OST payment submitted on this date as follows:  </w:t>
            </w:r>
            <w:r w:rsidRPr="005A0CDF">
              <w:rPr>
                <w:rFonts w:ascii="Franklin Gothic Book" w:eastAsia="Arial" w:hAnsi="Franklin Gothic Book" w:cs="Arial"/>
                <w:b/>
                <w:bCs/>
                <w:sz w:val="20"/>
                <w:szCs w:val="20"/>
                <w:lang w:val="en"/>
              </w:rPr>
              <w:t>OST payment made in the amount of $2000.00</w:t>
            </w:r>
            <w:r w:rsidRPr="005A0CDF">
              <w:rPr>
                <w:rFonts w:ascii="Franklin Gothic Book" w:eastAsia="Arial" w:hAnsi="Franklin Gothic Book" w:cs="Arial"/>
                <w:sz w:val="20"/>
                <w:szCs w:val="20"/>
                <w:lang w:val="en"/>
              </w:rPr>
              <w:t xml:space="preserve"> for 20/FA on check # 0388623.”</w:t>
            </w:r>
          </w:p>
          <w:p w14:paraId="188F7B9C" w14:textId="16CFA707" w:rsidR="5C844E4E" w:rsidRPr="005A0CDF" w:rsidRDefault="5C844E4E" w:rsidP="0029242F">
            <w:pPr>
              <w:pStyle w:val="ListParagraph"/>
              <w:numPr>
                <w:ilvl w:val="0"/>
                <w:numId w:val="9"/>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12/16/2020 - “OST &amp; Support service payment made this date as follows:  </w:t>
            </w:r>
            <w:r w:rsidRPr="005A0CDF">
              <w:rPr>
                <w:rFonts w:ascii="Franklin Gothic Book" w:eastAsia="Arial" w:hAnsi="Franklin Gothic Book" w:cs="Arial"/>
                <w:b/>
                <w:bCs/>
                <w:sz w:val="20"/>
                <w:szCs w:val="20"/>
                <w:lang w:val="en"/>
              </w:rPr>
              <w:t>OST payment made in the amount of $1735.00</w:t>
            </w:r>
            <w:r w:rsidRPr="005A0CDF">
              <w:rPr>
                <w:rFonts w:ascii="Franklin Gothic Book" w:eastAsia="Arial" w:hAnsi="Franklin Gothic Book" w:cs="Arial"/>
                <w:sz w:val="20"/>
                <w:szCs w:val="20"/>
                <w:lang w:val="en"/>
              </w:rPr>
              <w:t xml:space="preserve"> and EST payment made in the amount of $150.00 on check #0390027.”</w:t>
            </w:r>
          </w:p>
          <w:p w14:paraId="15BC04BC" w14:textId="1BEABDC8" w:rsidR="5C844E4E" w:rsidRPr="005A0CDF" w:rsidRDefault="5C844E4E" w:rsidP="0029242F">
            <w:pPr>
              <w:pStyle w:val="ListParagraph"/>
              <w:numPr>
                <w:ilvl w:val="0"/>
                <w:numId w:val="9"/>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03/19/2021 - “</w:t>
            </w:r>
            <w:r w:rsidRPr="005A0CDF">
              <w:rPr>
                <w:rFonts w:ascii="Franklin Gothic Book" w:eastAsia="Arial" w:hAnsi="Franklin Gothic Book" w:cs="Arial"/>
                <w:b/>
                <w:bCs/>
                <w:sz w:val="20"/>
                <w:szCs w:val="20"/>
                <w:lang w:val="en"/>
              </w:rPr>
              <w:t>OST Payment made in the amount of $2000.00</w:t>
            </w:r>
            <w:r w:rsidRPr="005A0CDF">
              <w:rPr>
                <w:rFonts w:ascii="Franklin Gothic Book" w:eastAsia="Arial" w:hAnsi="Franklin Gothic Book" w:cs="Arial"/>
                <w:sz w:val="20"/>
                <w:szCs w:val="20"/>
                <w:lang w:val="en"/>
              </w:rPr>
              <w:t xml:space="preserve"> for 21/SP on check # 0391281.”</w:t>
            </w:r>
          </w:p>
          <w:p w14:paraId="417769BA" w14:textId="3D15AD5A"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 xml:space="preserve">2202906720 – At the time of this report, Occupational Skills Training (OST) has been funded in the amount of $6,709.00.00 when the local policy in effect at the time, </w:t>
            </w:r>
            <w:r w:rsidRPr="005A0CDF">
              <w:rPr>
                <w:rFonts w:ascii="Franklin Gothic Book" w:eastAsia="Arial" w:hAnsi="Franklin Gothic Book" w:cs="Arial"/>
                <w:sz w:val="20"/>
                <w:szCs w:val="20"/>
                <w:lang w:val="en"/>
              </w:rPr>
              <w:t>IowaWORKS Southern Iowa Region 15 Policy Memo No: 16-1 that was adopted into policy on 12/23/2020, established a limit of $6,000.00.</w:t>
            </w:r>
          </w:p>
          <w:p w14:paraId="5B61246C" w14:textId="1281B101"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Related case notes with supporting vendor pay authorization documentation totaling the $6,709.00:</w:t>
            </w:r>
          </w:p>
          <w:p w14:paraId="2040B7E5" w14:textId="2E77C265"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03/20/2020 - “</w:t>
            </w:r>
            <w:r w:rsidRPr="005A0CDF">
              <w:rPr>
                <w:rFonts w:ascii="Franklin Gothic Book" w:eastAsia="Arial" w:hAnsi="Franklin Gothic Book" w:cs="Arial"/>
                <w:color w:val="000000" w:themeColor="text1"/>
                <w:sz w:val="20"/>
                <w:szCs w:val="20"/>
                <w:lang w:val="en"/>
              </w:rPr>
              <w:t xml:space="preserve">OST &amp; Support service payment made this date as follows: </w:t>
            </w:r>
            <w:r w:rsidRPr="005A0CDF">
              <w:rPr>
                <w:rFonts w:ascii="Franklin Gothic Book" w:eastAsia="Arial" w:hAnsi="Franklin Gothic Book" w:cs="Arial"/>
                <w:b/>
                <w:bCs/>
                <w:color w:val="000000" w:themeColor="text1"/>
                <w:sz w:val="20"/>
                <w:szCs w:val="20"/>
                <w:lang w:val="en"/>
              </w:rPr>
              <w:t>OST payment made in the amount of $1455.00</w:t>
            </w:r>
            <w:r w:rsidRPr="005A0CDF">
              <w:rPr>
                <w:rFonts w:ascii="Franklin Gothic Book" w:eastAsia="Arial" w:hAnsi="Franklin Gothic Book" w:cs="Arial"/>
                <w:color w:val="000000" w:themeColor="text1"/>
                <w:sz w:val="20"/>
                <w:szCs w:val="20"/>
                <w:lang w:val="en"/>
              </w:rPr>
              <w:t xml:space="preserve"> and EST payment made in the amount of $500.00 for 20/SP on check #0384430.”</w:t>
            </w:r>
          </w:p>
          <w:p w14:paraId="34C5AEA5" w14:textId="2BBA4147"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06/24/2020 - “OST payment submitted this date as follows: </w:t>
            </w:r>
            <w:r w:rsidRPr="005A0CDF">
              <w:rPr>
                <w:rFonts w:ascii="Franklin Gothic Book" w:eastAsia="Arial" w:hAnsi="Franklin Gothic Book" w:cs="Arial"/>
                <w:b/>
                <w:bCs/>
                <w:color w:val="000000" w:themeColor="text1"/>
                <w:sz w:val="20"/>
                <w:szCs w:val="20"/>
                <w:lang w:val="en"/>
              </w:rPr>
              <w:t>OST payment made in the amount of $1080.00</w:t>
            </w:r>
            <w:r w:rsidRPr="005A0CDF">
              <w:rPr>
                <w:rFonts w:ascii="Franklin Gothic Book" w:eastAsia="Arial" w:hAnsi="Franklin Gothic Book" w:cs="Arial"/>
                <w:color w:val="000000" w:themeColor="text1"/>
                <w:sz w:val="20"/>
                <w:szCs w:val="20"/>
                <w:lang w:val="en"/>
              </w:rPr>
              <w:t xml:space="preserve"> for 20/SU on check #0387053.”</w:t>
            </w:r>
          </w:p>
          <w:p w14:paraId="416EC46E" w14:textId="63830075"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10/01/2020 - “OST &amp; Support service payment made this date as follows: </w:t>
            </w:r>
            <w:r w:rsidRPr="005A0CDF">
              <w:rPr>
                <w:rFonts w:ascii="Franklin Gothic Book" w:eastAsia="Arial" w:hAnsi="Franklin Gothic Book" w:cs="Arial"/>
                <w:b/>
                <w:bCs/>
                <w:color w:val="000000" w:themeColor="text1"/>
                <w:sz w:val="20"/>
                <w:szCs w:val="20"/>
                <w:lang w:val="en"/>
              </w:rPr>
              <w:t>OST payment made in the amount of $870.00</w:t>
            </w:r>
            <w:r w:rsidRPr="005A0CDF">
              <w:rPr>
                <w:rFonts w:ascii="Franklin Gothic Book" w:eastAsia="Arial" w:hAnsi="Franklin Gothic Book" w:cs="Arial"/>
                <w:color w:val="000000" w:themeColor="text1"/>
                <w:sz w:val="20"/>
                <w:szCs w:val="20"/>
                <w:lang w:val="en"/>
              </w:rPr>
              <w:t xml:space="preserve"> for 20/FA and EST payment made in the amount of $70.00 on check # 0388623.”</w:t>
            </w:r>
          </w:p>
          <w:p w14:paraId="2C2A5CE6" w14:textId="1B70A3A9"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12/16/2020 - “OST payment made this date as follows: </w:t>
            </w:r>
            <w:r w:rsidRPr="005A0CDF">
              <w:rPr>
                <w:rFonts w:ascii="Franklin Gothic Book" w:eastAsia="Arial" w:hAnsi="Franklin Gothic Book" w:cs="Arial"/>
                <w:b/>
                <w:bCs/>
                <w:color w:val="000000" w:themeColor="text1"/>
                <w:sz w:val="20"/>
                <w:szCs w:val="20"/>
                <w:lang w:val="en"/>
              </w:rPr>
              <w:t>OST payment made in the amount of $692.00</w:t>
            </w:r>
            <w:r w:rsidRPr="005A0CDF">
              <w:rPr>
                <w:rFonts w:ascii="Franklin Gothic Book" w:eastAsia="Arial" w:hAnsi="Franklin Gothic Book" w:cs="Arial"/>
                <w:color w:val="000000" w:themeColor="text1"/>
                <w:sz w:val="20"/>
                <w:szCs w:val="20"/>
                <w:lang w:val="en"/>
              </w:rPr>
              <w:t xml:space="preserve"> on check #0390027.”</w:t>
            </w:r>
          </w:p>
          <w:p w14:paraId="64BA4B7F" w14:textId="038C7022"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03/19/2021 - </w:t>
            </w:r>
            <w:r w:rsidRPr="005A0CDF">
              <w:rPr>
                <w:rFonts w:ascii="Franklin Gothic Book" w:eastAsia="Arial" w:hAnsi="Franklin Gothic Book" w:cs="Arial"/>
                <w:b/>
                <w:bCs/>
                <w:color w:val="000000" w:themeColor="text1"/>
                <w:sz w:val="20"/>
                <w:szCs w:val="20"/>
                <w:lang w:val="en"/>
              </w:rPr>
              <w:t>“OST Payment made in the amount of $497.00</w:t>
            </w:r>
            <w:r w:rsidRPr="005A0CDF">
              <w:rPr>
                <w:rFonts w:ascii="Franklin Gothic Book" w:eastAsia="Arial" w:hAnsi="Franklin Gothic Book" w:cs="Arial"/>
                <w:color w:val="000000" w:themeColor="text1"/>
                <w:sz w:val="20"/>
                <w:szCs w:val="20"/>
                <w:lang w:val="en"/>
              </w:rPr>
              <w:t xml:space="preserve"> for 21/SP on check # 0391281.”</w:t>
            </w:r>
          </w:p>
          <w:p w14:paraId="4AFA5BE8" w14:textId="3239B118"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06/30/2021 - “OST &amp; Support service payment made this date as follows: </w:t>
            </w:r>
            <w:r w:rsidRPr="005A0CDF">
              <w:rPr>
                <w:rFonts w:ascii="Franklin Gothic Book" w:eastAsia="Arial" w:hAnsi="Franklin Gothic Book" w:cs="Arial"/>
                <w:b/>
                <w:bCs/>
                <w:color w:val="000000" w:themeColor="text1"/>
                <w:sz w:val="20"/>
                <w:szCs w:val="20"/>
                <w:lang w:val="en"/>
              </w:rPr>
              <w:t>OST payment made in the amount of $515.00</w:t>
            </w:r>
            <w:r w:rsidRPr="005A0CDF">
              <w:rPr>
                <w:rFonts w:ascii="Franklin Gothic Book" w:eastAsia="Arial" w:hAnsi="Franklin Gothic Book" w:cs="Arial"/>
                <w:color w:val="000000" w:themeColor="text1"/>
                <w:sz w:val="20"/>
                <w:szCs w:val="20"/>
                <w:lang w:val="en"/>
              </w:rPr>
              <w:t xml:space="preserve"> and EST payment made in the amount of $80.00 for 21/SU on check # 0394159.”</w:t>
            </w:r>
          </w:p>
          <w:p w14:paraId="520A1831" w14:textId="319CE772"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09/29/2021 - </w:t>
            </w:r>
            <w:r w:rsidRPr="005A0CDF">
              <w:rPr>
                <w:rFonts w:ascii="Franklin Gothic Book" w:eastAsia="Arial" w:hAnsi="Franklin Gothic Book" w:cs="Arial"/>
                <w:b/>
                <w:bCs/>
                <w:color w:val="000000" w:themeColor="text1"/>
                <w:sz w:val="20"/>
                <w:szCs w:val="20"/>
                <w:lang w:val="en"/>
              </w:rPr>
              <w:t>“OST payment submitted in the amount of $1000</w:t>
            </w:r>
            <w:r w:rsidRPr="005A0CDF">
              <w:rPr>
                <w:rFonts w:ascii="Franklin Gothic Book" w:eastAsia="Arial" w:hAnsi="Franklin Gothic Book" w:cs="Arial"/>
                <w:color w:val="000000" w:themeColor="text1"/>
                <w:sz w:val="20"/>
                <w:szCs w:val="20"/>
                <w:lang w:val="en"/>
              </w:rPr>
              <w:t xml:space="preserve"> for 21/FA on check #0396246.”</w:t>
            </w:r>
          </w:p>
          <w:p w14:paraId="0EE89376" w14:textId="31193214"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12/15/2021 - </w:t>
            </w:r>
            <w:r w:rsidRPr="005A0CDF">
              <w:rPr>
                <w:rFonts w:ascii="Franklin Gothic Book" w:eastAsia="Arial" w:hAnsi="Franklin Gothic Book" w:cs="Arial"/>
                <w:b/>
                <w:bCs/>
                <w:color w:val="000000" w:themeColor="text1"/>
                <w:sz w:val="20"/>
                <w:szCs w:val="20"/>
                <w:lang w:val="en"/>
              </w:rPr>
              <w:t>“OST payment made in the amount of $600.00</w:t>
            </w:r>
            <w:r w:rsidRPr="005A0CDF">
              <w:rPr>
                <w:rFonts w:ascii="Franklin Gothic Book" w:eastAsia="Arial" w:hAnsi="Franklin Gothic Book" w:cs="Arial"/>
                <w:color w:val="000000" w:themeColor="text1"/>
                <w:sz w:val="20"/>
                <w:szCs w:val="20"/>
                <w:lang w:val="en"/>
              </w:rPr>
              <w:t xml:space="preserve"> for 21/WI on check #0399192.”</w:t>
            </w:r>
          </w:p>
        </w:tc>
      </w:tr>
      <w:tr w:rsidR="5C844E4E" w:rsidRPr="005A0CDF" w14:paraId="29C176C0"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B297133" w14:textId="1600437F"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 xml:space="preserve">Instance #6: Payments were made for Educational Assistance </w:t>
            </w:r>
            <w:proofErr w:type="gramStart"/>
            <w:r w:rsidRPr="005A0CDF">
              <w:rPr>
                <w:rFonts w:ascii="Franklin Gothic Book" w:eastAsia="Arial" w:hAnsi="Franklin Gothic Book" w:cs="Arial"/>
                <w:b/>
                <w:bCs/>
                <w:sz w:val="20"/>
                <w:szCs w:val="20"/>
                <w:lang w:val="en"/>
              </w:rPr>
              <w:t>in excess of</w:t>
            </w:r>
            <w:proofErr w:type="gramEnd"/>
            <w:r w:rsidRPr="005A0CDF">
              <w:rPr>
                <w:rFonts w:ascii="Franklin Gothic Book" w:eastAsia="Arial" w:hAnsi="Franklin Gothic Book" w:cs="Arial"/>
                <w:b/>
                <w:bCs/>
                <w:sz w:val="20"/>
                <w:szCs w:val="20"/>
                <w:lang w:val="en"/>
              </w:rPr>
              <w:t xml:space="preserve"> the limit established per local policy.</w:t>
            </w:r>
          </w:p>
        </w:tc>
      </w:tr>
      <w:tr w:rsidR="5C844E4E" w:rsidRPr="005A0CDF" w14:paraId="78256EF9"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D63903" w14:textId="2F40D4D2"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State ID: 2201373097 – During fiscal year 2020, Educational Assistance (EST) was funded in the amount of $2,692.70 when the local policy in effect at the time, IowaWORKS Southern Iowa Region 15 Policy Memo No: 1-2 Change 3, established a limit of $1,000.00 per fiscal year.</w:t>
            </w:r>
          </w:p>
          <w:p w14:paraId="22305FC4" w14:textId="13B4E432"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Related case notes with supporting vendor pay authorization documentation totaling the $9,929.00:</w:t>
            </w:r>
          </w:p>
          <w:p w14:paraId="6F2322E8" w14:textId="599B22DB" w:rsidR="5C844E4E" w:rsidRPr="005A0CDF" w:rsidRDefault="5C844E4E" w:rsidP="0029242F">
            <w:pPr>
              <w:pStyle w:val="ListParagraph"/>
              <w:numPr>
                <w:ilvl w:val="0"/>
                <w:numId w:val="9"/>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lastRenderedPageBreak/>
              <w:t xml:space="preserve">12/13/2019 - OST and Support service payment made this date as follows:  OST payment made in the amount of $1287 and </w:t>
            </w:r>
            <w:r w:rsidRPr="005A0CDF">
              <w:rPr>
                <w:rFonts w:ascii="Franklin Gothic Book" w:eastAsia="Arial" w:hAnsi="Franklin Gothic Book" w:cs="Arial"/>
                <w:b/>
                <w:bCs/>
                <w:sz w:val="20"/>
                <w:szCs w:val="20"/>
                <w:lang w:val="en"/>
              </w:rPr>
              <w:t>EST Payment made in the amount of $828</w:t>
            </w:r>
            <w:r w:rsidRPr="005A0CDF">
              <w:rPr>
                <w:rFonts w:ascii="Franklin Gothic Book" w:eastAsia="Arial" w:hAnsi="Franklin Gothic Book" w:cs="Arial"/>
                <w:sz w:val="20"/>
                <w:szCs w:val="20"/>
                <w:lang w:val="en"/>
              </w:rPr>
              <w:t xml:space="preserve"> for 19/WI on check # 0382564</w:t>
            </w:r>
          </w:p>
          <w:p w14:paraId="406A8282" w14:textId="5C2087F9" w:rsidR="5C844E4E" w:rsidRPr="005A0CDF" w:rsidRDefault="5C844E4E" w:rsidP="0029242F">
            <w:pPr>
              <w:pStyle w:val="ListParagraph"/>
              <w:numPr>
                <w:ilvl w:val="0"/>
                <w:numId w:val="9"/>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03/20/2020 - OST &amp; Support service payment made this date as follows:  OST payment made in the amount of $1107.00 and </w:t>
            </w:r>
            <w:r w:rsidRPr="005A0CDF">
              <w:rPr>
                <w:rFonts w:ascii="Franklin Gothic Book" w:eastAsia="Arial" w:hAnsi="Franklin Gothic Book" w:cs="Arial"/>
                <w:b/>
                <w:bCs/>
                <w:sz w:val="20"/>
                <w:szCs w:val="20"/>
                <w:lang w:val="en"/>
              </w:rPr>
              <w:t>EST payment made in the amount of $1024.70</w:t>
            </w:r>
            <w:r w:rsidRPr="005A0CDF">
              <w:rPr>
                <w:rFonts w:ascii="Franklin Gothic Book" w:eastAsia="Arial" w:hAnsi="Franklin Gothic Book" w:cs="Arial"/>
                <w:sz w:val="20"/>
                <w:szCs w:val="20"/>
                <w:lang w:val="en"/>
              </w:rPr>
              <w:t xml:space="preserve"> for 20/SP on check #0384430</w:t>
            </w:r>
          </w:p>
          <w:p w14:paraId="27C2DBA0" w14:textId="1E6E616C" w:rsidR="5C844E4E" w:rsidRPr="005A0CDF" w:rsidRDefault="5C844E4E" w:rsidP="0029242F">
            <w:pPr>
              <w:pStyle w:val="ListParagraph"/>
              <w:numPr>
                <w:ilvl w:val="0"/>
                <w:numId w:val="9"/>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06/24/2020 - OST &amp; Support service payment made this date as follows:  OST payment made in the amount of $1800.00 and </w:t>
            </w:r>
            <w:r w:rsidRPr="005A0CDF">
              <w:rPr>
                <w:rFonts w:ascii="Franklin Gothic Book" w:eastAsia="Arial" w:hAnsi="Franklin Gothic Book" w:cs="Arial"/>
                <w:b/>
                <w:bCs/>
                <w:sz w:val="20"/>
                <w:szCs w:val="20"/>
                <w:lang w:val="en"/>
              </w:rPr>
              <w:t>EST payment made in the amount of $840.00</w:t>
            </w:r>
            <w:r w:rsidRPr="005A0CDF">
              <w:rPr>
                <w:rFonts w:ascii="Franklin Gothic Book" w:eastAsia="Arial" w:hAnsi="Franklin Gothic Book" w:cs="Arial"/>
                <w:sz w:val="20"/>
                <w:szCs w:val="20"/>
                <w:lang w:val="en"/>
              </w:rPr>
              <w:t xml:space="preserve"> at IHCC for 20/SU on check #0387053</w:t>
            </w:r>
          </w:p>
          <w:p w14:paraId="5E2DE2B9" w14:textId="5B0B7667"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Documentation could not be found approving additional payments above the $1,000.00 limit.</w:t>
            </w:r>
          </w:p>
        </w:tc>
      </w:tr>
      <w:tr w:rsidR="5C844E4E" w:rsidRPr="005A0CDF" w14:paraId="0B65C2B5"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3BE89597" w14:textId="1B9D4F67"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lastRenderedPageBreak/>
              <w:t>Citations</w:t>
            </w:r>
          </w:p>
        </w:tc>
      </w:tr>
      <w:tr w:rsidR="5C844E4E" w:rsidRPr="005A0CDF" w14:paraId="3F667F98"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63986" w14:textId="4A9ED56E" w:rsidR="5C844E4E" w:rsidRPr="005A0CDF" w:rsidRDefault="5C844E4E" w:rsidP="0029242F">
            <w:pPr>
              <w:pStyle w:val="ListParagraph"/>
              <w:numPr>
                <w:ilvl w:val="0"/>
                <w:numId w:val="7"/>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IWD Introduction- Chapter 8 Section 1.5.1: </w:t>
            </w:r>
            <w:r w:rsidRPr="005A0CDF">
              <w:rPr>
                <w:rFonts w:ascii="Franklin Gothic Book" w:eastAsia="Arial" w:hAnsi="Franklin Gothic Book" w:cs="Arial"/>
                <w:i/>
                <w:iCs/>
                <w:sz w:val="20"/>
                <w:szCs w:val="20"/>
                <w:lang w:val="en"/>
              </w:rPr>
              <w:t>Support services are available to members receiving individualized career services or training activities, but only as determined necessary.</w:t>
            </w:r>
          </w:p>
          <w:p w14:paraId="107F1DD2" w14:textId="2B527C68" w:rsidR="5C844E4E" w:rsidRPr="005A0CDF" w:rsidRDefault="5C844E4E" w:rsidP="0029242F">
            <w:pPr>
              <w:pStyle w:val="ListParagraph"/>
              <w:numPr>
                <w:ilvl w:val="0"/>
                <w:numId w:val="7"/>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IWD Financial Assistance (FAS)-</w:t>
            </w:r>
            <w:r w:rsidRPr="005A0CDF">
              <w:rPr>
                <w:rFonts w:ascii="Franklin Gothic Book" w:eastAsia="Arial" w:hAnsi="Franklin Gothic Book" w:cs="Arial"/>
                <w:i/>
                <w:iCs/>
                <w:sz w:val="20"/>
                <w:szCs w:val="20"/>
                <w:lang w:val="en"/>
              </w:rPr>
              <w:t>The purpose of a Financial Assistance payment (FAS) is to make a payment to a service provider or vendor on behalf of a participant. This payment is used to cover an emergency financial need that, if unmet, would prevent the participant from participating in WIOA Title I activities.</w:t>
            </w:r>
          </w:p>
          <w:p w14:paraId="4801538D" w14:textId="7FCB9098" w:rsidR="5C844E4E" w:rsidRPr="005A0CDF" w:rsidRDefault="5C844E4E" w:rsidP="0029242F">
            <w:pPr>
              <w:pStyle w:val="ListParagraph"/>
              <w:numPr>
                <w:ilvl w:val="0"/>
                <w:numId w:val="7"/>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South Central Iowa LWDB Memo 21-1 Title I Support Service Payment Policy: </w:t>
            </w:r>
            <w:r w:rsidRPr="005A0CDF">
              <w:rPr>
                <w:rFonts w:ascii="Franklin Gothic Book" w:eastAsia="Arial" w:hAnsi="Franklin Gothic Book" w:cs="Arial"/>
                <w:i/>
                <w:iCs/>
                <w:sz w:val="20"/>
                <w:szCs w:val="20"/>
                <w:lang w:val="en"/>
              </w:rPr>
              <w:t>Financial Assistance - The purpose of a Financial Assistance Payment is to make a payment to a Service Provider or vendor on behalf of a participant to cover an emergency financial need of a participant that, if unmet, would prevent the participant from participating in WIOA activities.</w:t>
            </w:r>
          </w:p>
          <w:p w14:paraId="0E5360B5" w14:textId="089BC5D2" w:rsidR="5C844E4E" w:rsidRPr="005A0CDF" w:rsidRDefault="5C844E4E" w:rsidP="0029242F">
            <w:pPr>
              <w:pStyle w:val="ListParagraph"/>
              <w:numPr>
                <w:ilvl w:val="0"/>
                <w:numId w:val="7"/>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Iowa WORKS Southern Iowa Region 15 Policy Memo No: 1-2 Change 3: </w:t>
            </w:r>
            <w:r w:rsidRPr="005A0CDF">
              <w:rPr>
                <w:rFonts w:ascii="Franklin Gothic Book" w:eastAsia="Arial" w:hAnsi="Franklin Gothic Book" w:cs="Arial"/>
                <w:i/>
                <w:iCs/>
                <w:sz w:val="20"/>
                <w:szCs w:val="20"/>
                <w:lang w:val="en"/>
              </w:rPr>
              <w:t>The cost of items such as clothes and shoes that are necessary for participation in WIOA activities such as interviewing, employment, or work experiences are allowable.  Items such as uniforms and protective eyewear are included.  The cost of required tools is allowable.  Not to exceed $250 per fiscal year.  Additional allowed if approved by WIOA Title I Director and documented approval in the case management system.</w:t>
            </w:r>
          </w:p>
          <w:p w14:paraId="6BDD2062" w14:textId="7DA3DBF2" w:rsidR="5C844E4E" w:rsidRPr="005A0CDF" w:rsidRDefault="5C844E4E" w:rsidP="0029242F">
            <w:pPr>
              <w:pStyle w:val="ListParagraph"/>
              <w:numPr>
                <w:ilvl w:val="0"/>
                <w:numId w:val="7"/>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IowaWORKS Southern Iowa Region 15 Policy Memo No: 16-1 - Region 15 WIOA Individual Training Account Policy: </w:t>
            </w:r>
            <w:r w:rsidRPr="005A0CDF">
              <w:rPr>
                <w:rFonts w:ascii="Franklin Gothic Book" w:eastAsia="Arial" w:hAnsi="Franklin Gothic Book" w:cs="Arial"/>
                <w:i/>
                <w:iCs/>
                <w:sz w:val="20"/>
                <w:szCs w:val="20"/>
                <w:lang w:val="en"/>
              </w:rPr>
              <w:t xml:space="preserve">An individual may select training that costs more than the $6,000 WIOA maximum amount, when other sources of funds are available to supplement the ITA...and </w:t>
            </w:r>
            <w:proofErr w:type="gramStart"/>
            <w:r w:rsidRPr="005A0CDF">
              <w:rPr>
                <w:rFonts w:ascii="Franklin Gothic Book" w:eastAsia="Arial" w:hAnsi="Franklin Gothic Book" w:cs="Arial"/>
                <w:i/>
                <w:iCs/>
                <w:sz w:val="20"/>
                <w:szCs w:val="20"/>
                <w:lang w:val="en"/>
              </w:rPr>
              <w:t>The</w:t>
            </w:r>
            <w:proofErr w:type="gramEnd"/>
            <w:r w:rsidRPr="005A0CDF">
              <w:rPr>
                <w:rFonts w:ascii="Franklin Gothic Book" w:eastAsia="Arial" w:hAnsi="Franklin Gothic Book" w:cs="Arial"/>
                <w:i/>
                <w:iCs/>
                <w:sz w:val="20"/>
                <w:szCs w:val="20"/>
                <w:lang w:val="en"/>
              </w:rPr>
              <w:t xml:space="preserve"> limit for ITA contracts is $6,000.</w:t>
            </w:r>
          </w:p>
          <w:p w14:paraId="2BA858EE" w14:textId="12C4C563" w:rsidR="5C844E4E" w:rsidRPr="005A0CDF" w:rsidRDefault="5C844E4E" w:rsidP="0029242F">
            <w:pPr>
              <w:pStyle w:val="ListParagraph"/>
              <w:numPr>
                <w:ilvl w:val="0"/>
                <w:numId w:val="7"/>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Iowa WORKS Southern Iowa Region 15 Policy Memo No: 1-2 Change 3: </w:t>
            </w:r>
            <w:r w:rsidRPr="005A0CDF">
              <w:rPr>
                <w:rFonts w:ascii="Franklin Gothic Book" w:eastAsia="Arial" w:hAnsi="Franklin Gothic Book" w:cs="Arial"/>
                <w:i/>
                <w:iCs/>
                <w:color w:val="000000" w:themeColor="text1"/>
                <w:sz w:val="20"/>
                <w:szCs w:val="20"/>
                <w:lang w:val="en"/>
              </w:rPr>
              <w:t>Assistance with books, fees, school supplies, and other necessary items for students enrolled in postsecondary education classes is allowable.  Not to exceed $1000 per fiscal year.  Additional allowed if approved by the WIOA Title I Director and documented in the Case Management System.”</w:t>
            </w:r>
          </w:p>
        </w:tc>
      </w:tr>
      <w:tr w:rsidR="5C844E4E" w:rsidRPr="005A0CDF" w14:paraId="00265869" w14:textId="77777777" w:rsidTr="5C844E4E">
        <w:trPr>
          <w:trHeight w:val="3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239AB1DF" w14:textId="1A02011C"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Corrective Action</w:t>
            </w:r>
          </w:p>
        </w:tc>
      </w:tr>
      <w:tr w:rsidR="5C844E4E" w:rsidRPr="005A0CDF" w14:paraId="0D3A7265" w14:textId="77777777" w:rsidTr="005A0CDF">
        <w:trPr>
          <w:trHeight w:val="428"/>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A6DBE" w14:textId="77777777" w:rsidR="0037555D"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LWDB must ensure that all services are provided in accordance with policy. The LWDB must develop a corrective action plan including key strategies to ensure proper service provision of the six instances noted within this finding.</w:t>
            </w:r>
            <w:r w:rsidR="0037555D" w:rsidRPr="005A0CDF">
              <w:rPr>
                <w:rFonts w:ascii="Franklin Gothic Book" w:eastAsia="Arial" w:hAnsi="Franklin Gothic Book" w:cs="Arial"/>
                <w:color w:val="000000" w:themeColor="text1"/>
                <w:sz w:val="20"/>
                <w:szCs w:val="20"/>
              </w:rPr>
              <w:t xml:space="preserve"> </w:t>
            </w:r>
          </w:p>
          <w:p w14:paraId="32A19BE2" w14:textId="71C1CF23"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In response to instances four through six where the costs </w:t>
            </w:r>
            <w:proofErr w:type="gramStart"/>
            <w:r w:rsidRPr="005A0CDF">
              <w:rPr>
                <w:rFonts w:ascii="Franklin Gothic Book" w:eastAsia="Arial" w:hAnsi="Franklin Gothic Book" w:cs="Arial"/>
                <w:color w:val="000000" w:themeColor="text1"/>
                <w:sz w:val="20"/>
                <w:szCs w:val="20"/>
                <w:lang w:val="en"/>
              </w:rPr>
              <w:t>in excess of</w:t>
            </w:r>
            <w:proofErr w:type="gramEnd"/>
            <w:r w:rsidRPr="005A0CDF">
              <w:rPr>
                <w:rFonts w:ascii="Franklin Gothic Book" w:eastAsia="Arial" w:hAnsi="Franklin Gothic Book" w:cs="Arial"/>
                <w:color w:val="000000" w:themeColor="text1"/>
                <w:sz w:val="20"/>
                <w:szCs w:val="20"/>
                <w:lang w:val="en"/>
              </w:rPr>
              <w:t xml:space="preserve"> what was allowable per policy are being questioned, the LWDB must provide a detailed narrative description with supporting documentation that all program costs charged for support services and occupational skills training are allowable. </w:t>
            </w:r>
          </w:p>
          <w:p w14:paraId="3991DA33" w14:textId="519DB416"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corrective action plan must include a review of active participant files with support services and occupational skills training to ensure payments are within the limits established by local policy.  Documentation of the review and its results must be provided with the response.</w:t>
            </w:r>
          </w:p>
          <w:p w14:paraId="5C10DB3E" w14:textId="14AB965F"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Included in the response should be confirmation if the local policies cited in instances four through six were the policies in effect at the time the payments were made.  If policies other than those cited were in place, copies that include effective dates must be provided with the response.</w:t>
            </w:r>
          </w:p>
          <w:p w14:paraId="4BDC4012" w14:textId="6B099DB9"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corrective action plan must also describe a plan for successfully tracking payments to avoid possible disallowed costs.</w:t>
            </w:r>
          </w:p>
          <w:p w14:paraId="23D0B2C4" w14:textId="72504E36"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It is strongly suggested that the local ITA policy be updated to specify if the limit of $6,000 for ITA contracts covers tuition costs only, or if the support service Educational Assistance (EST) costs associated with a participant’s training (books, fees, school supplies and other necessary items for students enrolled in postsecondary education classes) is also included within the $6,0000 overall limit.   Because tuition, books and fees are all included on the ITA form, it would be beneficial to clarify this within local policy exactly what the $6,000 limit includes.  Plans for any ITA policy updates should be submitted as part of the response.</w:t>
            </w:r>
          </w:p>
          <w:p w14:paraId="3CB3638F" w14:textId="466F2365"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lastRenderedPageBreak/>
              <w:t>Career planners must be given training on the policies included in the citations above, to include support service policies and ITA’s. Training plans must be outlined in the corrective action plan. Verification of completed training, including the individuals in attendance and the date of attendance must be submitted upon completion.</w:t>
            </w:r>
          </w:p>
        </w:tc>
      </w:tr>
      <w:tr w:rsidR="5C844E4E" w:rsidRPr="005A0CDF" w14:paraId="68A217CB"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44061"/>
          </w:tcPr>
          <w:p w14:paraId="132DB77D" w14:textId="0228ACB4"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color w:val="FFFFFF" w:themeColor="background1"/>
                <w:sz w:val="20"/>
                <w:szCs w:val="20"/>
                <w:lang w:val="en"/>
              </w:rPr>
              <w:lastRenderedPageBreak/>
              <w:t>LWDB Response</w:t>
            </w:r>
          </w:p>
        </w:tc>
      </w:tr>
      <w:tr w:rsidR="5C844E4E" w:rsidRPr="005A0CDF" w14:paraId="2BAF7A9D" w14:textId="77777777" w:rsidTr="5C844E4E">
        <w:trPr>
          <w:trHeight w:val="405"/>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1D1AA4" w14:textId="7F0F4A22" w:rsidR="5C844E4E" w:rsidRDefault="5C844E4E" w:rsidP="0029242F">
            <w:pPr>
              <w:snapToGrid w:val="0"/>
              <w:contextualSpacing/>
              <w:rPr>
                <w:rFonts w:ascii="Franklin Gothic Book" w:eastAsia="Arial" w:hAnsi="Franklin Gothic Book" w:cs="Arial"/>
                <w:sz w:val="20"/>
                <w:szCs w:val="20"/>
                <w:lang w:val="en"/>
              </w:rPr>
            </w:pPr>
            <w:r w:rsidRPr="005A0CDF">
              <w:rPr>
                <w:rFonts w:ascii="Franklin Gothic Book" w:eastAsia="Arial" w:hAnsi="Franklin Gothic Book" w:cs="Arial"/>
                <w:sz w:val="20"/>
                <w:szCs w:val="20"/>
                <w:lang w:val="en"/>
              </w:rPr>
              <w:t xml:space="preserve">Region 6 and Region 15 workforce boards went through the process of transitioning into the </w:t>
            </w:r>
            <w:proofErr w:type="gramStart"/>
            <w:r w:rsidRPr="005A0CDF">
              <w:rPr>
                <w:rFonts w:ascii="Franklin Gothic Book" w:eastAsia="Arial" w:hAnsi="Franklin Gothic Book" w:cs="Arial"/>
                <w:sz w:val="20"/>
                <w:szCs w:val="20"/>
                <w:lang w:val="en"/>
              </w:rPr>
              <w:t>South Central</w:t>
            </w:r>
            <w:proofErr w:type="gramEnd"/>
            <w:r w:rsidRPr="005A0CDF">
              <w:rPr>
                <w:rFonts w:ascii="Franklin Gothic Book" w:eastAsia="Arial" w:hAnsi="Franklin Gothic Book" w:cs="Arial"/>
                <w:sz w:val="20"/>
                <w:szCs w:val="20"/>
                <w:lang w:val="en"/>
              </w:rPr>
              <w:t xml:space="preserve"> Iowa Local Workforce Development Board in 2020. The </w:t>
            </w:r>
            <w:proofErr w:type="gramStart"/>
            <w:r w:rsidRPr="005A0CDF">
              <w:rPr>
                <w:rFonts w:ascii="Franklin Gothic Book" w:eastAsia="Arial" w:hAnsi="Franklin Gothic Book" w:cs="Arial"/>
                <w:sz w:val="20"/>
                <w:szCs w:val="20"/>
                <w:lang w:val="en"/>
              </w:rPr>
              <w:t>South Central</w:t>
            </w:r>
            <w:proofErr w:type="gramEnd"/>
            <w:r w:rsidRPr="005A0CDF">
              <w:rPr>
                <w:rFonts w:ascii="Franklin Gothic Book" w:eastAsia="Arial" w:hAnsi="Franklin Gothic Book" w:cs="Arial"/>
                <w:sz w:val="20"/>
                <w:szCs w:val="20"/>
                <w:lang w:val="en"/>
              </w:rPr>
              <w:t xml:space="preserve"> Local Workforce Development Board was officially certified September 14, 2020. The board’s first official meeting was October 6, 2020. The board conducted a competitive procurement process to procure a service provider and awarded the Title I Adult and Dislocated Worker and the Title I Youth contracts to Indian Hills Community College starting January 1, 2021. Former Region 6 and Region 15 boards were responsible for the service provider and enforcing board policies prior to January 1, 2021. As the board was not responsible for procuring or oversight of the service provider until January of 2021 the board will not be responding to or correcting any instances with dates prior to January 1, 2021.  </w:t>
            </w:r>
          </w:p>
          <w:p w14:paraId="56402179" w14:textId="77777777" w:rsidR="00A869DE" w:rsidRPr="005A0CDF" w:rsidRDefault="00A869DE" w:rsidP="0029242F">
            <w:pPr>
              <w:snapToGrid w:val="0"/>
              <w:contextualSpacing/>
              <w:rPr>
                <w:rFonts w:ascii="Franklin Gothic Book" w:eastAsia="Arial" w:hAnsi="Franklin Gothic Book" w:cs="Arial"/>
                <w:sz w:val="20"/>
                <w:szCs w:val="20"/>
              </w:rPr>
            </w:pPr>
          </w:p>
          <w:p w14:paraId="295BB859" w14:textId="02117146" w:rsidR="5C844E4E" w:rsidRDefault="5C844E4E" w:rsidP="0029242F">
            <w:pPr>
              <w:snapToGrid w:val="0"/>
              <w:contextualSpacing/>
              <w:rPr>
                <w:rFonts w:ascii="Franklin Gothic Book" w:eastAsia="Arial" w:hAnsi="Franklin Gothic Book" w:cs="Arial"/>
                <w:sz w:val="20"/>
                <w:szCs w:val="20"/>
                <w:lang w:val="en"/>
              </w:rPr>
            </w:pPr>
            <w:r w:rsidRPr="005A0CDF">
              <w:rPr>
                <w:rFonts w:ascii="Franklin Gothic Book" w:eastAsia="Arial" w:hAnsi="Franklin Gothic Book" w:cs="Arial"/>
                <w:sz w:val="20"/>
                <w:szCs w:val="20"/>
                <w:lang w:val="en"/>
              </w:rPr>
              <w:t>Please refer to South Central Iowa Local Workforce Development Board Policies attachment to review all current policies.</w:t>
            </w:r>
          </w:p>
          <w:p w14:paraId="419B96CB" w14:textId="77777777" w:rsidR="00A869DE" w:rsidRPr="005A0CDF" w:rsidRDefault="00A869DE" w:rsidP="0029242F">
            <w:pPr>
              <w:snapToGrid w:val="0"/>
              <w:contextualSpacing/>
              <w:rPr>
                <w:rFonts w:ascii="Franklin Gothic Book" w:eastAsia="Arial" w:hAnsi="Franklin Gothic Book" w:cs="Arial"/>
                <w:sz w:val="20"/>
                <w:szCs w:val="20"/>
              </w:rPr>
            </w:pPr>
          </w:p>
          <w:p w14:paraId="198A9D20" w14:textId="091094F3" w:rsidR="5C844E4E" w:rsidRDefault="5C844E4E" w:rsidP="0029242F">
            <w:pPr>
              <w:snapToGrid w:val="0"/>
              <w:contextualSpacing/>
              <w:rPr>
                <w:rStyle w:val="Hyperlink"/>
                <w:rFonts w:eastAsia="Arial" w:cs="Arial"/>
                <w:sz w:val="20"/>
                <w:szCs w:val="20"/>
                <w:lang w:val="en"/>
              </w:rPr>
            </w:pPr>
            <w:r w:rsidRPr="005A0CDF">
              <w:rPr>
                <w:rFonts w:ascii="Franklin Gothic Book" w:eastAsia="Arial" w:hAnsi="Franklin Gothic Book" w:cs="Arial"/>
                <w:sz w:val="20"/>
                <w:szCs w:val="20"/>
                <w:lang w:val="en"/>
              </w:rPr>
              <w:t xml:space="preserve">Please refer to SCIWA WIOA Participant Payment Spreadsheet attachment utilized to review and track participant expenditures. Link to document </w:t>
            </w:r>
            <w:hyperlink r:id="rId41" w:history="1">
              <w:r w:rsidRPr="005A0CDF">
                <w:rPr>
                  <w:rStyle w:val="Hyperlink"/>
                  <w:rFonts w:eastAsia="Arial" w:cs="Arial"/>
                  <w:sz w:val="20"/>
                  <w:szCs w:val="20"/>
                  <w:lang w:val="en"/>
                </w:rPr>
                <w:t>here.</w:t>
              </w:r>
            </w:hyperlink>
          </w:p>
          <w:p w14:paraId="32871194" w14:textId="77777777" w:rsidR="00A869DE" w:rsidRPr="005A0CDF" w:rsidRDefault="00A869DE" w:rsidP="0029242F">
            <w:pPr>
              <w:snapToGrid w:val="0"/>
              <w:contextualSpacing/>
              <w:rPr>
                <w:rFonts w:ascii="Franklin Gothic Book" w:eastAsia="Arial" w:hAnsi="Franklin Gothic Book" w:cs="Arial"/>
                <w:sz w:val="20"/>
                <w:szCs w:val="20"/>
              </w:rPr>
            </w:pPr>
          </w:p>
          <w:p w14:paraId="4AA025D9" w14:textId="20B7DBFE" w:rsidR="5C844E4E" w:rsidRDefault="5C844E4E" w:rsidP="0029242F">
            <w:pPr>
              <w:snapToGrid w:val="0"/>
              <w:contextualSpacing/>
              <w:rPr>
                <w:rStyle w:val="Hyperlink"/>
                <w:rFonts w:eastAsia="Arial" w:cs="Arial"/>
                <w:sz w:val="20"/>
                <w:szCs w:val="20"/>
                <w:lang w:val="en"/>
              </w:rPr>
            </w:pPr>
            <w:r w:rsidRPr="005A0CDF">
              <w:rPr>
                <w:rFonts w:ascii="Franklin Gothic Book" w:eastAsia="Arial" w:hAnsi="Franklin Gothic Book" w:cs="Arial"/>
                <w:sz w:val="20"/>
                <w:szCs w:val="20"/>
                <w:lang w:val="en"/>
              </w:rPr>
              <w:t xml:space="preserve">Please refer to SCIWA WIOA Monitoring Initial Report Response attachment addressing each instance from the service provider for further explanation. Link to document </w:t>
            </w:r>
            <w:hyperlink r:id="rId42" w:history="1">
              <w:r w:rsidRPr="005A0CDF">
                <w:rPr>
                  <w:rStyle w:val="Hyperlink"/>
                  <w:rFonts w:eastAsia="Arial" w:cs="Arial"/>
                  <w:sz w:val="20"/>
                  <w:szCs w:val="20"/>
                  <w:lang w:val="en"/>
                </w:rPr>
                <w:t>here.</w:t>
              </w:r>
            </w:hyperlink>
          </w:p>
          <w:p w14:paraId="38EED91B" w14:textId="77777777" w:rsidR="00A869DE" w:rsidRPr="005A0CDF" w:rsidRDefault="00A869DE" w:rsidP="0029242F">
            <w:pPr>
              <w:snapToGrid w:val="0"/>
              <w:contextualSpacing/>
              <w:rPr>
                <w:rFonts w:ascii="Franklin Gothic Book" w:eastAsia="Arial" w:hAnsi="Franklin Gothic Book" w:cs="Arial"/>
                <w:sz w:val="20"/>
                <w:szCs w:val="20"/>
              </w:rPr>
            </w:pPr>
          </w:p>
          <w:p w14:paraId="24521F7F" w14:textId="0C0747D1"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Please refer to SCIWA WIOA Program Training attachment to show training for career planners is complete. Link to document </w:t>
            </w:r>
            <w:hyperlink r:id="rId43" w:history="1">
              <w:r w:rsidRPr="005A0CDF">
                <w:rPr>
                  <w:rStyle w:val="Hyperlink"/>
                  <w:rFonts w:eastAsia="Arial" w:cs="Arial"/>
                  <w:sz w:val="20"/>
                  <w:szCs w:val="20"/>
                  <w:lang w:val="en"/>
                </w:rPr>
                <w:t>here.</w:t>
              </w:r>
            </w:hyperlink>
          </w:p>
        </w:tc>
      </w:tr>
      <w:tr w:rsidR="5C844E4E" w:rsidRPr="005A0CDF" w14:paraId="64AD33CC" w14:textId="77777777" w:rsidTr="5C844E4E">
        <w:trPr>
          <w:trHeight w:val="225"/>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84806"/>
          </w:tcPr>
          <w:p w14:paraId="1A40A635" w14:textId="1A146AA4"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IWD Response</w:t>
            </w:r>
          </w:p>
        </w:tc>
      </w:tr>
      <w:tr w:rsidR="5C844E4E" w:rsidRPr="005A0CDF" w14:paraId="68247969" w14:textId="77777777" w:rsidTr="00BD7B0F">
        <w:trPr>
          <w:trHeight w:val="221"/>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69392" w14:textId="1CFDA415" w:rsidR="005E5CD2" w:rsidRPr="005A0CDF" w:rsidRDefault="005E5CD2" w:rsidP="0029242F">
            <w:pPr>
              <w:snapToGrid w:val="0"/>
              <w:contextualSpacing/>
              <w:rPr>
                <w:rFonts w:ascii="Franklin Gothic Book" w:eastAsia="Arial" w:hAnsi="Franklin Gothic Book" w:cs="Arial"/>
                <w:sz w:val="20"/>
                <w:szCs w:val="20"/>
              </w:rPr>
            </w:pPr>
          </w:p>
        </w:tc>
      </w:tr>
    </w:tbl>
    <w:p w14:paraId="2EC44C52" w14:textId="6E9F3181" w:rsidR="00053EBA" w:rsidRPr="005A0CDF" w:rsidRDefault="00053EBA" w:rsidP="0029242F">
      <w:pPr>
        <w:snapToGrid w:val="0"/>
        <w:contextualSpacing/>
        <w:rPr>
          <w:rFonts w:ascii="Franklin Gothic Book" w:eastAsia="Arial" w:hAnsi="Franklin Gothic Book" w:cs="Arial"/>
          <w:color w:val="000000" w:themeColor="text1"/>
          <w:sz w:val="20"/>
          <w:szCs w:val="20"/>
        </w:rPr>
      </w:pPr>
    </w:p>
    <w:tbl>
      <w:tblPr>
        <w:tblW w:w="0" w:type="auto"/>
        <w:tblLayout w:type="fixed"/>
        <w:tblLook w:val="0600" w:firstRow="0" w:lastRow="0" w:firstColumn="0" w:lastColumn="0" w:noHBand="1" w:noVBand="1"/>
      </w:tblPr>
      <w:tblGrid>
        <w:gridCol w:w="9360"/>
      </w:tblGrid>
      <w:tr w:rsidR="5C844E4E" w:rsidRPr="005A0CDF" w14:paraId="53227910"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4C81EE74" w14:textId="00CDCA33" w:rsidR="5C844E4E" w:rsidRPr="005A0CDF" w:rsidRDefault="5C844E4E" w:rsidP="0029242F">
            <w:pPr>
              <w:snapToGrid w:val="0"/>
              <w:contextualSpacing/>
              <w:jc w:val="center"/>
              <w:rPr>
                <w:rFonts w:ascii="Franklin Gothic Book" w:eastAsia="Palatino Linotype" w:hAnsi="Franklin Gothic Book" w:cs="Palatino Linotype"/>
                <w:color w:val="FFFFFF" w:themeColor="background1"/>
                <w:sz w:val="20"/>
                <w:szCs w:val="20"/>
              </w:rPr>
            </w:pPr>
            <w:r w:rsidRPr="005A0CDF">
              <w:rPr>
                <w:rFonts w:ascii="Franklin Gothic Book" w:eastAsia="Palatino Linotype" w:hAnsi="Franklin Gothic Book" w:cs="Palatino Linotype"/>
                <w:b/>
                <w:bCs/>
                <w:color w:val="FFFFFF" w:themeColor="background1"/>
                <w:sz w:val="20"/>
                <w:szCs w:val="20"/>
                <w:lang w:val="en"/>
              </w:rPr>
              <w:t>FINDING #2: PERFORMANCE INDICATORS AND DATA NOT DOCUMENTED</w:t>
            </w:r>
          </w:p>
        </w:tc>
      </w:tr>
      <w:tr w:rsidR="5C844E4E" w:rsidRPr="005A0CDF" w14:paraId="1205CB60"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0F130" w14:textId="4283F5A9"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accurate documentation and reporting of performance data is essential to ensure data integrity and accurate performance and reporting outcomes.  Neglecting to document performance data triggered due to services provided will automatically result in negative performance outcomes.</w:t>
            </w:r>
          </w:p>
        </w:tc>
      </w:tr>
      <w:tr w:rsidR="5C844E4E" w:rsidRPr="005A0CDF" w14:paraId="1F0EAEBD"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593DE17" w14:textId="23F39C77"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b/>
                <w:bCs/>
                <w:color w:val="000000" w:themeColor="text1"/>
                <w:sz w:val="20"/>
                <w:szCs w:val="20"/>
                <w:lang w:val="en"/>
              </w:rPr>
              <w:t>Instance #1: Measurable skills gain were not captured for reporting purposes.</w:t>
            </w:r>
          </w:p>
        </w:tc>
      </w:tr>
      <w:tr w:rsidR="5C844E4E" w:rsidRPr="005A0CDF" w14:paraId="4C5FAF83"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FCF03" w14:textId="23564B27"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State ID: </w:t>
            </w:r>
            <w:proofErr w:type="gramStart"/>
            <w:r w:rsidRPr="005A0CDF">
              <w:rPr>
                <w:rFonts w:ascii="Franklin Gothic Book" w:eastAsia="Arial" w:hAnsi="Franklin Gothic Book" w:cs="Arial"/>
                <w:color w:val="000000" w:themeColor="text1"/>
                <w:sz w:val="20"/>
                <w:szCs w:val="20"/>
                <w:lang w:val="en"/>
              </w:rPr>
              <w:t>2202926395  –</w:t>
            </w:r>
            <w:proofErr w:type="gramEnd"/>
            <w:r w:rsidRPr="005A0CDF">
              <w:rPr>
                <w:rFonts w:ascii="Franklin Gothic Book" w:eastAsia="Arial" w:hAnsi="Franklin Gothic Book" w:cs="Arial"/>
                <w:color w:val="000000" w:themeColor="text1"/>
                <w:sz w:val="20"/>
                <w:szCs w:val="20"/>
                <w:lang w:val="en"/>
              </w:rPr>
              <w:t xml:space="preserve"> The participant earned his high school diploma on 5/23/2021, and though the credential attainment was captured within the credential tab of the Title I application, there is no documentation of the measurable skills gain.</w:t>
            </w:r>
          </w:p>
          <w:p w14:paraId="29EF941C" w14:textId="0764AF53"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For participants who have attained a secondary school diploma or equivalent, documentation must be recorded within the Credentials ribbon and the Measurable Skills Gain ribbon.</w:t>
            </w:r>
          </w:p>
        </w:tc>
      </w:tr>
      <w:tr w:rsidR="5C844E4E" w:rsidRPr="005A0CDF" w14:paraId="0AD18CB3"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43AED701" w14:textId="6861A340"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Citations</w:t>
            </w:r>
          </w:p>
        </w:tc>
      </w:tr>
      <w:tr w:rsidR="5C844E4E" w:rsidRPr="005A0CDF" w14:paraId="5EE1A431"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498F68" w14:textId="285F27C3" w:rsidR="5C844E4E" w:rsidRPr="005A0CDF" w:rsidRDefault="5C844E4E" w:rsidP="0029242F">
            <w:pPr>
              <w:pStyle w:val="ListParagraph"/>
              <w:numPr>
                <w:ilvl w:val="0"/>
                <w:numId w:val="6"/>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WIOA Title I and TAA Measurable Skills Gain Desk Aid: </w:t>
            </w:r>
            <w:r w:rsidRPr="005A0CDF">
              <w:rPr>
                <w:rFonts w:ascii="Franklin Gothic Book" w:eastAsia="Arial" w:hAnsi="Franklin Gothic Book" w:cs="Arial"/>
                <w:i/>
                <w:iCs/>
                <w:color w:val="000000" w:themeColor="text1"/>
                <w:sz w:val="20"/>
                <w:szCs w:val="20"/>
                <w:lang w:val="en"/>
              </w:rPr>
              <w:t xml:space="preserve">The measurable skills gain (MSG) measure is intended to capture progression in skill gains made by Workforce Innovation and Opportunity Act (WIOA) Title I and Trade Adjustment Assistance (TAA) program participants in education or training during a program </w:t>
            </w:r>
            <w:proofErr w:type="gramStart"/>
            <w:r w:rsidRPr="005A0CDF">
              <w:rPr>
                <w:rFonts w:ascii="Franklin Gothic Book" w:eastAsia="Arial" w:hAnsi="Franklin Gothic Book" w:cs="Arial"/>
                <w:i/>
                <w:iCs/>
                <w:color w:val="000000" w:themeColor="text1"/>
                <w:sz w:val="20"/>
                <w:szCs w:val="20"/>
                <w:lang w:val="en"/>
              </w:rPr>
              <w:t>year, and</w:t>
            </w:r>
            <w:proofErr w:type="gramEnd"/>
            <w:r w:rsidRPr="005A0CDF">
              <w:rPr>
                <w:rFonts w:ascii="Franklin Gothic Book" w:eastAsia="Arial" w:hAnsi="Franklin Gothic Book" w:cs="Arial"/>
                <w:i/>
                <w:iCs/>
                <w:color w:val="000000" w:themeColor="text1"/>
                <w:sz w:val="20"/>
                <w:szCs w:val="20"/>
                <w:lang w:val="en"/>
              </w:rPr>
              <w:t xml:space="preserve"> is not an exit-based measure. The MSG indicator refers to the percentage of program participants who, during a program year, are in an education or training program that leads to a recognized postsecondary credential or employment and who are achieving documented academic, technical, occupational, or other forms of progress toward a credential or</w:t>
            </w:r>
            <w:r w:rsidRPr="005A0CDF">
              <w:rPr>
                <w:rFonts w:ascii="Franklin Gothic Book" w:eastAsia="Arial" w:hAnsi="Franklin Gothic Book" w:cs="Arial"/>
                <w:color w:val="000000" w:themeColor="text1"/>
                <w:sz w:val="20"/>
                <w:szCs w:val="20"/>
                <w:lang w:val="en"/>
              </w:rPr>
              <w:t xml:space="preserve"> </w:t>
            </w:r>
            <w:r w:rsidRPr="005A0CDF">
              <w:rPr>
                <w:rFonts w:ascii="Franklin Gothic Book" w:eastAsia="Arial" w:hAnsi="Franklin Gothic Book" w:cs="Arial"/>
                <w:i/>
                <w:iCs/>
                <w:color w:val="000000" w:themeColor="text1"/>
                <w:sz w:val="20"/>
                <w:szCs w:val="20"/>
                <w:lang w:val="en"/>
              </w:rPr>
              <w:t>employment.  All MSG gains should be reported, however the most recent MSG reported within the program year during each period of participation will be counted. Included in this measure are WIOA Title I Out-of-School Youth who are in secondary education at or above the 9th grade level during participation in the WIOA Title I Youth program.</w:t>
            </w:r>
          </w:p>
        </w:tc>
      </w:tr>
      <w:tr w:rsidR="5C844E4E" w:rsidRPr="005A0CDF" w14:paraId="64B6F561"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5EA40254" w14:textId="2E66CB76"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Corrective Action</w:t>
            </w:r>
          </w:p>
        </w:tc>
      </w:tr>
      <w:tr w:rsidR="5C844E4E" w:rsidRPr="005A0CDF" w14:paraId="621AF9B0" w14:textId="77777777" w:rsidTr="5C844E4E">
        <w:trPr>
          <w:trHeight w:val="81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752390" w14:textId="4CCA31ED" w:rsidR="00744119"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LWDB must ensure that all data elements are properly recorded in IowaWORKS.  Specifically, key strategies must be outlined to address measurable skills gain as identified within this finding.</w:t>
            </w:r>
          </w:p>
          <w:p w14:paraId="6664C596" w14:textId="77777777"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lastRenderedPageBreak/>
              <w:t>Career planners must be given training on the desk aid included in the citation above. Training plans must be outlined in the corrective action plan. Verification of completed training, including the individuals in attendance and the date of attendance must be submitted upon completion.</w:t>
            </w:r>
          </w:p>
        </w:tc>
      </w:tr>
      <w:tr w:rsidR="5C844E4E" w:rsidRPr="005A0CDF" w14:paraId="2F84B552"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44061"/>
          </w:tcPr>
          <w:p w14:paraId="7A4380F5" w14:textId="51FE88C5"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lastRenderedPageBreak/>
              <w:t>LWDB Response</w:t>
            </w:r>
          </w:p>
        </w:tc>
      </w:tr>
      <w:tr w:rsidR="5C844E4E" w:rsidRPr="005A0CDF" w14:paraId="47321A15" w14:textId="77777777" w:rsidTr="5C844E4E">
        <w:trPr>
          <w:trHeight w:val="405"/>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D8946" w14:textId="4A6D405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color w:val="000000" w:themeColor="text1"/>
                <w:sz w:val="20"/>
                <w:szCs w:val="20"/>
                <w:lang w:val="en"/>
              </w:rPr>
              <w:t xml:space="preserve">Training was provided to career planners on 1/7/2022, please refer to </w:t>
            </w:r>
            <w:r w:rsidRPr="005A0CDF">
              <w:rPr>
                <w:rFonts w:ascii="Franklin Gothic Book" w:eastAsia="Arial" w:hAnsi="Franklin Gothic Book" w:cs="Arial"/>
                <w:sz w:val="20"/>
                <w:szCs w:val="20"/>
                <w:lang w:val="en"/>
              </w:rPr>
              <w:t>SCIWA WIOA Program Training attachment.</w:t>
            </w:r>
            <w:r w:rsidR="00352D83">
              <w:rPr>
                <w:rFonts w:ascii="Franklin Gothic Book" w:eastAsia="Arial" w:hAnsi="Franklin Gothic Book" w:cs="Arial"/>
                <w:sz w:val="20"/>
                <w:szCs w:val="20"/>
                <w:lang w:val="en"/>
              </w:rPr>
              <w:t xml:space="preserve"> Link to document</w:t>
            </w:r>
            <w:r w:rsidRPr="005A0CDF">
              <w:rPr>
                <w:rFonts w:ascii="Franklin Gothic Book" w:eastAsia="Arial" w:hAnsi="Franklin Gothic Book" w:cs="Arial"/>
                <w:sz w:val="20"/>
                <w:szCs w:val="20"/>
                <w:lang w:val="en"/>
              </w:rPr>
              <w:t xml:space="preserve"> </w:t>
            </w:r>
            <w:hyperlink r:id="rId44" w:history="1">
              <w:r w:rsidR="00352D83" w:rsidRPr="00352D83">
                <w:rPr>
                  <w:rStyle w:val="Hyperlink"/>
                  <w:rFonts w:eastAsia="Arial" w:cs="Arial"/>
                  <w:sz w:val="20"/>
                  <w:szCs w:val="20"/>
                  <w:lang w:val="en"/>
                </w:rPr>
                <w:t>Here.</w:t>
              </w:r>
            </w:hyperlink>
            <w:r w:rsidR="00352D83">
              <w:rPr>
                <w:rFonts w:ascii="Franklin Gothic Book" w:eastAsia="Arial" w:hAnsi="Franklin Gothic Book" w:cs="Arial"/>
                <w:sz w:val="20"/>
                <w:szCs w:val="20"/>
                <w:lang w:val="en"/>
              </w:rPr>
              <w:t xml:space="preserve"> </w:t>
            </w:r>
          </w:p>
        </w:tc>
      </w:tr>
      <w:tr w:rsidR="5C844E4E" w:rsidRPr="005A0CDF" w14:paraId="0135D1D4"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84806"/>
          </w:tcPr>
          <w:p w14:paraId="186D6968" w14:textId="434838B0"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IWD Response</w:t>
            </w:r>
          </w:p>
        </w:tc>
      </w:tr>
      <w:tr w:rsidR="5C844E4E" w:rsidRPr="005A0CDF" w14:paraId="73CC396B" w14:textId="77777777" w:rsidTr="006B48F1">
        <w:trPr>
          <w:trHeight w:val="62"/>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18C95" w14:textId="1FA661EB" w:rsidR="5C844E4E" w:rsidRPr="005A0CDF" w:rsidRDefault="5C844E4E" w:rsidP="0029242F">
            <w:pPr>
              <w:snapToGrid w:val="0"/>
              <w:contextualSpacing/>
              <w:rPr>
                <w:rFonts w:ascii="Franklin Gothic Book" w:eastAsia="Arial" w:hAnsi="Franklin Gothic Book" w:cs="Arial"/>
                <w:color w:val="000000" w:themeColor="text1"/>
                <w:sz w:val="20"/>
                <w:szCs w:val="20"/>
              </w:rPr>
            </w:pPr>
          </w:p>
        </w:tc>
      </w:tr>
    </w:tbl>
    <w:p w14:paraId="09436B54" w14:textId="6BEAB228" w:rsidR="00053EBA" w:rsidRPr="005A0CDF" w:rsidRDefault="00053EBA" w:rsidP="0029242F">
      <w:pPr>
        <w:snapToGrid w:val="0"/>
        <w:contextualSpacing/>
        <w:rPr>
          <w:rFonts w:ascii="Franklin Gothic Book" w:eastAsia="Arial" w:hAnsi="Franklin Gothic Book" w:cs="Arial"/>
          <w:color w:val="000000" w:themeColor="text1"/>
          <w:sz w:val="20"/>
          <w:szCs w:val="20"/>
        </w:rPr>
      </w:pPr>
    </w:p>
    <w:tbl>
      <w:tblPr>
        <w:tblW w:w="0" w:type="auto"/>
        <w:tblLayout w:type="fixed"/>
        <w:tblLook w:val="0600" w:firstRow="0" w:lastRow="0" w:firstColumn="0" w:lastColumn="0" w:noHBand="1" w:noVBand="1"/>
      </w:tblPr>
      <w:tblGrid>
        <w:gridCol w:w="9360"/>
      </w:tblGrid>
      <w:tr w:rsidR="5C844E4E" w:rsidRPr="005A0CDF" w14:paraId="6846D1D6"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1380CD8F" w14:textId="24606E39" w:rsidR="5C844E4E" w:rsidRPr="005A0CDF" w:rsidRDefault="5C844E4E" w:rsidP="0029242F">
            <w:pPr>
              <w:snapToGrid w:val="0"/>
              <w:contextualSpacing/>
              <w:jc w:val="center"/>
              <w:rPr>
                <w:rFonts w:ascii="Franklin Gothic Book" w:eastAsia="Palatino Linotype" w:hAnsi="Franklin Gothic Book" w:cs="Palatino Linotype"/>
                <w:color w:val="FFFFFF" w:themeColor="background1"/>
                <w:sz w:val="20"/>
                <w:szCs w:val="20"/>
              </w:rPr>
            </w:pPr>
            <w:r w:rsidRPr="005A0CDF">
              <w:rPr>
                <w:rFonts w:ascii="Franklin Gothic Book" w:eastAsia="Palatino Linotype" w:hAnsi="Franklin Gothic Book" w:cs="Palatino Linotype"/>
                <w:b/>
                <w:bCs/>
                <w:color w:val="FFFFFF" w:themeColor="background1"/>
                <w:sz w:val="20"/>
                <w:szCs w:val="20"/>
                <w:lang w:val="en"/>
              </w:rPr>
              <w:t>AREA OF CONCERN #1: INACCURATE CLOSURE AND EXIT RECORDED</w:t>
            </w:r>
          </w:p>
        </w:tc>
      </w:tr>
      <w:tr w:rsidR="5C844E4E" w:rsidRPr="005A0CDF" w14:paraId="45C8C48D"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8B6E9" w14:textId="6290EA0B"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 xml:space="preserve">During the review of participant files, it was determined that two of the participants had incorrect exit information recorded.  </w:t>
            </w:r>
            <w:r w:rsidRPr="005A0CDF">
              <w:rPr>
                <w:rFonts w:ascii="Franklin Gothic Book" w:eastAsia="Arial" w:hAnsi="Franklin Gothic Book" w:cs="Arial"/>
                <w:color w:val="000000" w:themeColor="text1"/>
                <w:sz w:val="20"/>
                <w:szCs w:val="20"/>
                <w:lang w:val="en"/>
              </w:rPr>
              <w:t xml:space="preserve">The correct recording of exit is imperative for the accurate recording of </w:t>
            </w:r>
            <w:proofErr w:type="gramStart"/>
            <w:r w:rsidRPr="005A0CDF">
              <w:rPr>
                <w:rFonts w:ascii="Franklin Gothic Book" w:eastAsia="Arial" w:hAnsi="Franklin Gothic Book" w:cs="Arial"/>
                <w:color w:val="000000" w:themeColor="text1"/>
                <w:sz w:val="20"/>
                <w:szCs w:val="20"/>
                <w:lang w:val="en"/>
              </w:rPr>
              <w:t>exit based</w:t>
            </w:r>
            <w:proofErr w:type="gramEnd"/>
            <w:r w:rsidRPr="005A0CDF">
              <w:rPr>
                <w:rFonts w:ascii="Franklin Gothic Book" w:eastAsia="Arial" w:hAnsi="Franklin Gothic Book" w:cs="Arial"/>
                <w:color w:val="000000" w:themeColor="text1"/>
                <w:sz w:val="20"/>
                <w:szCs w:val="20"/>
                <w:lang w:val="en"/>
              </w:rPr>
              <w:t xml:space="preserve"> performance measures.</w:t>
            </w:r>
          </w:p>
          <w:p w14:paraId="2CFBEB86" w14:textId="062535B4"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2202988683 – The participant’s exit date does not align with what is documented in case notes. The record reflects a closure and exit date of 8/23/2021 with the required 1</w:t>
            </w:r>
            <w:r w:rsidRPr="005A0CDF">
              <w:rPr>
                <w:rFonts w:ascii="Franklin Gothic Book" w:eastAsia="Arial" w:hAnsi="Franklin Gothic Book" w:cs="Arial"/>
                <w:color w:val="000000" w:themeColor="text1"/>
                <w:sz w:val="20"/>
                <w:szCs w:val="20"/>
                <w:vertAlign w:val="superscript"/>
                <w:lang w:val="en"/>
              </w:rPr>
              <w:t>st</w:t>
            </w:r>
            <w:r w:rsidRPr="005A0CDF">
              <w:rPr>
                <w:rFonts w:ascii="Franklin Gothic Book" w:eastAsia="Arial" w:hAnsi="Franklin Gothic Book" w:cs="Arial"/>
                <w:color w:val="000000" w:themeColor="text1"/>
                <w:sz w:val="20"/>
                <w:szCs w:val="20"/>
                <w:lang w:val="en"/>
              </w:rPr>
              <w:t xml:space="preserve"> quarter after exit follow-up due 12/31/2021.</w:t>
            </w:r>
          </w:p>
          <w:p w14:paraId="2AA67B8E" w14:textId="1FD2F3F3"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A case note dated 10/14/2021 indicates the closure was removed by the super user due to the youth services transition causing an inadvertent exit, and a case note dated 11/3/2021 indicates a new program closure.  The records do not reflect that the exit or closure were removed or that a new closure date of 11/3/2021 was entered.</w:t>
            </w:r>
          </w:p>
          <w:p w14:paraId="3AC3D496" w14:textId="48975580"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State ID: 2202926395 – The participant’s exit date and reason do not align with what is documented in case notes.  The record reflects a closure and exit date of 9/21/2021 with the 1</w:t>
            </w:r>
            <w:r w:rsidRPr="005A0CDF">
              <w:rPr>
                <w:rFonts w:ascii="Franklin Gothic Book" w:eastAsia="Arial" w:hAnsi="Franklin Gothic Book" w:cs="Arial"/>
                <w:color w:val="000000" w:themeColor="text1"/>
                <w:sz w:val="20"/>
                <w:szCs w:val="20"/>
                <w:vertAlign w:val="superscript"/>
                <w:lang w:val="en"/>
              </w:rPr>
              <w:t>st</w:t>
            </w:r>
            <w:r w:rsidRPr="005A0CDF">
              <w:rPr>
                <w:rFonts w:ascii="Franklin Gothic Book" w:eastAsia="Arial" w:hAnsi="Franklin Gothic Book" w:cs="Arial"/>
                <w:color w:val="000000" w:themeColor="text1"/>
                <w:sz w:val="20"/>
                <w:szCs w:val="20"/>
                <w:lang w:val="en"/>
              </w:rPr>
              <w:t xml:space="preserve"> quarter after exit follow-up due 12/31/2021.  A case note dated 9/20/2021 indicates a closure was entered due to a failure to register for Selective Service and respond to contact attempts.  Case notes dated 10/14/2021 note that the closure and exit were removed due to youth services transition.  </w:t>
            </w:r>
          </w:p>
        </w:tc>
      </w:tr>
      <w:tr w:rsidR="5C844E4E" w:rsidRPr="005A0CDF" w14:paraId="3F98A124"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13F5608D" w14:textId="7F7EBAEC"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Recommendation</w:t>
            </w:r>
          </w:p>
        </w:tc>
      </w:tr>
      <w:tr w:rsidR="5C844E4E" w:rsidRPr="005A0CDF" w14:paraId="41480B76"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0E2B70" w14:textId="3B543F9D"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The LWDB must ensure correct exit and closure dates and reasons are entered and documented in the participant files. This should include case notes that match the participant data.</w:t>
            </w:r>
          </w:p>
        </w:tc>
      </w:tr>
      <w:tr w:rsidR="5C844E4E" w:rsidRPr="005A0CDF" w14:paraId="35216F98"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F497D"/>
          </w:tcPr>
          <w:p w14:paraId="5420EAA0" w14:textId="2399BFC0"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color w:val="FFFFFF" w:themeColor="background1"/>
                <w:sz w:val="20"/>
                <w:szCs w:val="20"/>
                <w:lang w:val="en"/>
              </w:rPr>
              <w:t>LWDB Response</w:t>
            </w:r>
          </w:p>
        </w:tc>
      </w:tr>
      <w:tr w:rsidR="5C844E4E" w:rsidRPr="005A0CDF" w14:paraId="45FDCC63"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AE896" w14:textId="0C9C4FAC"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Documentation was in the case notes and this case had accurate closure and exit recorded. Please refer to WIOA Monitoring Initial Report Response attachment. Link to document </w:t>
            </w:r>
            <w:hyperlink r:id="rId45" w:history="1">
              <w:r w:rsidRPr="005A0CDF">
                <w:rPr>
                  <w:rStyle w:val="Hyperlink"/>
                  <w:rFonts w:eastAsia="Arial" w:cs="Arial"/>
                  <w:sz w:val="20"/>
                  <w:szCs w:val="20"/>
                  <w:lang w:val="en"/>
                </w:rPr>
                <w:t>here.</w:t>
              </w:r>
            </w:hyperlink>
          </w:p>
        </w:tc>
      </w:tr>
    </w:tbl>
    <w:p w14:paraId="4873694A" w14:textId="4A106518" w:rsidR="00053EBA" w:rsidRPr="005A0CDF" w:rsidRDefault="00053EBA" w:rsidP="0029242F">
      <w:pPr>
        <w:snapToGrid w:val="0"/>
        <w:contextualSpacing/>
        <w:rPr>
          <w:rFonts w:ascii="Franklin Gothic Book" w:eastAsia="Arial" w:hAnsi="Franklin Gothic Book" w:cs="Arial"/>
          <w:color w:val="000000" w:themeColor="text1"/>
          <w:sz w:val="20"/>
          <w:szCs w:val="20"/>
        </w:rPr>
      </w:pPr>
    </w:p>
    <w:tbl>
      <w:tblPr>
        <w:tblW w:w="0" w:type="auto"/>
        <w:tblLayout w:type="fixed"/>
        <w:tblLook w:val="0600" w:firstRow="0" w:lastRow="0" w:firstColumn="0" w:lastColumn="0" w:noHBand="1" w:noVBand="1"/>
      </w:tblPr>
      <w:tblGrid>
        <w:gridCol w:w="9360"/>
      </w:tblGrid>
      <w:tr w:rsidR="5C844E4E" w:rsidRPr="005A0CDF" w14:paraId="242FA14F"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1C59A955" w14:textId="552E0D34" w:rsidR="5C844E4E" w:rsidRPr="005A0CDF" w:rsidRDefault="5C844E4E" w:rsidP="0029242F">
            <w:pPr>
              <w:snapToGrid w:val="0"/>
              <w:contextualSpacing/>
              <w:jc w:val="center"/>
              <w:rPr>
                <w:rFonts w:ascii="Franklin Gothic Book" w:eastAsia="Palatino Linotype" w:hAnsi="Franklin Gothic Book" w:cs="Palatino Linotype"/>
                <w:color w:val="FFFFFF" w:themeColor="background1"/>
                <w:sz w:val="20"/>
                <w:szCs w:val="20"/>
              </w:rPr>
            </w:pPr>
            <w:r w:rsidRPr="005A0CDF">
              <w:rPr>
                <w:rFonts w:ascii="Franklin Gothic Book" w:eastAsia="Palatino Linotype" w:hAnsi="Franklin Gothic Book" w:cs="Palatino Linotype"/>
                <w:b/>
                <w:bCs/>
                <w:color w:val="FFFFFF" w:themeColor="background1"/>
                <w:sz w:val="20"/>
                <w:szCs w:val="20"/>
                <w:lang w:val="en"/>
              </w:rPr>
              <w:t>AREA OF CONCERN #2: OVERSIGHT AND MONITORING</w:t>
            </w:r>
          </w:p>
        </w:tc>
      </w:tr>
      <w:tr w:rsidR="5C844E4E" w:rsidRPr="005A0CDF" w14:paraId="1F8E4DE4"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E7444" w14:textId="2292992A"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IWD would like to formally recognize the </w:t>
            </w:r>
            <w:proofErr w:type="gramStart"/>
            <w:r w:rsidRPr="005A0CDF">
              <w:rPr>
                <w:rFonts w:ascii="Franklin Gothic Book" w:eastAsia="Arial" w:hAnsi="Franklin Gothic Book" w:cs="Arial"/>
                <w:color w:val="000000" w:themeColor="text1"/>
                <w:sz w:val="20"/>
                <w:szCs w:val="20"/>
                <w:lang w:val="en"/>
              </w:rPr>
              <w:t>work</w:t>
            </w:r>
            <w:proofErr w:type="gramEnd"/>
            <w:r w:rsidRPr="005A0CDF">
              <w:rPr>
                <w:rFonts w:ascii="Franklin Gothic Book" w:eastAsia="Arial" w:hAnsi="Franklin Gothic Book" w:cs="Arial"/>
                <w:color w:val="000000" w:themeColor="text1"/>
                <w:sz w:val="20"/>
                <w:szCs w:val="20"/>
                <w:lang w:val="en"/>
              </w:rPr>
              <w:t xml:space="preserve"> the South Central Iowa LWDB has completed with developing monitoring policies and conducting PY21 monitoring to date. IWD further acknowledges this review and feedback is comprehensive</w:t>
            </w:r>
            <w:r w:rsidR="009840BE" w:rsidRPr="005A0CDF">
              <w:rPr>
                <w:rFonts w:ascii="Franklin Gothic Book" w:eastAsia="Arial" w:hAnsi="Franklin Gothic Book" w:cs="Arial"/>
                <w:color w:val="000000" w:themeColor="text1"/>
                <w:sz w:val="20"/>
                <w:szCs w:val="20"/>
              </w:rPr>
              <w:t xml:space="preserve"> </w:t>
            </w:r>
            <w:r w:rsidRPr="005A0CDF">
              <w:rPr>
                <w:rFonts w:ascii="Franklin Gothic Book" w:eastAsia="Arial" w:hAnsi="Franklin Gothic Book" w:cs="Arial"/>
                <w:color w:val="000000" w:themeColor="text1"/>
                <w:sz w:val="20"/>
                <w:szCs w:val="20"/>
                <w:lang w:val="en"/>
              </w:rPr>
              <w:t>and we understand the State is still working to issue policies regarding some of these areas and that the LWDB has until 6/30/22 to fulfill its monitoring requirements as noted below. This item is included as an area of concern solely to provide technical assistance as the LWDB strives toward completing monitoring.</w:t>
            </w:r>
          </w:p>
          <w:p w14:paraId="033CB123" w14:textId="7D2F6BB2"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Federal and State policies and regulations require the LWDB and its fiscal agent to conduct monitoring as outlined below:</w:t>
            </w:r>
          </w:p>
          <w:p w14:paraId="017A087F" w14:textId="430F394B" w:rsidR="5C844E4E" w:rsidRPr="005A0CDF" w:rsidRDefault="5C844E4E" w:rsidP="0029242F">
            <w:pPr>
              <w:pStyle w:val="ListParagraph"/>
              <w:numPr>
                <w:ilvl w:val="0"/>
                <w:numId w:val="5"/>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LWDB annual, onsite monitoring of all contracted service providers and Title I Programs, to include the tools used for each oversight activity and the final monitoring report.</w:t>
            </w:r>
          </w:p>
          <w:p w14:paraId="13476424" w14:textId="2A4BC3CA" w:rsidR="5C844E4E" w:rsidRPr="005A0CDF" w:rsidRDefault="5C844E4E" w:rsidP="0029242F">
            <w:pPr>
              <w:pStyle w:val="ListParagraph"/>
              <w:numPr>
                <w:ilvl w:val="0"/>
                <w:numId w:val="4"/>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The LWDB submitted its notification letter to the service provider to begin monitoring October 15, </w:t>
            </w:r>
            <w:proofErr w:type="gramStart"/>
            <w:r w:rsidRPr="005A0CDF">
              <w:rPr>
                <w:rFonts w:ascii="Franklin Gothic Book" w:eastAsia="Arial" w:hAnsi="Franklin Gothic Book" w:cs="Arial"/>
                <w:color w:val="000000" w:themeColor="text1"/>
                <w:sz w:val="20"/>
                <w:szCs w:val="20"/>
                <w:lang w:val="en"/>
              </w:rPr>
              <w:t>2021</w:t>
            </w:r>
            <w:proofErr w:type="gramEnd"/>
            <w:r w:rsidRPr="005A0CDF">
              <w:rPr>
                <w:rFonts w:ascii="Franklin Gothic Book" w:eastAsia="Arial" w:hAnsi="Franklin Gothic Book" w:cs="Arial"/>
                <w:color w:val="000000" w:themeColor="text1"/>
                <w:sz w:val="20"/>
                <w:szCs w:val="20"/>
                <w:lang w:val="en"/>
              </w:rPr>
              <w:t xml:space="preserve"> and must submit its final report to IWD upon completion. </w:t>
            </w:r>
          </w:p>
          <w:p w14:paraId="2741540A" w14:textId="39A708D6" w:rsidR="5C844E4E" w:rsidRPr="005A0CDF" w:rsidRDefault="5C844E4E" w:rsidP="0029242F">
            <w:pPr>
              <w:pStyle w:val="ListParagraph"/>
              <w:numPr>
                <w:ilvl w:val="0"/>
                <w:numId w:val="5"/>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Fiscal agent annual monitoring of all contracted service providers to include the tools used for each oversight activity and the final monitoring report.</w:t>
            </w:r>
          </w:p>
          <w:p w14:paraId="2134A0DB" w14:textId="36A54DBB" w:rsidR="5C844E4E" w:rsidRPr="005A0CDF" w:rsidRDefault="5C844E4E" w:rsidP="0029242F">
            <w:pPr>
              <w:pStyle w:val="ListParagraph"/>
              <w:numPr>
                <w:ilvl w:val="0"/>
                <w:numId w:val="3"/>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fiscal agent conducted monitoring of the service provider’s February 2020 payroll in October 2021.</w:t>
            </w:r>
          </w:p>
          <w:p w14:paraId="24B288CD" w14:textId="40371C44" w:rsidR="5C844E4E" w:rsidRPr="005A0CDF" w:rsidRDefault="5C844E4E" w:rsidP="0029242F">
            <w:pPr>
              <w:pStyle w:val="ListParagraph"/>
              <w:numPr>
                <w:ilvl w:val="0"/>
                <w:numId w:val="3"/>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The LWDB must ensure this aligns with the fiscal agent’s and LWDB’s monitoring policies to confirm </w:t>
            </w:r>
            <w:proofErr w:type="gramStart"/>
            <w:r w:rsidRPr="005A0CDF">
              <w:rPr>
                <w:rFonts w:ascii="Franklin Gothic Book" w:eastAsia="Arial" w:hAnsi="Franklin Gothic Book" w:cs="Arial"/>
                <w:color w:val="000000" w:themeColor="text1"/>
                <w:sz w:val="20"/>
                <w:szCs w:val="20"/>
                <w:lang w:val="en"/>
              </w:rPr>
              <w:t>whether or not</w:t>
            </w:r>
            <w:proofErr w:type="gramEnd"/>
            <w:r w:rsidRPr="005A0CDF">
              <w:rPr>
                <w:rFonts w:ascii="Franklin Gothic Book" w:eastAsia="Arial" w:hAnsi="Franklin Gothic Book" w:cs="Arial"/>
                <w:color w:val="000000" w:themeColor="text1"/>
                <w:sz w:val="20"/>
                <w:szCs w:val="20"/>
                <w:lang w:val="en"/>
              </w:rPr>
              <w:t xml:space="preserve"> this fulfills the fiscal agent’s annual monitoring obligations.</w:t>
            </w:r>
          </w:p>
          <w:p w14:paraId="776E982D" w14:textId="2A831A70" w:rsidR="5C844E4E" w:rsidRPr="005A0CDF" w:rsidRDefault="5C844E4E" w:rsidP="0029242F">
            <w:pPr>
              <w:pStyle w:val="ListParagraph"/>
              <w:numPr>
                <w:ilvl w:val="0"/>
                <w:numId w:val="5"/>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Annual assessment of the physical and programmatic accessibility of all AJCs in the local area, to include the tools used for each oversight activity and the final monitoring report.</w:t>
            </w:r>
          </w:p>
          <w:p w14:paraId="561AAD9B" w14:textId="2D98C2DB" w:rsidR="5C844E4E" w:rsidRPr="005A0CDF" w:rsidRDefault="5C844E4E" w:rsidP="0029242F">
            <w:pPr>
              <w:pStyle w:val="ListParagraph"/>
              <w:numPr>
                <w:ilvl w:val="1"/>
                <w:numId w:val="2"/>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lastRenderedPageBreak/>
              <w:t>The annual assessment was completed for the Ottumwa AJC and will need to be completed and forwarded to IWD once completed for the Marshalltown AJC.</w:t>
            </w:r>
          </w:p>
          <w:p w14:paraId="325B6DA5" w14:textId="186F5756" w:rsidR="5C844E4E" w:rsidRPr="005A0CDF" w:rsidRDefault="5C844E4E" w:rsidP="0029242F">
            <w:pPr>
              <w:pStyle w:val="ListParagraph"/>
              <w:numPr>
                <w:ilvl w:val="0"/>
                <w:numId w:val="5"/>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AJC Certifications once every three years. N/A</w:t>
            </w:r>
          </w:p>
          <w:p w14:paraId="7F54417E" w14:textId="44D8EB4A" w:rsidR="5C844E4E" w:rsidRPr="005A0CDF" w:rsidRDefault="5C844E4E" w:rsidP="0029242F">
            <w:pPr>
              <w:pStyle w:val="ListParagraph"/>
              <w:numPr>
                <w:ilvl w:val="0"/>
                <w:numId w:val="5"/>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Biennial monitoring of the one-stop operator, to include the tools used for each oversight activity and the final monitoring report. N/A</w:t>
            </w:r>
            <w:r w:rsidRPr="005A0CDF">
              <w:rPr>
                <w:rFonts w:ascii="Franklin Gothic Book" w:hAnsi="Franklin Gothic Book"/>
                <w:sz w:val="20"/>
                <w:szCs w:val="20"/>
              </w:rPr>
              <w:tab/>
            </w:r>
          </w:p>
        </w:tc>
      </w:tr>
      <w:tr w:rsidR="5C844E4E" w:rsidRPr="005A0CDF" w14:paraId="45F897FD"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689F87ED" w14:textId="0AF4FCC4"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lastRenderedPageBreak/>
              <w:t>Recommendation</w:t>
            </w:r>
          </w:p>
        </w:tc>
      </w:tr>
      <w:tr w:rsidR="5C844E4E" w:rsidRPr="005A0CDF" w14:paraId="1765B09A"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7081C9" w14:textId="692B67C6"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IWD encourages the LWDB to continue working toward the completion of PY21 monitoring as outlined above to ensure comprehensive monitoring and oversight of federal funds utilized in the local area. This includes robust documentation of expenditures and monitoring policies and procedures utilized to review and ensure all expenditures are compliant with 2 CFR 200.</w:t>
            </w:r>
          </w:p>
        </w:tc>
      </w:tr>
      <w:tr w:rsidR="5C844E4E" w:rsidRPr="005A0CDF" w14:paraId="607FD266"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F497D"/>
          </w:tcPr>
          <w:p w14:paraId="57A16AAF" w14:textId="101CA88F"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color w:val="FFFFFF" w:themeColor="background1"/>
                <w:sz w:val="20"/>
                <w:szCs w:val="20"/>
                <w:lang w:val="en"/>
              </w:rPr>
              <w:t>LWDB Response</w:t>
            </w:r>
          </w:p>
        </w:tc>
      </w:tr>
      <w:tr w:rsidR="5C844E4E" w:rsidRPr="005A0CDF" w14:paraId="4DDE6275"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B4FEC" w14:textId="2D14F6C3" w:rsidR="5C844E4E" w:rsidRPr="005A0CDF" w:rsidRDefault="5C844E4E" w:rsidP="0029242F">
            <w:pPr>
              <w:pStyle w:val="ListParagraph"/>
              <w:numPr>
                <w:ilvl w:val="0"/>
                <w:numId w:val="1"/>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The final service monitoring report letter is attached and </w:t>
            </w:r>
            <w:r w:rsidR="00302C26">
              <w:rPr>
                <w:rFonts w:ascii="Franklin Gothic Book" w:eastAsia="Arial" w:hAnsi="Franklin Gothic Book" w:cs="Arial"/>
                <w:sz w:val="20"/>
                <w:szCs w:val="20"/>
                <w:lang w:val="en"/>
              </w:rPr>
              <w:t>has been sent to</w:t>
            </w:r>
            <w:r w:rsidR="00D83740">
              <w:rPr>
                <w:rFonts w:ascii="Franklin Gothic Book" w:eastAsia="Arial" w:hAnsi="Franklin Gothic Book" w:cs="Arial"/>
                <w:sz w:val="20"/>
                <w:szCs w:val="20"/>
                <w:lang w:val="en"/>
              </w:rPr>
              <w:t xml:space="preserve"> IWD.</w:t>
            </w:r>
            <w:r w:rsidRPr="005A0CDF">
              <w:rPr>
                <w:rFonts w:ascii="Franklin Gothic Book" w:eastAsia="Arial" w:hAnsi="Franklin Gothic Book" w:cs="Arial"/>
                <w:sz w:val="20"/>
                <w:szCs w:val="20"/>
                <w:lang w:val="en"/>
              </w:rPr>
              <w:t xml:space="preserve"> Link to document </w:t>
            </w:r>
            <w:hyperlink r:id="rId46" w:history="1">
              <w:r w:rsidRPr="005A0CDF">
                <w:rPr>
                  <w:rStyle w:val="Hyperlink"/>
                  <w:rFonts w:eastAsia="Arial" w:cs="Arial"/>
                  <w:sz w:val="20"/>
                  <w:szCs w:val="20"/>
                  <w:lang w:val="en"/>
                </w:rPr>
                <w:t>here.</w:t>
              </w:r>
            </w:hyperlink>
          </w:p>
          <w:p w14:paraId="00F54AC5" w14:textId="6C5A16D6" w:rsidR="5C844E4E" w:rsidRPr="005A0CDF" w:rsidRDefault="5C844E4E" w:rsidP="0029242F">
            <w:pPr>
              <w:pStyle w:val="ListParagraph"/>
              <w:numPr>
                <w:ilvl w:val="0"/>
                <w:numId w:val="1"/>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The fiscal agent will be monitored by a third party. The monitoring the board conducted was a local monitoring, the final fiscal agent monitoring report letter is attached. Link to document </w:t>
            </w:r>
            <w:hyperlink r:id="rId47" w:history="1">
              <w:r w:rsidRPr="005A0CDF">
                <w:rPr>
                  <w:rStyle w:val="Hyperlink"/>
                  <w:rFonts w:eastAsia="Arial" w:cs="Arial"/>
                  <w:sz w:val="20"/>
                  <w:szCs w:val="20"/>
                  <w:lang w:val="en"/>
                </w:rPr>
                <w:t>here.</w:t>
              </w:r>
            </w:hyperlink>
          </w:p>
          <w:p w14:paraId="25821616" w14:textId="245A7C07" w:rsidR="5C844E4E" w:rsidRPr="005A0CDF" w:rsidRDefault="5C844E4E" w:rsidP="0029242F">
            <w:pPr>
              <w:pStyle w:val="ListParagraph"/>
              <w:numPr>
                <w:ilvl w:val="0"/>
                <w:numId w:val="1"/>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The annual accessibility assessment</w:t>
            </w:r>
            <w:r w:rsidR="00BE1A72" w:rsidRPr="005A0CDF">
              <w:rPr>
                <w:rFonts w:ascii="Franklin Gothic Book" w:eastAsia="Arial" w:hAnsi="Franklin Gothic Book" w:cs="Arial"/>
                <w:sz w:val="20"/>
                <w:szCs w:val="20"/>
                <w:lang w:val="en"/>
              </w:rPr>
              <w:t xml:space="preserve">s </w:t>
            </w:r>
            <w:r w:rsidRPr="005A0CDF">
              <w:rPr>
                <w:rFonts w:ascii="Franklin Gothic Book" w:eastAsia="Arial" w:hAnsi="Franklin Gothic Book" w:cs="Arial"/>
                <w:sz w:val="20"/>
                <w:szCs w:val="20"/>
                <w:lang w:val="en"/>
              </w:rPr>
              <w:t xml:space="preserve">for the Ottumwa </w:t>
            </w:r>
            <w:r w:rsidR="00BE1A72" w:rsidRPr="005A0CDF">
              <w:rPr>
                <w:rFonts w:ascii="Franklin Gothic Book" w:eastAsia="Arial" w:hAnsi="Franklin Gothic Book" w:cs="Arial"/>
                <w:sz w:val="20"/>
                <w:szCs w:val="20"/>
                <w:lang w:val="en"/>
              </w:rPr>
              <w:t xml:space="preserve">and Marshalltown </w:t>
            </w:r>
            <w:r w:rsidR="007F7FEA" w:rsidRPr="005A0CDF">
              <w:rPr>
                <w:rFonts w:ascii="Franklin Gothic Book" w:eastAsia="Arial" w:hAnsi="Franklin Gothic Book" w:cs="Arial"/>
                <w:sz w:val="20"/>
                <w:szCs w:val="20"/>
                <w:lang w:val="en"/>
              </w:rPr>
              <w:t>IowaWORKS office</w:t>
            </w:r>
            <w:r w:rsidR="00BE1A72" w:rsidRPr="005A0CDF">
              <w:rPr>
                <w:rFonts w:ascii="Franklin Gothic Book" w:eastAsia="Arial" w:hAnsi="Franklin Gothic Book" w:cs="Arial"/>
                <w:sz w:val="20"/>
                <w:szCs w:val="20"/>
                <w:lang w:val="en"/>
              </w:rPr>
              <w:t>s</w:t>
            </w:r>
            <w:r w:rsidR="007F7FEA" w:rsidRPr="005A0CDF">
              <w:rPr>
                <w:rFonts w:ascii="Franklin Gothic Book" w:eastAsia="Arial" w:hAnsi="Franklin Gothic Book" w:cs="Arial"/>
                <w:sz w:val="20"/>
                <w:szCs w:val="20"/>
                <w:lang w:val="en"/>
              </w:rPr>
              <w:t xml:space="preserve"> </w:t>
            </w:r>
            <w:r w:rsidR="00BE1A72" w:rsidRPr="005A0CDF">
              <w:rPr>
                <w:rFonts w:ascii="Franklin Gothic Book" w:eastAsia="Arial" w:hAnsi="Franklin Gothic Book" w:cs="Arial"/>
                <w:sz w:val="20"/>
                <w:szCs w:val="20"/>
                <w:lang w:val="en"/>
              </w:rPr>
              <w:t>ar</w:t>
            </w:r>
            <w:r w:rsidR="000C414A">
              <w:rPr>
                <w:rFonts w:ascii="Franklin Gothic Book" w:eastAsia="Arial" w:hAnsi="Franklin Gothic Book" w:cs="Arial"/>
                <w:sz w:val="20"/>
                <w:szCs w:val="20"/>
                <w:lang w:val="en"/>
              </w:rPr>
              <w:t xml:space="preserve">e in the process of being completed and will be sent </w:t>
            </w:r>
            <w:r w:rsidR="004A019A">
              <w:rPr>
                <w:rFonts w:ascii="Franklin Gothic Book" w:eastAsia="Arial" w:hAnsi="Franklin Gothic Book" w:cs="Arial"/>
                <w:sz w:val="20"/>
                <w:szCs w:val="20"/>
                <w:lang w:val="en"/>
              </w:rPr>
              <w:t>to IWD</w:t>
            </w:r>
            <w:r w:rsidR="00BE6810">
              <w:rPr>
                <w:rFonts w:ascii="Franklin Gothic Book" w:eastAsia="Arial" w:hAnsi="Franklin Gothic Book" w:cs="Arial"/>
                <w:sz w:val="20"/>
                <w:szCs w:val="20"/>
                <w:lang w:val="en"/>
              </w:rPr>
              <w:t xml:space="preserve">. </w:t>
            </w:r>
            <w:r w:rsidRPr="005A0CDF">
              <w:rPr>
                <w:rFonts w:ascii="Franklin Gothic Book" w:eastAsia="Arial" w:hAnsi="Franklin Gothic Book" w:cs="Arial"/>
                <w:sz w:val="20"/>
                <w:szCs w:val="20"/>
                <w:lang w:val="en"/>
              </w:rPr>
              <w:t xml:space="preserve"> </w:t>
            </w:r>
          </w:p>
        </w:tc>
      </w:tr>
    </w:tbl>
    <w:p w14:paraId="71CC3C58" w14:textId="2065EFE4" w:rsidR="00053EBA" w:rsidRPr="00846BD5" w:rsidRDefault="00053EBA" w:rsidP="5C844E4E"/>
    <w:p w14:paraId="3734619D" w14:textId="3949C4C5" w:rsidR="00053EBA" w:rsidRPr="00846BD5" w:rsidRDefault="00053EBA" w:rsidP="00053EBA">
      <w:pPr>
        <w:pStyle w:val="Heading1"/>
        <w:rPr>
          <w:rFonts w:ascii="Franklin Gothic Book" w:hAnsi="Franklin Gothic Book"/>
        </w:rPr>
      </w:pPr>
      <w:bookmarkStart w:id="34" w:name="_Local_Plan_Update"/>
      <w:bookmarkStart w:id="35" w:name="_Toc93674428"/>
      <w:bookmarkEnd w:id="34"/>
      <w:r w:rsidRPr="00846BD5">
        <w:rPr>
          <w:rFonts w:ascii="Franklin Gothic Book" w:hAnsi="Franklin Gothic Book"/>
        </w:rPr>
        <w:t>Local Plan Update – Natalie McGee</w:t>
      </w:r>
      <w:bookmarkEnd w:id="35"/>
    </w:p>
    <w:p w14:paraId="1F3280A9" w14:textId="5CCCC278" w:rsidR="00ED7BEF" w:rsidRPr="00F824EB" w:rsidRDefault="00ED7BEF" w:rsidP="00F824EB">
      <w:pPr>
        <w:pStyle w:val="Background1"/>
        <w:rPr>
          <w:rFonts w:eastAsiaTheme="minorEastAsia" w:cs="Times New Roman (Body CS)"/>
        </w:rPr>
      </w:pPr>
      <w:r w:rsidRPr="00846BD5">
        <w:t xml:space="preserve">Background: </w:t>
      </w:r>
      <w:r w:rsidRPr="00846BD5">
        <w:rPr>
          <w:rFonts w:eastAsia="Franklin Gothic Book"/>
        </w:rPr>
        <w:t>The Local Plan is conditionally approved, subject to the conditions discussed below. The Plan will take effect on January 1, 2022, and cover the remainder of Program Year 2021 through 2023 (January 1, 2022 through June 30, 2024). T</w:t>
      </w:r>
      <w:r w:rsidR="00E648C2">
        <w:rPr>
          <w:rFonts w:eastAsia="Franklin Gothic Book"/>
        </w:rPr>
        <w:t xml:space="preserve">he board staff and core partners are working to correct the </w:t>
      </w:r>
      <w:r w:rsidR="003E2AD5">
        <w:rPr>
          <w:rFonts w:eastAsia="Franklin Gothic Book"/>
        </w:rPr>
        <w:t>deficiences.</w:t>
      </w:r>
    </w:p>
    <w:p w14:paraId="66AC6C4A" w14:textId="747BAA28" w:rsidR="00ED7BEF" w:rsidRPr="003C41D6" w:rsidRDefault="00ED7BEF" w:rsidP="00E648C2">
      <w:pPr>
        <w:jc w:val="center"/>
        <w:rPr>
          <w:rFonts w:ascii="Franklin Gothic Book" w:eastAsia="Franklin Gothic Book" w:hAnsi="Franklin Gothic Book" w:cs="Franklin Gothic Book"/>
          <w:b/>
          <w:bCs/>
          <w:noProof/>
          <w:sz w:val="22"/>
          <w:szCs w:val="22"/>
        </w:rPr>
      </w:pPr>
      <w:r w:rsidRPr="003C41D6">
        <w:rPr>
          <w:rFonts w:ascii="Franklin Gothic Book" w:eastAsia="Franklin Gothic Book" w:hAnsi="Franklin Gothic Book" w:cs="Franklin Gothic Book"/>
          <w:b/>
          <w:bCs/>
          <w:noProof/>
          <w:color w:val="000000" w:themeColor="text1"/>
          <w:sz w:val="22"/>
          <w:szCs w:val="22"/>
        </w:rPr>
        <w:t xml:space="preserve">South Central Local Workforce Development Board Local Plan Deficiencies </w:t>
      </w:r>
    </w:p>
    <w:p w14:paraId="4630415C" w14:textId="78B64B1F" w:rsidR="00ED7BEF" w:rsidRPr="003C41D6" w:rsidRDefault="00ED7BEF" w:rsidP="00ED7BEF">
      <w:pPr>
        <w:rPr>
          <w:rFonts w:ascii="Franklin Gothic Book" w:eastAsia="Franklin Gothic Book" w:hAnsi="Franklin Gothic Book" w:cs="Franklin Gothic Book"/>
          <w:noProof/>
          <w:sz w:val="22"/>
          <w:szCs w:val="22"/>
        </w:rPr>
      </w:pPr>
      <w:r w:rsidRPr="003C41D6">
        <w:rPr>
          <w:rFonts w:ascii="Franklin Gothic Book" w:eastAsia="Franklin Gothic Book" w:hAnsi="Franklin Gothic Book" w:cs="Franklin Gothic Book"/>
          <w:noProof/>
          <w:color w:val="000000" w:themeColor="text1"/>
          <w:sz w:val="22"/>
          <w:szCs w:val="22"/>
        </w:rPr>
        <w:t xml:space="preserve">Following is an itemized list of the South Central Local Workforce Development Board Local Plan sections determined to be deficient, including a summary of the reason for the deficiency. South Central Local Workforce Development Board must submit revisions for these items no later than April 1, 2022, as described in the decision letter. </w:t>
      </w:r>
    </w:p>
    <w:p w14:paraId="444850AC" w14:textId="77777777" w:rsidR="00ED7BEF" w:rsidRPr="003C41D6" w:rsidRDefault="00ED7BEF" w:rsidP="00ED7BEF">
      <w:pPr>
        <w:rPr>
          <w:rFonts w:ascii="Franklin Gothic Book" w:eastAsia="Franklin Gothic Book" w:hAnsi="Franklin Gothic Book" w:cs="Franklin Gothic Book"/>
          <w:noProof/>
          <w:sz w:val="22"/>
          <w:szCs w:val="22"/>
        </w:rPr>
      </w:pPr>
      <w:r w:rsidRPr="003C41D6">
        <w:rPr>
          <w:rFonts w:ascii="Franklin Gothic Book" w:eastAsia="Franklin Gothic Book" w:hAnsi="Franklin Gothic Book" w:cs="Franklin Gothic Book"/>
          <w:b/>
          <w:bCs/>
          <w:noProof/>
          <w:color w:val="000000" w:themeColor="text1"/>
          <w:sz w:val="22"/>
          <w:szCs w:val="22"/>
        </w:rPr>
        <w:t xml:space="preserve">Strategic Planning Elements </w:t>
      </w:r>
    </w:p>
    <w:p w14:paraId="64AC86D4" w14:textId="6C6C0315" w:rsidR="00ED7BEF" w:rsidRPr="006B48F1" w:rsidRDefault="00ED7BEF" w:rsidP="006B48F1">
      <w:pPr>
        <w:rPr>
          <w:rFonts w:ascii="Franklin Gothic Book" w:eastAsia="Franklin Gothic Book" w:hAnsi="Franklin Gothic Book" w:cs="Franklin Gothic Book"/>
          <w:noProof/>
          <w:sz w:val="22"/>
          <w:szCs w:val="22"/>
        </w:rPr>
      </w:pPr>
      <w:r w:rsidRPr="006B48F1">
        <w:rPr>
          <w:rFonts w:ascii="Franklin Gothic Book" w:eastAsia="Franklin Gothic Book" w:hAnsi="Franklin Gothic Book" w:cs="Franklin Gothic Book"/>
          <w:noProof/>
          <w:sz w:val="22"/>
          <w:szCs w:val="22"/>
          <w:u w:val="single"/>
        </w:rPr>
        <w:t>2.1.a. and 2.1.b. Economic Analysis.</w:t>
      </w:r>
      <w:r w:rsidRPr="006B48F1">
        <w:rPr>
          <w:rFonts w:ascii="Franklin Gothic Book" w:eastAsia="Franklin Gothic Book" w:hAnsi="Franklin Gothic Book" w:cs="Franklin Gothic Book"/>
          <w:noProof/>
          <w:sz w:val="22"/>
          <w:szCs w:val="22"/>
        </w:rPr>
        <w:t xml:space="preserve"> The Local Plan provided data on the economic conditions of the local area, however, there is very little actual analysis of the data. Robust data and analysis of this information is imperative for the success of your local plan, as the LWDB cannot determine the priorities for programs and services without this analysis. </w:t>
      </w:r>
    </w:p>
    <w:p w14:paraId="365829D3" w14:textId="4C8F4A75" w:rsidR="00ED7BEF" w:rsidRPr="006B48F1" w:rsidRDefault="00ED7BEF" w:rsidP="006B48F1">
      <w:pPr>
        <w:rPr>
          <w:rFonts w:ascii="Franklin Gothic Book" w:eastAsia="Franklin Gothic Book" w:hAnsi="Franklin Gothic Book" w:cs="Franklin Gothic Book"/>
          <w:noProof/>
          <w:sz w:val="22"/>
          <w:szCs w:val="22"/>
        </w:rPr>
      </w:pPr>
      <w:r w:rsidRPr="006B48F1">
        <w:rPr>
          <w:rFonts w:ascii="Franklin Gothic Book" w:eastAsia="Franklin Gothic Book" w:hAnsi="Franklin Gothic Book" w:cs="Franklin Gothic Book"/>
          <w:noProof/>
          <w:sz w:val="22"/>
          <w:szCs w:val="22"/>
          <w:u w:val="single"/>
        </w:rPr>
        <w:t>2.2.a and 2.2.b. Workforce Analysis.</w:t>
      </w:r>
      <w:r w:rsidRPr="006B48F1">
        <w:rPr>
          <w:rFonts w:ascii="Franklin Gothic Book" w:eastAsia="Franklin Gothic Book" w:hAnsi="Franklin Gothic Book" w:cs="Franklin Gothic Book"/>
          <w:noProof/>
          <w:sz w:val="22"/>
          <w:szCs w:val="22"/>
        </w:rPr>
        <w:t xml:space="preserve"> The Local Plan provided data on the economic conditions of the local area, however, there is very little actual analysis of the data. Robust data and analysis of this information is imperative for the success of your local plan, as the LWDB cannot determine the priorities for programs and services without this analysis.</w:t>
      </w:r>
    </w:p>
    <w:p w14:paraId="6F495CE4" w14:textId="77777777" w:rsidR="00ED7BEF" w:rsidRPr="003C41D6" w:rsidRDefault="00ED7BEF" w:rsidP="00ED7BEF">
      <w:pPr>
        <w:rPr>
          <w:rFonts w:ascii="Franklin Gothic Book" w:eastAsia="Franklin Gothic Book" w:hAnsi="Franklin Gothic Book" w:cs="Franklin Gothic Book"/>
          <w:noProof/>
          <w:sz w:val="22"/>
          <w:szCs w:val="22"/>
        </w:rPr>
      </w:pPr>
      <w:r w:rsidRPr="003C41D6">
        <w:rPr>
          <w:rFonts w:ascii="Franklin Gothic Book" w:eastAsia="Franklin Gothic Book" w:hAnsi="Franklin Gothic Book" w:cs="Franklin Gothic Book"/>
          <w:b/>
          <w:bCs/>
          <w:noProof/>
          <w:color w:val="000000" w:themeColor="text1"/>
          <w:sz w:val="22"/>
          <w:szCs w:val="22"/>
        </w:rPr>
        <w:t xml:space="preserve">IowaWORKS System Coordination </w:t>
      </w:r>
    </w:p>
    <w:p w14:paraId="28B6240D" w14:textId="4F9C09D6" w:rsidR="00ED7BEF" w:rsidRPr="006B48F1" w:rsidRDefault="00ED7BEF" w:rsidP="006B48F1">
      <w:pPr>
        <w:rPr>
          <w:rFonts w:ascii="Franklin Gothic Book" w:eastAsia="Franklin Gothic Book" w:hAnsi="Franklin Gothic Book" w:cs="Franklin Gothic Book"/>
          <w:noProof/>
          <w:sz w:val="22"/>
          <w:szCs w:val="22"/>
        </w:rPr>
      </w:pPr>
      <w:r w:rsidRPr="006B48F1">
        <w:rPr>
          <w:rFonts w:ascii="Franklin Gothic Book" w:eastAsia="Franklin Gothic Book" w:hAnsi="Franklin Gothic Book" w:cs="Franklin Gothic Book"/>
          <w:noProof/>
          <w:sz w:val="22"/>
          <w:szCs w:val="22"/>
          <w:u w:val="single"/>
        </w:rPr>
        <w:t>3.1 Programs Included in the System</w:t>
      </w:r>
      <w:r w:rsidRPr="006B48F1">
        <w:rPr>
          <w:rFonts w:ascii="Franklin Gothic Book" w:eastAsia="Franklin Gothic Book" w:hAnsi="Franklin Gothic Book" w:cs="Franklin Gothic Book"/>
          <w:noProof/>
          <w:sz w:val="22"/>
          <w:szCs w:val="22"/>
        </w:rPr>
        <w:t>. The programs listed in the local area contain incorrect information that should be corrected. For example, the Plan lists “Trade (Title I)(Core)” and Trade is neither a Title I or Core program. Additionally, the LWDB response should include the same list of partners and programs contained in the local are Memorandum of Understanding.</w:t>
      </w:r>
    </w:p>
    <w:p w14:paraId="4F6FEA38" w14:textId="5DD9C6A0" w:rsidR="00C63DEF" w:rsidRPr="006B48F1" w:rsidRDefault="00ED7BEF" w:rsidP="006B48F1">
      <w:pPr>
        <w:rPr>
          <w:rFonts w:ascii="Franklin Gothic Book" w:eastAsia="Franklin Gothic Book" w:hAnsi="Franklin Gothic Book" w:cs="Franklin Gothic Book"/>
          <w:noProof/>
          <w:sz w:val="22"/>
          <w:szCs w:val="22"/>
        </w:rPr>
      </w:pPr>
      <w:r w:rsidRPr="006B48F1">
        <w:rPr>
          <w:rFonts w:ascii="Franklin Gothic Book" w:eastAsia="Franklin Gothic Book" w:hAnsi="Franklin Gothic Book" w:cs="Franklin Gothic Book"/>
          <w:noProof/>
          <w:sz w:val="22"/>
          <w:szCs w:val="22"/>
          <w:u w:val="single"/>
        </w:rPr>
        <w:t>3.13 Copies of Cooperative Agreements in the Local Area</w:t>
      </w:r>
      <w:r w:rsidRPr="006B48F1">
        <w:rPr>
          <w:rFonts w:ascii="Franklin Gothic Book" w:eastAsia="Franklin Gothic Book" w:hAnsi="Franklin Gothic Book" w:cs="Franklin Gothic Book"/>
          <w:noProof/>
          <w:sz w:val="22"/>
          <w:szCs w:val="22"/>
        </w:rPr>
        <w:t xml:space="preserve">. The LWDB response does not include a link to the Local Area Memorandum of Understanding (MOU). Please include a link to this agreement in your plan. </w:t>
      </w:r>
    </w:p>
    <w:tbl>
      <w:tblPr>
        <w:tblW w:w="8730" w:type="dxa"/>
        <w:tblInd w:w="172" w:type="dxa"/>
        <w:tblLayout w:type="fixed"/>
        <w:tblLook w:val="0600" w:firstRow="0" w:lastRow="0" w:firstColumn="0" w:lastColumn="0" w:noHBand="1" w:noVBand="1"/>
      </w:tblPr>
      <w:tblGrid>
        <w:gridCol w:w="2160"/>
        <w:gridCol w:w="6570"/>
      </w:tblGrid>
      <w:tr w:rsidR="00000305" w:rsidRPr="00846BD5" w14:paraId="09AF97C5" w14:textId="77777777" w:rsidTr="006B48F1">
        <w:trPr>
          <w:trHeight w:val="68"/>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96E6F" w:themeFill="accent1"/>
          </w:tcPr>
          <w:p w14:paraId="3BF311C8" w14:textId="77777777" w:rsidR="00000305" w:rsidRPr="008A5686" w:rsidRDefault="00000305" w:rsidP="006B48F1">
            <w:pPr>
              <w:contextualSpacing/>
              <w:rPr>
                <w:rFonts w:ascii="Franklin Gothic Book" w:eastAsia="Calibri" w:hAnsi="Franklin Gothic Book" w:cs="Calibri"/>
                <w:color w:val="FFFFFF" w:themeColor="background1"/>
                <w:sz w:val="20"/>
                <w:szCs w:val="20"/>
              </w:rPr>
            </w:pPr>
            <w:r w:rsidRPr="008A5686">
              <w:rPr>
                <w:rFonts w:ascii="Franklin Gothic Book" w:eastAsia="Calibri" w:hAnsi="Franklin Gothic Book" w:cs="Calibri"/>
                <w:b/>
                <w:color w:val="FFFFFF" w:themeColor="background1"/>
                <w:sz w:val="20"/>
                <w:szCs w:val="20"/>
                <w:lang w:val="en"/>
              </w:rPr>
              <w:t>LOCAL PLAN TIMELINE</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96E6F" w:themeFill="accent1"/>
          </w:tcPr>
          <w:p w14:paraId="76FE026A" w14:textId="77777777" w:rsidR="00000305" w:rsidRPr="008A5686" w:rsidRDefault="00000305" w:rsidP="006B48F1">
            <w:pPr>
              <w:contextualSpacing/>
              <w:rPr>
                <w:rFonts w:ascii="Franklin Gothic Book" w:eastAsia="Calibri" w:hAnsi="Franklin Gothic Book" w:cs="Calibri"/>
                <w:color w:val="FFFFFF" w:themeColor="background1"/>
                <w:sz w:val="20"/>
                <w:szCs w:val="20"/>
              </w:rPr>
            </w:pPr>
            <w:r w:rsidRPr="008A5686">
              <w:rPr>
                <w:rFonts w:ascii="Franklin Gothic Book" w:eastAsia="Calibri" w:hAnsi="Franklin Gothic Book" w:cs="Calibri"/>
                <w:b/>
                <w:color w:val="FFFFFF" w:themeColor="background1"/>
                <w:sz w:val="20"/>
                <w:szCs w:val="20"/>
                <w:lang w:val="en"/>
              </w:rPr>
              <w:t>KEY TASK</w:t>
            </w:r>
          </w:p>
        </w:tc>
      </w:tr>
      <w:tr w:rsidR="00000305" w:rsidRPr="00846BD5" w14:paraId="7FA537A9" w14:textId="77777777" w:rsidTr="006B48F1">
        <w:trPr>
          <w:trHeight w:val="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E0C67"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January 15,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E88DC"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Local Planning Guidance published</w:t>
            </w:r>
          </w:p>
        </w:tc>
      </w:tr>
      <w:tr w:rsidR="00000305" w:rsidRPr="00846BD5" w14:paraId="4CEDAE79" w14:textId="77777777" w:rsidTr="008A5686">
        <w:trPr>
          <w:trHeight w:val="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554323"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February 9,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D4930"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Overview of WIOA Local Planning Requirements state training</w:t>
            </w:r>
          </w:p>
        </w:tc>
      </w:tr>
      <w:tr w:rsidR="00000305" w:rsidRPr="00846BD5" w14:paraId="13FF31B6" w14:textId="77777777" w:rsidTr="008A5686">
        <w:trPr>
          <w:trHeight w:val="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B3FBB"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March 11,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D8D8BA"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Understanding Labor Market Information for Local Planning state training</w:t>
            </w:r>
          </w:p>
        </w:tc>
      </w:tr>
      <w:tr w:rsidR="00000305" w:rsidRPr="00846BD5" w14:paraId="4B7F7B76" w14:textId="77777777" w:rsidTr="008A5686">
        <w:trPr>
          <w:trHeight w:val="167"/>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2DA4D"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July 29,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1D84E2"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Review with full board/vote to post for public comment</w:t>
            </w:r>
          </w:p>
        </w:tc>
      </w:tr>
      <w:tr w:rsidR="00000305" w:rsidRPr="00846BD5" w14:paraId="3BC42C45" w14:textId="77777777" w:rsidTr="008A5686">
        <w:trPr>
          <w:trHeight w:val="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B041E5"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lastRenderedPageBreak/>
              <w:t>August 13,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DCDAD7"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Suggested deadline to post for the required 30-day public comment period</w:t>
            </w:r>
          </w:p>
        </w:tc>
      </w:tr>
      <w:tr w:rsidR="00000305" w:rsidRPr="00846BD5" w14:paraId="1C5A9F54" w14:textId="77777777" w:rsidTr="008A5686">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E31573"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September 15,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BADA6E"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Suggested deadline for the end of the public comment period</w:t>
            </w:r>
          </w:p>
        </w:tc>
      </w:tr>
      <w:tr w:rsidR="00000305" w:rsidRPr="00846BD5" w14:paraId="21E1D42A" w14:textId="77777777" w:rsidTr="008A5686">
        <w:trPr>
          <w:trHeight w:val="14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9F2C9C"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October 1,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7F4760"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Deadline to submit Local Plans to State for review</w:t>
            </w:r>
          </w:p>
        </w:tc>
      </w:tr>
      <w:tr w:rsidR="00000305" w:rsidRPr="00846BD5" w14:paraId="285BCEBF" w14:textId="77777777" w:rsidTr="008A5686">
        <w:trPr>
          <w:trHeight w:val="167"/>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52220"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January 1, 2022</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4B21C8"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The effective date of Local Plans for PY21 – PY23</w:t>
            </w:r>
          </w:p>
        </w:tc>
      </w:tr>
      <w:tr w:rsidR="00000305" w:rsidRPr="00846BD5" w14:paraId="32C55F0E" w14:textId="77777777" w:rsidTr="008A5686">
        <w:trPr>
          <w:trHeight w:val="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174E1A"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April 1, 2023</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1C17AF"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Deadline for submission of PY24 – PY27 4-year Local Plans</w:t>
            </w:r>
          </w:p>
        </w:tc>
      </w:tr>
    </w:tbl>
    <w:p w14:paraId="1821A52C" w14:textId="77777777" w:rsidR="006B48F1" w:rsidRDefault="006B48F1" w:rsidP="1F4596E7">
      <w:pPr>
        <w:rPr>
          <w:rFonts w:ascii="Franklin Gothic Book" w:hAnsi="Franklin Gothic Book"/>
        </w:rPr>
      </w:pPr>
    </w:p>
    <w:p w14:paraId="34C0128C" w14:textId="1C7B1E72" w:rsidR="006B48F1" w:rsidRDefault="006B48F1" w:rsidP="006B48F1">
      <w:pPr>
        <w:pStyle w:val="Heading1"/>
        <w:rPr>
          <w:rFonts w:ascii="Franklin Gothic Book" w:hAnsi="Franklin Gothic Book"/>
        </w:rPr>
      </w:pPr>
      <w:bookmarkStart w:id="36" w:name="_Core_Partner_Updates"/>
      <w:bookmarkStart w:id="37" w:name="_Toc93674429"/>
      <w:bookmarkEnd w:id="36"/>
      <w:r w:rsidRPr="00846BD5">
        <w:rPr>
          <w:rFonts w:ascii="Franklin Gothic Book" w:hAnsi="Franklin Gothic Book"/>
        </w:rPr>
        <w:t>Core Partner Updates – Partners</w:t>
      </w:r>
      <w:bookmarkEnd w:id="37"/>
      <w:r w:rsidRPr="00846BD5">
        <w:rPr>
          <w:rFonts w:ascii="Franklin Gothic Book" w:hAnsi="Franklin Gothic Book"/>
        </w:rPr>
        <w:t xml:space="preserve"> </w:t>
      </w:r>
    </w:p>
    <w:p w14:paraId="278F87F0" w14:textId="5DCA4B85" w:rsidR="00C626DE" w:rsidRPr="00846BD5" w:rsidRDefault="1F4596E7" w:rsidP="1F4596E7">
      <w:pPr>
        <w:rPr>
          <w:rFonts w:ascii="Franklin Gothic Book" w:eastAsia="Franklin Gothic Book" w:hAnsi="Franklin Gothic Book" w:cs="Franklin Gothic Book"/>
        </w:rPr>
      </w:pPr>
      <w:r w:rsidRPr="00846BD5">
        <w:rPr>
          <w:rFonts w:ascii="Franklin Gothic Book" w:hAnsi="Franklin Gothic Book"/>
        </w:rPr>
        <w:t xml:space="preserve">Background: </w:t>
      </w:r>
      <w:r w:rsidRPr="00846BD5">
        <w:rPr>
          <w:rFonts w:ascii="Franklin Gothic Book" w:eastAsia="Franklin Gothic Book" w:hAnsi="Franklin Gothic Book" w:cs="Franklin Gothic Book"/>
        </w:rPr>
        <w:t xml:space="preserve">The management of the one-stop system is the shared responsibility of the </w:t>
      </w:r>
      <w:r w:rsidR="61675899" w:rsidRPr="00846BD5">
        <w:rPr>
          <w:rFonts w:ascii="Franklin Gothic Book" w:eastAsia="Franklin Gothic Book" w:hAnsi="Franklin Gothic Book" w:cs="Franklin Gothic Book"/>
        </w:rPr>
        <w:t>Local Workforce Development Board, Chief Lead Elected Official, Workforce Innovation Opportunity Act</w:t>
      </w:r>
      <w:r w:rsidRPr="00846BD5">
        <w:rPr>
          <w:rFonts w:ascii="Franklin Gothic Book" w:eastAsia="Franklin Gothic Book" w:hAnsi="Franklin Gothic Book" w:cs="Franklin Gothic Book"/>
        </w:rPr>
        <w:t xml:space="preserve"> core program partners, required one-stop partners, one-stop operators, service providers, and any non-mandatory partners added to the local system by the </w:t>
      </w:r>
      <w:r w:rsidR="61675899" w:rsidRPr="00846BD5">
        <w:rPr>
          <w:rFonts w:ascii="Franklin Gothic Book" w:eastAsia="Franklin Gothic Book" w:hAnsi="Franklin Gothic Book" w:cs="Franklin Gothic Book"/>
        </w:rPr>
        <w:t>Local Workforce Development Board</w:t>
      </w:r>
      <w:r w:rsidRPr="00846BD5">
        <w:rPr>
          <w:rFonts w:ascii="Franklin Gothic Book" w:eastAsia="Franklin Gothic Book" w:hAnsi="Franklin Gothic Book" w:cs="Franklin Gothic Book"/>
        </w:rPr>
        <w:t xml:space="preserve"> and </w:t>
      </w:r>
      <w:r w:rsidR="61675899" w:rsidRPr="00846BD5">
        <w:rPr>
          <w:rFonts w:ascii="Franklin Gothic Book" w:eastAsia="Franklin Gothic Book" w:hAnsi="Franklin Gothic Book" w:cs="Franklin Gothic Book"/>
        </w:rPr>
        <w:t>Chief Lead Elected Official.</w:t>
      </w:r>
      <w:r w:rsidRPr="00846BD5">
        <w:rPr>
          <w:rFonts w:ascii="Franklin Gothic Book" w:eastAsia="Franklin Gothic Book" w:hAnsi="Franklin Gothic Book" w:cs="Franklin Gothic Book"/>
        </w:rPr>
        <w:t xml:space="preserve"> In other words, the system is a total collaborative for the planning, operations, and management of local workforce services. Core partners will provide updates. </w:t>
      </w:r>
    </w:p>
    <w:p w14:paraId="547CC163" w14:textId="3D72B183" w:rsidR="00C626DE" w:rsidRPr="00846BD5" w:rsidRDefault="00C626DE" w:rsidP="1F4596E7">
      <w:pPr>
        <w:tabs>
          <w:tab w:val="left" w:pos="965"/>
          <w:tab w:val="left" w:pos="1816"/>
        </w:tabs>
        <w:rPr>
          <w:rFonts w:ascii="Franklin Gothic Book" w:eastAsia="Arial" w:hAnsi="Franklin Gothic Book" w:cs="Arial"/>
        </w:rPr>
      </w:pPr>
    </w:p>
    <w:tbl>
      <w:tblPr>
        <w:tblW w:w="0" w:type="auto"/>
        <w:tblLayout w:type="fixed"/>
        <w:tblLook w:val="0600" w:firstRow="0" w:lastRow="0" w:firstColumn="0" w:lastColumn="0" w:noHBand="1" w:noVBand="1"/>
      </w:tblPr>
      <w:tblGrid>
        <w:gridCol w:w="690"/>
        <w:gridCol w:w="3045"/>
        <w:gridCol w:w="345"/>
        <w:gridCol w:w="3135"/>
        <w:gridCol w:w="2242"/>
      </w:tblGrid>
      <w:tr w:rsidR="1F4596E7" w:rsidRPr="00846BD5" w14:paraId="7CF2A5AD" w14:textId="77777777" w:rsidTr="1F4596E7">
        <w:trPr>
          <w:trHeight w:val="540"/>
        </w:trPr>
        <w:tc>
          <w:tcPr>
            <w:tcW w:w="690" w:type="dxa"/>
            <w:tcBorders>
              <w:top w:val="single" w:sz="12" w:space="0" w:color="296E70"/>
              <w:left w:val="single" w:sz="12" w:space="0" w:color="296E70"/>
              <w:bottom w:val="single" w:sz="12" w:space="0" w:color="296E70"/>
              <w:right w:val="single" w:sz="12" w:space="0" w:color="296E70"/>
            </w:tcBorders>
            <w:shd w:val="clear" w:color="auto" w:fill="296E70"/>
            <w:vAlign w:val="bottom"/>
          </w:tcPr>
          <w:p w14:paraId="637E67C5" w14:textId="51870063"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Title</w:t>
            </w:r>
          </w:p>
        </w:tc>
        <w:tc>
          <w:tcPr>
            <w:tcW w:w="3390" w:type="dxa"/>
            <w:gridSpan w:val="2"/>
            <w:tcBorders>
              <w:top w:val="single" w:sz="12" w:space="0" w:color="296E70"/>
              <w:left w:val="single" w:sz="12" w:space="0" w:color="296E70"/>
              <w:bottom w:val="single" w:sz="12" w:space="0" w:color="296E70"/>
              <w:right w:val="single" w:sz="12" w:space="0" w:color="296E70"/>
            </w:tcBorders>
            <w:shd w:val="clear" w:color="auto" w:fill="296E70"/>
            <w:vAlign w:val="bottom"/>
          </w:tcPr>
          <w:p w14:paraId="067CF21A" w14:textId="52AE7A0D"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Legislation/Act</w:t>
            </w:r>
          </w:p>
        </w:tc>
        <w:tc>
          <w:tcPr>
            <w:tcW w:w="3135" w:type="dxa"/>
            <w:tcBorders>
              <w:top w:val="single" w:sz="12" w:space="0" w:color="296E70"/>
              <w:left w:val="single" w:sz="12" w:space="0" w:color="296E70"/>
              <w:bottom w:val="single" w:sz="12" w:space="0" w:color="296E70"/>
              <w:right w:val="single" w:sz="12" w:space="0" w:color="296E70"/>
            </w:tcBorders>
            <w:shd w:val="clear" w:color="auto" w:fill="296E70"/>
            <w:vAlign w:val="bottom"/>
          </w:tcPr>
          <w:p w14:paraId="44021DFD" w14:textId="2E7C6BBF"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Iowa Administering Agency</w:t>
            </w:r>
          </w:p>
        </w:tc>
        <w:tc>
          <w:tcPr>
            <w:tcW w:w="2242" w:type="dxa"/>
            <w:tcBorders>
              <w:top w:val="single" w:sz="12" w:space="0" w:color="296E70"/>
              <w:left w:val="single" w:sz="12" w:space="0" w:color="296E70"/>
              <w:bottom w:val="single" w:sz="12" w:space="0" w:color="296E70"/>
              <w:right w:val="single" w:sz="12" w:space="0" w:color="296E70"/>
            </w:tcBorders>
            <w:shd w:val="clear" w:color="auto" w:fill="296E70"/>
            <w:vAlign w:val="bottom"/>
          </w:tcPr>
          <w:p w14:paraId="2BE72213" w14:textId="6ACC7694"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Board Representative</w:t>
            </w:r>
          </w:p>
        </w:tc>
      </w:tr>
      <w:tr w:rsidR="1F4596E7" w:rsidRPr="00846BD5" w14:paraId="11D277E3" w14:textId="77777777" w:rsidTr="1F4596E7">
        <w:trPr>
          <w:trHeight w:val="315"/>
        </w:trPr>
        <w:tc>
          <w:tcPr>
            <w:tcW w:w="690" w:type="dxa"/>
            <w:tcBorders>
              <w:top w:val="single" w:sz="12" w:space="0" w:color="296E70"/>
              <w:left w:val="single" w:sz="12" w:space="0" w:color="296E70"/>
              <w:bottom w:val="single" w:sz="12" w:space="0" w:color="296E70"/>
              <w:right w:val="single" w:sz="12" w:space="0" w:color="296E70"/>
            </w:tcBorders>
            <w:vAlign w:val="bottom"/>
          </w:tcPr>
          <w:p w14:paraId="6C18484B" w14:textId="4FB5E894"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w:t>
            </w:r>
          </w:p>
        </w:tc>
        <w:tc>
          <w:tcPr>
            <w:tcW w:w="3390" w:type="dxa"/>
            <w:gridSpan w:val="2"/>
            <w:tcBorders>
              <w:top w:val="single" w:sz="12" w:space="0" w:color="296E70"/>
              <w:left w:val="single" w:sz="6" w:space="0" w:color="CCCCCC"/>
              <w:bottom w:val="single" w:sz="12" w:space="0" w:color="296E70"/>
              <w:right w:val="single" w:sz="12" w:space="0" w:color="296E70"/>
            </w:tcBorders>
            <w:vAlign w:val="bottom"/>
          </w:tcPr>
          <w:p w14:paraId="157D0310" w14:textId="0E102046"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Adult, Dislocated Worker, Youth</w:t>
            </w:r>
          </w:p>
        </w:tc>
        <w:tc>
          <w:tcPr>
            <w:tcW w:w="3135" w:type="dxa"/>
            <w:tcBorders>
              <w:top w:val="single" w:sz="12" w:space="0" w:color="296E70"/>
              <w:left w:val="single" w:sz="6" w:space="0" w:color="CCCCCC"/>
              <w:bottom w:val="single" w:sz="12" w:space="0" w:color="296E70"/>
              <w:right w:val="single" w:sz="12" w:space="0" w:color="296E70"/>
            </w:tcBorders>
            <w:vAlign w:val="bottom"/>
          </w:tcPr>
          <w:p w14:paraId="2BB922DA" w14:textId="0D80EB33"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Iowa Workforce Development</w:t>
            </w:r>
          </w:p>
        </w:tc>
        <w:tc>
          <w:tcPr>
            <w:tcW w:w="2242" w:type="dxa"/>
            <w:tcBorders>
              <w:top w:val="single" w:sz="12" w:space="0" w:color="296E70"/>
              <w:left w:val="single" w:sz="6" w:space="0" w:color="CCCCCC"/>
              <w:bottom w:val="single" w:sz="12" w:space="0" w:color="296E70"/>
              <w:right w:val="single" w:sz="12" w:space="0" w:color="296E70"/>
            </w:tcBorders>
            <w:vAlign w:val="bottom"/>
          </w:tcPr>
          <w:p w14:paraId="6F665E9A" w14:textId="43AC4D02"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Jennifer Erdmann</w:t>
            </w:r>
          </w:p>
        </w:tc>
      </w:tr>
      <w:tr w:rsidR="1F4596E7" w:rsidRPr="00846BD5" w14:paraId="7644F436" w14:textId="77777777" w:rsidTr="1F4596E7">
        <w:trPr>
          <w:trHeight w:val="315"/>
        </w:trPr>
        <w:tc>
          <w:tcPr>
            <w:tcW w:w="690" w:type="dxa"/>
            <w:tcBorders>
              <w:top w:val="single" w:sz="6" w:space="0" w:color="CCCCCC"/>
              <w:left w:val="single" w:sz="12" w:space="0" w:color="296E70"/>
              <w:bottom w:val="single" w:sz="12" w:space="0" w:color="296E70"/>
              <w:right w:val="single" w:sz="12" w:space="0" w:color="296E70"/>
            </w:tcBorders>
            <w:shd w:val="clear" w:color="auto" w:fill="B3DEE0"/>
            <w:vAlign w:val="bottom"/>
          </w:tcPr>
          <w:p w14:paraId="7CAF9598" w14:textId="41268069"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II</w:t>
            </w:r>
          </w:p>
        </w:tc>
        <w:tc>
          <w:tcPr>
            <w:tcW w:w="3390" w:type="dxa"/>
            <w:gridSpan w:val="2"/>
            <w:tcBorders>
              <w:top w:val="single" w:sz="6" w:space="0" w:color="CCCCCC"/>
              <w:left w:val="single" w:sz="6" w:space="0" w:color="CCCCCC"/>
              <w:bottom w:val="single" w:sz="12" w:space="0" w:color="296E70"/>
              <w:right w:val="single" w:sz="12" w:space="0" w:color="296E70"/>
            </w:tcBorders>
            <w:shd w:val="clear" w:color="auto" w:fill="B3DEE0"/>
            <w:vAlign w:val="bottom"/>
          </w:tcPr>
          <w:p w14:paraId="0CBFC870" w14:textId="709623BD"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Adult Education &amp; Family Literacy</w:t>
            </w:r>
          </w:p>
        </w:tc>
        <w:tc>
          <w:tcPr>
            <w:tcW w:w="3135"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182B71A9" w14:textId="6BD22AA3"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Iowa Department of Education</w:t>
            </w:r>
          </w:p>
        </w:tc>
        <w:tc>
          <w:tcPr>
            <w:tcW w:w="2242"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675AD2CD" w14:textId="0AE61467"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Ashleigh Richmond</w:t>
            </w:r>
          </w:p>
        </w:tc>
      </w:tr>
      <w:tr w:rsidR="1F4596E7" w:rsidRPr="00846BD5" w14:paraId="7AC1423A" w14:textId="77777777" w:rsidTr="1F4596E7">
        <w:trPr>
          <w:trHeight w:val="315"/>
        </w:trPr>
        <w:tc>
          <w:tcPr>
            <w:tcW w:w="690" w:type="dxa"/>
            <w:tcBorders>
              <w:top w:val="single" w:sz="6" w:space="0" w:color="CCCCCC"/>
              <w:left w:val="single" w:sz="12" w:space="0" w:color="296E70"/>
              <w:bottom w:val="single" w:sz="12" w:space="0" w:color="296E70"/>
              <w:right w:val="single" w:sz="12" w:space="0" w:color="296E70"/>
            </w:tcBorders>
            <w:vAlign w:val="bottom"/>
          </w:tcPr>
          <w:p w14:paraId="389DF2BB" w14:textId="4394BD91"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III</w:t>
            </w:r>
          </w:p>
        </w:tc>
        <w:tc>
          <w:tcPr>
            <w:tcW w:w="3390" w:type="dxa"/>
            <w:gridSpan w:val="2"/>
            <w:tcBorders>
              <w:top w:val="single" w:sz="6" w:space="0" w:color="CCCCCC"/>
              <w:left w:val="single" w:sz="6" w:space="0" w:color="CCCCCC"/>
              <w:bottom w:val="single" w:sz="12" w:space="0" w:color="296E70"/>
              <w:right w:val="single" w:sz="12" w:space="0" w:color="296E70"/>
            </w:tcBorders>
            <w:vAlign w:val="bottom"/>
          </w:tcPr>
          <w:p w14:paraId="1DA2A00B" w14:textId="593D9CAD"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Wagner </w:t>
            </w:r>
            <w:proofErr w:type="spellStart"/>
            <w:r w:rsidRPr="00846BD5">
              <w:rPr>
                <w:rFonts w:ascii="Franklin Gothic Book" w:eastAsia="Arial" w:hAnsi="Franklin Gothic Book" w:cs="Arial"/>
                <w:color w:val="296E70"/>
                <w:sz w:val="20"/>
                <w:szCs w:val="20"/>
              </w:rPr>
              <w:t>Peyser</w:t>
            </w:r>
            <w:proofErr w:type="spellEnd"/>
            <w:r w:rsidRPr="00846BD5">
              <w:rPr>
                <w:rFonts w:ascii="Franklin Gothic Book" w:eastAsia="Arial" w:hAnsi="Franklin Gothic Book" w:cs="Arial"/>
                <w:color w:val="296E70"/>
                <w:sz w:val="20"/>
                <w:szCs w:val="20"/>
              </w:rPr>
              <w:t xml:space="preserve"> Act</w:t>
            </w:r>
          </w:p>
        </w:tc>
        <w:tc>
          <w:tcPr>
            <w:tcW w:w="3135" w:type="dxa"/>
            <w:tcBorders>
              <w:top w:val="single" w:sz="6" w:space="0" w:color="CCCCCC"/>
              <w:left w:val="single" w:sz="6" w:space="0" w:color="CCCCCC"/>
              <w:bottom w:val="single" w:sz="12" w:space="0" w:color="296E70"/>
              <w:right w:val="single" w:sz="12" w:space="0" w:color="296E70"/>
            </w:tcBorders>
            <w:vAlign w:val="bottom"/>
          </w:tcPr>
          <w:p w14:paraId="234587E7" w14:textId="7F4C98EB"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Iowa Workforce Development</w:t>
            </w:r>
          </w:p>
        </w:tc>
        <w:tc>
          <w:tcPr>
            <w:tcW w:w="2242" w:type="dxa"/>
            <w:tcBorders>
              <w:top w:val="single" w:sz="6" w:space="0" w:color="CCCCCC"/>
              <w:left w:val="single" w:sz="6" w:space="0" w:color="CCCCCC"/>
              <w:bottom w:val="single" w:sz="12" w:space="0" w:color="296E70"/>
              <w:right w:val="single" w:sz="12" w:space="0" w:color="296E70"/>
            </w:tcBorders>
            <w:vAlign w:val="bottom"/>
          </w:tcPr>
          <w:p w14:paraId="17A71504" w14:textId="2F6B807E"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Mike Cockrum</w:t>
            </w:r>
          </w:p>
        </w:tc>
      </w:tr>
      <w:tr w:rsidR="1F4596E7" w:rsidRPr="00846BD5" w14:paraId="6C780EC2" w14:textId="77777777" w:rsidTr="1F4596E7">
        <w:trPr>
          <w:trHeight w:val="765"/>
        </w:trPr>
        <w:tc>
          <w:tcPr>
            <w:tcW w:w="690" w:type="dxa"/>
            <w:tcBorders>
              <w:top w:val="single" w:sz="6" w:space="0" w:color="CCCCCC"/>
              <w:left w:val="single" w:sz="12" w:space="0" w:color="296E70"/>
              <w:bottom w:val="single" w:sz="12" w:space="0" w:color="296E70"/>
              <w:right w:val="single" w:sz="12" w:space="0" w:color="296E70"/>
            </w:tcBorders>
            <w:shd w:val="clear" w:color="auto" w:fill="B3DEE0"/>
            <w:vAlign w:val="bottom"/>
          </w:tcPr>
          <w:p w14:paraId="25A3ECCD" w14:textId="39A7C08D"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IV</w:t>
            </w:r>
          </w:p>
        </w:tc>
        <w:tc>
          <w:tcPr>
            <w:tcW w:w="3390" w:type="dxa"/>
            <w:gridSpan w:val="2"/>
            <w:tcBorders>
              <w:top w:val="single" w:sz="6" w:space="0" w:color="CCCCCC"/>
              <w:left w:val="single" w:sz="6" w:space="0" w:color="CCCCCC"/>
              <w:bottom w:val="single" w:sz="12" w:space="0" w:color="296E70"/>
              <w:right w:val="single" w:sz="12" w:space="0" w:color="296E70"/>
            </w:tcBorders>
            <w:shd w:val="clear" w:color="auto" w:fill="B3DEE0"/>
            <w:vAlign w:val="bottom"/>
          </w:tcPr>
          <w:p w14:paraId="1FF2809B" w14:textId="4C74F4DB"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Rehabilitation Act of 1973</w:t>
            </w:r>
          </w:p>
        </w:tc>
        <w:tc>
          <w:tcPr>
            <w:tcW w:w="3135"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7B9C3EED" w14:textId="04E31950"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Iowa Vocational Rehabilitation Services Iowa Department for the Blind</w:t>
            </w:r>
          </w:p>
        </w:tc>
        <w:tc>
          <w:tcPr>
            <w:tcW w:w="2242"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7D4A8BC5" w14:textId="7DF825F0"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Kelli Hugo</w:t>
            </w:r>
          </w:p>
        </w:tc>
      </w:tr>
      <w:tr w:rsidR="1F4596E7" w:rsidRPr="00846BD5" w14:paraId="6D09A5F7" w14:textId="77777777" w:rsidTr="1F4596E7">
        <w:trPr>
          <w:trHeight w:val="540"/>
        </w:trPr>
        <w:tc>
          <w:tcPr>
            <w:tcW w:w="690" w:type="dxa"/>
            <w:tcBorders>
              <w:top w:val="single" w:sz="12" w:space="0" w:color="296E70"/>
              <w:left w:val="single" w:sz="12" w:space="0" w:color="296E70"/>
              <w:bottom w:val="single" w:sz="12" w:space="0" w:color="296E70"/>
              <w:right w:val="single" w:sz="12" w:space="0" w:color="296E70"/>
            </w:tcBorders>
            <w:shd w:val="clear" w:color="auto" w:fill="296E70"/>
            <w:vAlign w:val="bottom"/>
          </w:tcPr>
          <w:p w14:paraId="278CA91A" w14:textId="6FC344C7"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Title</w:t>
            </w:r>
          </w:p>
        </w:tc>
        <w:tc>
          <w:tcPr>
            <w:tcW w:w="3045" w:type="dxa"/>
            <w:tcBorders>
              <w:top w:val="single" w:sz="12" w:space="0" w:color="296E70"/>
              <w:left w:val="single" w:sz="12" w:space="0" w:color="296E70"/>
              <w:bottom w:val="single" w:sz="12" w:space="0" w:color="296E70"/>
              <w:right w:val="single" w:sz="12" w:space="0" w:color="296E70"/>
            </w:tcBorders>
            <w:shd w:val="clear" w:color="auto" w:fill="296E70"/>
            <w:vAlign w:val="bottom"/>
          </w:tcPr>
          <w:p w14:paraId="3BB07315" w14:textId="5B6EDB35"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Legislation/Act</w:t>
            </w:r>
          </w:p>
        </w:tc>
        <w:tc>
          <w:tcPr>
            <w:tcW w:w="5722" w:type="dxa"/>
            <w:gridSpan w:val="3"/>
            <w:tcBorders>
              <w:top w:val="single" w:sz="12" w:space="0" w:color="296E70"/>
              <w:left w:val="single" w:sz="12" w:space="0" w:color="296E70"/>
              <w:bottom w:val="single" w:sz="12" w:space="0" w:color="296E70"/>
              <w:right w:val="single" w:sz="12" w:space="0" w:color="296E70"/>
            </w:tcBorders>
            <w:shd w:val="clear" w:color="auto" w:fill="296E70"/>
            <w:vAlign w:val="bottom"/>
          </w:tcPr>
          <w:p w14:paraId="33E6F0E0" w14:textId="0CC5BAC0"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Program Overview</w:t>
            </w:r>
          </w:p>
        </w:tc>
      </w:tr>
      <w:tr w:rsidR="1F4596E7" w:rsidRPr="00846BD5" w14:paraId="581C46B3" w14:textId="77777777" w:rsidTr="1F4596E7">
        <w:trPr>
          <w:trHeight w:val="315"/>
        </w:trPr>
        <w:tc>
          <w:tcPr>
            <w:tcW w:w="690" w:type="dxa"/>
            <w:tcBorders>
              <w:top w:val="single" w:sz="12" w:space="0" w:color="296E70"/>
              <w:left w:val="single" w:sz="12" w:space="0" w:color="296E70"/>
              <w:bottom w:val="single" w:sz="12" w:space="0" w:color="296E70"/>
              <w:right w:val="single" w:sz="12" w:space="0" w:color="296E70"/>
            </w:tcBorders>
            <w:vAlign w:val="bottom"/>
          </w:tcPr>
          <w:p w14:paraId="33E12BAC" w14:textId="7A5729BC"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w:t>
            </w:r>
          </w:p>
        </w:tc>
        <w:tc>
          <w:tcPr>
            <w:tcW w:w="3045" w:type="dxa"/>
            <w:tcBorders>
              <w:top w:val="single" w:sz="12" w:space="0" w:color="296E70"/>
              <w:left w:val="single" w:sz="6" w:space="0" w:color="CCCCCC"/>
              <w:bottom w:val="single" w:sz="12" w:space="0" w:color="296E70"/>
              <w:right w:val="single" w:sz="12" w:space="0" w:color="296E70"/>
            </w:tcBorders>
            <w:vAlign w:val="bottom"/>
          </w:tcPr>
          <w:p w14:paraId="7B6269A3" w14:textId="552FB9D5" w:rsidR="1F4596E7" w:rsidRPr="00846BD5" w:rsidRDefault="1F4596E7" w:rsidP="61675899">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Adult, Dislocated Worker, Youth</w:t>
            </w:r>
          </w:p>
        </w:tc>
        <w:tc>
          <w:tcPr>
            <w:tcW w:w="5722" w:type="dxa"/>
            <w:gridSpan w:val="3"/>
            <w:tcBorders>
              <w:top w:val="single" w:sz="12" w:space="0" w:color="296E70"/>
              <w:left w:val="single" w:sz="6" w:space="0" w:color="CCCCCC"/>
              <w:bottom w:val="single" w:sz="12" w:space="0" w:color="296E70"/>
              <w:right w:val="single" w:sz="12" w:space="0" w:color="296E70"/>
            </w:tcBorders>
            <w:vAlign w:val="bottom"/>
          </w:tcPr>
          <w:p w14:paraId="6CCD891F" w14:textId="7E30C423"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Title I </w:t>
            </w:r>
            <w:proofErr w:type="gramStart"/>
            <w:r w:rsidRPr="00846BD5">
              <w:rPr>
                <w:rFonts w:ascii="Franklin Gothic Book" w:eastAsia="Arial" w:hAnsi="Franklin Gothic Book" w:cs="Arial"/>
                <w:color w:val="296E70"/>
                <w:sz w:val="20"/>
                <w:szCs w:val="20"/>
              </w:rPr>
              <w:t>establishes</w:t>
            </w:r>
            <w:proofErr w:type="gramEnd"/>
            <w:r w:rsidRPr="00846BD5">
              <w:rPr>
                <w:rFonts w:ascii="Franklin Gothic Book" w:eastAsia="Arial" w:hAnsi="Franklin Gothic Book" w:cs="Arial"/>
                <w:color w:val="296E70"/>
                <w:sz w:val="20"/>
                <w:szCs w:val="20"/>
              </w:rPr>
              <w:t xml:space="preserve"> Workforce Innovation Opportunity Act’s (WIOA) state and local Workforce Development Boards and the one-stop career centers known as American Job Centers (AJCs), or IowaWORKS offices. Localities work through AJCs to provide career services to residents. Title I additionally </w:t>
            </w:r>
            <w:proofErr w:type="gramStart"/>
            <w:r w:rsidRPr="00846BD5">
              <w:rPr>
                <w:rFonts w:ascii="Franklin Gothic Book" w:eastAsia="Arial" w:hAnsi="Franklin Gothic Book" w:cs="Arial"/>
                <w:color w:val="296E70"/>
                <w:sz w:val="20"/>
                <w:szCs w:val="20"/>
              </w:rPr>
              <w:t>specifies</w:t>
            </w:r>
            <w:proofErr w:type="gramEnd"/>
            <w:r w:rsidRPr="00846BD5">
              <w:rPr>
                <w:rFonts w:ascii="Franklin Gothic Book" w:eastAsia="Arial" w:hAnsi="Franklin Gothic Book" w:cs="Arial"/>
                <w:color w:val="296E70"/>
                <w:sz w:val="20"/>
                <w:szCs w:val="20"/>
              </w:rPr>
              <w:t xml:space="preserve"> how federal WIOA funds flow down to states and localities. </w:t>
            </w:r>
          </w:p>
        </w:tc>
      </w:tr>
      <w:tr w:rsidR="1F4596E7" w:rsidRPr="00846BD5" w14:paraId="2C8BE833" w14:textId="77777777" w:rsidTr="1F4596E7">
        <w:trPr>
          <w:trHeight w:val="315"/>
        </w:trPr>
        <w:tc>
          <w:tcPr>
            <w:tcW w:w="690" w:type="dxa"/>
            <w:tcBorders>
              <w:top w:val="single" w:sz="6" w:space="0" w:color="CCCCCC"/>
              <w:left w:val="single" w:sz="12" w:space="0" w:color="296E70"/>
              <w:bottom w:val="single" w:sz="12" w:space="0" w:color="296E70"/>
              <w:right w:val="single" w:sz="12" w:space="0" w:color="296E70"/>
            </w:tcBorders>
            <w:shd w:val="clear" w:color="auto" w:fill="B3DEE0"/>
            <w:vAlign w:val="bottom"/>
          </w:tcPr>
          <w:p w14:paraId="22BDEC24" w14:textId="1C49BC06"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II</w:t>
            </w:r>
          </w:p>
        </w:tc>
        <w:tc>
          <w:tcPr>
            <w:tcW w:w="3045"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579E002F" w14:textId="5463E8A1" w:rsidR="1F4596E7" w:rsidRPr="00846BD5" w:rsidRDefault="1F4596E7" w:rsidP="61675899">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Adult Education &amp; Family Literacy</w:t>
            </w:r>
          </w:p>
        </w:tc>
        <w:tc>
          <w:tcPr>
            <w:tcW w:w="5722" w:type="dxa"/>
            <w:gridSpan w:val="3"/>
            <w:tcBorders>
              <w:top w:val="single" w:sz="6" w:space="0" w:color="CCCCCC"/>
              <w:left w:val="single" w:sz="6" w:space="0" w:color="CCCCCC"/>
              <w:bottom w:val="single" w:sz="12" w:space="0" w:color="296E70"/>
              <w:right w:val="single" w:sz="12" w:space="0" w:color="296E70"/>
            </w:tcBorders>
            <w:shd w:val="clear" w:color="auto" w:fill="B3DEE0"/>
            <w:vAlign w:val="bottom"/>
          </w:tcPr>
          <w:p w14:paraId="6D90E3A3" w14:textId="0B2DC35D"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Administered by the US Department of Education, Title II programs serve individuals with barriers to employment, including immigrants, English-language learners, and low-income individuals. Title II funding supports adult literacy and basic skills training for employment and </w:t>
            </w:r>
            <w:proofErr w:type="spellStart"/>
            <w:r w:rsidRPr="00846BD5">
              <w:rPr>
                <w:rFonts w:ascii="Franklin Gothic Book" w:eastAsia="Arial" w:hAnsi="Franklin Gothic Book" w:cs="Arial"/>
                <w:color w:val="296E70"/>
                <w:sz w:val="20"/>
                <w:szCs w:val="20"/>
              </w:rPr>
              <w:t>post secondary</w:t>
            </w:r>
            <w:proofErr w:type="spellEnd"/>
            <w:r w:rsidRPr="00846BD5">
              <w:rPr>
                <w:rFonts w:ascii="Franklin Gothic Book" w:eastAsia="Arial" w:hAnsi="Franklin Gothic Book" w:cs="Arial"/>
                <w:color w:val="296E70"/>
                <w:sz w:val="20"/>
                <w:szCs w:val="20"/>
              </w:rPr>
              <w:t xml:space="preserve"> education. </w:t>
            </w:r>
          </w:p>
        </w:tc>
      </w:tr>
      <w:tr w:rsidR="1F4596E7" w:rsidRPr="00846BD5" w14:paraId="501A0549" w14:textId="77777777" w:rsidTr="1F4596E7">
        <w:trPr>
          <w:trHeight w:val="315"/>
        </w:trPr>
        <w:tc>
          <w:tcPr>
            <w:tcW w:w="690" w:type="dxa"/>
            <w:tcBorders>
              <w:top w:val="single" w:sz="6" w:space="0" w:color="CCCCCC"/>
              <w:left w:val="single" w:sz="12" w:space="0" w:color="296E70"/>
              <w:bottom w:val="single" w:sz="12" w:space="0" w:color="296E70"/>
              <w:right w:val="single" w:sz="12" w:space="0" w:color="296E70"/>
            </w:tcBorders>
            <w:vAlign w:val="bottom"/>
          </w:tcPr>
          <w:p w14:paraId="62E24724" w14:textId="48C710AF"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III</w:t>
            </w:r>
          </w:p>
        </w:tc>
        <w:tc>
          <w:tcPr>
            <w:tcW w:w="3045" w:type="dxa"/>
            <w:tcBorders>
              <w:top w:val="single" w:sz="6" w:space="0" w:color="CCCCCC"/>
              <w:left w:val="single" w:sz="6" w:space="0" w:color="CCCCCC"/>
              <w:bottom w:val="single" w:sz="12" w:space="0" w:color="296E70"/>
              <w:right w:val="single" w:sz="12" w:space="0" w:color="296E70"/>
            </w:tcBorders>
            <w:vAlign w:val="bottom"/>
          </w:tcPr>
          <w:p w14:paraId="7B22DC19" w14:textId="4CF229B5"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Wagner </w:t>
            </w:r>
            <w:proofErr w:type="spellStart"/>
            <w:r w:rsidRPr="00846BD5">
              <w:rPr>
                <w:rFonts w:ascii="Franklin Gothic Book" w:eastAsia="Arial" w:hAnsi="Franklin Gothic Book" w:cs="Arial"/>
                <w:color w:val="296E70"/>
                <w:sz w:val="20"/>
                <w:szCs w:val="20"/>
              </w:rPr>
              <w:t>Peyser</w:t>
            </w:r>
            <w:proofErr w:type="spellEnd"/>
            <w:r w:rsidRPr="00846BD5">
              <w:rPr>
                <w:rFonts w:ascii="Franklin Gothic Book" w:eastAsia="Arial" w:hAnsi="Franklin Gothic Book" w:cs="Arial"/>
                <w:color w:val="296E70"/>
                <w:sz w:val="20"/>
                <w:szCs w:val="20"/>
              </w:rPr>
              <w:t xml:space="preserve"> Act</w:t>
            </w:r>
          </w:p>
        </w:tc>
        <w:tc>
          <w:tcPr>
            <w:tcW w:w="5722" w:type="dxa"/>
            <w:gridSpan w:val="3"/>
            <w:tcBorders>
              <w:top w:val="single" w:sz="6" w:space="0" w:color="CCCCCC"/>
              <w:left w:val="single" w:sz="6" w:space="0" w:color="CCCCCC"/>
              <w:bottom w:val="single" w:sz="12" w:space="0" w:color="296E70"/>
              <w:right w:val="single" w:sz="12" w:space="0" w:color="296E70"/>
            </w:tcBorders>
            <w:vAlign w:val="bottom"/>
          </w:tcPr>
          <w:p w14:paraId="0FD808FD" w14:textId="2FC25648"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Title III integrates the federal Employment Services into WIOA’s one-stop delivery systems. Administered by the US Department of Labor Employment and Training Administration. Employment services within American Job Centers offer residents job search assistance, career placement, and reemployment support for Unemployment Insurance claimants. </w:t>
            </w:r>
          </w:p>
        </w:tc>
      </w:tr>
      <w:tr w:rsidR="1F4596E7" w:rsidRPr="00846BD5" w14:paraId="5352FA5F" w14:textId="77777777" w:rsidTr="1F4596E7">
        <w:trPr>
          <w:trHeight w:val="765"/>
        </w:trPr>
        <w:tc>
          <w:tcPr>
            <w:tcW w:w="690" w:type="dxa"/>
            <w:tcBorders>
              <w:top w:val="single" w:sz="6" w:space="0" w:color="CCCCCC"/>
              <w:left w:val="single" w:sz="12" w:space="0" w:color="296E70"/>
              <w:bottom w:val="single" w:sz="12" w:space="0" w:color="296E70"/>
              <w:right w:val="single" w:sz="12" w:space="0" w:color="296E70"/>
            </w:tcBorders>
            <w:shd w:val="clear" w:color="auto" w:fill="B3DEE0"/>
            <w:vAlign w:val="bottom"/>
          </w:tcPr>
          <w:p w14:paraId="3318B811" w14:textId="53CF3735"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IV</w:t>
            </w:r>
          </w:p>
        </w:tc>
        <w:tc>
          <w:tcPr>
            <w:tcW w:w="3045"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362E072B" w14:textId="6BE67587"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Rehabilitation Act of 1973</w:t>
            </w:r>
          </w:p>
        </w:tc>
        <w:tc>
          <w:tcPr>
            <w:tcW w:w="5722" w:type="dxa"/>
            <w:gridSpan w:val="3"/>
            <w:tcBorders>
              <w:top w:val="single" w:sz="6" w:space="0" w:color="CCCCCC"/>
              <w:left w:val="single" w:sz="6" w:space="0" w:color="CCCCCC"/>
              <w:bottom w:val="single" w:sz="12" w:space="0" w:color="296E70"/>
              <w:right w:val="single" w:sz="12" w:space="0" w:color="296E70"/>
            </w:tcBorders>
            <w:shd w:val="clear" w:color="auto" w:fill="B3DEE0"/>
            <w:vAlign w:val="bottom"/>
          </w:tcPr>
          <w:p w14:paraId="32056B12" w14:textId="6B44DF2D"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Title IV defines how US Department of Education funding is allotted to states. This title also authorizes federal funding for vocational rehabilitation services, with a special focus on improving economic prospects and independent living opportunities for individuals with disabilities. Services may include career coaching, interpreter assistance, and funding for books and tuition. </w:t>
            </w:r>
          </w:p>
        </w:tc>
      </w:tr>
    </w:tbl>
    <w:p w14:paraId="03F45B83" w14:textId="5850166D" w:rsidR="00026A51" w:rsidRDefault="1F4596E7" w:rsidP="00CA6F8C">
      <w:pPr>
        <w:pStyle w:val="Heading2"/>
        <w:rPr>
          <w:rFonts w:ascii="Franklin Gothic Book" w:hAnsi="Franklin Gothic Book"/>
        </w:rPr>
      </w:pPr>
      <w:bookmarkStart w:id="38" w:name="_Title_I_–"/>
      <w:bookmarkStart w:id="39" w:name="_Toc83218855"/>
      <w:bookmarkStart w:id="40" w:name="_Toc93674430"/>
      <w:bookmarkEnd w:id="38"/>
      <w:r w:rsidRPr="00846BD5">
        <w:rPr>
          <w:rFonts w:ascii="Franklin Gothic Book" w:hAnsi="Franklin Gothic Book"/>
        </w:rPr>
        <w:lastRenderedPageBreak/>
        <w:t>Title I – Jennifer Erdmann</w:t>
      </w:r>
      <w:bookmarkEnd w:id="39"/>
      <w:bookmarkEnd w:id="40"/>
    </w:p>
    <w:p w14:paraId="5F180D86" w14:textId="32A81187" w:rsidR="00CA6F8C" w:rsidRPr="00F01461" w:rsidRDefault="00002920" w:rsidP="00F01461">
      <w:pPr>
        <w:pStyle w:val="SPPropBulletedList"/>
        <w:numPr>
          <w:ilvl w:val="0"/>
          <w:numId w:val="14"/>
        </w:numPr>
        <w:rPr>
          <w:sz w:val="22"/>
          <w:szCs w:val="22"/>
        </w:rPr>
      </w:pPr>
      <w:r w:rsidRPr="00F01461">
        <w:rPr>
          <w:sz w:val="22"/>
          <w:szCs w:val="22"/>
        </w:rPr>
        <w:t>TPI Composites Inc. Closure</w:t>
      </w:r>
    </w:p>
    <w:p w14:paraId="6509F6AC" w14:textId="2057C7CE" w:rsidR="00002920" w:rsidRPr="00F01461" w:rsidRDefault="009B1881" w:rsidP="00F01461">
      <w:pPr>
        <w:pStyle w:val="SPPropBulletedList"/>
        <w:numPr>
          <w:ilvl w:val="0"/>
          <w:numId w:val="14"/>
        </w:numPr>
        <w:rPr>
          <w:sz w:val="22"/>
          <w:szCs w:val="22"/>
        </w:rPr>
      </w:pPr>
      <w:r w:rsidRPr="00F01461">
        <w:rPr>
          <w:sz w:val="22"/>
          <w:szCs w:val="22"/>
        </w:rPr>
        <w:t>Youth Services Revamp</w:t>
      </w:r>
    </w:p>
    <w:p w14:paraId="0361014B" w14:textId="33CA7F41" w:rsidR="00C53210" w:rsidRPr="00F01461" w:rsidRDefault="009B1881" w:rsidP="00F01461">
      <w:pPr>
        <w:pStyle w:val="SPPropBulletedList"/>
        <w:numPr>
          <w:ilvl w:val="0"/>
          <w:numId w:val="14"/>
        </w:numPr>
        <w:rPr>
          <w:sz w:val="22"/>
          <w:szCs w:val="22"/>
        </w:rPr>
      </w:pPr>
      <w:r w:rsidRPr="00F01461">
        <w:rPr>
          <w:sz w:val="22"/>
          <w:szCs w:val="22"/>
        </w:rPr>
        <w:t>Skills Upgrade</w:t>
      </w:r>
      <w:r w:rsidR="00C53210" w:rsidRPr="00F01461">
        <w:rPr>
          <w:sz w:val="22"/>
          <w:szCs w:val="22"/>
        </w:rPr>
        <w:t>/Pre-employment Training Merge to Pre-Vocational Activities</w:t>
      </w:r>
    </w:p>
    <w:p w14:paraId="36BD2E7A" w14:textId="64438DA0" w:rsidR="00C53210" w:rsidRPr="00F01461" w:rsidRDefault="00C53210" w:rsidP="00F01461">
      <w:pPr>
        <w:pStyle w:val="SPPropBulletedList"/>
        <w:numPr>
          <w:ilvl w:val="0"/>
          <w:numId w:val="14"/>
        </w:numPr>
        <w:rPr>
          <w:sz w:val="22"/>
          <w:szCs w:val="22"/>
        </w:rPr>
      </w:pPr>
      <w:r w:rsidRPr="00F01461">
        <w:rPr>
          <w:sz w:val="22"/>
          <w:szCs w:val="22"/>
        </w:rPr>
        <w:t>Monitoring and Data Validation</w:t>
      </w:r>
    </w:p>
    <w:p w14:paraId="3E5F9F5B" w14:textId="55FCA4EE" w:rsidR="00C53210" w:rsidRPr="00F01461" w:rsidRDefault="00C53210" w:rsidP="00F01461">
      <w:pPr>
        <w:pStyle w:val="SPPropBulletedList"/>
        <w:numPr>
          <w:ilvl w:val="0"/>
          <w:numId w:val="14"/>
        </w:numPr>
        <w:rPr>
          <w:sz w:val="22"/>
          <w:szCs w:val="22"/>
        </w:rPr>
      </w:pPr>
      <w:r w:rsidRPr="00F01461">
        <w:rPr>
          <w:sz w:val="22"/>
          <w:szCs w:val="22"/>
        </w:rPr>
        <w:t>Adult, Dislocated Worker, and Youth Roundtables</w:t>
      </w:r>
    </w:p>
    <w:p w14:paraId="614E7804" w14:textId="10B83C63" w:rsidR="00CA6F8C" w:rsidRDefault="00CA6F8C" w:rsidP="00CA6F8C">
      <w:pPr>
        <w:pStyle w:val="Heading2"/>
        <w:rPr>
          <w:rFonts w:ascii="Franklin Gothic Book" w:hAnsi="Franklin Gothic Book"/>
        </w:rPr>
      </w:pPr>
      <w:bookmarkStart w:id="41" w:name="_Title_II_–"/>
      <w:bookmarkStart w:id="42" w:name="_Toc93674431"/>
      <w:bookmarkEnd w:id="41"/>
      <w:r w:rsidRPr="00846BD5">
        <w:rPr>
          <w:rFonts w:ascii="Franklin Gothic Book" w:hAnsi="Franklin Gothic Book"/>
        </w:rPr>
        <w:t>Title I</w:t>
      </w:r>
      <w:r>
        <w:rPr>
          <w:rFonts w:ascii="Franklin Gothic Book" w:hAnsi="Franklin Gothic Book"/>
        </w:rPr>
        <w:t>I</w:t>
      </w:r>
      <w:r w:rsidRPr="00846BD5">
        <w:rPr>
          <w:rFonts w:ascii="Franklin Gothic Book" w:hAnsi="Franklin Gothic Book"/>
        </w:rPr>
        <w:t xml:space="preserve"> – </w:t>
      </w:r>
      <w:r w:rsidR="001D3361">
        <w:rPr>
          <w:rFonts w:ascii="Franklin Gothic Book" w:hAnsi="Franklin Gothic Book"/>
        </w:rPr>
        <w:t>Ashleigh Richmond</w:t>
      </w:r>
      <w:bookmarkEnd w:id="42"/>
    </w:p>
    <w:p w14:paraId="29411D35" w14:textId="26D3CBD6" w:rsidR="008A3E66" w:rsidRPr="008A3E66" w:rsidRDefault="008A3E66" w:rsidP="008A3E66">
      <w:pPr>
        <w:shd w:val="clear" w:color="auto" w:fill="FFFFFF"/>
        <w:rPr>
          <w:rFonts w:ascii="Arial" w:hAnsi="Arial" w:cs="Arial"/>
          <w:color w:val="222222"/>
          <w:sz w:val="22"/>
          <w:szCs w:val="22"/>
        </w:rPr>
      </w:pPr>
      <w:r w:rsidRPr="008A3E66">
        <w:rPr>
          <w:rStyle w:val="m-3521832161598374850gmail-normaltextrun"/>
          <w:rFonts w:ascii="Franklin Gothic Book" w:hAnsi="Franklin Gothic Book" w:cs="Arial"/>
          <w:b/>
          <w:bCs/>
          <w:color w:val="222222"/>
          <w:sz w:val="22"/>
          <w:szCs w:val="22"/>
        </w:rPr>
        <w:t>Indian Hills C</w:t>
      </w:r>
      <w:r w:rsidR="00375241">
        <w:rPr>
          <w:rStyle w:val="m-3521832161598374850gmail-normaltextrun"/>
          <w:rFonts w:ascii="Franklin Gothic Book" w:hAnsi="Franklin Gothic Book" w:cs="Arial"/>
          <w:b/>
          <w:bCs/>
          <w:color w:val="222222"/>
          <w:sz w:val="22"/>
          <w:szCs w:val="22"/>
        </w:rPr>
        <w:t xml:space="preserve">ommunity </w:t>
      </w:r>
      <w:r w:rsidRPr="008A3E66">
        <w:rPr>
          <w:rStyle w:val="m-3521832161598374850gmail-normaltextrun"/>
          <w:rFonts w:ascii="Franklin Gothic Book" w:hAnsi="Franklin Gothic Book" w:cs="Arial"/>
          <w:b/>
          <w:bCs/>
          <w:color w:val="222222"/>
          <w:sz w:val="22"/>
          <w:szCs w:val="22"/>
        </w:rPr>
        <w:t>C</w:t>
      </w:r>
      <w:r w:rsidR="00375241">
        <w:rPr>
          <w:rStyle w:val="m-3521832161598374850gmail-normaltextrun"/>
          <w:rFonts w:ascii="Franklin Gothic Book" w:hAnsi="Franklin Gothic Book" w:cs="Arial"/>
          <w:b/>
          <w:bCs/>
          <w:color w:val="222222"/>
          <w:sz w:val="22"/>
          <w:szCs w:val="22"/>
        </w:rPr>
        <w:t>ollege</w:t>
      </w:r>
      <w:r>
        <w:rPr>
          <w:rStyle w:val="m-3521832161598374850gmail-eop"/>
          <w:rFonts w:cs="Arial"/>
          <w:color w:val="222222"/>
        </w:rPr>
        <w:t> </w:t>
      </w:r>
      <w:r w:rsidRPr="008A3E66">
        <w:rPr>
          <w:rFonts w:ascii="Franklin Gothic Book" w:hAnsi="Franklin Gothic Book" w:cs="Arial"/>
          <w:color w:val="222222"/>
          <w:sz w:val="22"/>
          <w:szCs w:val="22"/>
        </w:rPr>
        <w:br/>
      </w:r>
      <w:r w:rsidRPr="008A3E66">
        <w:rPr>
          <w:rStyle w:val="m-3521832161598374850gmail-normaltextrun"/>
          <w:rFonts w:ascii="Franklin Gothic Book" w:hAnsi="Franklin Gothic Book" w:cs="Arial"/>
          <w:color w:val="222222"/>
          <w:sz w:val="22"/>
          <w:szCs w:val="22"/>
        </w:rPr>
        <w:t>Adult Basic Education: 98</w:t>
      </w:r>
      <w:r w:rsidR="008551CC">
        <w:rPr>
          <w:rStyle w:val="m-3521832161598374850gmail-normaltextrun"/>
          <w:rFonts w:ascii="Franklin Gothic Book" w:hAnsi="Franklin Gothic Book" w:cs="Arial"/>
          <w:color w:val="222222"/>
          <w:sz w:val="22"/>
          <w:szCs w:val="22"/>
        </w:rPr>
        <w:t xml:space="preserve"> students</w:t>
      </w:r>
      <w:r w:rsidRPr="008A3E66">
        <w:rPr>
          <w:rStyle w:val="m-3521832161598374850gmail-normaltextrun"/>
          <w:rFonts w:ascii="Franklin Gothic Book" w:hAnsi="Franklin Gothic Book" w:cs="Arial"/>
          <w:color w:val="222222"/>
          <w:sz w:val="22"/>
          <w:szCs w:val="22"/>
        </w:rPr>
        <w:t xml:space="preserve"> // 3</w:t>
      </w:r>
      <w:r w:rsidR="008551CC">
        <w:rPr>
          <w:rStyle w:val="m-3521832161598374850gmail-normaltextrun"/>
          <w:rFonts w:ascii="Franklin Gothic Book" w:hAnsi="Franklin Gothic Book" w:cs="Arial"/>
          <w:color w:val="222222"/>
          <w:sz w:val="22"/>
          <w:szCs w:val="22"/>
        </w:rPr>
        <w:t>,</w:t>
      </w:r>
      <w:r w:rsidRPr="008A3E66">
        <w:rPr>
          <w:rStyle w:val="m-3521832161598374850gmail-normaltextrun"/>
          <w:rFonts w:ascii="Franklin Gothic Book" w:hAnsi="Franklin Gothic Book" w:cs="Arial"/>
          <w:color w:val="222222"/>
          <w:sz w:val="22"/>
          <w:szCs w:val="22"/>
        </w:rPr>
        <w:t>953 hours</w:t>
      </w:r>
      <w:r w:rsidRPr="008A3E66">
        <w:rPr>
          <w:rStyle w:val="m-3521832161598374850gmail-eop"/>
          <w:rFonts w:cs="Arial"/>
          <w:color w:val="222222"/>
          <w:sz w:val="22"/>
          <w:szCs w:val="22"/>
        </w:rPr>
        <w:t> </w:t>
      </w:r>
      <w:r w:rsidRPr="008A3E66">
        <w:rPr>
          <w:rFonts w:ascii="Franklin Gothic Book" w:hAnsi="Franklin Gothic Book" w:cs="Arial"/>
          <w:color w:val="222222"/>
          <w:sz w:val="22"/>
          <w:szCs w:val="22"/>
        </w:rPr>
        <w:br/>
      </w:r>
      <w:r w:rsidRPr="008A3E66">
        <w:rPr>
          <w:rStyle w:val="m-3521832161598374850gmail-normaltextrun"/>
          <w:rFonts w:ascii="Franklin Gothic Book" w:hAnsi="Franklin Gothic Book" w:cs="Arial"/>
          <w:color w:val="222222"/>
          <w:sz w:val="22"/>
          <w:szCs w:val="22"/>
        </w:rPr>
        <w:t>English as a Second Language</w:t>
      </w:r>
      <w:r w:rsidR="008551CC">
        <w:rPr>
          <w:rStyle w:val="m-3521832161598374850gmail-normaltextrun"/>
          <w:rFonts w:ascii="Franklin Gothic Book" w:hAnsi="Franklin Gothic Book" w:cs="Arial"/>
          <w:color w:val="222222"/>
          <w:sz w:val="22"/>
          <w:szCs w:val="22"/>
        </w:rPr>
        <w:t xml:space="preserve"> students</w:t>
      </w:r>
      <w:r w:rsidRPr="008A3E66">
        <w:rPr>
          <w:rStyle w:val="m-3521832161598374850gmail-normaltextrun"/>
          <w:rFonts w:ascii="Franklin Gothic Book" w:hAnsi="Franklin Gothic Book" w:cs="Arial"/>
          <w:color w:val="222222"/>
          <w:sz w:val="22"/>
          <w:szCs w:val="22"/>
        </w:rPr>
        <w:t>: 106 // 6</w:t>
      </w:r>
      <w:r w:rsidR="008551CC">
        <w:rPr>
          <w:rStyle w:val="m-3521832161598374850gmail-normaltextrun"/>
          <w:rFonts w:ascii="Franklin Gothic Book" w:hAnsi="Franklin Gothic Book" w:cs="Arial"/>
          <w:color w:val="222222"/>
          <w:sz w:val="22"/>
          <w:szCs w:val="22"/>
        </w:rPr>
        <w:t>,</w:t>
      </w:r>
      <w:r w:rsidRPr="008A3E66">
        <w:rPr>
          <w:rStyle w:val="m-3521832161598374850gmail-normaltextrun"/>
          <w:rFonts w:ascii="Franklin Gothic Book" w:hAnsi="Franklin Gothic Book" w:cs="Arial"/>
          <w:color w:val="222222"/>
          <w:sz w:val="22"/>
          <w:szCs w:val="22"/>
        </w:rPr>
        <w:t>888 hours</w:t>
      </w:r>
      <w:r w:rsidRPr="008A3E66">
        <w:rPr>
          <w:rStyle w:val="m-3521832161598374850gmail-eop"/>
          <w:rFonts w:cs="Arial"/>
          <w:color w:val="222222"/>
          <w:sz w:val="22"/>
          <w:szCs w:val="22"/>
        </w:rPr>
        <w:t> </w:t>
      </w:r>
      <w:r w:rsidRPr="008A3E66">
        <w:rPr>
          <w:rFonts w:ascii="Franklin Gothic Book" w:hAnsi="Franklin Gothic Book" w:cs="Arial"/>
          <w:color w:val="222222"/>
          <w:sz w:val="22"/>
          <w:szCs w:val="22"/>
        </w:rPr>
        <w:br/>
      </w:r>
      <w:r w:rsidR="008551CC">
        <w:rPr>
          <w:rStyle w:val="m-3521832161598374850gmail-normaltextrun"/>
          <w:rFonts w:ascii="Franklin Gothic Book" w:hAnsi="Franklin Gothic Book" w:cs="Arial"/>
          <w:color w:val="222222"/>
          <w:sz w:val="22"/>
          <w:szCs w:val="22"/>
        </w:rPr>
        <w:t>Total</w:t>
      </w:r>
      <w:r w:rsidRPr="008A3E66">
        <w:rPr>
          <w:rStyle w:val="m-3521832161598374850gmail-normaltextrun"/>
          <w:rFonts w:ascii="Franklin Gothic Book" w:hAnsi="Franklin Gothic Book" w:cs="Arial"/>
          <w:color w:val="222222"/>
          <w:sz w:val="22"/>
          <w:szCs w:val="22"/>
        </w:rPr>
        <w:t>: 204 students // 10</w:t>
      </w:r>
      <w:r w:rsidR="008551CC">
        <w:rPr>
          <w:rStyle w:val="m-3521832161598374850gmail-normaltextrun"/>
          <w:rFonts w:ascii="Franklin Gothic Book" w:hAnsi="Franklin Gothic Book" w:cs="Arial"/>
          <w:color w:val="222222"/>
          <w:sz w:val="22"/>
          <w:szCs w:val="22"/>
        </w:rPr>
        <w:t>,</w:t>
      </w:r>
      <w:r w:rsidRPr="008A3E66">
        <w:rPr>
          <w:rStyle w:val="m-3521832161598374850gmail-normaltextrun"/>
          <w:rFonts w:ascii="Franklin Gothic Book" w:hAnsi="Franklin Gothic Book" w:cs="Arial"/>
          <w:color w:val="222222"/>
          <w:sz w:val="22"/>
          <w:szCs w:val="22"/>
        </w:rPr>
        <w:t>841</w:t>
      </w:r>
      <w:r w:rsidRPr="008A3E66">
        <w:rPr>
          <w:rStyle w:val="m-3521832161598374850gmail-eop"/>
          <w:rFonts w:cs="Arial"/>
          <w:color w:val="222222"/>
          <w:sz w:val="22"/>
          <w:szCs w:val="22"/>
        </w:rPr>
        <w:t> </w:t>
      </w:r>
    </w:p>
    <w:p w14:paraId="3702AA15" w14:textId="32493D1A" w:rsidR="009F6AFE" w:rsidRPr="00375241" w:rsidRDefault="009F6AFE" w:rsidP="009F6AFE">
      <w:pPr>
        <w:shd w:val="clear" w:color="auto" w:fill="FFFFFF"/>
        <w:rPr>
          <w:rFonts w:ascii="Arial" w:hAnsi="Arial" w:cs="Arial"/>
          <w:color w:val="222222"/>
          <w:sz w:val="22"/>
          <w:szCs w:val="22"/>
        </w:rPr>
      </w:pPr>
      <w:r w:rsidRPr="00375241">
        <w:rPr>
          <w:rFonts w:ascii="Franklin Gothic Book" w:hAnsi="Franklin Gothic Book" w:cs="Arial"/>
          <w:b/>
          <w:bCs/>
          <w:color w:val="222222"/>
          <w:sz w:val="22"/>
          <w:szCs w:val="22"/>
        </w:rPr>
        <w:br/>
      </w:r>
      <w:r w:rsidRPr="00375241">
        <w:rPr>
          <w:rStyle w:val="m-7832897218825707012gmail-normaltextrun"/>
          <w:rFonts w:ascii="Franklin Gothic Book" w:hAnsi="Franklin Gothic Book" w:cs="Arial"/>
          <w:b/>
          <w:bCs/>
          <w:color w:val="222222"/>
          <w:sz w:val="22"/>
          <w:szCs w:val="22"/>
        </w:rPr>
        <w:t>Iowa Valley CC</w:t>
      </w:r>
      <w:r w:rsidRPr="00375241">
        <w:rPr>
          <w:rStyle w:val="m-7832897218825707012gmail-eop"/>
          <w:rFonts w:cs="Arial"/>
          <w:color w:val="222222"/>
          <w:sz w:val="22"/>
          <w:szCs w:val="22"/>
        </w:rPr>
        <w:t> </w:t>
      </w:r>
      <w:r w:rsidRPr="00375241">
        <w:rPr>
          <w:rFonts w:ascii="Franklin Gothic Book" w:hAnsi="Franklin Gothic Book" w:cs="Arial"/>
          <w:color w:val="222222"/>
          <w:sz w:val="22"/>
          <w:szCs w:val="22"/>
        </w:rPr>
        <w:br/>
      </w:r>
      <w:r w:rsidRPr="00375241">
        <w:rPr>
          <w:rStyle w:val="m-7832897218825707012gmail-normaltextrun"/>
          <w:rFonts w:ascii="Franklin Gothic Book" w:hAnsi="Franklin Gothic Book" w:cs="Arial"/>
          <w:color w:val="222222"/>
          <w:sz w:val="22"/>
          <w:szCs w:val="22"/>
        </w:rPr>
        <w:t>Students with 12 hours or more:</w:t>
      </w:r>
      <w:r w:rsidRPr="00375241">
        <w:rPr>
          <w:rStyle w:val="m-7832897218825707012gmail-eop"/>
          <w:rFonts w:cs="Arial"/>
          <w:color w:val="222222"/>
          <w:sz w:val="22"/>
          <w:szCs w:val="22"/>
        </w:rPr>
        <w:t> </w:t>
      </w:r>
      <w:r w:rsidRPr="00375241">
        <w:rPr>
          <w:rFonts w:ascii="Franklin Gothic Book" w:hAnsi="Franklin Gothic Book" w:cs="Arial"/>
          <w:color w:val="222222"/>
          <w:sz w:val="22"/>
          <w:szCs w:val="22"/>
        </w:rPr>
        <w:br/>
      </w:r>
      <w:r w:rsidRPr="00375241">
        <w:rPr>
          <w:rStyle w:val="m-7832897218825707012gmail-normaltextrun"/>
          <w:rFonts w:ascii="Franklin Gothic Book" w:hAnsi="Franklin Gothic Book" w:cs="Arial"/>
          <w:color w:val="222222"/>
          <w:sz w:val="22"/>
          <w:szCs w:val="22"/>
        </w:rPr>
        <w:t>Adult Basic Education: 75 // 4</w:t>
      </w:r>
      <w:r w:rsidR="00375241">
        <w:rPr>
          <w:rStyle w:val="m-7832897218825707012gmail-normaltextrun"/>
          <w:rFonts w:ascii="Franklin Gothic Book" w:hAnsi="Franklin Gothic Book" w:cs="Arial"/>
          <w:color w:val="222222"/>
          <w:sz w:val="22"/>
          <w:szCs w:val="22"/>
        </w:rPr>
        <w:t>,</w:t>
      </w:r>
      <w:r w:rsidRPr="00375241">
        <w:rPr>
          <w:rStyle w:val="m-7832897218825707012gmail-normaltextrun"/>
          <w:rFonts w:ascii="Franklin Gothic Book" w:hAnsi="Franklin Gothic Book" w:cs="Arial"/>
          <w:color w:val="222222"/>
          <w:sz w:val="22"/>
          <w:szCs w:val="22"/>
        </w:rPr>
        <w:t>567 hours</w:t>
      </w:r>
      <w:r w:rsidRPr="00375241">
        <w:rPr>
          <w:rStyle w:val="m-7832897218825707012gmail-eop"/>
          <w:rFonts w:cs="Arial"/>
          <w:color w:val="222222"/>
          <w:sz w:val="22"/>
          <w:szCs w:val="22"/>
        </w:rPr>
        <w:t> </w:t>
      </w:r>
      <w:r w:rsidRPr="00375241">
        <w:rPr>
          <w:rFonts w:ascii="Franklin Gothic Book" w:hAnsi="Franklin Gothic Book" w:cs="Arial"/>
          <w:color w:val="222222"/>
          <w:sz w:val="22"/>
          <w:szCs w:val="22"/>
        </w:rPr>
        <w:br/>
      </w:r>
      <w:r w:rsidRPr="00375241">
        <w:rPr>
          <w:rStyle w:val="m-7832897218825707012gmail-normaltextrun"/>
          <w:rFonts w:ascii="Franklin Gothic Book" w:hAnsi="Franklin Gothic Book" w:cs="Arial"/>
          <w:color w:val="222222"/>
          <w:sz w:val="22"/>
          <w:szCs w:val="22"/>
        </w:rPr>
        <w:t>English as a Second Language: 134 // 9</w:t>
      </w:r>
      <w:r w:rsidR="00375241">
        <w:rPr>
          <w:rStyle w:val="m-7832897218825707012gmail-normaltextrun"/>
          <w:rFonts w:ascii="Franklin Gothic Book" w:hAnsi="Franklin Gothic Book" w:cs="Arial"/>
          <w:color w:val="222222"/>
          <w:sz w:val="22"/>
          <w:szCs w:val="22"/>
        </w:rPr>
        <w:t>,</w:t>
      </w:r>
      <w:r w:rsidRPr="00375241">
        <w:rPr>
          <w:rStyle w:val="m-7832897218825707012gmail-normaltextrun"/>
          <w:rFonts w:ascii="Franklin Gothic Book" w:hAnsi="Franklin Gothic Book" w:cs="Arial"/>
          <w:color w:val="222222"/>
          <w:sz w:val="22"/>
          <w:szCs w:val="22"/>
        </w:rPr>
        <w:t>979 hours</w:t>
      </w:r>
      <w:r w:rsidRPr="00375241">
        <w:rPr>
          <w:rStyle w:val="m-7832897218825707012gmail-eop"/>
          <w:rFonts w:cs="Arial"/>
          <w:color w:val="222222"/>
          <w:sz w:val="22"/>
          <w:szCs w:val="22"/>
        </w:rPr>
        <w:t> </w:t>
      </w:r>
      <w:r w:rsidRPr="00375241">
        <w:rPr>
          <w:rFonts w:ascii="Franklin Gothic Book" w:hAnsi="Franklin Gothic Book" w:cs="Arial"/>
          <w:color w:val="222222"/>
          <w:sz w:val="22"/>
          <w:szCs w:val="22"/>
        </w:rPr>
        <w:br/>
      </w:r>
      <w:r w:rsidR="00375241">
        <w:rPr>
          <w:rStyle w:val="m-7832897218825707012gmail-normaltextrun"/>
          <w:rFonts w:ascii="Franklin Gothic Book" w:hAnsi="Franklin Gothic Book" w:cs="Arial"/>
          <w:color w:val="222222"/>
          <w:sz w:val="22"/>
          <w:szCs w:val="22"/>
        </w:rPr>
        <w:t>Total</w:t>
      </w:r>
      <w:r w:rsidRPr="00375241">
        <w:rPr>
          <w:rStyle w:val="m-7832897218825707012gmail-normaltextrun"/>
          <w:rFonts w:ascii="Franklin Gothic Book" w:hAnsi="Franklin Gothic Book" w:cs="Arial"/>
          <w:color w:val="222222"/>
          <w:sz w:val="22"/>
          <w:szCs w:val="22"/>
        </w:rPr>
        <w:t>: 209 students // 14</w:t>
      </w:r>
      <w:r w:rsidR="00375241">
        <w:rPr>
          <w:rStyle w:val="m-7832897218825707012gmail-normaltextrun"/>
          <w:rFonts w:ascii="Franklin Gothic Book" w:hAnsi="Franklin Gothic Book" w:cs="Arial"/>
          <w:color w:val="222222"/>
          <w:sz w:val="22"/>
          <w:szCs w:val="22"/>
        </w:rPr>
        <w:t>,</w:t>
      </w:r>
      <w:r w:rsidRPr="00375241">
        <w:rPr>
          <w:rStyle w:val="m-7832897218825707012gmail-normaltextrun"/>
          <w:rFonts w:ascii="Franklin Gothic Book" w:hAnsi="Franklin Gothic Book" w:cs="Arial"/>
          <w:color w:val="222222"/>
          <w:sz w:val="22"/>
          <w:szCs w:val="22"/>
        </w:rPr>
        <w:t>546 hours</w:t>
      </w:r>
      <w:r w:rsidRPr="00375241">
        <w:rPr>
          <w:rStyle w:val="m-7832897218825707012gmail-eop"/>
          <w:rFonts w:cs="Arial"/>
          <w:color w:val="222222"/>
          <w:sz w:val="22"/>
          <w:szCs w:val="22"/>
        </w:rPr>
        <w:t> </w:t>
      </w:r>
    </w:p>
    <w:p w14:paraId="10CAF111" w14:textId="329285B9" w:rsidR="006B48F1" w:rsidRDefault="006B48F1" w:rsidP="006B48F1">
      <w:pPr>
        <w:pStyle w:val="Heading2"/>
        <w:rPr>
          <w:rFonts w:ascii="Franklin Gothic Book" w:hAnsi="Franklin Gothic Book"/>
        </w:rPr>
      </w:pPr>
      <w:bookmarkStart w:id="43" w:name="_Title_III–_Mike"/>
      <w:bookmarkStart w:id="44" w:name="_Toc93674432"/>
      <w:bookmarkEnd w:id="43"/>
      <w:r w:rsidRPr="00846BD5">
        <w:rPr>
          <w:rFonts w:ascii="Franklin Gothic Book" w:hAnsi="Franklin Gothic Book"/>
        </w:rPr>
        <w:t>Title I</w:t>
      </w:r>
      <w:r>
        <w:rPr>
          <w:rFonts w:ascii="Franklin Gothic Book" w:hAnsi="Franklin Gothic Book"/>
        </w:rPr>
        <w:t>II</w:t>
      </w:r>
      <w:r w:rsidRPr="00846BD5">
        <w:rPr>
          <w:rFonts w:ascii="Franklin Gothic Book" w:hAnsi="Franklin Gothic Book"/>
        </w:rPr>
        <w:t xml:space="preserve">– </w:t>
      </w:r>
      <w:r>
        <w:rPr>
          <w:rFonts w:ascii="Franklin Gothic Book" w:hAnsi="Franklin Gothic Book"/>
        </w:rPr>
        <w:t>Mike Cockrum</w:t>
      </w:r>
      <w:bookmarkEnd w:id="44"/>
    </w:p>
    <w:p w14:paraId="1B608BF5" w14:textId="01756FC2" w:rsidR="006B48F1" w:rsidRPr="00F03C08" w:rsidRDefault="00711620" w:rsidP="00711620">
      <w:pPr>
        <w:pStyle w:val="SPPropBulletedList"/>
        <w:numPr>
          <w:ilvl w:val="0"/>
          <w:numId w:val="14"/>
        </w:numPr>
        <w:rPr>
          <w:sz w:val="22"/>
          <w:szCs w:val="22"/>
        </w:rPr>
      </w:pPr>
      <w:r w:rsidRPr="00F03C08">
        <w:rPr>
          <w:sz w:val="22"/>
          <w:szCs w:val="22"/>
        </w:rPr>
        <w:t xml:space="preserve">Employer Roundtables </w:t>
      </w:r>
    </w:p>
    <w:p w14:paraId="56E28D61" w14:textId="522AB5A7" w:rsidR="00711620" w:rsidRPr="00F03C08" w:rsidRDefault="00950DFC" w:rsidP="00711620">
      <w:pPr>
        <w:pStyle w:val="SPPropBulletedList"/>
        <w:rPr>
          <w:sz w:val="22"/>
          <w:szCs w:val="22"/>
        </w:rPr>
      </w:pPr>
      <w:r w:rsidRPr="00F03C08">
        <w:rPr>
          <w:sz w:val="22"/>
          <w:szCs w:val="22"/>
        </w:rPr>
        <w:t xml:space="preserve">Marshalltown – 3 </w:t>
      </w:r>
    </w:p>
    <w:p w14:paraId="2F0C35BA" w14:textId="69483FDD" w:rsidR="00950DFC" w:rsidRPr="00F03C08" w:rsidRDefault="002A6C0C" w:rsidP="00711620">
      <w:pPr>
        <w:pStyle w:val="SPPropBulletedList"/>
        <w:rPr>
          <w:sz w:val="22"/>
          <w:szCs w:val="22"/>
        </w:rPr>
      </w:pPr>
      <w:r w:rsidRPr="00F03C08">
        <w:rPr>
          <w:sz w:val="22"/>
          <w:szCs w:val="22"/>
        </w:rPr>
        <w:t>Ottumwa – 2</w:t>
      </w:r>
    </w:p>
    <w:p w14:paraId="7B2AAD7B" w14:textId="561B6A37" w:rsidR="002A6C0C" w:rsidRPr="00F03C08" w:rsidRDefault="002A6C0C" w:rsidP="002A6C0C">
      <w:pPr>
        <w:pStyle w:val="SPPropBulletedList"/>
        <w:numPr>
          <w:ilvl w:val="0"/>
          <w:numId w:val="14"/>
        </w:numPr>
        <w:rPr>
          <w:sz w:val="22"/>
          <w:szCs w:val="22"/>
        </w:rPr>
      </w:pPr>
      <w:r w:rsidRPr="00F03C08">
        <w:rPr>
          <w:sz w:val="22"/>
          <w:szCs w:val="22"/>
        </w:rPr>
        <w:t xml:space="preserve">Workforce Assessments </w:t>
      </w:r>
    </w:p>
    <w:p w14:paraId="09E44704" w14:textId="7122BD82" w:rsidR="00711620" w:rsidRDefault="00E00807" w:rsidP="00830E7E">
      <w:pPr>
        <w:pStyle w:val="SPPropBulletedList"/>
        <w:ind w:right="0"/>
        <w:rPr>
          <w:sz w:val="22"/>
          <w:szCs w:val="22"/>
        </w:rPr>
      </w:pPr>
      <w:r>
        <w:rPr>
          <w:sz w:val="22"/>
          <w:szCs w:val="22"/>
        </w:rPr>
        <w:t>Marshalltown:</w:t>
      </w:r>
      <w:r w:rsidR="00A30AC0">
        <w:rPr>
          <w:sz w:val="22"/>
          <w:szCs w:val="22"/>
        </w:rPr>
        <w:t xml:space="preserve"> Lennox</w:t>
      </w:r>
      <w:r w:rsidR="00830E7E">
        <w:rPr>
          <w:sz w:val="22"/>
          <w:szCs w:val="22"/>
        </w:rPr>
        <w:t>, Scenic Living, Marshalltown Community School District</w:t>
      </w:r>
      <w:r>
        <w:rPr>
          <w:sz w:val="22"/>
          <w:szCs w:val="22"/>
        </w:rPr>
        <w:t xml:space="preserve">, </w:t>
      </w:r>
      <w:r w:rsidR="00C847D1">
        <w:rPr>
          <w:sz w:val="22"/>
          <w:szCs w:val="22"/>
        </w:rPr>
        <w:t>Bruin Manufacturing</w:t>
      </w:r>
    </w:p>
    <w:p w14:paraId="40C85213" w14:textId="2182889E" w:rsidR="00C847D1" w:rsidRPr="00F03C08" w:rsidRDefault="00C847D1" w:rsidP="00830E7E">
      <w:pPr>
        <w:pStyle w:val="SPPropBulletedList"/>
        <w:ind w:right="0"/>
        <w:rPr>
          <w:sz w:val="22"/>
          <w:szCs w:val="22"/>
        </w:rPr>
      </w:pPr>
      <w:r>
        <w:rPr>
          <w:sz w:val="22"/>
          <w:szCs w:val="22"/>
        </w:rPr>
        <w:t xml:space="preserve">Ottumwa: </w:t>
      </w:r>
      <w:r w:rsidR="00554C78">
        <w:rPr>
          <w:sz w:val="22"/>
          <w:szCs w:val="22"/>
        </w:rPr>
        <w:t>First Resources, East Penn, Christner Contracting Group Inc., Iowa Aluminum</w:t>
      </w:r>
    </w:p>
    <w:p w14:paraId="17C40F4B" w14:textId="096F281D" w:rsidR="000242DB" w:rsidRPr="00F03C08" w:rsidRDefault="00FA44E6" w:rsidP="00830E7E">
      <w:pPr>
        <w:pStyle w:val="SPPropBulletedList"/>
        <w:ind w:right="0"/>
        <w:rPr>
          <w:sz w:val="22"/>
          <w:szCs w:val="22"/>
        </w:rPr>
      </w:pPr>
      <w:r>
        <w:rPr>
          <w:sz w:val="22"/>
          <w:szCs w:val="22"/>
        </w:rPr>
        <w:t xml:space="preserve">Click </w:t>
      </w:r>
      <w:hyperlink r:id="rId48" w:history="1">
        <w:r w:rsidR="001967C0" w:rsidRPr="008711B8">
          <w:rPr>
            <w:rStyle w:val="Hyperlink"/>
            <w:sz w:val="22"/>
            <w:szCs w:val="22"/>
          </w:rPr>
          <w:t xml:space="preserve">South Central Iowa Local </w:t>
        </w:r>
        <w:r w:rsidR="008711B8" w:rsidRPr="008711B8">
          <w:rPr>
            <w:rStyle w:val="Hyperlink"/>
            <w:sz w:val="22"/>
            <w:szCs w:val="22"/>
          </w:rPr>
          <w:t>Workforce Assessments</w:t>
        </w:r>
      </w:hyperlink>
      <w:r w:rsidR="008711B8">
        <w:rPr>
          <w:sz w:val="22"/>
          <w:szCs w:val="22"/>
        </w:rPr>
        <w:t xml:space="preserve"> to view examples</w:t>
      </w:r>
    </w:p>
    <w:p w14:paraId="015C8A37" w14:textId="29ACC524" w:rsidR="00D50FDC" w:rsidRPr="00F03C08" w:rsidRDefault="00D50FDC" w:rsidP="00830E7E">
      <w:pPr>
        <w:pStyle w:val="SPPropBulletedList"/>
        <w:numPr>
          <w:ilvl w:val="0"/>
          <w:numId w:val="14"/>
        </w:numPr>
        <w:ind w:right="0"/>
        <w:rPr>
          <w:sz w:val="22"/>
          <w:szCs w:val="22"/>
        </w:rPr>
      </w:pPr>
      <w:r w:rsidRPr="00F03C08">
        <w:rPr>
          <w:sz w:val="22"/>
          <w:szCs w:val="22"/>
        </w:rPr>
        <w:t>National Apprenticeship Week</w:t>
      </w:r>
    </w:p>
    <w:p w14:paraId="65EE699F" w14:textId="1C24E568" w:rsidR="00D50FDC" w:rsidRPr="00F03C08" w:rsidRDefault="00D50FDC" w:rsidP="00D50FDC">
      <w:pPr>
        <w:pStyle w:val="SPPropBulletedList"/>
        <w:numPr>
          <w:ilvl w:val="0"/>
          <w:numId w:val="14"/>
        </w:numPr>
        <w:rPr>
          <w:sz w:val="22"/>
          <w:szCs w:val="22"/>
        </w:rPr>
      </w:pPr>
      <w:r w:rsidRPr="00F03C08">
        <w:rPr>
          <w:sz w:val="22"/>
          <w:szCs w:val="22"/>
        </w:rPr>
        <w:t>Veteran’s Appreciation</w:t>
      </w:r>
    </w:p>
    <w:p w14:paraId="5A724E2B" w14:textId="61817C5D" w:rsidR="00D50FDC" w:rsidRPr="00F03C08" w:rsidRDefault="00FE1D3A" w:rsidP="00D50FDC">
      <w:pPr>
        <w:pStyle w:val="SPPropBulletedList"/>
        <w:numPr>
          <w:ilvl w:val="0"/>
          <w:numId w:val="14"/>
        </w:numPr>
        <w:rPr>
          <w:sz w:val="22"/>
          <w:szCs w:val="22"/>
        </w:rPr>
      </w:pPr>
      <w:r w:rsidRPr="00F03C08">
        <w:rPr>
          <w:sz w:val="22"/>
          <w:szCs w:val="22"/>
        </w:rPr>
        <w:t>TPI Rapid Response</w:t>
      </w:r>
    </w:p>
    <w:p w14:paraId="4BB54F05" w14:textId="5641E91B" w:rsidR="00031D21" w:rsidRPr="00F03C08" w:rsidRDefault="00031D21" w:rsidP="00D50FDC">
      <w:pPr>
        <w:pStyle w:val="SPPropBulletedList"/>
        <w:numPr>
          <w:ilvl w:val="0"/>
          <w:numId w:val="14"/>
        </w:numPr>
        <w:rPr>
          <w:sz w:val="22"/>
          <w:szCs w:val="22"/>
        </w:rPr>
      </w:pPr>
      <w:r w:rsidRPr="00F03C08">
        <w:rPr>
          <w:sz w:val="22"/>
          <w:szCs w:val="22"/>
        </w:rPr>
        <w:t>Virtual Services</w:t>
      </w:r>
    </w:p>
    <w:p w14:paraId="2C92EDE6" w14:textId="1A6FD208" w:rsidR="00031D21" w:rsidRPr="00F03C08" w:rsidRDefault="00031D21" w:rsidP="00D50FDC">
      <w:pPr>
        <w:pStyle w:val="SPPropBulletedList"/>
        <w:numPr>
          <w:ilvl w:val="0"/>
          <w:numId w:val="14"/>
        </w:numPr>
        <w:rPr>
          <w:sz w:val="22"/>
          <w:szCs w:val="22"/>
        </w:rPr>
      </w:pPr>
      <w:r w:rsidRPr="00F03C08">
        <w:rPr>
          <w:sz w:val="22"/>
          <w:szCs w:val="22"/>
        </w:rPr>
        <w:t>Strategic Planning</w:t>
      </w:r>
    </w:p>
    <w:p w14:paraId="2FF6DAD7" w14:textId="4B7896D1" w:rsidR="006B48F1" w:rsidRDefault="006B48F1" w:rsidP="006B48F1">
      <w:pPr>
        <w:pStyle w:val="Heading2"/>
        <w:rPr>
          <w:rFonts w:ascii="Franklin Gothic Book" w:hAnsi="Franklin Gothic Book"/>
        </w:rPr>
      </w:pPr>
      <w:bookmarkStart w:id="45" w:name="_Title_IV_–"/>
      <w:bookmarkStart w:id="46" w:name="_Toc93674433"/>
      <w:bookmarkEnd w:id="45"/>
      <w:r w:rsidRPr="00846BD5">
        <w:rPr>
          <w:rFonts w:ascii="Franklin Gothic Book" w:hAnsi="Franklin Gothic Book"/>
        </w:rPr>
        <w:t>Title I</w:t>
      </w:r>
      <w:r>
        <w:rPr>
          <w:rFonts w:ascii="Franklin Gothic Book" w:hAnsi="Franklin Gothic Book"/>
        </w:rPr>
        <w:t>V</w:t>
      </w:r>
      <w:r w:rsidRPr="00846BD5">
        <w:rPr>
          <w:rFonts w:ascii="Franklin Gothic Book" w:hAnsi="Franklin Gothic Book"/>
        </w:rPr>
        <w:t xml:space="preserve"> – </w:t>
      </w:r>
      <w:r>
        <w:rPr>
          <w:rFonts w:ascii="Franklin Gothic Book" w:hAnsi="Franklin Gothic Book"/>
        </w:rPr>
        <w:t>Kelli Hugo</w:t>
      </w:r>
      <w:bookmarkEnd w:id="46"/>
    </w:p>
    <w:p w14:paraId="4BE1C95D" w14:textId="0688B597" w:rsidR="006B48F1" w:rsidRPr="00F01461" w:rsidRDefault="00954692" w:rsidP="00F01461">
      <w:pPr>
        <w:pStyle w:val="SPPropBulletedList"/>
        <w:numPr>
          <w:ilvl w:val="0"/>
          <w:numId w:val="14"/>
        </w:numPr>
        <w:ind w:right="0"/>
        <w:rPr>
          <w:sz w:val="22"/>
          <w:szCs w:val="22"/>
        </w:rPr>
      </w:pPr>
      <w:r w:rsidRPr="00F01461">
        <w:rPr>
          <w:sz w:val="22"/>
          <w:szCs w:val="22"/>
        </w:rPr>
        <w:t>December cl</w:t>
      </w:r>
      <w:r w:rsidR="00FD7F15" w:rsidRPr="00F01461">
        <w:rPr>
          <w:sz w:val="22"/>
          <w:szCs w:val="22"/>
        </w:rPr>
        <w:t>osures</w:t>
      </w:r>
    </w:p>
    <w:p w14:paraId="508EE1D7" w14:textId="077B856C" w:rsidR="00FD7F15" w:rsidRPr="00F01461" w:rsidRDefault="00540230" w:rsidP="00F01461">
      <w:pPr>
        <w:pStyle w:val="SPPropBulletedList"/>
        <w:ind w:right="0"/>
        <w:rPr>
          <w:sz w:val="22"/>
          <w:szCs w:val="22"/>
        </w:rPr>
      </w:pPr>
      <w:r w:rsidRPr="00F01461">
        <w:rPr>
          <w:sz w:val="22"/>
          <w:szCs w:val="22"/>
        </w:rPr>
        <w:t>Nurse, Food</w:t>
      </w:r>
      <w:r w:rsidR="000F3B2A" w:rsidRPr="00F01461">
        <w:rPr>
          <w:sz w:val="22"/>
          <w:szCs w:val="22"/>
        </w:rPr>
        <w:t xml:space="preserve"> Service Manager, Diesel Mechanic, Animal Caretaker, Construction Craftsman, Manufacturer</w:t>
      </w:r>
      <w:r w:rsidR="00537396" w:rsidRPr="00F01461">
        <w:rPr>
          <w:sz w:val="22"/>
          <w:szCs w:val="22"/>
        </w:rPr>
        <w:t>, Production (Undercover Boss Story!), Amazon Warehouse Wo</w:t>
      </w:r>
      <w:r w:rsidR="002C519F" w:rsidRPr="00F01461">
        <w:rPr>
          <w:sz w:val="22"/>
          <w:szCs w:val="22"/>
        </w:rPr>
        <w:t xml:space="preserve">rker, Social Worker, Dining Attendant, </w:t>
      </w:r>
      <w:proofErr w:type="spellStart"/>
      <w:r w:rsidR="002C519F" w:rsidRPr="00F01461">
        <w:rPr>
          <w:sz w:val="22"/>
          <w:szCs w:val="22"/>
        </w:rPr>
        <w:t>Self Employment</w:t>
      </w:r>
      <w:proofErr w:type="spellEnd"/>
      <w:r w:rsidR="002C519F" w:rsidRPr="00F01461">
        <w:rPr>
          <w:sz w:val="22"/>
          <w:szCs w:val="22"/>
        </w:rPr>
        <w:t xml:space="preserve"> (Metal Fabrication)</w:t>
      </w:r>
    </w:p>
    <w:p w14:paraId="0972E966" w14:textId="6D5625E2" w:rsidR="002C519F" w:rsidRPr="00F01461" w:rsidRDefault="002C519F" w:rsidP="00F01461">
      <w:pPr>
        <w:pStyle w:val="SPPropBulletedList"/>
        <w:numPr>
          <w:ilvl w:val="0"/>
          <w:numId w:val="14"/>
        </w:numPr>
        <w:ind w:right="0"/>
        <w:rPr>
          <w:sz w:val="22"/>
          <w:szCs w:val="22"/>
        </w:rPr>
      </w:pPr>
      <w:r w:rsidRPr="00F01461">
        <w:rPr>
          <w:sz w:val="22"/>
          <w:szCs w:val="22"/>
        </w:rPr>
        <w:t>Youth Services (14+)</w:t>
      </w:r>
    </w:p>
    <w:p w14:paraId="79050353" w14:textId="7DA23978" w:rsidR="002C519F" w:rsidRPr="00F01461" w:rsidRDefault="002C519F" w:rsidP="00F01461">
      <w:pPr>
        <w:pStyle w:val="SPPropBulletedList"/>
        <w:ind w:right="0"/>
        <w:rPr>
          <w:sz w:val="22"/>
          <w:szCs w:val="22"/>
        </w:rPr>
      </w:pPr>
      <w:r w:rsidRPr="00F01461">
        <w:rPr>
          <w:sz w:val="22"/>
          <w:szCs w:val="22"/>
        </w:rPr>
        <w:t xml:space="preserve">Professional Speaker Series </w:t>
      </w:r>
    </w:p>
    <w:p w14:paraId="7D7B9B5B" w14:textId="2C973BDB" w:rsidR="002C519F" w:rsidRPr="00F01461" w:rsidRDefault="002C519F" w:rsidP="00F01461">
      <w:pPr>
        <w:pStyle w:val="SPPropBulletedList"/>
        <w:ind w:right="0"/>
        <w:rPr>
          <w:sz w:val="22"/>
          <w:szCs w:val="22"/>
        </w:rPr>
      </w:pPr>
      <w:r w:rsidRPr="00F01461">
        <w:rPr>
          <w:sz w:val="22"/>
          <w:szCs w:val="22"/>
        </w:rPr>
        <w:t>Sigourney Elementary STEM (2</w:t>
      </w:r>
      <w:r w:rsidRPr="00F01461">
        <w:rPr>
          <w:sz w:val="22"/>
          <w:szCs w:val="22"/>
          <w:vertAlign w:val="superscript"/>
        </w:rPr>
        <w:t>nd</w:t>
      </w:r>
      <w:r w:rsidRPr="00F01461">
        <w:rPr>
          <w:sz w:val="22"/>
          <w:szCs w:val="22"/>
        </w:rPr>
        <w:t xml:space="preserve"> Tuesday of Month)</w:t>
      </w:r>
    </w:p>
    <w:p w14:paraId="6D8A4D72" w14:textId="7F278865" w:rsidR="002C519F" w:rsidRPr="00F01461" w:rsidRDefault="002C519F" w:rsidP="00F01461">
      <w:pPr>
        <w:pStyle w:val="SPPropBulletedList"/>
        <w:ind w:right="0"/>
        <w:rPr>
          <w:sz w:val="22"/>
          <w:szCs w:val="22"/>
        </w:rPr>
      </w:pPr>
      <w:r w:rsidRPr="00F01461">
        <w:rPr>
          <w:sz w:val="22"/>
          <w:szCs w:val="22"/>
        </w:rPr>
        <w:t>Back at Job Corps!</w:t>
      </w:r>
    </w:p>
    <w:p w14:paraId="1E416C63" w14:textId="03B24213" w:rsidR="002C519F" w:rsidRPr="00F01461" w:rsidRDefault="002C519F" w:rsidP="00F01461">
      <w:pPr>
        <w:pStyle w:val="SPPropBulletedList"/>
        <w:numPr>
          <w:ilvl w:val="0"/>
          <w:numId w:val="14"/>
        </w:numPr>
        <w:ind w:right="0"/>
        <w:rPr>
          <w:sz w:val="22"/>
          <w:szCs w:val="22"/>
        </w:rPr>
      </w:pPr>
      <w:r w:rsidRPr="00F01461">
        <w:rPr>
          <w:sz w:val="22"/>
          <w:szCs w:val="22"/>
        </w:rPr>
        <w:t xml:space="preserve">Autism Speaks, IVRS, </w:t>
      </w:r>
      <w:r w:rsidR="00F01461" w:rsidRPr="00F01461">
        <w:rPr>
          <w:sz w:val="22"/>
          <w:szCs w:val="22"/>
        </w:rPr>
        <w:t>and Lee Container presentation at Capital on December 1, 2021</w:t>
      </w:r>
    </w:p>
    <w:p w14:paraId="4F76BDFB" w14:textId="77777777" w:rsidR="002B5234" w:rsidRPr="00846BD5" w:rsidRDefault="002B5234" w:rsidP="002B5234">
      <w:pPr>
        <w:pStyle w:val="Heading1"/>
        <w:rPr>
          <w:rFonts w:ascii="Franklin Gothic Book" w:hAnsi="Franklin Gothic Book"/>
        </w:rPr>
      </w:pPr>
      <w:bookmarkStart w:id="47" w:name="_Housing_–_Taren"/>
      <w:bookmarkStart w:id="48" w:name="_Toc93674434"/>
      <w:bookmarkEnd w:id="47"/>
      <w:r w:rsidRPr="00846BD5">
        <w:rPr>
          <w:rFonts w:ascii="Franklin Gothic Book" w:hAnsi="Franklin Gothic Book"/>
        </w:rPr>
        <w:lastRenderedPageBreak/>
        <w:t>Housing – Taren Ferguson</w:t>
      </w:r>
      <w:bookmarkEnd w:id="48"/>
      <w:r w:rsidRPr="00846BD5">
        <w:rPr>
          <w:rFonts w:ascii="Franklin Gothic Book" w:hAnsi="Franklin Gothic Book"/>
        </w:rPr>
        <w:t xml:space="preserve"> </w:t>
      </w:r>
    </w:p>
    <w:p w14:paraId="1963269E" w14:textId="77777777" w:rsidR="002B5234" w:rsidRPr="00846BD5" w:rsidRDefault="002B5234" w:rsidP="002B5234">
      <w:pPr>
        <w:rPr>
          <w:rFonts w:ascii="Franklin Gothic Book" w:hAnsi="Franklin Gothic Book"/>
        </w:rPr>
      </w:pPr>
      <w:r w:rsidRPr="00846BD5">
        <w:rPr>
          <w:rFonts w:ascii="Franklin Gothic Book" w:hAnsi="Franklin Gothic Book"/>
        </w:rPr>
        <w:t xml:space="preserve">Background: Taren Ferguson, Center Director of Ottumwa Job Corps will lead discussion on the topic of housing shortages and challenges in our communities and present different opportunities for members to get involved to create solutions for employers. </w:t>
      </w:r>
    </w:p>
    <w:p w14:paraId="349BADE7" w14:textId="77777777" w:rsidR="00CA6F8C" w:rsidRPr="00CA6F8C" w:rsidRDefault="00CA6F8C" w:rsidP="00CA6F8C"/>
    <w:p w14:paraId="20DEC551" w14:textId="77777777" w:rsidR="00397639" w:rsidRPr="00846BD5" w:rsidRDefault="00397639" w:rsidP="00397639">
      <w:pPr>
        <w:rPr>
          <w:rFonts w:ascii="Franklin Gothic Book" w:hAnsi="Franklin Gothic Book"/>
        </w:rPr>
      </w:pPr>
    </w:p>
    <w:p w14:paraId="1D4478C3" w14:textId="7855AA53" w:rsidR="00397639" w:rsidRPr="00846BD5" w:rsidRDefault="00397639" w:rsidP="00397639">
      <w:pPr>
        <w:pStyle w:val="Heading1"/>
        <w:rPr>
          <w:rFonts w:ascii="Franklin Gothic Book" w:hAnsi="Franklin Gothic Book"/>
        </w:rPr>
      </w:pPr>
      <w:bookmarkStart w:id="49" w:name="_Other_Business_–"/>
      <w:bookmarkStart w:id="50" w:name="_Toc93674435"/>
      <w:bookmarkEnd w:id="49"/>
      <w:r w:rsidRPr="00846BD5">
        <w:rPr>
          <w:rFonts w:ascii="Franklin Gothic Book" w:hAnsi="Franklin Gothic Book"/>
        </w:rPr>
        <w:t>Other Business</w:t>
      </w:r>
      <w:r w:rsidR="00624022" w:rsidRPr="00846BD5">
        <w:rPr>
          <w:rFonts w:ascii="Franklin Gothic Book" w:hAnsi="Franklin Gothic Book"/>
        </w:rPr>
        <w:t xml:space="preserve"> – Natalie McGee</w:t>
      </w:r>
      <w:bookmarkEnd w:id="50"/>
    </w:p>
    <w:p w14:paraId="1BB647D4" w14:textId="77777777" w:rsidR="00481B69" w:rsidRPr="00846BD5" w:rsidRDefault="00481B69" w:rsidP="00481B69">
      <w:pPr>
        <w:rPr>
          <w:rFonts w:ascii="Franklin Gothic Book" w:hAnsi="Franklin Gothic Book"/>
        </w:rPr>
      </w:pPr>
    </w:p>
    <w:p w14:paraId="284C20E5" w14:textId="15401EBC" w:rsidR="0074275E" w:rsidRPr="00846BD5" w:rsidRDefault="0074275E" w:rsidP="00CB5686">
      <w:pPr>
        <w:pStyle w:val="Heading1"/>
        <w:rPr>
          <w:rFonts w:ascii="Franklin Gothic Book" w:hAnsi="Franklin Gothic Book"/>
        </w:rPr>
      </w:pPr>
      <w:bookmarkStart w:id="51" w:name="_Public_Comment_–"/>
      <w:bookmarkStart w:id="52" w:name="_Toc93674436"/>
      <w:bookmarkEnd w:id="51"/>
      <w:r w:rsidRPr="00846BD5">
        <w:rPr>
          <w:rFonts w:ascii="Franklin Gothic Book" w:hAnsi="Franklin Gothic Book"/>
        </w:rPr>
        <w:t>Public Comment</w:t>
      </w:r>
      <w:r w:rsidR="00624022" w:rsidRPr="00846BD5">
        <w:rPr>
          <w:rFonts w:ascii="Franklin Gothic Book" w:hAnsi="Franklin Gothic Book"/>
        </w:rPr>
        <w:t xml:space="preserve"> – Natalie McGee</w:t>
      </w:r>
      <w:bookmarkEnd w:id="52"/>
    </w:p>
    <w:p w14:paraId="73C59772" w14:textId="77777777" w:rsidR="00CB5686" w:rsidRPr="00846BD5" w:rsidRDefault="00CB5686" w:rsidP="00CB5686">
      <w:pPr>
        <w:rPr>
          <w:rFonts w:ascii="Franklin Gothic Book" w:hAnsi="Franklin Gothic Book"/>
        </w:rPr>
      </w:pPr>
    </w:p>
    <w:p w14:paraId="0B96C1F8" w14:textId="34A52F01" w:rsidR="0074275E" w:rsidRPr="00846BD5" w:rsidRDefault="1AB17783" w:rsidP="00E63E2D">
      <w:pPr>
        <w:pStyle w:val="Heading1"/>
        <w:tabs>
          <w:tab w:val="right" w:pos="9360"/>
        </w:tabs>
        <w:rPr>
          <w:rFonts w:ascii="Franklin Gothic Book" w:hAnsi="Franklin Gothic Book"/>
        </w:rPr>
      </w:pPr>
      <w:bookmarkStart w:id="53" w:name="_*Adjournment_–_Natalie"/>
      <w:bookmarkStart w:id="54" w:name="_Toc93674437"/>
      <w:bookmarkEnd w:id="53"/>
      <w:r w:rsidRPr="00846BD5">
        <w:rPr>
          <w:rFonts w:ascii="Franklin Gothic Book" w:hAnsi="Franklin Gothic Book"/>
        </w:rPr>
        <w:t xml:space="preserve">*Adjournment </w:t>
      </w:r>
      <w:r w:rsidR="2184B843" w:rsidRPr="00846BD5">
        <w:rPr>
          <w:rFonts w:ascii="Franklin Gothic Book" w:hAnsi="Franklin Gothic Book"/>
        </w:rPr>
        <w:t>– Natalie McGee</w:t>
      </w:r>
      <w:bookmarkEnd w:id="54"/>
    </w:p>
    <w:p w14:paraId="6125F81A" w14:textId="77777777" w:rsidR="00E63E2D" w:rsidRPr="00846BD5" w:rsidRDefault="00E63E2D" w:rsidP="00E63E2D">
      <w:pPr>
        <w:rPr>
          <w:rFonts w:ascii="Franklin Gothic Book" w:hAnsi="Franklin Gothic Book"/>
        </w:rPr>
      </w:pPr>
    </w:p>
    <w:p w14:paraId="0E9EFF54" w14:textId="64B7DFCF" w:rsidR="00481B69" w:rsidRPr="00846BD5" w:rsidRDefault="00335B0B" w:rsidP="00E63E2D">
      <w:pPr>
        <w:pStyle w:val="Heading1"/>
        <w:rPr>
          <w:rStyle w:val="SmartHyperlink"/>
          <w:u w:val="none"/>
        </w:rPr>
      </w:pPr>
      <w:bookmarkStart w:id="55" w:name="_Links_to_Resources"/>
      <w:bookmarkStart w:id="56" w:name="_Toc93674438"/>
      <w:bookmarkEnd w:id="55"/>
      <w:r>
        <w:rPr>
          <w:rFonts w:ascii="Franklin Gothic Book" w:hAnsi="Franklin Gothic Book"/>
        </w:rPr>
        <w:t>Links to Resources &amp; Reports</w:t>
      </w:r>
      <w:bookmarkEnd w:id="56"/>
      <w:r>
        <w:rPr>
          <w:rFonts w:ascii="Franklin Gothic Book" w:hAnsi="Franklin Gothic Book"/>
        </w:rPr>
        <w:t xml:space="preserve"> </w:t>
      </w:r>
    </w:p>
    <w:p w14:paraId="29A435F2" w14:textId="5E9A648F" w:rsidR="00481B69" w:rsidRPr="00846BD5" w:rsidRDefault="00C659B2" w:rsidP="009716C9">
      <w:pPr>
        <w:pStyle w:val="Background1"/>
        <w:rPr>
          <w:rStyle w:val="Hyperlink"/>
        </w:rPr>
      </w:pPr>
      <w:hyperlink r:id="rId49" w:history="1">
        <w:r w:rsidR="00DF7960" w:rsidRPr="007311E7">
          <w:rPr>
            <w:rStyle w:val="Hyperlink"/>
          </w:rPr>
          <w:t>Pathfinder’s Monthly Financial Status Report</w:t>
        </w:r>
      </w:hyperlink>
      <w:r w:rsidR="00DF7960" w:rsidRPr="00846BD5">
        <w:rPr>
          <w:rStyle w:val="Hyperlink"/>
        </w:rPr>
        <w:t xml:space="preserve"> </w:t>
      </w:r>
    </w:p>
    <w:p w14:paraId="69B248B1" w14:textId="4A2F3490" w:rsidR="00A85D47" w:rsidRDefault="00C659B2" w:rsidP="0034273A">
      <w:pPr>
        <w:pStyle w:val="Background1"/>
        <w:rPr>
          <w:rStyle w:val="Hyperlink"/>
        </w:rPr>
      </w:pPr>
      <w:hyperlink r:id="rId50" w:history="1">
        <w:r w:rsidR="00A0478C" w:rsidRPr="00F92EEA">
          <w:rPr>
            <w:rStyle w:val="Hyperlink"/>
          </w:rPr>
          <w:t xml:space="preserve">South Central Iowa </w:t>
        </w:r>
        <w:r w:rsidR="00E023A8" w:rsidRPr="00F92EEA">
          <w:rPr>
            <w:rStyle w:val="Hyperlink"/>
          </w:rPr>
          <w:t>Local Workforce Development Board</w:t>
        </w:r>
        <w:r w:rsidR="005A468A" w:rsidRPr="00F92EEA">
          <w:rPr>
            <w:rStyle w:val="Hyperlink"/>
          </w:rPr>
          <w:t xml:space="preserve"> Guid</w:t>
        </w:r>
        <w:bookmarkStart w:id="57" w:name="_Hlt93669403"/>
        <w:r w:rsidR="005A468A" w:rsidRPr="00F92EEA">
          <w:rPr>
            <w:rStyle w:val="Hyperlink"/>
          </w:rPr>
          <w:t>e</w:t>
        </w:r>
        <w:bookmarkEnd w:id="57"/>
      </w:hyperlink>
    </w:p>
    <w:p w14:paraId="7286DFCC" w14:textId="1A028699" w:rsidR="003D0EB1" w:rsidRDefault="00C659B2" w:rsidP="0034273A">
      <w:pPr>
        <w:pStyle w:val="Background1"/>
        <w:rPr>
          <w:rStyle w:val="Hyperlink"/>
        </w:rPr>
      </w:pPr>
      <w:hyperlink r:id="rId51" w:history="1">
        <w:r w:rsidR="003D0EB1" w:rsidRPr="00F908AA">
          <w:rPr>
            <w:rStyle w:val="Hyperlink"/>
          </w:rPr>
          <w:t>Marshalltown Iowa</w:t>
        </w:r>
        <w:r w:rsidR="003D0EB1" w:rsidRPr="00F908AA">
          <w:rPr>
            <w:rStyle w:val="Hyperlink"/>
            <w:i/>
            <w:iCs/>
          </w:rPr>
          <w:t>WORKS</w:t>
        </w:r>
        <w:r w:rsidR="003D0EB1" w:rsidRPr="00F908AA">
          <w:rPr>
            <w:rStyle w:val="Hyperlink"/>
          </w:rPr>
          <w:t xml:space="preserve"> Resource Guide</w:t>
        </w:r>
      </w:hyperlink>
    </w:p>
    <w:p w14:paraId="1DD902F8" w14:textId="102D8243" w:rsidR="00B662EF" w:rsidRPr="00204647" w:rsidRDefault="00C659B2" w:rsidP="009716C9">
      <w:pPr>
        <w:pStyle w:val="Background1"/>
      </w:pPr>
      <w:hyperlink r:id="rId52" w:history="1">
        <w:r w:rsidR="00036F69" w:rsidRPr="00036F69">
          <w:rPr>
            <w:rStyle w:val="Hyperlink"/>
          </w:rPr>
          <w:t>Ottumwa Iowa</w:t>
        </w:r>
        <w:r w:rsidR="00036F69" w:rsidRPr="004666DF">
          <w:rPr>
            <w:rStyle w:val="Hyperlink"/>
            <w:i/>
            <w:iCs/>
          </w:rPr>
          <w:t>WORKS</w:t>
        </w:r>
        <w:r w:rsidR="00036F69" w:rsidRPr="00036F69">
          <w:rPr>
            <w:rStyle w:val="Hyperlink"/>
          </w:rPr>
          <w:t xml:space="preserve"> Resource Guide</w:t>
        </w:r>
      </w:hyperlink>
    </w:p>
    <w:p w14:paraId="7926D0D0" w14:textId="77777777" w:rsidR="00785B3B" w:rsidRPr="00204647" w:rsidRDefault="00785B3B" w:rsidP="009716C9">
      <w:pPr>
        <w:pStyle w:val="Background1"/>
      </w:pPr>
    </w:p>
    <w:p w14:paraId="35007132" w14:textId="77777777" w:rsidR="00316F20" w:rsidRPr="00204647" w:rsidRDefault="00316F20" w:rsidP="009716C9">
      <w:pPr>
        <w:pStyle w:val="Background1"/>
      </w:pPr>
    </w:p>
    <w:p w14:paraId="33E72F03" w14:textId="330638F9" w:rsidR="003B1451" w:rsidRPr="00846BD5" w:rsidRDefault="00B65C6D" w:rsidP="003B1451">
      <w:pPr>
        <w:pStyle w:val="Heading1"/>
        <w:rPr>
          <w:rStyle w:val="SmartHyperlink"/>
          <w:u w:val="none"/>
        </w:rPr>
      </w:pPr>
      <w:bookmarkStart w:id="58" w:name="_Meeting_Location_&amp;"/>
      <w:bookmarkStart w:id="59" w:name="_Toc93674439"/>
      <w:bookmarkEnd w:id="58"/>
      <w:r>
        <w:rPr>
          <w:rFonts w:ascii="Franklin Gothic Book" w:hAnsi="Franklin Gothic Book"/>
        </w:rPr>
        <w:t>Meeting Location &amp; Information</w:t>
      </w:r>
      <w:bookmarkEnd w:id="59"/>
    </w:p>
    <w:p w14:paraId="0422E2C8" w14:textId="0A295E57" w:rsidR="00963B49" w:rsidRDefault="00963B49" w:rsidP="00454E21">
      <w:pPr>
        <w:shd w:val="clear" w:color="auto" w:fill="FFFFFF"/>
        <w:rPr>
          <w:rFonts w:ascii="Franklin Gothic Book" w:hAnsi="Franklin Gothic Book" w:cs="Arial"/>
          <w:color w:val="222222"/>
          <w:sz w:val="22"/>
          <w:szCs w:val="22"/>
        </w:rPr>
      </w:pPr>
      <w:r>
        <w:rPr>
          <w:rFonts w:ascii="Franklin Gothic Book" w:hAnsi="Franklin Gothic Book" w:cs="Arial"/>
          <w:color w:val="222222"/>
          <w:sz w:val="22"/>
          <w:szCs w:val="22"/>
        </w:rPr>
        <w:t>Click</w:t>
      </w:r>
      <w:r w:rsidR="00AD4478">
        <w:rPr>
          <w:rFonts w:ascii="Franklin Gothic Book" w:hAnsi="Franklin Gothic Book" w:cs="Arial"/>
          <w:color w:val="222222"/>
          <w:sz w:val="22"/>
          <w:szCs w:val="22"/>
        </w:rPr>
        <w:t xml:space="preserve"> </w:t>
      </w:r>
      <w:hyperlink r:id="rId53" w:history="1">
        <w:r w:rsidR="00AD4478" w:rsidRPr="00285224">
          <w:rPr>
            <w:rStyle w:val="Hyperlink"/>
            <w:rFonts w:cs="Arial"/>
            <w:sz w:val="22"/>
            <w:szCs w:val="22"/>
          </w:rPr>
          <w:t>1.27.2022</w:t>
        </w:r>
        <w:r w:rsidRPr="00285224">
          <w:rPr>
            <w:rStyle w:val="Hyperlink"/>
            <w:rFonts w:cs="Arial"/>
            <w:sz w:val="22"/>
            <w:szCs w:val="22"/>
          </w:rPr>
          <w:t xml:space="preserve"> Meetin</w:t>
        </w:r>
        <w:r w:rsidR="00450A3B" w:rsidRPr="00285224">
          <w:rPr>
            <w:rStyle w:val="Hyperlink"/>
            <w:rFonts w:cs="Arial"/>
            <w:sz w:val="22"/>
            <w:szCs w:val="22"/>
          </w:rPr>
          <w:t>g Location Map</w:t>
        </w:r>
      </w:hyperlink>
      <w:r w:rsidR="00450A3B">
        <w:rPr>
          <w:rFonts w:ascii="Franklin Gothic Book" w:hAnsi="Franklin Gothic Book" w:cs="Arial"/>
          <w:color w:val="222222"/>
          <w:sz w:val="22"/>
          <w:szCs w:val="22"/>
        </w:rPr>
        <w:t xml:space="preserve"> to view document</w:t>
      </w:r>
      <w:r w:rsidR="00983738">
        <w:rPr>
          <w:rFonts w:ascii="Franklin Gothic Book" w:hAnsi="Franklin Gothic Book" w:cs="Arial"/>
          <w:color w:val="222222"/>
          <w:sz w:val="22"/>
          <w:szCs w:val="22"/>
        </w:rPr>
        <w:t>.</w:t>
      </w:r>
    </w:p>
    <w:p w14:paraId="2014D6A7" w14:textId="77777777" w:rsidR="00F241C6" w:rsidRPr="00963B49" w:rsidRDefault="00F241C6" w:rsidP="00454E21">
      <w:pPr>
        <w:shd w:val="clear" w:color="auto" w:fill="FFFFFF"/>
        <w:rPr>
          <w:rFonts w:ascii="Franklin Gothic Book" w:hAnsi="Franklin Gothic Book" w:cs="Arial"/>
          <w:color w:val="222222"/>
          <w:sz w:val="22"/>
          <w:szCs w:val="22"/>
        </w:rPr>
      </w:pPr>
    </w:p>
    <w:p w14:paraId="326B2745" w14:textId="0E94F90B" w:rsidR="00454E21" w:rsidRPr="00362188" w:rsidRDefault="00454E21" w:rsidP="00454E21">
      <w:pPr>
        <w:shd w:val="clear" w:color="auto" w:fill="FFFFFF"/>
        <w:rPr>
          <w:rFonts w:ascii="Franklin Gothic Book" w:hAnsi="Franklin Gothic Book" w:cs="Arial"/>
          <w:color w:val="222222"/>
          <w:sz w:val="22"/>
          <w:szCs w:val="22"/>
          <w:u w:val="single"/>
        </w:rPr>
      </w:pPr>
      <w:r w:rsidRPr="00362188">
        <w:rPr>
          <w:rFonts w:ascii="Franklin Gothic Book" w:hAnsi="Franklin Gothic Book" w:cs="Arial"/>
          <w:color w:val="222222"/>
          <w:sz w:val="22"/>
          <w:szCs w:val="22"/>
          <w:u w:val="single"/>
        </w:rPr>
        <w:t>Meeting 4:00-5:00 p.m.</w:t>
      </w:r>
      <w:r w:rsidR="00BF6753" w:rsidRPr="00362188">
        <w:rPr>
          <w:rFonts w:ascii="Franklin Gothic Book" w:hAnsi="Franklin Gothic Book" w:cs="Arial"/>
          <w:color w:val="222222"/>
          <w:sz w:val="22"/>
          <w:szCs w:val="22"/>
          <w:u w:val="single"/>
        </w:rPr>
        <w:t xml:space="preserve"> &amp; </w:t>
      </w:r>
      <w:r w:rsidRPr="00362188">
        <w:rPr>
          <w:rFonts w:ascii="Franklin Gothic Book" w:hAnsi="Franklin Gothic Book" w:cs="Arial"/>
          <w:color w:val="222222"/>
          <w:sz w:val="22"/>
          <w:szCs w:val="22"/>
          <w:u w:val="single"/>
        </w:rPr>
        <w:t>Tour 5:00-5:30 p.m.</w:t>
      </w:r>
    </w:p>
    <w:p w14:paraId="53CE3DC9" w14:textId="77777777" w:rsidR="00454E21" w:rsidRPr="00454E21" w:rsidRDefault="00454E21" w:rsidP="00454E21">
      <w:pPr>
        <w:shd w:val="clear" w:color="auto" w:fill="FFFFFF"/>
        <w:rPr>
          <w:rFonts w:ascii="Franklin Gothic Book" w:hAnsi="Franklin Gothic Book" w:cs="Arial"/>
          <w:color w:val="222222"/>
          <w:sz w:val="22"/>
          <w:szCs w:val="22"/>
        </w:rPr>
      </w:pPr>
      <w:r w:rsidRPr="00454E21">
        <w:rPr>
          <w:rFonts w:ascii="Franklin Gothic Book" w:hAnsi="Franklin Gothic Book" w:cs="Arial"/>
          <w:color w:val="222222"/>
          <w:sz w:val="22"/>
          <w:szCs w:val="22"/>
        </w:rPr>
        <w:t>Ottumwa IowaWORKS Center</w:t>
      </w:r>
    </w:p>
    <w:p w14:paraId="2A2518F2" w14:textId="77777777" w:rsidR="00454E21" w:rsidRPr="00454E21" w:rsidRDefault="00454E21" w:rsidP="00454E21">
      <w:pPr>
        <w:shd w:val="clear" w:color="auto" w:fill="FFFFFF"/>
        <w:rPr>
          <w:rFonts w:ascii="Franklin Gothic Book" w:hAnsi="Franklin Gothic Book" w:cs="Arial"/>
          <w:color w:val="222222"/>
          <w:sz w:val="22"/>
          <w:szCs w:val="22"/>
        </w:rPr>
      </w:pPr>
      <w:r w:rsidRPr="00454E21">
        <w:rPr>
          <w:rFonts w:ascii="Franklin Gothic Book" w:hAnsi="Franklin Gothic Book" w:cs="Arial"/>
          <w:color w:val="222222"/>
          <w:sz w:val="22"/>
          <w:szCs w:val="22"/>
        </w:rPr>
        <w:t>15260 Truman St. </w:t>
      </w:r>
    </w:p>
    <w:p w14:paraId="6C3AB5FB" w14:textId="77777777" w:rsidR="00454E21" w:rsidRPr="00454E21" w:rsidRDefault="00454E21" w:rsidP="00454E21">
      <w:pPr>
        <w:shd w:val="clear" w:color="auto" w:fill="FFFFFF"/>
        <w:rPr>
          <w:rFonts w:ascii="Franklin Gothic Book" w:hAnsi="Franklin Gothic Book" w:cs="Arial"/>
          <w:color w:val="222222"/>
          <w:sz w:val="22"/>
          <w:szCs w:val="22"/>
        </w:rPr>
      </w:pPr>
      <w:r w:rsidRPr="00454E21">
        <w:rPr>
          <w:rFonts w:ascii="Franklin Gothic Book" w:hAnsi="Franklin Gothic Book" w:cs="Arial"/>
          <w:color w:val="222222"/>
          <w:sz w:val="22"/>
          <w:szCs w:val="22"/>
        </w:rPr>
        <w:t>Ottumwa, Iowa 52501 </w:t>
      </w:r>
    </w:p>
    <w:p w14:paraId="2CAB4405" w14:textId="77777777" w:rsidR="00454E21" w:rsidRDefault="00454E21" w:rsidP="7D943425">
      <w:pPr>
        <w:shd w:val="clear" w:color="auto" w:fill="FFFFFF" w:themeFill="background1"/>
        <w:rPr>
          <w:rFonts w:ascii="Franklin Gothic Book" w:hAnsi="Franklin Gothic Book" w:cs="Arial"/>
          <w:b/>
          <w:bCs/>
          <w:color w:val="222222"/>
          <w:sz w:val="22"/>
          <w:szCs w:val="22"/>
        </w:rPr>
      </w:pPr>
    </w:p>
    <w:p w14:paraId="3C3727B5" w14:textId="19E2CBA5" w:rsidR="001E0087" w:rsidRPr="00362188" w:rsidRDefault="001E0087" w:rsidP="7D943425">
      <w:pPr>
        <w:shd w:val="clear" w:color="auto" w:fill="FFFFFF" w:themeFill="background1"/>
        <w:rPr>
          <w:rFonts w:ascii="Franklin Gothic Book" w:hAnsi="Franklin Gothic Book" w:cs="Arial"/>
          <w:color w:val="222222"/>
          <w:sz w:val="22"/>
          <w:szCs w:val="22"/>
          <w:u w:val="single"/>
        </w:rPr>
      </w:pPr>
      <w:r w:rsidRPr="00362188">
        <w:rPr>
          <w:rFonts w:ascii="Franklin Gothic Book" w:hAnsi="Franklin Gothic Book" w:cs="Arial"/>
          <w:color w:val="222222"/>
          <w:sz w:val="22"/>
          <w:szCs w:val="22"/>
          <w:u w:val="single"/>
        </w:rPr>
        <w:t>Dinner 6:00-7:00 p.m.</w:t>
      </w:r>
    </w:p>
    <w:p w14:paraId="2AFB20A0" w14:textId="77777777" w:rsidR="001E0087" w:rsidRPr="00423A1B" w:rsidRDefault="001E0087" w:rsidP="7D943425">
      <w:pPr>
        <w:shd w:val="clear" w:color="auto" w:fill="FFFFFF" w:themeFill="background1"/>
        <w:rPr>
          <w:rFonts w:ascii="Franklin Gothic Book" w:hAnsi="Franklin Gothic Book" w:cs="Arial"/>
          <w:color w:val="222222"/>
          <w:sz w:val="22"/>
          <w:szCs w:val="22"/>
        </w:rPr>
      </w:pPr>
      <w:r w:rsidRPr="00423A1B">
        <w:rPr>
          <w:rFonts w:ascii="Franklin Gothic Book" w:hAnsi="Franklin Gothic Book" w:cs="Arial"/>
          <w:color w:val="222222"/>
          <w:sz w:val="22"/>
          <w:szCs w:val="22"/>
        </w:rPr>
        <w:t>Indian Hills Community College</w:t>
      </w:r>
    </w:p>
    <w:p w14:paraId="7F1F53BE" w14:textId="77777777" w:rsidR="001E0087" w:rsidRPr="00423A1B" w:rsidRDefault="001E0087" w:rsidP="7D943425">
      <w:pPr>
        <w:shd w:val="clear" w:color="auto" w:fill="FFFFFF" w:themeFill="background1"/>
        <w:rPr>
          <w:rFonts w:ascii="Franklin Gothic Book" w:hAnsi="Franklin Gothic Book" w:cs="Arial"/>
          <w:color w:val="222222"/>
          <w:sz w:val="22"/>
          <w:szCs w:val="22"/>
        </w:rPr>
      </w:pPr>
      <w:r w:rsidRPr="00423A1B">
        <w:rPr>
          <w:rFonts w:ascii="Franklin Gothic Book" w:hAnsi="Franklin Gothic Book" w:cs="Arial"/>
          <w:color w:val="222222"/>
          <w:sz w:val="22"/>
          <w:szCs w:val="22"/>
        </w:rPr>
        <w:t>Arts &amp; Science Building Studio - Door # 5</w:t>
      </w:r>
    </w:p>
    <w:p w14:paraId="6FDC9403" w14:textId="77777777" w:rsidR="001E0087" w:rsidRPr="00423A1B" w:rsidRDefault="001E0087" w:rsidP="7D943425">
      <w:pPr>
        <w:shd w:val="clear" w:color="auto" w:fill="FFFFFF" w:themeFill="background1"/>
        <w:rPr>
          <w:rFonts w:ascii="Franklin Gothic Book" w:hAnsi="Franklin Gothic Book" w:cs="Arial"/>
          <w:color w:val="222222"/>
          <w:sz w:val="22"/>
          <w:szCs w:val="22"/>
        </w:rPr>
      </w:pPr>
      <w:r w:rsidRPr="00423A1B">
        <w:rPr>
          <w:rFonts w:ascii="Franklin Gothic Book" w:hAnsi="Franklin Gothic Book" w:cs="Arial"/>
          <w:color w:val="222222"/>
          <w:sz w:val="22"/>
          <w:szCs w:val="22"/>
        </w:rPr>
        <w:t>(By the Library, down the hallway, downstairs and to the left)   </w:t>
      </w:r>
    </w:p>
    <w:p w14:paraId="7C2717D2" w14:textId="77777777" w:rsidR="001E0087" w:rsidRPr="00423A1B" w:rsidRDefault="001E0087" w:rsidP="7D943425">
      <w:pPr>
        <w:shd w:val="clear" w:color="auto" w:fill="FFFFFF" w:themeFill="background1"/>
        <w:rPr>
          <w:rFonts w:ascii="Franklin Gothic Book" w:hAnsi="Franklin Gothic Book" w:cs="Arial"/>
          <w:color w:val="222222"/>
          <w:sz w:val="22"/>
          <w:szCs w:val="22"/>
        </w:rPr>
      </w:pPr>
      <w:r w:rsidRPr="00423A1B">
        <w:rPr>
          <w:rFonts w:ascii="Franklin Gothic Book" w:hAnsi="Franklin Gothic Book" w:cs="Arial"/>
          <w:color w:val="222222"/>
          <w:sz w:val="22"/>
          <w:szCs w:val="22"/>
        </w:rPr>
        <w:t>525 Grandview Ave. </w:t>
      </w:r>
    </w:p>
    <w:p w14:paraId="02C9C050" w14:textId="55A7C735" w:rsidR="001E0087" w:rsidRPr="00423A1B" w:rsidRDefault="001E0087" w:rsidP="7D943425">
      <w:pPr>
        <w:shd w:val="clear" w:color="auto" w:fill="FFFFFF" w:themeFill="background1"/>
        <w:rPr>
          <w:rFonts w:ascii="Franklin Gothic Book" w:hAnsi="Franklin Gothic Book" w:cs="Arial"/>
          <w:color w:val="222222"/>
          <w:sz w:val="22"/>
          <w:szCs w:val="22"/>
        </w:rPr>
      </w:pPr>
      <w:r w:rsidRPr="00423A1B">
        <w:rPr>
          <w:rFonts w:ascii="Franklin Gothic Book" w:hAnsi="Franklin Gothic Book" w:cs="Arial"/>
          <w:color w:val="222222"/>
          <w:sz w:val="22"/>
          <w:szCs w:val="22"/>
        </w:rPr>
        <w:t>Ottumwa, Iowa 5250</w:t>
      </w:r>
    </w:p>
    <w:p w14:paraId="43F93206" w14:textId="77777777" w:rsidR="00362188" w:rsidRDefault="00362188" w:rsidP="00362188">
      <w:pPr>
        <w:rPr>
          <w:rFonts w:ascii="Franklin Gothic Book" w:hAnsi="Franklin Gothic Book" w:cs="Arial"/>
          <w:color w:val="222222"/>
          <w:sz w:val="22"/>
          <w:szCs w:val="22"/>
          <w:shd w:val="clear" w:color="auto" w:fill="FFFFFF"/>
        </w:rPr>
      </w:pPr>
    </w:p>
    <w:p w14:paraId="04E2C664" w14:textId="70B75307" w:rsidR="00362188" w:rsidRPr="00362188" w:rsidRDefault="00362188" w:rsidP="00362188">
      <w:pPr>
        <w:rPr>
          <w:rFonts w:ascii="Franklin Gothic Book" w:hAnsi="Franklin Gothic Book"/>
          <w:sz w:val="22"/>
          <w:szCs w:val="22"/>
        </w:rPr>
      </w:pPr>
      <w:r w:rsidRPr="00362188">
        <w:rPr>
          <w:rFonts w:ascii="Franklin Gothic Book" w:hAnsi="Franklin Gothic Book" w:cs="Arial"/>
          <w:color w:val="222222"/>
          <w:sz w:val="22"/>
          <w:szCs w:val="22"/>
          <w:shd w:val="clear" w:color="auto" w:fill="FFFFFF"/>
        </w:rPr>
        <w:t>Dinner will have a light appetizer, salad, with a main course of stuffed chicken breast and dessert served by the Indian Hills Culinary Arts Program Students. </w:t>
      </w:r>
    </w:p>
    <w:p w14:paraId="587C3B04" w14:textId="5EBEDFD4" w:rsidR="00CF254C" w:rsidRPr="00204647" w:rsidRDefault="00CF254C" w:rsidP="009716C9">
      <w:pPr>
        <w:pStyle w:val="Background1"/>
      </w:pPr>
    </w:p>
    <w:sectPr w:rsidR="00CF254C" w:rsidRPr="00204647" w:rsidSect="0060009F">
      <w:pgSz w:w="12240" w:h="15840" w:code="1"/>
      <w:pgMar w:top="1249" w:right="1440" w:bottom="1440" w:left="1440" w:header="720" w:footer="8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74980" w14:textId="77777777" w:rsidR="00C659B2" w:rsidRDefault="00C659B2">
      <w:r>
        <w:separator/>
      </w:r>
    </w:p>
  </w:endnote>
  <w:endnote w:type="continuationSeparator" w:id="0">
    <w:p w14:paraId="4651B0BB" w14:textId="77777777" w:rsidR="00C659B2" w:rsidRDefault="00C659B2">
      <w:r>
        <w:continuationSeparator/>
      </w:r>
    </w:p>
  </w:endnote>
  <w:endnote w:type="continuationNotice" w:id="1">
    <w:p w14:paraId="5D08C96E" w14:textId="77777777" w:rsidR="00C659B2" w:rsidRDefault="00C659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Heavy">
    <w:panose1 w:val="020B09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onstantia (Body)">
    <w:altName w:val="Constant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1930365"/>
      <w:docPartObj>
        <w:docPartGallery w:val="Page Numbers (Bottom of Page)"/>
        <w:docPartUnique/>
      </w:docPartObj>
    </w:sdtPr>
    <w:sdtEndPr>
      <w:rPr>
        <w:rStyle w:val="PageNumber"/>
      </w:rPr>
    </w:sdtEndPr>
    <w:sdtContent>
      <w:p w14:paraId="5E1B90B3" w14:textId="0DA58DB0" w:rsidR="00772B12" w:rsidRDefault="00772B12" w:rsidP="008A41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E173F0" w14:textId="77777777" w:rsidR="00772B12" w:rsidRDefault="00772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791F" w14:textId="0F7A31C4" w:rsidR="00772B12" w:rsidRPr="00381114" w:rsidRDefault="00772B12" w:rsidP="00EB7B9C">
    <w:pPr>
      <w:pStyle w:val="Footer"/>
      <w:framePr w:wrap="none" w:vAnchor="text" w:hAnchor="page" w:x="5262" w:y="457"/>
      <w:rPr>
        <w:rStyle w:val="PageNumber"/>
        <w:rFonts w:ascii="Franklin Gothic Book" w:hAnsi="Franklin Gothic Book"/>
        <w:color w:val="296E6F" w:themeColor="accent1"/>
        <w:sz w:val="20"/>
        <w:szCs w:val="20"/>
      </w:rPr>
    </w:pPr>
    <w:r w:rsidRPr="00381114">
      <w:rPr>
        <w:rStyle w:val="PageNumber"/>
        <w:rFonts w:ascii="Franklin Gothic Book" w:hAnsi="Franklin Gothic Book"/>
        <w:color w:val="296E6F" w:themeColor="accent1"/>
        <w:sz w:val="20"/>
        <w:szCs w:val="20"/>
      </w:rPr>
      <w:t xml:space="preserve">Page </w:t>
    </w:r>
    <w:sdt>
      <w:sdtPr>
        <w:rPr>
          <w:rStyle w:val="PageNumber"/>
          <w:rFonts w:ascii="Franklin Gothic Book" w:hAnsi="Franklin Gothic Book"/>
          <w:color w:val="296E6F" w:themeColor="accent1"/>
          <w:sz w:val="20"/>
          <w:szCs w:val="20"/>
        </w:rPr>
        <w:id w:val="1284925276"/>
        <w:docPartObj>
          <w:docPartGallery w:val="Page Numbers (Bottom of Page)"/>
          <w:docPartUnique/>
        </w:docPartObj>
      </w:sdtPr>
      <w:sdtEndPr>
        <w:rPr>
          <w:rStyle w:val="PageNumber"/>
        </w:rPr>
      </w:sdtEndPr>
      <w:sdtContent>
        <w:r w:rsidRPr="00381114">
          <w:rPr>
            <w:rStyle w:val="PageNumber"/>
            <w:rFonts w:ascii="Franklin Gothic Book" w:hAnsi="Franklin Gothic Book"/>
            <w:color w:val="296E6F" w:themeColor="accent1"/>
            <w:sz w:val="20"/>
            <w:szCs w:val="20"/>
          </w:rPr>
          <w:fldChar w:fldCharType="begin"/>
        </w:r>
        <w:r w:rsidRPr="00381114">
          <w:rPr>
            <w:rStyle w:val="PageNumber"/>
            <w:rFonts w:ascii="Franklin Gothic Book" w:hAnsi="Franklin Gothic Book"/>
            <w:color w:val="296E6F" w:themeColor="accent1"/>
            <w:sz w:val="20"/>
            <w:szCs w:val="20"/>
          </w:rPr>
          <w:instrText xml:space="preserve"> PAGE </w:instrText>
        </w:r>
        <w:r w:rsidRPr="00381114">
          <w:rPr>
            <w:rStyle w:val="PageNumber"/>
            <w:rFonts w:ascii="Franklin Gothic Book" w:hAnsi="Franklin Gothic Book"/>
            <w:color w:val="296E6F" w:themeColor="accent1"/>
            <w:sz w:val="20"/>
            <w:szCs w:val="20"/>
          </w:rPr>
          <w:fldChar w:fldCharType="separate"/>
        </w:r>
        <w:r w:rsidRPr="00381114">
          <w:rPr>
            <w:rStyle w:val="PageNumber"/>
            <w:rFonts w:ascii="Franklin Gothic Book" w:hAnsi="Franklin Gothic Book"/>
            <w:noProof/>
            <w:color w:val="296E6F" w:themeColor="accent1"/>
            <w:sz w:val="20"/>
            <w:szCs w:val="20"/>
          </w:rPr>
          <w:t>1</w:t>
        </w:r>
        <w:r w:rsidRPr="00381114">
          <w:rPr>
            <w:rStyle w:val="PageNumber"/>
            <w:rFonts w:ascii="Franklin Gothic Book" w:hAnsi="Franklin Gothic Book"/>
            <w:color w:val="296E6F" w:themeColor="accent1"/>
            <w:sz w:val="20"/>
            <w:szCs w:val="20"/>
          </w:rPr>
          <w:fldChar w:fldCharType="end"/>
        </w:r>
        <w:r w:rsidRPr="00381114">
          <w:rPr>
            <w:rStyle w:val="PageNumber"/>
            <w:rFonts w:ascii="Franklin Gothic Book" w:hAnsi="Franklin Gothic Book"/>
            <w:color w:val="296E6F" w:themeColor="accent1"/>
            <w:sz w:val="20"/>
            <w:szCs w:val="20"/>
          </w:rPr>
          <w:t xml:space="preserve"> of </w:t>
        </w:r>
        <w:r w:rsidR="005B7C57" w:rsidRPr="00381114">
          <w:rPr>
            <w:rStyle w:val="PageNumber"/>
            <w:rFonts w:ascii="Franklin Gothic Book" w:hAnsi="Franklin Gothic Book"/>
            <w:color w:val="296E6F" w:themeColor="accent1"/>
            <w:sz w:val="20"/>
            <w:szCs w:val="20"/>
          </w:rPr>
          <w:t>19</w:t>
        </w:r>
      </w:sdtContent>
    </w:sdt>
  </w:p>
  <w:p w14:paraId="1C5B04D5" w14:textId="678AA785" w:rsidR="006B3233" w:rsidRDefault="00381114" w:rsidP="00772B12">
    <w:pPr>
      <w:tabs>
        <w:tab w:val="right" w:pos="9360"/>
      </w:tabs>
      <w:ind w:right="360"/>
    </w:pPr>
    <w:r>
      <w:rPr>
        <w:noProof/>
        <w:lang w:eastAsia="zh-CN"/>
      </w:rPr>
      <mc:AlternateContent>
        <mc:Choice Requires="wps">
          <w:drawing>
            <wp:anchor distT="0" distB="0" distL="114300" distR="114300" simplePos="0" relativeHeight="251658243" behindDoc="0" locked="0" layoutInCell="1" allowOverlap="1" wp14:anchorId="5C0A61B4" wp14:editId="708D98DE">
              <wp:simplePos x="0" y="0"/>
              <wp:positionH relativeFrom="margin">
                <wp:posOffset>2027361</wp:posOffset>
              </wp:positionH>
              <wp:positionV relativeFrom="paragraph">
                <wp:posOffset>126365</wp:posOffset>
              </wp:positionV>
              <wp:extent cx="1828800" cy="144856"/>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828800" cy="1448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006557" w14:textId="2E9A299A" w:rsidR="006B3233" w:rsidRPr="00381114" w:rsidRDefault="004D4362" w:rsidP="00855366">
                          <w:pPr>
                            <w:contextualSpacing/>
                            <w:rPr>
                              <w:rFonts w:ascii="Franklin Gothic Book" w:hAnsi="Franklin Gothic Book"/>
                              <w:bCs/>
                              <w:color w:val="296E6F" w:themeColor="accent1"/>
                              <w:sz w:val="20"/>
                              <w:szCs w:val="20"/>
                            </w:rPr>
                          </w:pPr>
                          <w:r w:rsidRPr="00381114">
                            <w:rPr>
                              <w:rFonts w:ascii="Franklin Gothic Book" w:hAnsi="Franklin Gothic Book"/>
                              <w:bCs/>
                              <w:color w:val="296E6F" w:themeColor="accent1"/>
                              <w:sz w:val="20"/>
                              <w:szCs w:val="20"/>
                            </w:rPr>
                            <w:t>1.27.2022</w:t>
                          </w:r>
                          <w:r w:rsidR="00B77EBE" w:rsidRPr="00381114">
                            <w:rPr>
                              <w:rFonts w:ascii="Franklin Gothic Book" w:hAnsi="Franklin Gothic Book"/>
                              <w:bCs/>
                              <w:color w:val="296E6F" w:themeColor="accent1"/>
                              <w:sz w:val="20"/>
                              <w:szCs w:val="20"/>
                            </w:rPr>
                            <w:t xml:space="preserve"> LWDB Meeting Packet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A61B4" id="_x0000_t202" coordsize="21600,21600" o:spt="202" path="m,l,21600r21600,l21600,xe">
              <v:stroke joinstyle="miter"/>
              <v:path gradientshapeok="t" o:connecttype="rect"/>
            </v:shapetype>
            <v:shape id="Text Box 26" o:spid="_x0000_s1031" type="#_x0000_t202" style="position:absolute;margin-left:159.65pt;margin-top:9.95pt;width:2in;height:11.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" filled="f" stroked="f">
              <v:textbox inset="0,0,0,0">
                <w:txbxContent>
                  <w:p w14:paraId="66006557" w14:textId="2E9A299A" w:rsidR="006B3233" w:rsidRPr="00381114" w:rsidRDefault="004D4362" w:rsidP="00855366">
                    <w:pPr>
                      <w:contextualSpacing/>
                      <w:rPr>
                        <w:rFonts w:ascii="Franklin Gothic Book" w:hAnsi="Franklin Gothic Book"/>
                        <w:bCs/>
                        <w:color w:val="296E6F" w:themeColor="accent1"/>
                        <w:sz w:val="20"/>
                        <w:szCs w:val="20"/>
                      </w:rPr>
                    </w:pPr>
                    <w:r w:rsidRPr="00381114">
                      <w:rPr>
                        <w:rFonts w:ascii="Franklin Gothic Book" w:hAnsi="Franklin Gothic Book"/>
                        <w:bCs/>
                        <w:color w:val="296E6F" w:themeColor="accent1"/>
                        <w:sz w:val="20"/>
                        <w:szCs w:val="20"/>
                      </w:rPr>
                      <w:t>1.27.2022</w:t>
                    </w:r>
                    <w:r w:rsidR="00B77EBE" w:rsidRPr="00381114">
                      <w:rPr>
                        <w:rFonts w:ascii="Franklin Gothic Book" w:hAnsi="Franklin Gothic Book"/>
                        <w:bCs/>
                        <w:color w:val="296E6F" w:themeColor="accent1"/>
                        <w:sz w:val="20"/>
                        <w:szCs w:val="20"/>
                      </w:rPr>
                      <w:t xml:space="preserve"> LWDB Meeting Packet</w:t>
                    </w:r>
                  </w:p>
                </w:txbxContent>
              </v:textbox>
              <w10:wrap anchorx="margin"/>
            </v:shape>
          </w:pict>
        </mc:Fallback>
      </mc:AlternateContent>
    </w:r>
    <w:r w:rsidR="00532A2E" w:rsidRPr="00406397">
      <w:rPr>
        <w:noProof/>
      </w:rPr>
      <mc:AlternateContent>
        <mc:Choice Requires="wpg">
          <w:drawing>
            <wp:anchor distT="0" distB="0" distL="114300" distR="114300" simplePos="0" relativeHeight="251658244" behindDoc="0" locked="0" layoutInCell="1" allowOverlap="1" wp14:anchorId="2FB6D05D" wp14:editId="29E52DD4">
              <wp:simplePos x="0" y="0"/>
              <wp:positionH relativeFrom="column">
                <wp:posOffset>-1059255</wp:posOffset>
              </wp:positionH>
              <wp:positionV relativeFrom="paragraph">
                <wp:posOffset>39483</wp:posOffset>
              </wp:positionV>
              <wp:extent cx="12182994" cy="1"/>
              <wp:effectExtent l="0" t="12700" r="34925" b="25400"/>
              <wp:wrapNone/>
              <wp:docPr id="34" name="Group 15"/>
              <wp:cNvGraphicFramePr/>
              <a:graphic xmlns:a="http://schemas.openxmlformats.org/drawingml/2006/main">
                <a:graphicData uri="http://schemas.microsoft.com/office/word/2010/wordprocessingGroup">
                  <wpg:wgp>
                    <wpg:cNvGrpSpPr/>
                    <wpg:grpSpPr>
                      <a:xfrm>
                        <a:off x="0" y="0"/>
                        <a:ext cx="12182994" cy="1"/>
                        <a:chOff x="9053" y="0"/>
                        <a:chExt cx="12182994" cy="1"/>
                      </a:xfrm>
                    </wpg:grpSpPr>
                    <wps:wsp>
                      <wps:cNvPr id="35" name="Google Shape;95;p15"/>
                      <wps:cNvCnPr/>
                      <wps:spPr>
                        <a:xfrm>
                          <a:off x="9053" y="1"/>
                          <a:ext cx="3166500" cy="0"/>
                        </a:xfrm>
                        <a:prstGeom prst="straightConnector1">
                          <a:avLst/>
                        </a:prstGeom>
                        <a:noFill/>
                        <a:ln w="31750" cap="flat" cmpd="sng">
                          <a:solidFill>
                            <a:srgbClr val="296E70"/>
                          </a:solidFill>
                          <a:prstDash val="solid"/>
                          <a:miter lim="800000"/>
                          <a:headEnd type="none" w="sm" len="sm"/>
                          <a:tailEnd type="none" w="sm" len="sm"/>
                        </a:ln>
                      </wps:spPr>
                      <wps:bodyPr/>
                    </wps:wsp>
                    <wps:wsp>
                      <wps:cNvPr id="38" name="Google Shape;96;p15"/>
                      <wps:cNvCnPr/>
                      <wps:spPr>
                        <a:xfrm>
                          <a:off x="3166534" y="0"/>
                          <a:ext cx="2771700" cy="0"/>
                        </a:xfrm>
                        <a:prstGeom prst="straightConnector1">
                          <a:avLst/>
                        </a:prstGeom>
                        <a:noFill/>
                        <a:ln w="31750" cap="flat" cmpd="sng">
                          <a:solidFill>
                            <a:srgbClr val="0B9C9C"/>
                          </a:solidFill>
                          <a:prstDash val="solid"/>
                          <a:miter lim="800000"/>
                          <a:headEnd type="none" w="sm" len="sm"/>
                          <a:tailEnd type="none" w="sm" len="sm"/>
                        </a:ln>
                      </wps:spPr>
                      <wps:bodyPr/>
                    </wps:wsp>
                    <wps:wsp>
                      <wps:cNvPr id="39" name="Google Shape;97;p15"/>
                      <wps:cNvCnPr/>
                      <wps:spPr>
                        <a:xfrm>
                          <a:off x="5929256" y="0"/>
                          <a:ext cx="3164400" cy="0"/>
                        </a:xfrm>
                        <a:prstGeom prst="straightConnector1">
                          <a:avLst/>
                        </a:prstGeom>
                        <a:noFill/>
                        <a:ln w="31750" cap="flat" cmpd="sng">
                          <a:solidFill>
                            <a:srgbClr val="296E70"/>
                          </a:solidFill>
                          <a:prstDash val="solid"/>
                          <a:miter lim="800000"/>
                          <a:headEnd type="none" w="sm" len="sm"/>
                          <a:tailEnd type="none" w="sm" len="sm"/>
                        </a:ln>
                      </wps:spPr>
                      <wps:bodyPr/>
                    </wps:wsp>
                    <wps:wsp>
                      <wps:cNvPr id="40" name="Google Shape;98;p15"/>
                      <wps:cNvCnPr/>
                      <wps:spPr>
                        <a:xfrm>
                          <a:off x="9102647" y="1"/>
                          <a:ext cx="3089400" cy="0"/>
                        </a:xfrm>
                        <a:prstGeom prst="straightConnector1">
                          <a:avLst/>
                        </a:prstGeom>
                        <a:noFill/>
                        <a:ln w="31750" cap="flat" cmpd="sng">
                          <a:solidFill>
                            <a:srgbClr val="0B9C9C"/>
                          </a:solidFill>
                          <a:prstDash val="solid"/>
                          <a:miter lim="800000"/>
                          <a:headEnd type="none" w="sm" len="sm"/>
                          <a:tailEnd type="none" w="sm" len="sm"/>
                        </a:ln>
                      </wps:spPr>
                      <wps:bodyPr/>
                    </wps:wsp>
                  </wpg:wgp>
                </a:graphicData>
              </a:graphic>
              <wp14:sizeRelH relativeFrom="margin">
                <wp14:pctWidth>0</wp14:pctWidth>
              </wp14:sizeRelH>
              <wp14:sizeRelV relativeFrom="margin">
                <wp14:pctHeight>0</wp14:pctHeight>
              </wp14:sizeRelV>
            </wp:anchor>
          </w:drawing>
        </mc:Choice>
        <mc:Fallback>
          <w:pict>
            <v:group w14:anchorId="5C86F82E" id="Group 15" o:spid="_x0000_s1026" style="position:absolute;margin-left:-83.4pt;margin-top:3.1pt;width:959.3pt;height:0;z-index:251658244;mso-width-relative:margin;mso-height-relative:margin" coordorigin="90" coordsize="121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">
              <v:shapetype id="_x0000_t32" coordsize="21600,21600" o:spt="32" o:oned="t" path="m,l21600,21600e" filled="f">
                <v:path arrowok="t" fillok="f" o:connecttype="none"/>
                <o:lock v:ext="edit" shapetype="t"/>
              </v:shapetype>
              <v:shape id="Google Shape;95;p15" o:spid="_x0000_s1027" type="#_x0000_t32" style="position:absolute;left:90;width:316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" strokecolor="#296e70" strokeweight="2.5pt">
                <v:stroke startarrowwidth="narrow" startarrowlength="short" endarrowwidth="narrow" endarrowlength="short" joinstyle="miter"/>
              </v:shape>
              <v:shape id="Google Shape;96;p15" o:spid="_x0000_s1028" type="#_x0000_t32" style="position:absolute;left:31665;width:27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" strokecolor="#0b9c9c" strokeweight="2.5pt">
                <v:stroke startarrowwidth="narrow" startarrowlength="short" endarrowwidth="narrow" endarrowlength="short" joinstyle="miter"/>
              </v:shape>
              <v:shape id="Google Shape;97;p15" o:spid="_x0000_s1029" type="#_x0000_t32" style="position:absolute;left:59292;width:316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" strokecolor="#296e70" strokeweight="2.5pt">
                <v:stroke startarrowwidth="narrow" startarrowlength="short" endarrowwidth="narrow" endarrowlength="short" joinstyle="miter"/>
              </v:shape>
              <v:shape id="Google Shape;98;p15" o:spid="_x0000_s1030" type="#_x0000_t32" style="position:absolute;left:91026;width:30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" strokecolor="#0b9c9c" strokeweight="2.5pt">
                <v:stroke startarrowwidth="narrow" startarrowlength="short" endarrowwidth="narrow" endarrowlength="short" joinstyle="miter"/>
              </v:shape>
            </v:group>
          </w:pict>
        </mc:Fallback>
      </mc:AlternateContent>
    </w:r>
    <w:r w:rsidR="0074070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300C" w14:textId="396F0EB3" w:rsidR="00406397" w:rsidRDefault="00855366">
    <w:pPr>
      <w:pStyle w:val="Footer"/>
    </w:pPr>
    <w:r w:rsidRPr="00406397">
      <w:rPr>
        <w:noProof/>
      </w:rPr>
      <mc:AlternateContent>
        <mc:Choice Requires="wpg">
          <w:drawing>
            <wp:anchor distT="0" distB="0" distL="114300" distR="114300" simplePos="0" relativeHeight="251658242" behindDoc="1" locked="0" layoutInCell="1" allowOverlap="1" wp14:anchorId="7493C7E2" wp14:editId="098ADA32">
              <wp:simplePos x="0" y="0"/>
              <wp:positionH relativeFrom="column">
                <wp:posOffset>-2959100</wp:posOffset>
              </wp:positionH>
              <wp:positionV relativeFrom="paragraph">
                <wp:posOffset>693583</wp:posOffset>
              </wp:positionV>
              <wp:extent cx="12192047" cy="1"/>
              <wp:effectExtent l="0" t="12700" r="38100" b="25400"/>
              <wp:wrapNone/>
              <wp:docPr id="15" name="Group 15"/>
              <wp:cNvGraphicFramePr/>
              <a:graphic xmlns:a="http://schemas.openxmlformats.org/drawingml/2006/main">
                <a:graphicData uri="http://schemas.microsoft.com/office/word/2010/wordprocessingGroup">
                  <wpg:wgp>
                    <wpg:cNvGrpSpPr/>
                    <wpg:grpSpPr>
                      <a:xfrm>
                        <a:off x="0" y="0"/>
                        <a:ext cx="12192047" cy="1"/>
                        <a:chOff x="0" y="0"/>
                        <a:chExt cx="12192047" cy="1"/>
                      </a:xfrm>
                    </wpg:grpSpPr>
                    <wps:wsp>
                      <wps:cNvPr id="16" name="Google Shape;95;p15"/>
                      <wps:cNvCnPr/>
                      <wps:spPr>
                        <a:xfrm>
                          <a:off x="0" y="1"/>
                          <a:ext cx="3166500" cy="0"/>
                        </a:xfrm>
                        <a:prstGeom prst="straightConnector1">
                          <a:avLst/>
                        </a:prstGeom>
                        <a:noFill/>
                        <a:ln w="41275" cap="flat" cmpd="sng">
                          <a:solidFill>
                            <a:srgbClr val="296E70"/>
                          </a:solidFill>
                          <a:prstDash val="solid"/>
                          <a:miter lim="800000"/>
                          <a:headEnd type="none" w="sm" len="sm"/>
                          <a:tailEnd type="none" w="sm" len="sm"/>
                        </a:ln>
                      </wps:spPr>
                      <wps:bodyPr/>
                    </wps:wsp>
                    <wps:wsp>
                      <wps:cNvPr id="17" name="Google Shape;96;p15"/>
                      <wps:cNvCnPr/>
                      <wps:spPr>
                        <a:xfrm>
                          <a:off x="3166534" y="0"/>
                          <a:ext cx="2771700" cy="0"/>
                        </a:xfrm>
                        <a:prstGeom prst="straightConnector1">
                          <a:avLst/>
                        </a:prstGeom>
                        <a:noFill/>
                        <a:ln w="41275" cap="flat" cmpd="sng">
                          <a:solidFill>
                            <a:srgbClr val="0B9C9C"/>
                          </a:solidFill>
                          <a:prstDash val="solid"/>
                          <a:miter lim="800000"/>
                          <a:headEnd type="none" w="sm" len="sm"/>
                          <a:tailEnd type="none" w="sm" len="sm"/>
                        </a:ln>
                      </wps:spPr>
                      <wps:bodyPr/>
                    </wps:wsp>
                    <wps:wsp>
                      <wps:cNvPr id="20" name="Google Shape;97;p15"/>
                      <wps:cNvCnPr/>
                      <wps:spPr>
                        <a:xfrm>
                          <a:off x="5938309" y="0"/>
                          <a:ext cx="3164400" cy="0"/>
                        </a:xfrm>
                        <a:prstGeom prst="straightConnector1">
                          <a:avLst/>
                        </a:prstGeom>
                        <a:noFill/>
                        <a:ln w="41275" cap="flat" cmpd="sng">
                          <a:solidFill>
                            <a:srgbClr val="296E70"/>
                          </a:solidFill>
                          <a:prstDash val="solid"/>
                          <a:miter lim="800000"/>
                          <a:headEnd type="none" w="sm" len="sm"/>
                          <a:tailEnd type="none" w="sm" len="sm"/>
                        </a:ln>
                      </wps:spPr>
                      <wps:bodyPr/>
                    </wps:wsp>
                    <wps:wsp>
                      <wps:cNvPr id="21" name="Google Shape;98;p15"/>
                      <wps:cNvCnPr/>
                      <wps:spPr>
                        <a:xfrm>
                          <a:off x="9102647" y="1"/>
                          <a:ext cx="3089400" cy="0"/>
                        </a:xfrm>
                        <a:prstGeom prst="straightConnector1">
                          <a:avLst/>
                        </a:prstGeom>
                        <a:noFill/>
                        <a:ln w="41275" cap="flat" cmpd="sng">
                          <a:solidFill>
                            <a:srgbClr val="0B9C9C"/>
                          </a:solidFill>
                          <a:prstDash val="solid"/>
                          <a:miter lim="800000"/>
                          <a:headEnd type="none" w="sm" len="sm"/>
                          <a:tailEnd type="none" w="sm" len="sm"/>
                        </a:ln>
                      </wps:spPr>
                      <wps:bodyPr/>
                    </wps:wsp>
                  </wpg:wgp>
                </a:graphicData>
              </a:graphic>
            </wp:anchor>
          </w:drawing>
        </mc:Choice>
        <mc:Fallback>
          <w:pict>
            <v:group w14:anchorId="24B6A628" id="Group 15" o:spid="_x0000_s1026" style="position:absolute;margin-left:-233pt;margin-top:54.6pt;width:960pt;height:0;z-index:-251658238" coordsize="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">
              <v:shapetype id="_x0000_t32" coordsize="21600,21600" o:spt="32" o:oned="t" path="m,l21600,21600e" filled="f">
                <v:path arrowok="t" fillok="f" o:connecttype="none"/>
                <o:lock v:ext="edit" shapetype="t"/>
              </v:shapetype>
              <v:shape id="Google Shape;95;p15" o:spid="_x0000_s1027" type="#_x0000_t32" style="position:absolute;width:316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" strokecolor="#296e70" strokeweight="3.25pt">
                <v:stroke startarrowwidth="narrow" startarrowlength="short" endarrowwidth="narrow" endarrowlength="short" joinstyle="miter"/>
              </v:shape>
              <v:shape id="Google Shape;96;p15" o:spid="_x0000_s1028" type="#_x0000_t32" style="position:absolute;left:31665;width:27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" strokecolor="#0b9c9c" strokeweight="3.25pt">
                <v:stroke startarrowwidth="narrow" startarrowlength="short" endarrowwidth="narrow" endarrowlength="short" joinstyle="miter"/>
              </v:shape>
              <v:shape id="Google Shape;97;p15" o:spid="_x0000_s1029" type="#_x0000_t32" style="position:absolute;left:59383;width:316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" strokecolor="#296e70" strokeweight="3.25pt">
                <v:stroke startarrowwidth="narrow" startarrowlength="short" endarrowwidth="narrow" endarrowlength="short" joinstyle="miter"/>
              </v:shape>
              <v:shape id="Google Shape;98;p15" o:spid="_x0000_s1030" type="#_x0000_t32" style="position:absolute;left:91026;width:30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" strokecolor="#0b9c9c" strokeweight="3.25pt">
                <v:stroke startarrowwidth="narrow" startarrowlength="short" endarrowwidth="narrow" endarrowlength="short" joinstyle="miter"/>
              </v:shape>
            </v:group>
          </w:pict>
        </mc:Fallback>
      </mc:AlternateContent>
    </w:r>
    <w:r w:rsidR="00406397" w:rsidRPr="00406397">
      <w:rPr>
        <w:noProof/>
      </w:rPr>
      <mc:AlternateContent>
        <mc:Choice Requires="wpg">
          <w:drawing>
            <wp:anchor distT="0" distB="0" distL="114300" distR="114300" simplePos="0" relativeHeight="251658241" behindDoc="0" locked="0" layoutInCell="1" allowOverlap="1" wp14:anchorId="126718FD" wp14:editId="44CC655B">
              <wp:simplePos x="0" y="0"/>
              <wp:positionH relativeFrom="column">
                <wp:posOffset>-5328920</wp:posOffset>
              </wp:positionH>
              <wp:positionV relativeFrom="paragraph">
                <wp:posOffset>839470</wp:posOffset>
              </wp:positionV>
              <wp:extent cx="12192047" cy="1"/>
              <wp:effectExtent l="0" t="50800" r="38100" b="50800"/>
              <wp:wrapNone/>
              <wp:docPr id="10" name="Group 15"/>
              <wp:cNvGraphicFramePr/>
              <a:graphic xmlns:a="http://schemas.openxmlformats.org/drawingml/2006/main">
                <a:graphicData uri="http://schemas.microsoft.com/office/word/2010/wordprocessingGroup">
                  <wpg:wgp>
                    <wpg:cNvGrpSpPr/>
                    <wpg:grpSpPr>
                      <a:xfrm>
                        <a:off x="0" y="0"/>
                        <a:ext cx="12192047" cy="1"/>
                        <a:chOff x="0" y="0"/>
                        <a:chExt cx="12192047" cy="1"/>
                      </a:xfrm>
                    </wpg:grpSpPr>
                    <wps:wsp>
                      <wps:cNvPr id="11" name="Google Shape;95;p15"/>
                      <wps:cNvCnPr/>
                      <wps:spPr>
                        <a:xfrm>
                          <a:off x="0" y="1"/>
                          <a:ext cx="3166500" cy="0"/>
                        </a:xfrm>
                        <a:prstGeom prst="straightConnector1">
                          <a:avLst/>
                        </a:prstGeom>
                        <a:noFill/>
                        <a:ln w="101600" cap="flat" cmpd="sng">
                          <a:solidFill>
                            <a:srgbClr val="296E70"/>
                          </a:solidFill>
                          <a:prstDash val="solid"/>
                          <a:miter lim="800000"/>
                          <a:headEnd type="none" w="sm" len="sm"/>
                          <a:tailEnd type="none" w="sm" len="sm"/>
                        </a:ln>
                      </wps:spPr>
                      <wps:bodyPr/>
                    </wps:wsp>
                    <wps:wsp>
                      <wps:cNvPr id="12" name="Google Shape;96;p15"/>
                      <wps:cNvCnPr/>
                      <wps:spPr>
                        <a:xfrm>
                          <a:off x="3166534" y="0"/>
                          <a:ext cx="2771700" cy="0"/>
                        </a:xfrm>
                        <a:prstGeom prst="straightConnector1">
                          <a:avLst/>
                        </a:prstGeom>
                        <a:noFill/>
                        <a:ln w="101600" cap="flat" cmpd="sng">
                          <a:solidFill>
                            <a:srgbClr val="0B9C9C"/>
                          </a:solidFill>
                          <a:prstDash val="solid"/>
                          <a:miter lim="800000"/>
                          <a:headEnd type="none" w="sm" len="sm"/>
                          <a:tailEnd type="none" w="sm" len="sm"/>
                        </a:ln>
                      </wps:spPr>
                      <wps:bodyPr/>
                    </wps:wsp>
                    <wps:wsp>
                      <wps:cNvPr id="13" name="Google Shape;97;p15"/>
                      <wps:cNvCnPr/>
                      <wps:spPr>
                        <a:xfrm>
                          <a:off x="5938309" y="0"/>
                          <a:ext cx="3164400" cy="0"/>
                        </a:xfrm>
                        <a:prstGeom prst="straightConnector1">
                          <a:avLst/>
                        </a:prstGeom>
                        <a:noFill/>
                        <a:ln w="101600" cap="flat" cmpd="sng">
                          <a:solidFill>
                            <a:srgbClr val="296E70"/>
                          </a:solidFill>
                          <a:prstDash val="solid"/>
                          <a:miter lim="800000"/>
                          <a:headEnd type="none" w="sm" len="sm"/>
                          <a:tailEnd type="none" w="sm" len="sm"/>
                        </a:ln>
                      </wps:spPr>
                      <wps:bodyPr/>
                    </wps:wsp>
                    <wps:wsp>
                      <wps:cNvPr id="14" name="Google Shape;98;p15"/>
                      <wps:cNvCnPr/>
                      <wps:spPr>
                        <a:xfrm>
                          <a:off x="9102647" y="1"/>
                          <a:ext cx="3089400" cy="0"/>
                        </a:xfrm>
                        <a:prstGeom prst="straightConnector1">
                          <a:avLst/>
                        </a:prstGeom>
                        <a:noFill/>
                        <a:ln w="101600" cap="flat" cmpd="sng">
                          <a:solidFill>
                            <a:srgbClr val="0B9C9C"/>
                          </a:solidFill>
                          <a:prstDash val="solid"/>
                          <a:miter lim="800000"/>
                          <a:headEnd type="none" w="sm" len="sm"/>
                          <a:tailEnd type="none" w="sm" len="sm"/>
                        </a:ln>
                      </wps:spPr>
                      <wps:bodyPr/>
                    </wps:wsp>
                  </wpg:wgp>
                </a:graphicData>
              </a:graphic>
            </wp:anchor>
          </w:drawing>
        </mc:Choice>
        <mc:Fallback xmlns:a="http://schemas.openxmlformats.org/drawingml/2006/main" xmlns:arto="http://schemas.microsoft.com/office/word/2006/arto">
          <w:pict>
            <v:group id="Group 15" style="position:absolute;margin-left:-419.6pt;margin-top:66.1pt;width:960pt;height:0;z-index:251658241" coordsize="121920,0" o:spid="_x0000_s1026" w14:anchorId="69006D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">
              <v:shape id="Google Shape;95;p15" style="position:absolute;width:31665;height:0;visibility:visible;mso-wrap-style:square" o:spid="_x0000_s1027" strokecolor="#296e70"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">
                <v:stroke joinstyle="miter" startarrowwidth="narrow" startarrowlength="short" endarrowwidth="narrow" endarrowlength="short"/>
              </v:shape>
              <v:shape id="Google Shape;96;p15" style="position:absolute;left:31665;width:27717;height:0;visibility:visible;mso-wrap-style:square" o:spid="_x0000_s1028" strokecolor="#0b9c9c"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">
                <v:stroke joinstyle="miter" startarrowwidth="narrow" startarrowlength="short" endarrowwidth="narrow" endarrowlength="short"/>
              </v:shape>
              <v:shape id="Google Shape;97;p15" style="position:absolute;left:59383;width:31644;height:0;visibility:visible;mso-wrap-style:square" o:spid="_x0000_s1029" strokecolor="#296e70"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">
                <v:stroke joinstyle="miter" startarrowwidth="narrow" startarrowlength="short" endarrowwidth="narrow" endarrowlength="short"/>
              </v:shape>
              <v:shape id="Google Shape;98;p15" style="position:absolute;left:91026;width:30894;height:0;visibility:visible;mso-wrap-style:square" o:spid="_x0000_s1030" strokecolor="#0b9c9c"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">
                <v:stroke joinstyle="miter" startarrowwidth="narrow" startarrowlength="short" endarrowwidth="narrow" endarrowlength="short"/>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2AE9" w14:textId="0EB19470" w:rsidR="00841842" w:rsidRDefault="00406397" w:rsidP="00144AAD">
    <w:r w:rsidRPr="00406397">
      <w:rPr>
        <w:noProof/>
      </w:rPr>
      <mc:AlternateContent>
        <mc:Choice Requires="wpg">
          <w:drawing>
            <wp:anchor distT="0" distB="0" distL="114300" distR="114300" simplePos="0" relativeHeight="251658240" behindDoc="0" locked="0" layoutInCell="1" allowOverlap="1" wp14:anchorId="67568349" wp14:editId="4D984DCD">
              <wp:simplePos x="0" y="0"/>
              <wp:positionH relativeFrom="column">
                <wp:posOffset>-4368800</wp:posOffset>
              </wp:positionH>
              <wp:positionV relativeFrom="paragraph">
                <wp:posOffset>901065</wp:posOffset>
              </wp:positionV>
              <wp:extent cx="12192047" cy="1"/>
              <wp:effectExtent l="0" t="50800" r="38100" b="50800"/>
              <wp:wrapNone/>
              <wp:docPr id="5" name="Group 15"/>
              <wp:cNvGraphicFramePr/>
              <a:graphic xmlns:a="http://schemas.openxmlformats.org/drawingml/2006/main">
                <a:graphicData uri="http://schemas.microsoft.com/office/word/2010/wordprocessingGroup">
                  <wpg:wgp>
                    <wpg:cNvGrpSpPr/>
                    <wpg:grpSpPr>
                      <a:xfrm>
                        <a:off x="0" y="0"/>
                        <a:ext cx="12192047" cy="1"/>
                        <a:chOff x="0" y="0"/>
                        <a:chExt cx="12192047" cy="1"/>
                      </a:xfrm>
                    </wpg:grpSpPr>
                    <wps:wsp>
                      <wps:cNvPr id="6" name="Google Shape;95;p15"/>
                      <wps:cNvCnPr/>
                      <wps:spPr>
                        <a:xfrm>
                          <a:off x="0" y="1"/>
                          <a:ext cx="3166500" cy="0"/>
                        </a:xfrm>
                        <a:prstGeom prst="straightConnector1">
                          <a:avLst/>
                        </a:prstGeom>
                        <a:noFill/>
                        <a:ln w="101600" cap="flat" cmpd="sng">
                          <a:solidFill>
                            <a:srgbClr val="296E70"/>
                          </a:solidFill>
                          <a:prstDash val="solid"/>
                          <a:miter lim="800000"/>
                          <a:headEnd type="none" w="sm" len="sm"/>
                          <a:tailEnd type="none" w="sm" len="sm"/>
                        </a:ln>
                      </wps:spPr>
                      <wps:bodyPr/>
                    </wps:wsp>
                    <wps:wsp>
                      <wps:cNvPr id="7" name="Google Shape;96;p15"/>
                      <wps:cNvCnPr/>
                      <wps:spPr>
                        <a:xfrm>
                          <a:off x="3166534" y="0"/>
                          <a:ext cx="2771700" cy="0"/>
                        </a:xfrm>
                        <a:prstGeom prst="straightConnector1">
                          <a:avLst/>
                        </a:prstGeom>
                        <a:noFill/>
                        <a:ln w="101600" cap="flat" cmpd="sng">
                          <a:solidFill>
                            <a:srgbClr val="0B9C9C"/>
                          </a:solidFill>
                          <a:prstDash val="solid"/>
                          <a:miter lim="800000"/>
                          <a:headEnd type="none" w="sm" len="sm"/>
                          <a:tailEnd type="none" w="sm" len="sm"/>
                        </a:ln>
                      </wps:spPr>
                      <wps:bodyPr/>
                    </wps:wsp>
                    <wps:wsp>
                      <wps:cNvPr id="8" name="Google Shape;97;p15"/>
                      <wps:cNvCnPr/>
                      <wps:spPr>
                        <a:xfrm>
                          <a:off x="5938309" y="0"/>
                          <a:ext cx="3164400" cy="0"/>
                        </a:xfrm>
                        <a:prstGeom prst="straightConnector1">
                          <a:avLst/>
                        </a:prstGeom>
                        <a:noFill/>
                        <a:ln w="101600" cap="flat" cmpd="sng">
                          <a:solidFill>
                            <a:srgbClr val="296E70"/>
                          </a:solidFill>
                          <a:prstDash val="solid"/>
                          <a:miter lim="800000"/>
                          <a:headEnd type="none" w="sm" len="sm"/>
                          <a:tailEnd type="none" w="sm" len="sm"/>
                        </a:ln>
                      </wps:spPr>
                      <wps:bodyPr/>
                    </wps:wsp>
                    <wps:wsp>
                      <wps:cNvPr id="9" name="Google Shape;98;p15"/>
                      <wps:cNvCnPr/>
                      <wps:spPr>
                        <a:xfrm>
                          <a:off x="9102647" y="1"/>
                          <a:ext cx="3089400" cy="0"/>
                        </a:xfrm>
                        <a:prstGeom prst="straightConnector1">
                          <a:avLst/>
                        </a:prstGeom>
                        <a:noFill/>
                        <a:ln w="101600" cap="flat" cmpd="sng">
                          <a:solidFill>
                            <a:srgbClr val="0B9C9C"/>
                          </a:solidFill>
                          <a:prstDash val="solid"/>
                          <a:miter lim="800000"/>
                          <a:headEnd type="none" w="sm" len="sm"/>
                          <a:tailEnd type="none" w="sm" len="sm"/>
                        </a:ln>
                      </wps:spPr>
                      <wps:bodyPr/>
                    </wps:wsp>
                  </wpg:wgp>
                </a:graphicData>
              </a:graphic>
            </wp:anchor>
          </w:drawing>
        </mc:Choice>
        <mc:Fallback>
          <w:pict>
            <v:group w14:anchorId="02CC5DF4" id="Group 15" o:spid="_x0000_s1026" style="position:absolute;margin-left:-344pt;margin-top:70.95pt;width:960pt;height:0;z-index:251658240" coordsize="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">
              <v:shapetype id="_x0000_t32" coordsize="21600,21600" o:spt="32" o:oned="t" path="m,l21600,21600e" filled="f">
                <v:path arrowok="t" fillok="f" o:connecttype="none"/>
                <o:lock v:ext="edit" shapetype="t"/>
              </v:shapetype>
              <v:shape id="Google Shape;95;p15" o:spid="_x0000_s1027" type="#_x0000_t32" style="position:absolute;width:316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" strokecolor="#296e70" strokeweight="8pt">
                <v:stroke startarrowwidth="narrow" startarrowlength="short" endarrowwidth="narrow" endarrowlength="short" joinstyle="miter"/>
              </v:shape>
              <v:shape id="Google Shape;96;p15" o:spid="_x0000_s1028" type="#_x0000_t32" style="position:absolute;left:31665;width:27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" strokecolor="#0b9c9c" strokeweight="8pt">
                <v:stroke startarrowwidth="narrow" startarrowlength="short" endarrowwidth="narrow" endarrowlength="short" joinstyle="miter"/>
              </v:shape>
              <v:shape id="Google Shape;97;p15" o:spid="_x0000_s1029" type="#_x0000_t32" style="position:absolute;left:59383;width:316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" strokecolor="#296e70" strokeweight="8pt">
                <v:stroke startarrowwidth="narrow" startarrowlength="short" endarrowwidth="narrow" endarrowlength="short" joinstyle="miter"/>
              </v:shape>
              <v:shape id="Google Shape;98;p15" o:spid="_x0000_s1030" type="#_x0000_t32" style="position:absolute;left:91026;width:30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" strokecolor="#0b9c9c" strokeweight="8pt">
                <v:stroke startarrowwidth="narrow" startarrowlength="short" endarrowwidth="narrow" endarrowlength="short" joinstyle="miter"/>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F3C9F" w14:textId="77777777" w:rsidR="00C659B2" w:rsidRDefault="00C659B2">
      <w:r>
        <w:separator/>
      </w:r>
    </w:p>
  </w:footnote>
  <w:footnote w:type="continuationSeparator" w:id="0">
    <w:p w14:paraId="38B22430" w14:textId="77777777" w:rsidR="00C659B2" w:rsidRDefault="00C659B2">
      <w:r>
        <w:continuationSeparator/>
      </w:r>
    </w:p>
  </w:footnote>
  <w:footnote w:type="continuationNotice" w:id="1">
    <w:p w14:paraId="4F17BC9A" w14:textId="77777777" w:rsidR="00C659B2" w:rsidRDefault="00C659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A5D8" w14:textId="30F1474C" w:rsidR="00855366" w:rsidRDefault="00F61210">
    <w:pPr>
      <w:pStyle w:val="Header"/>
    </w:pPr>
    <w:r w:rsidRPr="00406397">
      <w:rPr>
        <w:noProof/>
      </w:rPr>
      <mc:AlternateContent>
        <mc:Choice Requires="wpg">
          <w:drawing>
            <wp:anchor distT="0" distB="0" distL="114300" distR="114300" simplePos="0" relativeHeight="251658246" behindDoc="0" locked="0" layoutInCell="1" allowOverlap="1" wp14:anchorId="3348FE42" wp14:editId="608E3755">
              <wp:simplePos x="0" y="0"/>
              <wp:positionH relativeFrom="column">
                <wp:posOffset>-1211580</wp:posOffset>
              </wp:positionH>
              <wp:positionV relativeFrom="paragraph">
                <wp:posOffset>291302</wp:posOffset>
              </wp:positionV>
              <wp:extent cx="12182994" cy="1"/>
              <wp:effectExtent l="0" t="12700" r="34925" b="25400"/>
              <wp:wrapNone/>
              <wp:docPr id="43" name="Group 15"/>
              <wp:cNvGraphicFramePr/>
              <a:graphic xmlns:a="http://schemas.openxmlformats.org/drawingml/2006/main">
                <a:graphicData uri="http://schemas.microsoft.com/office/word/2010/wordprocessingGroup">
                  <wpg:wgp>
                    <wpg:cNvGrpSpPr/>
                    <wpg:grpSpPr>
                      <a:xfrm>
                        <a:off x="0" y="0"/>
                        <a:ext cx="12182994" cy="1"/>
                        <a:chOff x="9053" y="0"/>
                        <a:chExt cx="12182994" cy="1"/>
                      </a:xfrm>
                    </wpg:grpSpPr>
                    <wps:wsp>
                      <wps:cNvPr id="44" name="Google Shape;95;p15"/>
                      <wps:cNvCnPr/>
                      <wps:spPr>
                        <a:xfrm>
                          <a:off x="9053" y="1"/>
                          <a:ext cx="3166500" cy="0"/>
                        </a:xfrm>
                        <a:prstGeom prst="straightConnector1">
                          <a:avLst/>
                        </a:prstGeom>
                        <a:noFill/>
                        <a:ln w="31750" cap="flat" cmpd="sng">
                          <a:solidFill>
                            <a:srgbClr val="296E70"/>
                          </a:solidFill>
                          <a:prstDash val="solid"/>
                          <a:miter lim="800000"/>
                          <a:headEnd type="none" w="sm" len="sm"/>
                          <a:tailEnd type="none" w="sm" len="sm"/>
                        </a:ln>
                      </wps:spPr>
                      <wps:bodyPr/>
                    </wps:wsp>
                    <wps:wsp>
                      <wps:cNvPr id="45" name="Google Shape;96;p15"/>
                      <wps:cNvCnPr/>
                      <wps:spPr>
                        <a:xfrm>
                          <a:off x="3166534" y="0"/>
                          <a:ext cx="2771700" cy="0"/>
                        </a:xfrm>
                        <a:prstGeom prst="straightConnector1">
                          <a:avLst/>
                        </a:prstGeom>
                        <a:noFill/>
                        <a:ln w="31750" cap="flat" cmpd="sng">
                          <a:solidFill>
                            <a:srgbClr val="0B9C9C"/>
                          </a:solidFill>
                          <a:prstDash val="solid"/>
                          <a:miter lim="800000"/>
                          <a:headEnd type="none" w="sm" len="sm"/>
                          <a:tailEnd type="none" w="sm" len="sm"/>
                        </a:ln>
                      </wps:spPr>
                      <wps:bodyPr/>
                    </wps:wsp>
                    <wps:wsp>
                      <wps:cNvPr id="46" name="Google Shape;97;p15"/>
                      <wps:cNvCnPr/>
                      <wps:spPr>
                        <a:xfrm>
                          <a:off x="5929256" y="0"/>
                          <a:ext cx="3164400" cy="0"/>
                        </a:xfrm>
                        <a:prstGeom prst="straightConnector1">
                          <a:avLst/>
                        </a:prstGeom>
                        <a:noFill/>
                        <a:ln w="31750" cap="flat" cmpd="sng">
                          <a:solidFill>
                            <a:srgbClr val="296E70"/>
                          </a:solidFill>
                          <a:prstDash val="solid"/>
                          <a:miter lim="800000"/>
                          <a:headEnd type="none" w="sm" len="sm"/>
                          <a:tailEnd type="none" w="sm" len="sm"/>
                        </a:ln>
                      </wps:spPr>
                      <wps:bodyPr/>
                    </wps:wsp>
                    <wps:wsp>
                      <wps:cNvPr id="47" name="Google Shape;98;p15"/>
                      <wps:cNvCnPr/>
                      <wps:spPr>
                        <a:xfrm>
                          <a:off x="9102647" y="1"/>
                          <a:ext cx="3089400" cy="0"/>
                        </a:xfrm>
                        <a:prstGeom prst="straightConnector1">
                          <a:avLst/>
                        </a:prstGeom>
                        <a:noFill/>
                        <a:ln w="31750" cap="flat" cmpd="sng">
                          <a:solidFill>
                            <a:srgbClr val="0B9C9C"/>
                          </a:solidFill>
                          <a:prstDash val="solid"/>
                          <a:miter lim="800000"/>
                          <a:headEnd type="none" w="sm" len="sm"/>
                          <a:tailEnd type="none" w="sm" len="sm"/>
                        </a:ln>
                      </wps:spPr>
                      <wps:bodyPr/>
                    </wps:wsp>
                  </wpg:wgp>
                </a:graphicData>
              </a:graphic>
              <wp14:sizeRelH relativeFrom="margin">
                <wp14:pctWidth>0</wp14:pctWidth>
              </wp14:sizeRelH>
              <wp14:sizeRelV relativeFrom="margin">
                <wp14:pctHeight>0</wp14:pctHeight>
              </wp14:sizeRelV>
            </wp:anchor>
          </w:drawing>
        </mc:Choice>
        <mc:Fallback>
          <w:pict>
            <v:group w14:anchorId="34F34684" id="Group 15" o:spid="_x0000_s1026" style="position:absolute;margin-left:-95.4pt;margin-top:22.95pt;width:959.3pt;height:0;z-index:251658246;mso-width-relative:margin;mso-height-relative:margin" coordorigin="90" coordsize="121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">
              <v:shapetype id="_x0000_t32" coordsize="21600,21600" o:spt="32" o:oned="t" path="m,l21600,21600e" filled="f">
                <v:path arrowok="t" fillok="f" o:connecttype="none"/>
                <o:lock v:ext="edit" shapetype="t"/>
              </v:shapetype>
              <v:shape id="Google Shape;95;p15" o:spid="_x0000_s1027" type="#_x0000_t32" style="position:absolute;left:90;width:316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" strokecolor="#296e70" strokeweight="2.5pt">
                <v:stroke startarrowwidth="narrow" startarrowlength="short" endarrowwidth="narrow" endarrowlength="short" joinstyle="miter"/>
              </v:shape>
              <v:shape id="Google Shape;96;p15" o:spid="_x0000_s1028" type="#_x0000_t32" style="position:absolute;left:31665;width:27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" strokecolor="#0b9c9c" strokeweight="2.5pt">
                <v:stroke startarrowwidth="narrow" startarrowlength="short" endarrowwidth="narrow" endarrowlength="short" joinstyle="miter"/>
              </v:shape>
              <v:shape id="Google Shape;97;p15" o:spid="_x0000_s1029" type="#_x0000_t32" style="position:absolute;left:59292;width:316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" strokecolor="#296e70" strokeweight="2.5pt">
                <v:stroke startarrowwidth="narrow" startarrowlength="short" endarrowwidth="narrow" endarrowlength="short" joinstyle="miter"/>
              </v:shape>
              <v:shape id="Google Shape;98;p15" o:spid="_x0000_s1030" type="#_x0000_t32" style="position:absolute;left:91026;width:30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" strokecolor="#0b9c9c" strokeweight="2.5pt">
                <v:stroke startarrowwidth="narrow" startarrowlength="short" endarrowwidth="narrow" endarrowlength="short" joinstyle="miter"/>
              </v:shape>
            </v:group>
          </w:pict>
        </mc:Fallback>
      </mc:AlternateContent>
    </w:r>
    <w:r w:rsidR="00532A2E">
      <w:rPr>
        <w:noProof/>
      </w:rPr>
      <w:drawing>
        <wp:anchor distT="0" distB="0" distL="114300" distR="114300" simplePos="0" relativeHeight="251658245" behindDoc="0" locked="0" layoutInCell="1" allowOverlap="1" wp14:anchorId="711F8BEF" wp14:editId="55B3A0B9">
          <wp:simplePos x="0" y="0"/>
          <wp:positionH relativeFrom="column">
            <wp:posOffset>2190939</wp:posOffset>
          </wp:positionH>
          <wp:positionV relativeFrom="paragraph">
            <wp:posOffset>-262550</wp:posOffset>
          </wp:positionV>
          <wp:extent cx="1549400" cy="582295"/>
          <wp:effectExtent l="0" t="0" r="0" b="0"/>
          <wp:wrapNone/>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rotWithShape="1">
                  <a:blip r:embed="rId1">
                    <a:extLst>
                      <a:ext uri="{28A0092B-C50C-407E-A947-70E740481C1C}">
                        <a14:useLocalDpi xmlns:a14="http://schemas.microsoft.com/office/drawing/2010/main" val="0"/>
                      </a:ext>
                    </a:extLst>
                  </a:blip>
                  <a:srcRect t="13867" b="48533"/>
                  <a:stretch/>
                </pic:blipFill>
                <pic:spPr bwMode="auto">
                  <a:xfrm>
                    <a:off x="0" y="0"/>
                    <a:ext cx="1549400" cy="58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vwxoiHiE" int2:invalidationBookmarkName="" int2:hashCode="qBQ0WJdX5lRERx" int2:id="1PvW2qKI">
      <int2:state int2:value="Rejected" int2:type="LegacyProofing"/>
    </int2:bookmark>
    <int2:bookmark int2:bookmarkName="_Int_EK2TxCqc" int2:invalidationBookmarkName="" int2:hashCode="9ZEYcS/0Xj+BMs" int2:id="gCj4ukL4">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0F39"/>
    <w:multiLevelType w:val="hybridMultilevel"/>
    <w:tmpl w:val="0D40A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0524E"/>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FB33F4"/>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771856"/>
    <w:multiLevelType w:val="hybridMultilevel"/>
    <w:tmpl w:val="85E4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572F0"/>
    <w:multiLevelType w:val="hybridMultilevel"/>
    <w:tmpl w:val="FFFFFFFF"/>
    <w:lvl w:ilvl="0" w:tplc="706089AC">
      <w:start w:val="1"/>
      <w:numFmt w:val="bullet"/>
      <w:lvlText w:val=""/>
      <w:lvlJc w:val="left"/>
      <w:pPr>
        <w:ind w:left="720" w:hanging="360"/>
      </w:pPr>
      <w:rPr>
        <w:rFonts w:ascii="Symbol" w:hAnsi="Symbol" w:hint="default"/>
      </w:rPr>
    </w:lvl>
    <w:lvl w:ilvl="1" w:tplc="FF8AE746">
      <w:start w:val="1"/>
      <w:numFmt w:val="bullet"/>
      <w:lvlText w:val="o"/>
      <w:lvlJc w:val="left"/>
      <w:pPr>
        <w:ind w:left="1440" w:hanging="360"/>
      </w:pPr>
      <w:rPr>
        <w:rFonts w:ascii="Courier New" w:hAnsi="Courier New" w:hint="default"/>
      </w:rPr>
    </w:lvl>
    <w:lvl w:ilvl="2" w:tplc="E6387C10">
      <w:start w:val="1"/>
      <w:numFmt w:val="bullet"/>
      <w:lvlText w:val=""/>
      <w:lvlJc w:val="left"/>
      <w:pPr>
        <w:ind w:left="2160" w:hanging="360"/>
      </w:pPr>
      <w:rPr>
        <w:rFonts w:ascii="Wingdings" w:hAnsi="Wingdings" w:hint="default"/>
      </w:rPr>
    </w:lvl>
    <w:lvl w:ilvl="3" w:tplc="07BC30E2">
      <w:start w:val="1"/>
      <w:numFmt w:val="bullet"/>
      <w:lvlText w:val=""/>
      <w:lvlJc w:val="left"/>
      <w:pPr>
        <w:ind w:left="2880" w:hanging="360"/>
      </w:pPr>
      <w:rPr>
        <w:rFonts w:ascii="Symbol" w:hAnsi="Symbol" w:hint="default"/>
      </w:rPr>
    </w:lvl>
    <w:lvl w:ilvl="4" w:tplc="D1D8FBD2">
      <w:start w:val="1"/>
      <w:numFmt w:val="bullet"/>
      <w:lvlText w:val="o"/>
      <w:lvlJc w:val="left"/>
      <w:pPr>
        <w:ind w:left="3600" w:hanging="360"/>
      </w:pPr>
      <w:rPr>
        <w:rFonts w:ascii="Courier New" w:hAnsi="Courier New" w:hint="default"/>
      </w:rPr>
    </w:lvl>
    <w:lvl w:ilvl="5" w:tplc="70C808C2">
      <w:start w:val="1"/>
      <w:numFmt w:val="bullet"/>
      <w:lvlText w:val=""/>
      <w:lvlJc w:val="left"/>
      <w:pPr>
        <w:ind w:left="4320" w:hanging="360"/>
      </w:pPr>
      <w:rPr>
        <w:rFonts w:ascii="Wingdings" w:hAnsi="Wingdings" w:hint="default"/>
      </w:rPr>
    </w:lvl>
    <w:lvl w:ilvl="6" w:tplc="6D3CF6E4">
      <w:start w:val="1"/>
      <w:numFmt w:val="bullet"/>
      <w:lvlText w:val=""/>
      <w:lvlJc w:val="left"/>
      <w:pPr>
        <w:ind w:left="5040" w:hanging="360"/>
      </w:pPr>
      <w:rPr>
        <w:rFonts w:ascii="Symbol" w:hAnsi="Symbol" w:hint="default"/>
      </w:rPr>
    </w:lvl>
    <w:lvl w:ilvl="7" w:tplc="51E08782">
      <w:start w:val="1"/>
      <w:numFmt w:val="bullet"/>
      <w:lvlText w:val="o"/>
      <w:lvlJc w:val="left"/>
      <w:pPr>
        <w:ind w:left="5760" w:hanging="360"/>
      </w:pPr>
      <w:rPr>
        <w:rFonts w:ascii="Courier New" w:hAnsi="Courier New" w:hint="default"/>
      </w:rPr>
    </w:lvl>
    <w:lvl w:ilvl="8" w:tplc="129C374E">
      <w:start w:val="1"/>
      <w:numFmt w:val="bullet"/>
      <w:lvlText w:val=""/>
      <w:lvlJc w:val="left"/>
      <w:pPr>
        <w:ind w:left="6480" w:hanging="360"/>
      </w:pPr>
      <w:rPr>
        <w:rFonts w:ascii="Wingdings" w:hAnsi="Wingdings" w:hint="default"/>
      </w:rPr>
    </w:lvl>
  </w:abstractNum>
  <w:abstractNum w:abstractNumId="5" w15:restartNumberingAfterBreak="0">
    <w:nsid w:val="295A0E4B"/>
    <w:multiLevelType w:val="hybridMultilevel"/>
    <w:tmpl w:val="FFFFFFFF"/>
    <w:lvl w:ilvl="0" w:tplc="0DE8B9B6">
      <w:start w:val="1"/>
      <w:numFmt w:val="bullet"/>
      <w:lvlText w:val=""/>
      <w:lvlJc w:val="left"/>
      <w:pPr>
        <w:ind w:left="720" w:hanging="360"/>
      </w:pPr>
      <w:rPr>
        <w:rFonts w:ascii="Symbol" w:hAnsi="Symbol" w:hint="default"/>
      </w:rPr>
    </w:lvl>
    <w:lvl w:ilvl="1" w:tplc="19C879CC">
      <w:start w:val="1"/>
      <w:numFmt w:val="bullet"/>
      <w:lvlText w:val="o"/>
      <w:lvlJc w:val="left"/>
      <w:pPr>
        <w:ind w:left="1440" w:hanging="360"/>
      </w:pPr>
      <w:rPr>
        <w:rFonts w:ascii="Courier New" w:hAnsi="Courier New" w:hint="default"/>
      </w:rPr>
    </w:lvl>
    <w:lvl w:ilvl="2" w:tplc="FAA42390">
      <w:start w:val="1"/>
      <w:numFmt w:val="bullet"/>
      <w:lvlText w:val=""/>
      <w:lvlJc w:val="left"/>
      <w:pPr>
        <w:ind w:left="2160" w:hanging="360"/>
      </w:pPr>
      <w:rPr>
        <w:rFonts w:ascii="Wingdings" w:hAnsi="Wingdings" w:hint="default"/>
      </w:rPr>
    </w:lvl>
    <w:lvl w:ilvl="3" w:tplc="C8BEDF0E">
      <w:start w:val="1"/>
      <w:numFmt w:val="bullet"/>
      <w:lvlText w:val=""/>
      <w:lvlJc w:val="left"/>
      <w:pPr>
        <w:ind w:left="2880" w:hanging="360"/>
      </w:pPr>
      <w:rPr>
        <w:rFonts w:ascii="Symbol" w:hAnsi="Symbol" w:hint="default"/>
      </w:rPr>
    </w:lvl>
    <w:lvl w:ilvl="4" w:tplc="D5F6CF10">
      <w:start w:val="1"/>
      <w:numFmt w:val="bullet"/>
      <w:lvlText w:val="o"/>
      <w:lvlJc w:val="left"/>
      <w:pPr>
        <w:ind w:left="3600" w:hanging="360"/>
      </w:pPr>
      <w:rPr>
        <w:rFonts w:ascii="Courier New" w:hAnsi="Courier New" w:hint="default"/>
      </w:rPr>
    </w:lvl>
    <w:lvl w:ilvl="5" w:tplc="3F14744A">
      <w:start w:val="1"/>
      <w:numFmt w:val="bullet"/>
      <w:lvlText w:val=""/>
      <w:lvlJc w:val="left"/>
      <w:pPr>
        <w:ind w:left="4320" w:hanging="360"/>
      </w:pPr>
      <w:rPr>
        <w:rFonts w:ascii="Wingdings" w:hAnsi="Wingdings" w:hint="default"/>
      </w:rPr>
    </w:lvl>
    <w:lvl w:ilvl="6" w:tplc="A52AD27C">
      <w:start w:val="1"/>
      <w:numFmt w:val="bullet"/>
      <w:lvlText w:val=""/>
      <w:lvlJc w:val="left"/>
      <w:pPr>
        <w:ind w:left="5040" w:hanging="360"/>
      </w:pPr>
      <w:rPr>
        <w:rFonts w:ascii="Symbol" w:hAnsi="Symbol" w:hint="default"/>
      </w:rPr>
    </w:lvl>
    <w:lvl w:ilvl="7" w:tplc="8A58D156">
      <w:start w:val="1"/>
      <w:numFmt w:val="bullet"/>
      <w:lvlText w:val="o"/>
      <w:lvlJc w:val="left"/>
      <w:pPr>
        <w:ind w:left="5760" w:hanging="360"/>
      </w:pPr>
      <w:rPr>
        <w:rFonts w:ascii="Courier New" w:hAnsi="Courier New" w:hint="default"/>
      </w:rPr>
    </w:lvl>
    <w:lvl w:ilvl="8" w:tplc="57943A6C">
      <w:start w:val="1"/>
      <w:numFmt w:val="bullet"/>
      <w:lvlText w:val=""/>
      <w:lvlJc w:val="left"/>
      <w:pPr>
        <w:ind w:left="6480" w:hanging="360"/>
      </w:pPr>
      <w:rPr>
        <w:rFonts w:ascii="Wingdings" w:hAnsi="Wingdings" w:hint="default"/>
      </w:rPr>
    </w:lvl>
  </w:abstractNum>
  <w:abstractNum w:abstractNumId="6" w15:restartNumberingAfterBreak="0">
    <w:nsid w:val="2CBC5EB1"/>
    <w:multiLevelType w:val="hybridMultilevel"/>
    <w:tmpl w:val="FFFFFFFF"/>
    <w:lvl w:ilvl="0" w:tplc="F2F8AB3E">
      <w:start w:val="1"/>
      <w:numFmt w:val="bullet"/>
      <w:lvlText w:val=""/>
      <w:lvlJc w:val="left"/>
      <w:pPr>
        <w:ind w:left="720" w:hanging="360"/>
      </w:pPr>
      <w:rPr>
        <w:rFonts w:ascii="Symbol" w:hAnsi="Symbol" w:hint="default"/>
      </w:rPr>
    </w:lvl>
    <w:lvl w:ilvl="1" w:tplc="ECC845F6">
      <w:start w:val="1"/>
      <w:numFmt w:val="bullet"/>
      <w:lvlText w:val="o"/>
      <w:lvlJc w:val="left"/>
      <w:pPr>
        <w:ind w:left="1440" w:hanging="360"/>
      </w:pPr>
      <w:rPr>
        <w:rFonts w:ascii="Courier New" w:hAnsi="Courier New" w:hint="default"/>
      </w:rPr>
    </w:lvl>
    <w:lvl w:ilvl="2" w:tplc="7B443D6E">
      <w:start w:val="1"/>
      <w:numFmt w:val="bullet"/>
      <w:lvlText w:val=""/>
      <w:lvlJc w:val="left"/>
      <w:pPr>
        <w:ind w:left="2160" w:hanging="360"/>
      </w:pPr>
      <w:rPr>
        <w:rFonts w:ascii="Wingdings" w:hAnsi="Wingdings" w:hint="default"/>
      </w:rPr>
    </w:lvl>
    <w:lvl w:ilvl="3" w:tplc="2124B7DE">
      <w:start w:val="1"/>
      <w:numFmt w:val="bullet"/>
      <w:lvlText w:val=""/>
      <w:lvlJc w:val="left"/>
      <w:pPr>
        <w:ind w:left="2880" w:hanging="360"/>
      </w:pPr>
      <w:rPr>
        <w:rFonts w:ascii="Symbol" w:hAnsi="Symbol" w:hint="default"/>
      </w:rPr>
    </w:lvl>
    <w:lvl w:ilvl="4" w:tplc="66AC48C4">
      <w:start w:val="1"/>
      <w:numFmt w:val="bullet"/>
      <w:lvlText w:val="o"/>
      <w:lvlJc w:val="left"/>
      <w:pPr>
        <w:ind w:left="3600" w:hanging="360"/>
      </w:pPr>
      <w:rPr>
        <w:rFonts w:ascii="Courier New" w:hAnsi="Courier New" w:hint="default"/>
      </w:rPr>
    </w:lvl>
    <w:lvl w:ilvl="5" w:tplc="17A8E524">
      <w:start w:val="1"/>
      <w:numFmt w:val="bullet"/>
      <w:lvlText w:val=""/>
      <w:lvlJc w:val="left"/>
      <w:pPr>
        <w:ind w:left="4320" w:hanging="360"/>
      </w:pPr>
      <w:rPr>
        <w:rFonts w:ascii="Wingdings" w:hAnsi="Wingdings" w:hint="default"/>
      </w:rPr>
    </w:lvl>
    <w:lvl w:ilvl="6" w:tplc="5A106CB6">
      <w:start w:val="1"/>
      <w:numFmt w:val="bullet"/>
      <w:lvlText w:val=""/>
      <w:lvlJc w:val="left"/>
      <w:pPr>
        <w:ind w:left="5040" w:hanging="360"/>
      </w:pPr>
      <w:rPr>
        <w:rFonts w:ascii="Symbol" w:hAnsi="Symbol" w:hint="default"/>
      </w:rPr>
    </w:lvl>
    <w:lvl w:ilvl="7" w:tplc="0E18FC68">
      <w:start w:val="1"/>
      <w:numFmt w:val="bullet"/>
      <w:lvlText w:val="o"/>
      <w:lvlJc w:val="left"/>
      <w:pPr>
        <w:ind w:left="5760" w:hanging="360"/>
      </w:pPr>
      <w:rPr>
        <w:rFonts w:ascii="Courier New" w:hAnsi="Courier New" w:hint="default"/>
      </w:rPr>
    </w:lvl>
    <w:lvl w:ilvl="8" w:tplc="A9B64084">
      <w:start w:val="1"/>
      <w:numFmt w:val="bullet"/>
      <w:lvlText w:val=""/>
      <w:lvlJc w:val="left"/>
      <w:pPr>
        <w:ind w:left="6480" w:hanging="360"/>
      </w:pPr>
      <w:rPr>
        <w:rFonts w:ascii="Wingdings" w:hAnsi="Wingdings" w:hint="default"/>
      </w:rPr>
    </w:lvl>
  </w:abstractNum>
  <w:abstractNum w:abstractNumId="7" w15:restartNumberingAfterBreak="0">
    <w:nsid w:val="34BE1824"/>
    <w:multiLevelType w:val="hybridMultilevel"/>
    <w:tmpl w:val="FFFFFFFF"/>
    <w:lvl w:ilvl="0" w:tplc="BEAE98AE">
      <w:start w:val="1"/>
      <w:numFmt w:val="bullet"/>
      <w:lvlText w:val=""/>
      <w:lvlJc w:val="left"/>
      <w:pPr>
        <w:ind w:left="1080" w:hanging="360"/>
      </w:pPr>
      <w:rPr>
        <w:rFonts w:ascii="Symbol" w:hAnsi="Symbol" w:hint="default"/>
      </w:rPr>
    </w:lvl>
    <w:lvl w:ilvl="1" w:tplc="D194D5FA">
      <w:start w:val="1"/>
      <w:numFmt w:val="bullet"/>
      <w:lvlText w:val="o"/>
      <w:lvlJc w:val="left"/>
      <w:pPr>
        <w:ind w:left="1800" w:hanging="360"/>
      </w:pPr>
      <w:rPr>
        <w:rFonts w:ascii="Courier New" w:hAnsi="Courier New" w:hint="default"/>
      </w:rPr>
    </w:lvl>
    <w:lvl w:ilvl="2" w:tplc="63A88DFC">
      <w:start w:val="1"/>
      <w:numFmt w:val="bullet"/>
      <w:lvlText w:val=""/>
      <w:lvlJc w:val="left"/>
      <w:pPr>
        <w:ind w:left="2520" w:hanging="360"/>
      </w:pPr>
      <w:rPr>
        <w:rFonts w:ascii="Wingdings" w:hAnsi="Wingdings" w:hint="default"/>
      </w:rPr>
    </w:lvl>
    <w:lvl w:ilvl="3" w:tplc="A5AA1B30">
      <w:start w:val="1"/>
      <w:numFmt w:val="bullet"/>
      <w:lvlText w:val=""/>
      <w:lvlJc w:val="left"/>
      <w:pPr>
        <w:ind w:left="3240" w:hanging="360"/>
      </w:pPr>
      <w:rPr>
        <w:rFonts w:ascii="Symbol" w:hAnsi="Symbol" w:hint="default"/>
      </w:rPr>
    </w:lvl>
    <w:lvl w:ilvl="4" w:tplc="53EABFFC">
      <w:start w:val="1"/>
      <w:numFmt w:val="bullet"/>
      <w:lvlText w:val="o"/>
      <w:lvlJc w:val="left"/>
      <w:pPr>
        <w:ind w:left="3960" w:hanging="360"/>
      </w:pPr>
      <w:rPr>
        <w:rFonts w:ascii="Courier New" w:hAnsi="Courier New" w:hint="default"/>
      </w:rPr>
    </w:lvl>
    <w:lvl w:ilvl="5" w:tplc="C8528888">
      <w:start w:val="1"/>
      <w:numFmt w:val="bullet"/>
      <w:lvlText w:val=""/>
      <w:lvlJc w:val="left"/>
      <w:pPr>
        <w:ind w:left="4680" w:hanging="360"/>
      </w:pPr>
      <w:rPr>
        <w:rFonts w:ascii="Wingdings" w:hAnsi="Wingdings" w:hint="default"/>
      </w:rPr>
    </w:lvl>
    <w:lvl w:ilvl="6" w:tplc="4446A15C">
      <w:start w:val="1"/>
      <w:numFmt w:val="bullet"/>
      <w:lvlText w:val=""/>
      <w:lvlJc w:val="left"/>
      <w:pPr>
        <w:ind w:left="5400" w:hanging="360"/>
      </w:pPr>
      <w:rPr>
        <w:rFonts w:ascii="Symbol" w:hAnsi="Symbol" w:hint="default"/>
      </w:rPr>
    </w:lvl>
    <w:lvl w:ilvl="7" w:tplc="C7686C1C">
      <w:start w:val="1"/>
      <w:numFmt w:val="bullet"/>
      <w:lvlText w:val="o"/>
      <w:lvlJc w:val="left"/>
      <w:pPr>
        <w:ind w:left="6120" w:hanging="360"/>
      </w:pPr>
      <w:rPr>
        <w:rFonts w:ascii="Courier New" w:hAnsi="Courier New" w:hint="default"/>
      </w:rPr>
    </w:lvl>
    <w:lvl w:ilvl="8" w:tplc="D68EA328">
      <w:start w:val="1"/>
      <w:numFmt w:val="bullet"/>
      <w:lvlText w:val=""/>
      <w:lvlJc w:val="left"/>
      <w:pPr>
        <w:ind w:left="6840" w:hanging="360"/>
      </w:pPr>
      <w:rPr>
        <w:rFonts w:ascii="Wingdings" w:hAnsi="Wingdings" w:hint="default"/>
      </w:rPr>
    </w:lvl>
  </w:abstractNum>
  <w:abstractNum w:abstractNumId="8" w15:restartNumberingAfterBreak="0">
    <w:nsid w:val="355B2683"/>
    <w:multiLevelType w:val="hybridMultilevel"/>
    <w:tmpl w:val="787A66BA"/>
    <w:styleLink w:val="CurrentList3"/>
    <w:lvl w:ilvl="0" w:tplc="008C58F6">
      <w:start w:val="1"/>
      <w:numFmt w:val="bullet"/>
      <w:lvlText w:val=""/>
      <w:lvlJc w:val="left"/>
      <w:pPr>
        <w:ind w:left="720" w:hanging="360"/>
      </w:pPr>
      <w:rPr>
        <w:rFonts w:ascii="Symbol" w:hAnsi="Symbol" w:hint="default"/>
        <w:b/>
        <w:i w:val="0"/>
        <w:color w:val="003647" w:themeColor="accent4"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375EC"/>
    <w:multiLevelType w:val="hybridMultilevel"/>
    <w:tmpl w:val="3E82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C76EB"/>
    <w:multiLevelType w:val="hybridMultilevel"/>
    <w:tmpl w:val="BB38E34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AC06EED"/>
    <w:multiLevelType w:val="hybridMultilevel"/>
    <w:tmpl w:val="79682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D733B4"/>
    <w:multiLevelType w:val="hybridMultilevel"/>
    <w:tmpl w:val="FFFFFFFF"/>
    <w:lvl w:ilvl="0" w:tplc="98A6A9C0">
      <w:start w:val="1"/>
      <w:numFmt w:val="decimal"/>
      <w:lvlText w:val="%1."/>
      <w:lvlJc w:val="left"/>
      <w:pPr>
        <w:ind w:left="720" w:hanging="360"/>
      </w:pPr>
    </w:lvl>
    <w:lvl w:ilvl="1" w:tplc="BD1A3D66">
      <w:start w:val="1"/>
      <w:numFmt w:val="lowerLetter"/>
      <w:lvlText w:val="%2."/>
      <w:lvlJc w:val="left"/>
      <w:pPr>
        <w:ind w:left="1440" w:hanging="360"/>
      </w:pPr>
    </w:lvl>
    <w:lvl w:ilvl="2" w:tplc="E8B40682">
      <w:start w:val="1"/>
      <w:numFmt w:val="lowerRoman"/>
      <w:lvlText w:val="%3."/>
      <w:lvlJc w:val="right"/>
      <w:pPr>
        <w:ind w:left="2160" w:hanging="180"/>
      </w:pPr>
    </w:lvl>
    <w:lvl w:ilvl="3" w:tplc="03900FA2">
      <w:start w:val="1"/>
      <w:numFmt w:val="decimal"/>
      <w:lvlText w:val="%4."/>
      <w:lvlJc w:val="left"/>
      <w:pPr>
        <w:ind w:left="2880" w:hanging="360"/>
      </w:pPr>
    </w:lvl>
    <w:lvl w:ilvl="4" w:tplc="0F2A2540">
      <w:start w:val="1"/>
      <w:numFmt w:val="lowerLetter"/>
      <w:lvlText w:val="%5."/>
      <w:lvlJc w:val="left"/>
      <w:pPr>
        <w:ind w:left="3600" w:hanging="360"/>
      </w:pPr>
    </w:lvl>
    <w:lvl w:ilvl="5" w:tplc="59BE38CE">
      <w:start w:val="1"/>
      <w:numFmt w:val="lowerRoman"/>
      <w:lvlText w:val="%6."/>
      <w:lvlJc w:val="right"/>
      <w:pPr>
        <w:ind w:left="4320" w:hanging="180"/>
      </w:pPr>
    </w:lvl>
    <w:lvl w:ilvl="6" w:tplc="AAD66DC6">
      <w:start w:val="1"/>
      <w:numFmt w:val="decimal"/>
      <w:lvlText w:val="%7."/>
      <w:lvlJc w:val="left"/>
      <w:pPr>
        <w:ind w:left="5040" w:hanging="360"/>
      </w:pPr>
    </w:lvl>
    <w:lvl w:ilvl="7" w:tplc="B8B45F48">
      <w:start w:val="1"/>
      <w:numFmt w:val="lowerLetter"/>
      <w:lvlText w:val="%8."/>
      <w:lvlJc w:val="left"/>
      <w:pPr>
        <w:ind w:left="5760" w:hanging="360"/>
      </w:pPr>
    </w:lvl>
    <w:lvl w:ilvl="8" w:tplc="C6D67F5A">
      <w:start w:val="1"/>
      <w:numFmt w:val="lowerRoman"/>
      <w:lvlText w:val="%9."/>
      <w:lvlJc w:val="right"/>
      <w:pPr>
        <w:ind w:left="6480" w:hanging="180"/>
      </w:pPr>
    </w:lvl>
  </w:abstractNum>
  <w:abstractNum w:abstractNumId="13" w15:restartNumberingAfterBreak="0">
    <w:nsid w:val="583E0220"/>
    <w:multiLevelType w:val="hybridMultilevel"/>
    <w:tmpl w:val="FFFFFFFF"/>
    <w:lvl w:ilvl="0" w:tplc="7368D3FA">
      <w:start w:val="1"/>
      <w:numFmt w:val="decimal"/>
      <w:lvlText w:val="%1."/>
      <w:lvlJc w:val="left"/>
      <w:pPr>
        <w:ind w:left="720" w:hanging="360"/>
      </w:pPr>
    </w:lvl>
    <w:lvl w:ilvl="1" w:tplc="DFA6A4C0">
      <w:start w:val="1"/>
      <w:numFmt w:val="lowerLetter"/>
      <w:lvlText w:val="%2."/>
      <w:lvlJc w:val="left"/>
      <w:pPr>
        <w:ind w:left="1440" w:hanging="360"/>
      </w:pPr>
    </w:lvl>
    <w:lvl w:ilvl="2" w:tplc="06EA8508">
      <w:start w:val="1"/>
      <w:numFmt w:val="lowerRoman"/>
      <w:lvlText w:val="%3."/>
      <w:lvlJc w:val="right"/>
      <w:pPr>
        <w:ind w:left="2160" w:hanging="180"/>
      </w:pPr>
    </w:lvl>
    <w:lvl w:ilvl="3" w:tplc="0D527520">
      <w:start w:val="1"/>
      <w:numFmt w:val="decimal"/>
      <w:lvlText w:val="%4."/>
      <w:lvlJc w:val="left"/>
      <w:pPr>
        <w:ind w:left="2880" w:hanging="360"/>
      </w:pPr>
    </w:lvl>
    <w:lvl w:ilvl="4" w:tplc="CEF62A9A">
      <w:start w:val="1"/>
      <w:numFmt w:val="lowerLetter"/>
      <w:lvlText w:val="%5."/>
      <w:lvlJc w:val="left"/>
      <w:pPr>
        <w:ind w:left="3600" w:hanging="360"/>
      </w:pPr>
    </w:lvl>
    <w:lvl w:ilvl="5" w:tplc="A99A1E48">
      <w:start w:val="1"/>
      <w:numFmt w:val="lowerRoman"/>
      <w:lvlText w:val="%6."/>
      <w:lvlJc w:val="right"/>
      <w:pPr>
        <w:ind w:left="4320" w:hanging="180"/>
      </w:pPr>
    </w:lvl>
    <w:lvl w:ilvl="6" w:tplc="2CDC37B4">
      <w:start w:val="1"/>
      <w:numFmt w:val="decimal"/>
      <w:lvlText w:val="%7."/>
      <w:lvlJc w:val="left"/>
      <w:pPr>
        <w:ind w:left="5040" w:hanging="360"/>
      </w:pPr>
    </w:lvl>
    <w:lvl w:ilvl="7" w:tplc="4FBA2362">
      <w:start w:val="1"/>
      <w:numFmt w:val="lowerLetter"/>
      <w:lvlText w:val="%8."/>
      <w:lvlJc w:val="left"/>
      <w:pPr>
        <w:ind w:left="5760" w:hanging="360"/>
      </w:pPr>
    </w:lvl>
    <w:lvl w:ilvl="8" w:tplc="AE3CBB5A">
      <w:start w:val="1"/>
      <w:numFmt w:val="lowerRoman"/>
      <w:lvlText w:val="%9."/>
      <w:lvlJc w:val="right"/>
      <w:pPr>
        <w:ind w:left="6480" w:hanging="180"/>
      </w:pPr>
    </w:lvl>
  </w:abstractNum>
  <w:abstractNum w:abstractNumId="14" w15:restartNumberingAfterBreak="0">
    <w:nsid w:val="5CC7019E"/>
    <w:multiLevelType w:val="hybridMultilevel"/>
    <w:tmpl w:val="4F3A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F143D"/>
    <w:multiLevelType w:val="hybridMultilevel"/>
    <w:tmpl w:val="FFFFFFFF"/>
    <w:lvl w:ilvl="0" w:tplc="5EE4C58A">
      <w:start w:val="1"/>
      <w:numFmt w:val="bullet"/>
      <w:lvlText w:val=""/>
      <w:lvlJc w:val="left"/>
      <w:pPr>
        <w:ind w:left="720" w:hanging="360"/>
      </w:pPr>
      <w:rPr>
        <w:rFonts w:ascii="Symbol" w:hAnsi="Symbol" w:hint="default"/>
      </w:rPr>
    </w:lvl>
    <w:lvl w:ilvl="1" w:tplc="C4824B36">
      <w:start w:val="1"/>
      <w:numFmt w:val="bullet"/>
      <w:lvlText w:val="o"/>
      <w:lvlJc w:val="left"/>
      <w:pPr>
        <w:ind w:left="1440" w:hanging="360"/>
      </w:pPr>
      <w:rPr>
        <w:rFonts w:ascii="Courier New" w:hAnsi="Courier New" w:hint="default"/>
      </w:rPr>
    </w:lvl>
    <w:lvl w:ilvl="2" w:tplc="AB209B62">
      <w:start w:val="1"/>
      <w:numFmt w:val="bullet"/>
      <w:lvlText w:val=""/>
      <w:lvlJc w:val="left"/>
      <w:pPr>
        <w:ind w:left="2160" w:hanging="360"/>
      </w:pPr>
      <w:rPr>
        <w:rFonts w:ascii="Wingdings" w:hAnsi="Wingdings" w:hint="default"/>
      </w:rPr>
    </w:lvl>
    <w:lvl w:ilvl="3" w:tplc="70865BE0">
      <w:start w:val="1"/>
      <w:numFmt w:val="bullet"/>
      <w:lvlText w:val=""/>
      <w:lvlJc w:val="left"/>
      <w:pPr>
        <w:ind w:left="2880" w:hanging="360"/>
      </w:pPr>
      <w:rPr>
        <w:rFonts w:ascii="Symbol" w:hAnsi="Symbol" w:hint="default"/>
      </w:rPr>
    </w:lvl>
    <w:lvl w:ilvl="4" w:tplc="0EAC3D14">
      <w:start w:val="1"/>
      <w:numFmt w:val="bullet"/>
      <w:lvlText w:val="o"/>
      <w:lvlJc w:val="left"/>
      <w:pPr>
        <w:ind w:left="3600" w:hanging="360"/>
      </w:pPr>
      <w:rPr>
        <w:rFonts w:ascii="Courier New" w:hAnsi="Courier New" w:hint="default"/>
      </w:rPr>
    </w:lvl>
    <w:lvl w:ilvl="5" w:tplc="8A4CE6C0">
      <w:start w:val="1"/>
      <w:numFmt w:val="bullet"/>
      <w:lvlText w:val=""/>
      <w:lvlJc w:val="left"/>
      <w:pPr>
        <w:ind w:left="4320" w:hanging="360"/>
      </w:pPr>
      <w:rPr>
        <w:rFonts w:ascii="Wingdings" w:hAnsi="Wingdings" w:hint="default"/>
      </w:rPr>
    </w:lvl>
    <w:lvl w:ilvl="6" w:tplc="DFFEBFA6">
      <w:start w:val="1"/>
      <w:numFmt w:val="bullet"/>
      <w:lvlText w:val=""/>
      <w:lvlJc w:val="left"/>
      <w:pPr>
        <w:ind w:left="5040" w:hanging="360"/>
      </w:pPr>
      <w:rPr>
        <w:rFonts w:ascii="Symbol" w:hAnsi="Symbol" w:hint="default"/>
      </w:rPr>
    </w:lvl>
    <w:lvl w:ilvl="7" w:tplc="F64C8E1C">
      <w:start w:val="1"/>
      <w:numFmt w:val="bullet"/>
      <w:lvlText w:val="o"/>
      <w:lvlJc w:val="left"/>
      <w:pPr>
        <w:ind w:left="5760" w:hanging="360"/>
      </w:pPr>
      <w:rPr>
        <w:rFonts w:ascii="Courier New" w:hAnsi="Courier New" w:hint="default"/>
      </w:rPr>
    </w:lvl>
    <w:lvl w:ilvl="8" w:tplc="489039DE">
      <w:start w:val="1"/>
      <w:numFmt w:val="bullet"/>
      <w:lvlText w:val=""/>
      <w:lvlJc w:val="left"/>
      <w:pPr>
        <w:ind w:left="6480" w:hanging="360"/>
      </w:pPr>
      <w:rPr>
        <w:rFonts w:ascii="Wingdings" w:hAnsi="Wingdings" w:hint="default"/>
      </w:rPr>
    </w:lvl>
  </w:abstractNum>
  <w:abstractNum w:abstractNumId="16" w15:restartNumberingAfterBreak="0">
    <w:nsid w:val="6218759F"/>
    <w:multiLevelType w:val="hybridMultilevel"/>
    <w:tmpl w:val="FFFFFFFF"/>
    <w:lvl w:ilvl="0" w:tplc="5F3271DC">
      <w:start w:val="1"/>
      <w:numFmt w:val="bullet"/>
      <w:lvlText w:val=""/>
      <w:lvlJc w:val="left"/>
      <w:pPr>
        <w:ind w:left="1224" w:hanging="360"/>
      </w:pPr>
      <w:rPr>
        <w:rFonts w:ascii="Symbol" w:hAnsi="Symbol" w:hint="default"/>
      </w:rPr>
    </w:lvl>
    <w:lvl w:ilvl="1" w:tplc="9C42FC96">
      <w:start w:val="1"/>
      <w:numFmt w:val="bullet"/>
      <w:lvlText w:val="o"/>
      <w:lvlJc w:val="left"/>
      <w:pPr>
        <w:ind w:left="1944" w:hanging="360"/>
      </w:pPr>
      <w:rPr>
        <w:rFonts w:ascii="Courier New" w:hAnsi="Courier New" w:hint="default"/>
      </w:rPr>
    </w:lvl>
    <w:lvl w:ilvl="2" w:tplc="B180E858">
      <w:start w:val="1"/>
      <w:numFmt w:val="bullet"/>
      <w:lvlText w:val=""/>
      <w:lvlJc w:val="left"/>
      <w:pPr>
        <w:ind w:left="2664" w:hanging="360"/>
      </w:pPr>
      <w:rPr>
        <w:rFonts w:ascii="Wingdings" w:hAnsi="Wingdings" w:hint="default"/>
      </w:rPr>
    </w:lvl>
    <w:lvl w:ilvl="3" w:tplc="0B204B2A">
      <w:start w:val="1"/>
      <w:numFmt w:val="bullet"/>
      <w:lvlText w:val=""/>
      <w:lvlJc w:val="left"/>
      <w:pPr>
        <w:ind w:left="3384" w:hanging="360"/>
      </w:pPr>
      <w:rPr>
        <w:rFonts w:ascii="Symbol" w:hAnsi="Symbol" w:hint="default"/>
      </w:rPr>
    </w:lvl>
    <w:lvl w:ilvl="4" w:tplc="F8A43342">
      <w:start w:val="1"/>
      <w:numFmt w:val="bullet"/>
      <w:lvlText w:val="o"/>
      <w:lvlJc w:val="left"/>
      <w:pPr>
        <w:ind w:left="4104" w:hanging="360"/>
      </w:pPr>
      <w:rPr>
        <w:rFonts w:ascii="Courier New" w:hAnsi="Courier New" w:hint="default"/>
      </w:rPr>
    </w:lvl>
    <w:lvl w:ilvl="5" w:tplc="BA943E78">
      <w:start w:val="1"/>
      <w:numFmt w:val="bullet"/>
      <w:lvlText w:val=""/>
      <w:lvlJc w:val="left"/>
      <w:pPr>
        <w:ind w:left="4824" w:hanging="360"/>
      </w:pPr>
      <w:rPr>
        <w:rFonts w:ascii="Wingdings" w:hAnsi="Wingdings" w:hint="default"/>
      </w:rPr>
    </w:lvl>
    <w:lvl w:ilvl="6" w:tplc="E4402C48">
      <w:start w:val="1"/>
      <w:numFmt w:val="bullet"/>
      <w:lvlText w:val=""/>
      <w:lvlJc w:val="left"/>
      <w:pPr>
        <w:ind w:left="5544" w:hanging="360"/>
      </w:pPr>
      <w:rPr>
        <w:rFonts w:ascii="Symbol" w:hAnsi="Symbol" w:hint="default"/>
      </w:rPr>
    </w:lvl>
    <w:lvl w:ilvl="7" w:tplc="536CD198">
      <w:start w:val="1"/>
      <w:numFmt w:val="bullet"/>
      <w:lvlText w:val="o"/>
      <w:lvlJc w:val="left"/>
      <w:pPr>
        <w:ind w:left="6264" w:hanging="360"/>
      </w:pPr>
      <w:rPr>
        <w:rFonts w:ascii="Courier New" w:hAnsi="Courier New" w:hint="default"/>
      </w:rPr>
    </w:lvl>
    <w:lvl w:ilvl="8" w:tplc="66FC5336">
      <w:start w:val="1"/>
      <w:numFmt w:val="bullet"/>
      <w:lvlText w:val=""/>
      <w:lvlJc w:val="left"/>
      <w:pPr>
        <w:ind w:left="6984" w:hanging="360"/>
      </w:pPr>
      <w:rPr>
        <w:rFonts w:ascii="Wingdings" w:hAnsi="Wingdings" w:hint="default"/>
      </w:rPr>
    </w:lvl>
  </w:abstractNum>
  <w:abstractNum w:abstractNumId="17" w15:restartNumberingAfterBreak="0">
    <w:nsid w:val="72241429"/>
    <w:multiLevelType w:val="hybridMultilevel"/>
    <w:tmpl w:val="6EB6A56E"/>
    <w:lvl w:ilvl="0" w:tplc="AF94417C">
      <w:start w:val="1"/>
      <w:numFmt w:val="bullet"/>
      <w:lvlText w:val="&gt;"/>
      <w:lvlJc w:val="left"/>
      <w:pPr>
        <w:ind w:left="720" w:hanging="360"/>
      </w:pPr>
      <w:rPr>
        <w:rFonts w:ascii="Franklin Gothic Heavy" w:hAnsi="Franklin Gothic Heavy" w:hint="default"/>
        <w:b/>
        <w:i w:val="0"/>
        <w:color w:val="C98404" w:themeColor="accent3"/>
        <w:w w:val="110"/>
        <w:position w:val="2"/>
        <w:sz w:val="28"/>
      </w:rPr>
    </w:lvl>
    <w:lvl w:ilvl="1" w:tplc="D9C4D27A">
      <w:numFmt w:val="bullet"/>
      <w:pStyle w:val="SPPropBulletedList"/>
      <w:lvlText w:val="&gt;"/>
      <w:lvlJc w:val="left"/>
      <w:pPr>
        <w:ind w:left="1440" w:hanging="360"/>
      </w:pPr>
      <w:rPr>
        <w:rFonts w:ascii="Franklin Gothic Heavy" w:eastAsia="Times New Roman" w:hAnsi="Franklin Gothic Heavy" w:cs="Times New Roman" w:hint="default"/>
        <w:color w:val="62C3C5" w:themeColor="accent1" w:themeTint="9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E40C9E"/>
    <w:multiLevelType w:val="hybridMultilevel"/>
    <w:tmpl w:val="FFFFFFFF"/>
    <w:lvl w:ilvl="0" w:tplc="9A4834A8">
      <w:start w:val="1"/>
      <w:numFmt w:val="bullet"/>
      <w:lvlText w:val=""/>
      <w:lvlJc w:val="left"/>
      <w:pPr>
        <w:ind w:left="720" w:hanging="360"/>
      </w:pPr>
      <w:rPr>
        <w:rFonts w:ascii="Symbol" w:hAnsi="Symbol" w:hint="default"/>
      </w:rPr>
    </w:lvl>
    <w:lvl w:ilvl="1" w:tplc="67CEE142">
      <w:start w:val="1"/>
      <w:numFmt w:val="bullet"/>
      <w:lvlText w:val=""/>
      <w:lvlJc w:val="left"/>
      <w:pPr>
        <w:ind w:left="1440" w:hanging="360"/>
      </w:pPr>
      <w:rPr>
        <w:rFonts w:ascii="Symbol" w:hAnsi="Symbol" w:hint="default"/>
      </w:rPr>
    </w:lvl>
    <w:lvl w:ilvl="2" w:tplc="287C745C">
      <w:start w:val="1"/>
      <w:numFmt w:val="bullet"/>
      <w:lvlText w:val=""/>
      <w:lvlJc w:val="left"/>
      <w:pPr>
        <w:ind w:left="2160" w:hanging="360"/>
      </w:pPr>
      <w:rPr>
        <w:rFonts w:ascii="Wingdings" w:hAnsi="Wingdings" w:hint="default"/>
      </w:rPr>
    </w:lvl>
    <w:lvl w:ilvl="3" w:tplc="497C7A8E">
      <w:start w:val="1"/>
      <w:numFmt w:val="bullet"/>
      <w:lvlText w:val=""/>
      <w:lvlJc w:val="left"/>
      <w:pPr>
        <w:ind w:left="2880" w:hanging="360"/>
      </w:pPr>
      <w:rPr>
        <w:rFonts w:ascii="Symbol" w:hAnsi="Symbol" w:hint="default"/>
      </w:rPr>
    </w:lvl>
    <w:lvl w:ilvl="4" w:tplc="034A8A4C">
      <w:start w:val="1"/>
      <w:numFmt w:val="bullet"/>
      <w:lvlText w:val="o"/>
      <w:lvlJc w:val="left"/>
      <w:pPr>
        <w:ind w:left="3600" w:hanging="360"/>
      </w:pPr>
      <w:rPr>
        <w:rFonts w:ascii="Courier New" w:hAnsi="Courier New" w:hint="default"/>
      </w:rPr>
    </w:lvl>
    <w:lvl w:ilvl="5" w:tplc="02D27A32">
      <w:start w:val="1"/>
      <w:numFmt w:val="bullet"/>
      <w:lvlText w:val=""/>
      <w:lvlJc w:val="left"/>
      <w:pPr>
        <w:ind w:left="4320" w:hanging="360"/>
      </w:pPr>
      <w:rPr>
        <w:rFonts w:ascii="Wingdings" w:hAnsi="Wingdings" w:hint="default"/>
      </w:rPr>
    </w:lvl>
    <w:lvl w:ilvl="6" w:tplc="6F92A97A">
      <w:start w:val="1"/>
      <w:numFmt w:val="bullet"/>
      <w:lvlText w:val=""/>
      <w:lvlJc w:val="left"/>
      <w:pPr>
        <w:ind w:left="5040" w:hanging="360"/>
      </w:pPr>
      <w:rPr>
        <w:rFonts w:ascii="Symbol" w:hAnsi="Symbol" w:hint="default"/>
      </w:rPr>
    </w:lvl>
    <w:lvl w:ilvl="7" w:tplc="202ED5D0">
      <w:start w:val="1"/>
      <w:numFmt w:val="bullet"/>
      <w:lvlText w:val="o"/>
      <w:lvlJc w:val="left"/>
      <w:pPr>
        <w:ind w:left="5760" w:hanging="360"/>
      </w:pPr>
      <w:rPr>
        <w:rFonts w:ascii="Courier New" w:hAnsi="Courier New" w:hint="default"/>
      </w:rPr>
    </w:lvl>
    <w:lvl w:ilvl="8" w:tplc="27880030">
      <w:start w:val="1"/>
      <w:numFmt w:val="bullet"/>
      <w:lvlText w:val=""/>
      <w:lvlJc w:val="left"/>
      <w:pPr>
        <w:ind w:left="6480" w:hanging="360"/>
      </w:pPr>
      <w:rPr>
        <w:rFonts w:ascii="Wingdings" w:hAnsi="Wingdings" w:hint="default"/>
      </w:rPr>
    </w:lvl>
  </w:abstractNum>
  <w:abstractNum w:abstractNumId="19" w15:restartNumberingAfterBreak="0">
    <w:nsid w:val="7DB55DA5"/>
    <w:multiLevelType w:val="hybridMultilevel"/>
    <w:tmpl w:val="FFFFFFFF"/>
    <w:lvl w:ilvl="0" w:tplc="84F2C6F0">
      <w:start w:val="1"/>
      <w:numFmt w:val="bullet"/>
      <w:lvlText w:val=""/>
      <w:lvlJc w:val="left"/>
      <w:pPr>
        <w:ind w:left="720" w:hanging="360"/>
      </w:pPr>
      <w:rPr>
        <w:rFonts w:ascii="Symbol" w:hAnsi="Symbol" w:hint="default"/>
      </w:rPr>
    </w:lvl>
    <w:lvl w:ilvl="1" w:tplc="6B3E924C">
      <w:start w:val="1"/>
      <w:numFmt w:val="bullet"/>
      <w:lvlText w:val="o"/>
      <w:lvlJc w:val="left"/>
      <w:pPr>
        <w:ind w:left="1440" w:hanging="360"/>
      </w:pPr>
      <w:rPr>
        <w:rFonts w:ascii="Courier New" w:hAnsi="Courier New" w:hint="default"/>
      </w:rPr>
    </w:lvl>
    <w:lvl w:ilvl="2" w:tplc="E7BEF27A">
      <w:start w:val="1"/>
      <w:numFmt w:val="bullet"/>
      <w:lvlText w:val=""/>
      <w:lvlJc w:val="left"/>
      <w:pPr>
        <w:ind w:left="2160" w:hanging="360"/>
      </w:pPr>
      <w:rPr>
        <w:rFonts w:ascii="Wingdings" w:hAnsi="Wingdings" w:hint="default"/>
      </w:rPr>
    </w:lvl>
    <w:lvl w:ilvl="3" w:tplc="E79E2296">
      <w:start w:val="1"/>
      <w:numFmt w:val="bullet"/>
      <w:lvlText w:val=""/>
      <w:lvlJc w:val="left"/>
      <w:pPr>
        <w:ind w:left="2880" w:hanging="360"/>
      </w:pPr>
      <w:rPr>
        <w:rFonts w:ascii="Symbol" w:hAnsi="Symbol" w:hint="default"/>
      </w:rPr>
    </w:lvl>
    <w:lvl w:ilvl="4" w:tplc="20FCAAAA">
      <w:start w:val="1"/>
      <w:numFmt w:val="bullet"/>
      <w:lvlText w:val="o"/>
      <w:lvlJc w:val="left"/>
      <w:pPr>
        <w:ind w:left="3600" w:hanging="360"/>
      </w:pPr>
      <w:rPr>
        <w:rFonts w:ascii="Courier New" w:hAnsi="Courier New" w:hint="default"/>
      </w:rPr>
    </w:lvl>
    <w:lvl w:ilvl="5" w:tplc="C0AC429C">
      <w:start w:val="1"/>
      <w:numFmt w:val="bullet"/>
      <w:lvlText w:val=""/>
      <w:lvlJc w:val="left"/>
      <w:pPr>
        <w:ind w:left="4320" w:hanging="360"/>
      </w:pPr>
      <w:rPr>
        <w:rFonts w:ascii="Wingdings" w:hAnsi="Wingdings" w:hint="default"/>
      </w:rPr>
    </w:lvl>
    <w:lvl w:ilvl="6" w:tplc="DE0872C0">
      <w:start w:val="1"/>
      <w:numFmt w:val="bullet"/>
      <w:lvlText w:val=""/>
      <w:lvlJc w:val="left"/>
      <w:pPr>
        <w:ind w:left="5040" w:hanging="360"/>
      </w:pPr>
      <w:rPr>
        <w:rFonts w:ascii="Symbol" w:hAnsi="Symbol" w:hint="default"/>
      </w:rPr>
    </w:lvl>
    <w:lvl w:ilvl="7" w:tplc="B2ACDE70">
      <w:start w:val="1"/>
      <w:numFmt w:val="bullet"/>
      <w:lvlText w:val="o"/>
      <w:lvlJc w:val="left"/>
      <w:pPr>
        <w:ind w:left="5760" w:hanging="360"/>
      </w:pPr>
      <w:rPr>
        <w:rFonts w:ascii="Courier New" w:hAnsi="Courier New" w:hint="default"/>
      </w:rPr>
    </w:lvl>
    <w:lvl w:ilvl="8" w:tplc="FC946C54">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7"/>
  </w:num>
  <w:num w:numId="4">
    <w:abstractNumId w:val="16"/>
  </w:num>
  <w:num w:numId="5">
    <w:abstractNumId w:val="12"/>
  </w:num>
  <w:num w:numId="6">
    <w:abstractNumId w:val="4"/>
  </w:num>
  <w:num w:numId="7">
    <w:abstractNumId w:val="19"/>
  </w:num>
  <w:num w:numId="8">
    <w:abstractNumId w:val="6"/>
  </w:num>
  <w:num w:numId="9">
    <w:abstractNumId w:val="5"/>
  </w:num>
  <w:num w:numId="10">
    <w:abstractNumId w:val="15"/>
  </w:num>
  <w:num w:numId="11">
    <w:abstractNumId w:val="1"/>
  </w:num>
  <w:num w:numId="12">
    <w:abstractNumId w:val="2"/>
  </w:num>
  <w:num w:numId="13">
    <w:abstractNumId w:val="8"/>
  </w:num>
  <w:num w:numId="14">
    <w:abstractNumId w:val="17"/>
  </w:num>
  <w:num w:numId="15">
    <w:abstractNumId w:val="9"/>
  </w:num>
  <w:num w:numId="16">
    <w:abstractNumId w:val="0"/>
  </w:num>
  <w:num w:numId="17">
    <w:abstractNumId w:val="14"/>
  </w:num>
  <w:num w:numId="18">
    <w:abstractNumId w:val="10"/>
  </w:num>
  <w:num w:numId="19">
    <w:abstractNumId w:val="11"/>
  </w:num>
  <w:num w:numId="2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432"/>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401"/>
    <w:rsid w:val="00000305"/>
    <w:rsid w:val="000017FF"/>
    <w:rsid w:val="00002920"/>
    <w:rsid w:val="000052FE"/>
    <w:rsid w:val="00006796"/>
    <w:rsid w:val="000069AD"/>
    <w:rsid w:val="00006DD5"/>
    <w:rsid w:val="00006E2D"/>
    <w:rsid w:val="00006F11"/>
    <w:rsid w:val="0000773F"/>
    <w:rsid w:val="00010609"/>
    <w:rsid w:val="00010DA4"/>
    <w:rsid w:val="00011159"/>
    <w:rsid w:val="000123EF"/>
    <w:rsid w:val="0001273D"/>
    <w:rsid w:val="000151F5"/>
    <w:rsid w:val="00017E84"/>
    <w:rsid w:val="0002074C"/>
    <w:rsid w:val="00020BD3"/>
    <w:rsid w:val="00020FE1"/>
    <w:rsid w:val="000213A4"/>
    <w:rsid w:val="0002178A"/>
    <w:rsid w:val="00021B0D"/>
    <w:rsid w:val="000228ED"/>
    <w:rsid w:val="000230FA"/>
    <w:rsid w:val="0002377A"/>
    <w:rsid w:val="000242DB"/>
    <w:rsid w:val="00024D2A"/>
    <w:rsid w:val="000258B5"/>
    <w:rsid w:val="00025DDA"/>
    <w:rsid w:val="000262FE"/>
    <w:rsid w:val="00026A51"/>
    <w:rsid w:val="000272AB"/>
    <w:rsid w:val="00027FFB"/>
    <w:rsid w:val="00031741"/>
    <w:rsid w:val="00031D21"/>
    <w:rsid w:val="00032D81"/>
    <w:rsid w:val="00032E71"/>
    <w:rsid w:val="000341D4"/>
    <w:rsid w:val="00034D60"/>
    <w:rsid w:val="00036385"/>
    <w:rsid w:val="000365EF"/>
    <w:rsid w:val="00036866"/>
    <w:rsid w:val="00036F69"/>
    <w:rsid w:val="00037077"/>
    <w:rsid w:val="000407F7"/>
    <w:rsid w:val="00041192"/>
    <w:rsid w:val="00043391"/>
    <w:rsid w:val="00043CF3"/>
    <w:rsid w:val="000441D6"/>
    <w:rsid w:val="0004451A"/>
    <w:rsid w:val="00044BF4"/>
    <w:rsid w:val="00047054"/>
    <w:rsid w:val="00050CEF"/>
    <w:rsid w:val="00050F05"/>
    <w:rsid w:val="00050F96"/>
    <w:rsid w:val="00051B46"/>
    <w:rsid w:val="00052A6E"/>
    <w:rsid w:val="00052D09"/>
    <w:rsid w:val="00053EBA"/>
    <w:rsid w:val="0005408B"/>
    <w:rsid w:val="00055976"/>
    <w:rsid w:val="000561C6"/>
    <w:rsid w:val="00056E97"/>
    <w:rsid w:val="000572F3"/>
    <w:rsid w:val="00060217"/>
    <w:rsid w:val="000605F4"/>
    <w:rsid w:val="00060FD7"/>
    <w:rsid w:val="0006160C"/>
    <w:rsid w:val="00061F49"/>
    <w:rsid w:val="0006769A"/>
    <w:rsid w:val="00067A53"/>
    <w:rsid w:val="00067C0A"/>
    <w:rsid w:val="00071704"/>
    <w:rsid w:val="0007442B"/>
    <w:rsid w:val="000744A2"/>
    <w:rsid w:val="000751EE"/>
    <w:rsid w:val="000752A9"/>
    <w:rsid w:val="00075415"/>
    <w:rsid w:val="00075737"/>
    <w:rsid w:val="00080383"/>
    <w:rsid w:val="0008108D"/>
    <w:rsid w:val="00081F33"/>
    <w:rsid w:val="00084D03"/>
    <w:rsid w:val="000870E0"/>
    <w:rsid w:val="00087402"/>
    <w:rsid w:val="00090ED1"/>
    <w:rsid w:val="00091716"/>
    <w:rsid w:val="00091889"/>
    <w:rsid w:val="00093BCE"/>
    <w:rsid w:val="00093F91"/>
    <w:rsid w:val="00095C76"/>
    <w:rsid w:val="00096051"/>
    <w:rsid w:val="00096545"/>
    <w:rsid w:val="00096755"/>
    <w:rsid w:val="000967AB"/>
    <w:rsid w:val="000970B2"/>
    <w:rsid w:val="000A0D6B"/>
    <w:rsid w:val="000A1CC3"/>
    <w:rsid w:val="000A41CB"/>
    <w:rsid w:val="000B0655"/>
    <w:rsid w:val="000B29BF"/>
    <w:rsid w:val="000B4948"/>
    <w:rsid w:val="000B5811"/>
    <w:rsid w:val="000B6231"/>
    <w:rsid w:val="000B7252"/>
    <w:rsid w:val="000B73CE"/>
    <w:rsid w:val="000B781B"/>
    <w:rsid w:val="000B7C8D"/>
    <w:rsid w:val="000C0387"/>
    <w:rsid w:val="000C1245"/>
    <w:rsid w:val="000C39C2"/>
    <w:rsid w:val="000C414A"/>
    <w:rsid w:val="000C57FD"/>
    <w:rsid w:val="000C727A"/>
    <w:rsid w:val="000D0D0C"/>
    <w:rsid w:val="000D1830"/>
    <w:rsid w:val="000D1B26"/>
    <w:rsid w:val="000D2E1C"/>
    <w:rsid w:val="000D3793"/>
    <w:rsid w:val="000D5255"/>
    <w:rsid w:val="000D54B7"/>
    <w:rsid w:val="000D5658"/>
    <w:rsid w:val="000D58C2"/>
    <w:rsid w:val="000D638C"/>
    <w:rsid w:val="000E0B74"/>
    <w:rsid w:val="000E6F9A"/>
    <w:rsid w:val="000E7F2B"/>
    <w:rsid w:val="000F0836"/>
    <w:rsid w:val="000F0875"/>
    <w:rsid w:val="000F0CBC"/>
    <w:rsid w:val="000F0FB6"/>
    <w:rsid w:val="000F1AB2"/>
    <w:rsid w:val="000F1BD6"/>
    <w:rsid w:val="000F1DAC"/>
    <w:rsid w:val="000F293B"/>
    <w:rsid w:val="000F335D"/>
    <w:rsid w:val="000F36F1"/>
    <w:rsid w:val="000F3B2A"/>
    <w:rsid w:val="000F41C7"/>
    <w:rsid w:val="000F46A5"/>
    <w:rsid w:val="000F5585"/>
    <w:rsid w:val="000F5824"/>
    <w:rsid w:val="000F708A"/>
    <w:rsid w:val="0010000E"/>
    <w:rsid w:val="00101C0A"/>
    <w:rsid w:val="00101D98"/>
    <w:rsid w:val="00101DA9"/>
    <w:rsid w:val="00102474"/>
    <w:rsid w:val="0010344A"/>
    <w:rsid w:val="0010512E"/>
    <w:rsid w:val="00105F3B"/>
    <w:rsid w:val="0010640A"/>
    <w:rsid w:val="00107C36"/>
    <w:rsid w:val="00110492"/>
    <w:rsid w:val="00111385"/>
    <w:rsid w:val="001118D7"/>
    <w:rsid w:val="00111C16"/>
    <w:rsid w:val="00112605"/>
    <w:rsid w:val="00115870"/>
    <w:rsid w:val="001175D5"/>
    <w:rsid w:val="00117FBE"/>
    <w:rsid w:val="001203D1"/>
    <w:rsid w:val="0012395D"/>
    <w:rsid w:val="0012402B"/>
    <w:rsid w:val="00124871"/>
    <w:rsid w:val="001259A7"/>
    <w:rsid w:val="001262BE"/>
    <w:rsid w:val="00126F2F"/>
    <w:rsid w:val="00127268"/>
    <w:rsid w:val="00127598"/>
    <w:rsid w:val="00127E86"/>
    <w:rsid w:val="00127F32"/>
    <w:rsid w:val="001310A6"/>
    <w:rsid w:val="001313A6"/>
    <w:rsid w:val="001318B0"/>
    <w:rsid w:val="001335CE"/>
    <w:rsid w:val="00133FDB"/>
    <w:rsid w:val="001351C1"/>
    <w:rsid w:val="001351C2"/>
    <w:rsid w:val="001358D4"/>
    <w:rsid w:val="00136953"/>
    <w:rsid w:val="00136AA0"/>
    <w:rsid w:val="001427A4"/>
    <w:rsid w:val="001427AC"/>
    <w:rsid w:val="00143535"/>
    <w:rsid w:val="00143DBC"/>
    <w:rsid w:val="0014479D"/>
    <w:rsid w:val="00144AAD"/>
    <w:rsid w:val="001460A4"/>
    <w:rsid w:val="001460B8"/>
    <w:rsid w:val="00146435"/>
    <w:rsid w:val="001471C8"/>
    <w:rsid w:val="00147685"/>
    <w:rsid w:val="001504AA"/>
    <w:rsid w:val="00150760"/>
    <w:rsid w:val="001507B4"/>
    <w:rsid w:val="001510A8"/>
    <w:rsid w:val="0015157F"/>
    <w:rsid w:val="00152D41"/>
    <w:rsid w:val="00153A61"/>
    <w:rsid w:val="00154E20"/>
    <w:rsid w:val="00155924"/>
    <w:rsid w:val="00156E5A"/>
    <w:rsid w:val="00156F95"/>
    <w:rsid w:val="00161090"/>
    <w:rsid w:val="00161170"/>
    <w:rsid w:val="00161465"/>
    <w:rsid w:val="00161DFA"/>
    <w:rsid w:val="00161FBE"/>
    <w:rsid w:val="00162A10"/>
    <w:rsid w:val="00164FFC"/>
    <w:rsid w:val="00167549"/>
    <w:rsid w:val="00167608"/>
    <w:rsid w:val="00167CF3"/>
    <w:rsid w:val="001700DC"/>
    <w:rsid w:val="001709D7"/>
    <w:rsid w:val="00170C62"/>
    <w:rsid w:val="001720A8"/>
    <w:rsid w:val="00172316"/>
    <w:rsid w:val="00172FD2"/>
    <w:rsid w:val="00174F08"/>
    <w:rsid w:val="00175B04"/>
    <w:rsid w:val="00176A45"/>
    <w:rsid w:val="00176B7A"/>
    <w:rsid w:val="00176F7B"/>
    <w:rsid w:val="00177821"/>
    <w:rsid w:val="0018134C"/>
    <w:rsid w:val="00182901"/>
    <w:rsid w:val="00182D7A"/>
    <w:rsid w:val="001842CD"/>
    <w:rsid w:val="00184307"/>
    <w:rsid w:val="00184699"/>
    <w:rsid w:val="00185894"/>
    <w:rsid w:val="00185A4A"/>
    <w:rsid w:val="0019059E"/>
    <w:rsid w:val="00190779"/>
    <w:rsid w:val="0019175C"/>
    <w:rsid w:val="001918AA"/>
    <w:rsid w:val="0019337D"/>
    <w:rsid w:val="00194C93"/>
    <w:rsid w:val="001967C0"/>
    <w:rsid w:val="001972FD"/>
    <w:rsid w:val="001A1CAA"/>
    <w:rsid w:val="001A366C"/>
    <w:rsid w:val="001A4DAD"/>
    <w:rsid w:val="001A560B"/>
    <w:rsid w:val="001B07F3"/>
    <w:rsid w:val="001B0C31"/>
    <w:rsid w:val="001B1504"/>
    <w:rsid w:val="001B2000"/>
    <w:rsid w:val="001B4D33"/>
    <w:rsid w:val="001B7205"/>
    <w:rsid w:val="001B78F8"/>
    <w:rsid w:val="001B7980"/>
    <w:rsid w:val="001B7BE4"/>
    <w:rsid w:val="001C00FF"/>
    <w:rsid w:val="001C0922"/>
    <w:rsid w:val="001C0974"/>
    <w:rsid w:val="001C2268"/>
    <w:rsid w:val="001C36F0"/>
    <w:rsid w:val="001C3D18"/>
    <w:rsid w:val="001C5520"/>
    <w:rsid w:val="001C6FA1"/>
    <w:rsid w:val="001C76D0"/>
    <w:rsid w:val="001C7812"/>
    <w:rsid w:val="001C7E5A"/>
    <w:rsid w:val="001D17F2"/>
    <w:rsid w:val="001D1C26"/>
    <w:rsid w:val="001D3003"/>
    <w:rsid w:val="001D3361"/>
    <w:rsid w:val="001D4F53"/>
    <w:rsid w:val="001D59CC"/>
    <w:rsid w:val="001D5DDB"/>
    <w:rsid w:val="001E0087"/>
    <w:rsid w:val="001E1C01"/>
    <w:rsid w:val="001E26A9"/>
    <w:rsid w:val="001E5ABB"/>
    <w:rsid w:val="001E62DC"/>
    <w:rsid w:val="001E6D73"/>
    <w:rsid w:val="001E6E14"/>
    <w:rsid w:val="001F0628"/>
    <w:rsid w:val="001F0809"/>
    <w:rsid w:val="001F082B"/>
    <w:rsid w:val="001F1A5B"/>
    <w:rsid w:val="001F2628"/>
    <w:rsid w:val="001F459F"/>
    <w:rsid w:val="001F555B"/>
    <w:rsid w:val="001F564C"/>
    <w:rsid w:val="0020263F"/>
    <w:rsid w:val="00202F6D"/>
    <w:rsid w:val="00204647"/>
    <w:rsid w:val="00207058"/>
    <w:rsid w:val="0021026C"/>
    <w:rsid w:val="0021052B"/>
    <w:rsid w:val="00213C34"/>
    <w:rsid w:val="00213D70"/>
    <w:rsid w:val="00214113"/>
    <w:rsid w:val="002143CE"/>
    <w:rsid w:val="002152AE"/>
    <w:rsid w:val="00215725"/>
    <w:rsid w:val="00216588"/>
    <w:rsid w:val="002168EB"/>
    <w:rsid w:val="00217A19"/>
    <w:rsid w:val="00217C1B"/>
    <w:rsid w:val="00220540"/>
    <w:rsid w:val="0022098E"/>
    <w:rsid w:val="00220C4A"/>
    <w:rsid w:val="002214E1"/>
    <w:rsid w:val="00221D20"/>
    <w:rsid w:val="0022273B"/>
    <w:rsid w:val="002243F6"/>
    <w:rsid w:val="002255DC"/>
    <w:rsid w:val="00226697"/>
    <w:rsid w:val="002266F9"/>
    <w:rsid w:val="002275FE"/>
    <w:rsid w:val="0023038D"/>
    <w:rsid w:val="00232654"/>
    <w:rsid w:val="002330CC"/>
    <w:rsid w:val="00233EC6"/>
    <w:rsid w:val="00233FC3"/>
    <w:rsid w:val="0023440C"/>
    <w:rsid w:val="00236C0C"/>
    <w:rsid w:val="00240D65"/>
    <w:rsid w:val="00241BA2"/>
    <w:rsid w:val="00241E61"/>
    <w:rsid w:val="002451BA"/>
    <w:rsid w:val="00245F26"/>
    <w:rsid w:val="00246084"/>
    <w:rsid w:val="00246289"/>
    <w:rsid w:val="00246733"/>
    <w:rsid w:val="0024673C"/>
    <w:rsid w:val="00247729"/>
    <w:rsid w:val="00247F73"/>
    <w:rsid w:val="00250264"/>
    <w:rsid w:val="002503C0"/>
    <w:rsid w:val="002505DD"/>
    <w:rsid w:val="00250915"/>
    <w:rsid w:val="00250B12"/>
    <w:rsid w:val="00251186"/>
    <w:rsid w:val="0025137A"/>
    <w:rsid w:val="0025173E"/>
    <w:rsid w:val="00252518"/>
    <w:rsid w:val="002539C6"/>
    <w:rsid w:val="002539DA"/>
    <w:rsid w:val="00254759"/>
    <w:rsid w:val="00254E0F"/>
    <w:rsid w:val="00257716"/>
    <w:rsid w:val="00260491"/>
    <w:rsid w:val="00260AA1"/>
    <w:rsid w:val="00261B27"/>
    <w:rsid w:val="00261E9F"/>
    <w:rsid w:val="0026299B"/>
    <w:rsid w:val="00263CFA"/>
    <w:rsid w:val="00264AEE"/>
    <w:rsid w:val="0026543F"/>
    <w:rsid w:val="002664C7"/>
    <w:rsid w:val="00270226"/>
    <w:rsid w:val="00270BE9"/>
    <w:rsid w:val="00270C29"/>
    <w:rsid w:val="00270D45"/>
    <w:rsid w:val="00270FF2"/>
    <w:rsid w:val="00272BDC"/>
    <w:rsid w:val="002739BA"/>
    <w:rsid w:val="00273C1C"/>
    <w:rsid w:val="00273FC9"/>
    <w:rsid w:val="00275080"/>
    <w:rsid w:val="002751AE"/>
    <w:rsid w:val="002758C8"/>
    <w:rsid w:val="00277B10"/>
    <w:rsid w:val="00277E30"/>
    <w:rsid w:val="002813A0"/>
    <w:rsid w:val="002823B8"/>
    <w:rsid w:val="0028323D"/>
    <w:rsid w:val="00283686"/>
    <w:rsid w:val="00283B0D"/>
    <w:rsid w:val="00285224"/>
    <w:rsid w:val="00285CEC"/>
    <w:rsid w:val="00287B6D"/>
    <w:rsid w:val="00287C1E"/>
    <w:rsid w:val="00287DD0"/>
    <w:rsid w:val="002904F5"/>
    <w:rsid w:val="002905D2"/>
    <w:rsid w:val="00291223"/>
    <w:rsid w:val="00291407"/>
    <w:rsid w:val="002916BB"/>
    <w:rsid w:val="0029242F"/>
    <w:rsid w:val="002933BF"/>
    <w:rsid w:val="00293BFF"/>
    <w:rsid w:val="00293C9A"/>
    <w:rsid w:val="002945D8"/>
    <w:rsid w:val="00297114"/>
    <w:rsid w:val="002A086A"/>
    <w:rsid w:val="002A1EB6"/>
    <w:rsid w:val="002A1F69"/>
    <w:rsid w:val="002A259A"/>
    <w:rsid w:val="002A30CF"/>
    <w:rsid w:val="002A3484"/>
    <w:rsid w:val="002A4BB5"/>
    <w:rsid w:val="002A5F69"/>
    <w:rsid w:val="002A6C0C"/>
    <w:rsid w:val="002A6F12"/>
    <w:rsid w:val="002A739A"/>
    <w:rsid w:val="002A7DA6"/>
    <w:rsid w:val="002A7F66"/>
    <w:rsid w:val="002B0514"/>
    <w:rsid w:val="002B07B9"/>
    <w:rsid w:val="002B1159"/>
    <w:rsid w:val="002B180A"/>
    <w:rsid w:val="002B1D1C"/>
    <w:rsid w:val="002B1D59"/>
    <w:rsid w:val="002B1E1A"/>
    <w:rsid w:val="002B265D"/>
    <w:rsid w:val="002B4CE4"/>
    <w:rsid w:val="002B5234"/>
    <w:rsid w:val="002B65AD"/>
    <w:rsid w:val="002B7B16"/>
    <w:rsid w:val="002C0D93"/>
    <w:rsid w:val="002C329A"/>
    <w:rsid w:val="002C4D46"/>
    <w:rsid w:val="002C519F"/>
    <w:rsid w:val="002C627D"/>
    <w:rsid w:val="002C6E11"/>
    <w:rsid w:val="002C7B34"/>
    <w:rsid w:val="002D10D7"/>
    <w:rsid w:val="002D2044"/>
    <w:rsid w:val="002D4E07"/>
    <w:rsid w:val="002D4EEE"/>
    <w:rsid w:val="002D582E"/>
    <w:rsid w:val="002D7E84"/>
    <w:rsid w:val="002E122C"/>
    <w:rsid w:val="002E1948"/>
    <w:rsid w:val="002E2162"/>
    <w:rsid w:val="002E2A24"/>
    <w:rsid w:val="002E2A40"/>
    <w:rsid w:val="002E3409"/>
    <w:rsid w:val="002E370C"/>
    <w:rsid w:val="002E3786"/>
    <w:rsid w:val="002E4457"/>
    <w:rsid w:val="002E4DE5"/>
    <w:rsid w:val="002E5845"/>
    <w:rsid w:val="002E64AC"/>
    <w:rsid w:val="002E73D2"/>
    <w:rsid w:val="002F0334"/>
    <w:rsid w:val="002F05F3"/>
    <w:rsid w:val="002F0B99"/>
    <w:rsid w:val="002F1B74"/>
    <w:rsid w:val="002F1B8C"/>
    <w:rsid w:val="002F543E"/>
    <w:rsid w:val="002F547A"/>
    <w:rsid w:val="002F6B3F"/>
    <w:rsid w:val="002F6D14"/>
    <w:rsid w:val="002F70B4"/>
    <w:rsid w:val="002F7D40"/>
    <w:rsid w:val="003010A0"/>
    <w:rsid w:val="0030185E"/>
    <w:rsid w:val="003020AD"/>
    <w:rsid w:val="0030231D"/>
    <w:rsid w:val="003026CA"/>
    <w:rsid w:val="003027D2"/>
    <w:rsid w:val="003028A2"/>
    <w:rsid w:val="00302C26"/>
    <w:rsid w:val="00302E93"/>
    <w:rsid w:val="00303570"/>
    <w:rsid w:val="00305ABE"/>
    <w:rsid w:val="00307300"/>
    <w:rsid w:val="0030751D"/>
    <w:rsid w:val="00310B2C"/>
    <w:rsid w:val="00310D3F"/>
    <w:rsid w:val="00311A38"/>
    <w:rsid w:val="003126EE"/>
    <w:rsid w:val="00312EDB"/>
    <w:rsid w:val="003138E1"/>
    <w:rsid w:val="00316F20"/>
    <w:rsid w:val="00316FB9"/>
    <w:rsid w:val="003171D5"/>
    <w:rsid w:val="003178B7"/>
    <w:rsid w:val="00317CF2"/>
    <w:rsid w:val="00320228"/>
    <w:rsid w:val="00320320"/>
    <w:rsid w:val="00320530"/>
    <w:rsid w:val="00321086"/>
    <w:rsid w:val="0032120C"/>
    <w:rsid w:val="00321479"/>
    <w:rsid w:val="00322328"/>
    <w:rsid w:val="00323049"/>
    <w:rsid w:val="00324659"/>
    <w:rsid w:val="003250D9"/>
    <w:rsid w:val="00325346"/>
    <w:rsid w:val="003260A8"/>
    <w:rsid w:val="003264FE"/>
    <w:rsid w:val="00327441"/>
    <w:rsid w:val="003277A9"/>
    <w:rsid w:val="0033093B"/>
    <w:rsid w:val="00330FA0"/>
    <w:rsid w:val="00333137"/>
    <w:rsid w:val="0033324D"/>
    <w:rsid w:val="00333601"/>
    <w:rsid w:val="0033396A"/>
    <w:rsid w:val="0033432E"/>
    <w:rsid w:val="003354BF"/>
    <w:rsid w:val="003359B9"/>
    <w:rsid w:val="00335B0B"/>
    <w:rsid w:val="0033656D"/>
    <w:rsid w:val="003403FF"/>
    <w:rsid w:val="0034273A"/>
    <w:rsid w:val="00342A20"/>
    <w:rsid w:val="003455B2"/>
    <w:rsid w:val="00345668"/>
    <w:rsid w:val="003462BB"/>
    <w:rsid w:val="003463EF"/>
    <w:rsid w:val="003467B3"/>
    <w:rsid w:val="00346F5F"/>
    <w:rsid w:val="00350381"/>
    <w:rsid w:val="003514C3"/>
    <w:rsid w:val="00352D83"/>
    <w:rsid w:val="00354773"/>
    <w:rsid w:val="00354C8A"/>
    <w:rsid w:val="0035737B"/>
    <w:rsid w:val="00357951"/>
    <w:rsid w:val="00360B04"/>
    <w:rsid w:val="003615F1"/>
    <w:rsid w:val="00362188"/>
    <w:rsid w:val="00363095"/>
    <w:rsid w:val="003638B5"/>
    <w:rsid w:val="00364252"/>
    <w:rsid w:val="003642ED"/>
    <w:rsid w:val="00364CDD"/>
    <w:rsid w:val="00365BEE"/>
    <w:rsid w:val="00366556"/>
    <w:rsid w:val="00371439"/>
    <w:rsid w:val="00371A4C"/>
    <w:rsid w:val="00372D75"/>
    <w:rsid w:val="003731B2"/>
    <w:rsid w:val="003732DF"/>
    <w:rsid w:val="00373CB9"/>
    <w:rsid w:val="00373E6C"/>
    <w:rsid w:val="003744FF"/>
    <w:rsid w:val="003745D7"/>
    <w:rsid w:val="0037499B"/>
    <w:rsid w:val="00374A38"/>
    <w:rsid w:val="00375241"/>
    <w:rsid w:val="0037555D"/>
    <w:rsid w:val="0037681C"/>
    <w:rsid w:val="003768B2"/>
    <w:rsid w:val="00376F2E"/>
    <w:rsid w:val="00380289"/>
    <w:rsid w:val="00381114"/>
    <w:rsid w:val="00381E26"/>
    <w:rsid w:val="00383703"/>
    <w:rsid w:val="003848DA"/>
    <w:rsid w:val="00385B27"/>
    <w:rsid w:val="003865E5"/>
    <w:rsid w:val="00386635"/>
    <w:rsid w:val="00387113"/>
    <w:rsid w:val="00387712"/>
    <w:rsid w:val="00387C19"/>
    <w:rsid w:val="0039091C"/>
    <w:rsid w:val="00391127"/>
    <w:rsid w:val="00391724"/>
    <w:rsid w:val="003923CB"/>
    <w:rsid w:val="00394418"/>
    <w:rsid w:val="00394B68"/>
    <w:rsid w:val="00395608"/>
    <w:rsid w:val="00395DC9"/>
    <w:rsid w:val="0039626C"/>
    <w:rsid w:val="00397513"/>
    <w:rsid w:val="00397639"/>
    <w:rsid w:val="00397D59"/>
    <w:rsid w:val="003A2013"/>
    <w:rsid w:val="003A391A"/>
    <w:rsid w:val="003A493A"/>
    <w:rsid w:val="003A593D"/>
    <w:rsid w:val="003A5A5F"/>
    <w:rsid w:val="003A5E99"/>
    <w:rsid w:val="003A6760"/>
    <w:rsid w:val="003A71DE"/>
    <w:rsid w:val="003A73D9"/>
    <w:rsid w:val="003A7CCF"/>
    <w:rsid w:val="003B05CB"/>
    <w:rsid w:val="003B064B"/>
    <w:rsid w:val="003B11DB"/>
    <w:rsid w:val="003B1418"/>
    <w:rsid w:val="003B1451"/>
    <w:rsid w:val="003B1812"/>
    <w:rsid w:val="003B28A5"/>
    <w:rsid w:val="003B3B9E"/>
    <w:rsid w:val="003B4A44"/>
    <w:rsid w:val="003B517E"/>
    <w:rsid w:val="003B5990"/>
    <w:rsid w:val="003B69CF"/>
    <w:rsid w:val="003C022A"/>
    <w:rsid w:val="003C1090"/>
    <w:rsid w:val="003C114D"/>
    <w:rsid w:val="003C1176"/>
    <w:rsid w:val="003C124E"/>
    <w:rsid w:val="003C2036"/>
    <w:rsid w:val="003C2097"/>
    <w:rsid w:val="003C41D6"/>
    <w:rsid w:val="003C6CA2"/>
    <w:rsid w:val="003C6E32"/>
    <w:rsid w:val="003C7DAF"/>
    <w:rsid w:val="003D0EB1"/>
    <w:rsid w:val="003D4249"/>
    <w:rsid w:val="003D4D8D"/>
    <w:rsid w:val="003D5973"/>
    <w:rsid w:val="003D74D1"/>
    <w:rsid w:val="003E06D6"/>
    <w:rsid w:val="003E1ECD"/>
    <w:rsid w:val="003E2AD5"/>
    <w:rsid w:val="003E2B0A"/>
    <w:rsid w:val="003E3FB1"/>
    <w:rsid w:val="003E40BB"/>
    <w:rsid w:val="003E40F0"/>
    <w:rsid w:val="003E4E2C"/>
    <w:rsid w:val="003E647A"/>
    <w:rsid w:val="003E65DE"/>
    <w:rsid w:val="003E67DE"/>
    <w:rsid w:val="003E7573"/>
    <w:rsid w:val="003F0139"/>
    <w:rsid w:val="003F0AE6"/>
    <w:rsid w:val="003F192C"/>
    <w:rsid w:val="003F1DE3"/>
    <w:rsid w:val="003F3A2D"/>
    <w:rsid w:val="003F5087"/>
    <w:rsid w:val="003F5503"/>
    <w:rsid w:val="003F606F"/>
    <w:rsid w:val="003F627B"/>
    <w:rsid w:val="003F70D2"/>
    <w:rsid w:val="003F7F1B"/>
    <w:rsid w:val="00400BD8"/>
    <w:rsid w:val="00401EF2"/>
    <w:rsid w:val="004034C2"/>
    <w:rsid w:val="00404A3E"/>
    <w:rsid w:val="00404F04"/>
    <w:rsid w:val="00405357"/>
    <w:rsid w:val="0040546C"/>
    <w:rsid w:val="00405E44"/>
    <w:rsid w:val="00406397"/>
    <w:rsid w:val="00407054"/>
    <w:rsid w:val="00407151"/>
    <w:rsid w:val="00411164"/>
    <w:rsid w:val="00411A13"/>
    <w:rsid w:val="00413E48"/>
    <w:rsid w:val="00420038"/>
    <w:rsid w:val="004215C8"/>
    <w:rsid w:val="00422839"/>
    <w:rsid w:val="00423334"/>
    <w:rsid w:val="00423A1B"/>
    <w:rsid w:val="00423A4A"/>
    <w:rsid w:val="00424EBD"/>
    <w:rsid w:val="004254E2"/>
    <w:rsid w:val="00425524"/>
    <w:rsid w:val="00425B45"/>
    <w:rsid w:val="00425C9A"/>
    <w:rsid w:val="00425DAE"/>
    <w:rsid w:val="00426CEF"/>
    <w:rsid w:val="00430332"/>
    <w:rsid w:val="004303CD"/>
    <w:rsid w:val="00430455"/>
    <w:rsid w:val="004305CA"/>
    <w:rsid w:val="00430A94"/>
    <w:rsid w:val="004311FE"/>
    <w:rsid w:val="00432918"/>
    <w:rsid w:val="00432D49"/>
    <w:rsid w:val="00433906"/>
    <w:rsid w:val="00434FD0"/>
    <w:rsid w:val="00441103"/>
    <w:rsid w:val="00441BFB"/>
    <w:rsid w:val="00443BB8"/>
    <w:rsid w:val="00443D6C"/>
    <w:rsid w:val="004444B6"/>
    <w:rsid w:val="004450F6"/>
    <w:rsid w:val="00445B61"/>
    <w:rsid w:val="00445FCF"/>
    <w:rsid w:val="004469E2"/>
    <w:rsid w:val="00447D19"/>
    <w:rsid w:val="00450A3B"/>
    <w:rsid w:val="00451A19"/>
    <w:rsid w:val="00451FB8"/>
    <w:rsid w:val="0045438D"/>
    <w:rsid w:val="00454E21"/>
    <w:rsid w:val="004552C6"/>
    <w:rsid w:val="00457438"/>
    <w:rsid w:val="00460182"/>
    <w:rsid w:val="00460330"/>
    <w:rsid w:val="00460C66"/>
    <w:rsid w:val="00461D37"/>
    <w:rsid w:val="00462418"/>
    <w:rsid w:val="00462D5D"/>
    <w:rsid w:val="004647AC"/>
    <w:rsid w:val="00464D6B"/>
    <w:rsid w:val="00465FFB"/>
    <w:rsid w:val="004666DF"/>
    <w:rsid w:val="00466AF8"/>
    <w:rsid w:val="004710E7"/>
    <w:rsid w:val="00472E81"/>
    <w:rsid w:val="00473676"/>
    <w:rsid w:val="00474D3B"/>
    <w:rsid w:val="00480DA6"/>
    <w:rsid w:val="00481B69"/>
    <w:rsid w:val="00482A5C"/>
    <w:rsid w:val="004847C1"/>
    <w:rsid w:val="004874BB"/>
    <w:rsid w:val="00491820"/>
    <w:rsid w:val="00491F8C"/>
    <w:rsid w:val="0049294D"/>
    <w:rsid w:val="00492DD3"/>
    <w:rsid w:val="00492FAF"/>
    <w:rsid w:val="004947D3"/>
    <w:rsid w:val="00494973"/>
    <w:rsid w:val="004956CC"/>
    <w:rsid w:val="00495988"/>
    <w:rsid w:val="0049642B"/>
    <w:rsid w:val="004A019A"/>
    <w:rsid w:val="004A0408"/>
    <w:rsid w:val="004A088C"/>
    <w:rsid w:val="004A1D01"/>
    <w:rsid w:val="004A25D2"/>
    <w:rsid w:val="004A35B3"/>
    <w:rsid w:val="004A3AC7"/>
    <w:rsid w:val="004A4649"/>
    <w:rsid w:val="004A4F3B"/>
    <w:rsid w:val="004A5424"/>
    <w:rsid w:val="004A5628"/>
    <w:rsid w:val="004A6F10"/>
    <w:rsid w:val="004A735B"/>
    <w:rsid w:val="004A765A"/>
    <w:rsid w:val="004B2618"/>
    <w:rsid w:val="004B5E5E"/>
    <w:rsid w:val="004B6298"/>
    <w:rsid w:val="004C129D"/>
    <w:rsid w:val="004C1E49"/>
    <w:rsid w:val="004C26A0"/>
    <w:rsid w:val="004C36B7"/>
    <w:rsid w:val="004C37CF"/>
    <w:rsid w:val="004C4A7D"/>
    <w:rsid w:val="004C4DCD"/>
    <w:rsid w:val="004C665D"/>
    <w:rsid w:val="004D05AD"/>
    <w:rsid w:val="004D081A"/>
    <w:rsid w:val="004D2241"/>
    <w:rsid w:val="004D2543"/>
    <w:rsid w:val="004D3EC8"/>
    <w:rsid w:val="004D4362"/>
    <w:rsid w:val="004D6A91"/>
    <w:rsid w:val="004D7F97"/>
    <w:rsid w:val="004E29F9"/>
    <w:rsid w:val="004E40FB"/>
    <w:rsid w:val="004E5441"/>
    <w:rsid w:val="004E6C0C"/>
    <w:rsid w:val="004E7B3B"/>
    <w:rsid w:val="004E7E41"/>
    <w:rsid w:val="004F0B0C"/>
    <w:rsid w:val="004F2578"/>
    <w:rsid w:val="004F269E"/>
    <w:rsid w:val="004F5DC3"/>
    <w:rsid w:val="004F74F6"/>
    <w:rsid w:val="00500CDB"/>
    <w:rsid w:val="005023E3"/>
    <w:rsid w:val="0050279F"/>
    <w:rsid w:val="00502988"/>
    <w:rsid w:val="00503234"/>
    <w:rsid w:val="005034CA"/>
    <w:rsid w:val="005038DC"/>
    <w:rsid w:val="005050E7"/>
    <w:rsid w:val="00505A2D"/>
    <w:rsid w:val="005062FC"/>
    <w:rsid w:val="005078D7"/>
    <w:rsid w:val="005133AA"/>
    <w:rsid w:val="0051396F"/>
    <w:rsid w:val="00515523"/>
    <w:rsid w:val="005158D8"/>
    <w:rsid w:val="00515D99"/>
    <w:rsid w:val="005168AD"/>
    <w:rsid w:val="00520078"/>
    <w:rsid w:val="00520115"/>
    <w:rsid w:val="00520CD1"/>
    <w:rsid w:val="00520E2A"/>
    <w:rsid w:val="005215D5"/>
    <w:rsid w:val="0052201C"/>
    <w:rsid w:val="005225F7"/>
    <w:rsid w:val="0052293A"/>
    <w:rsid w:val="00523EB4"/>
    <w:rsid w:val="00524B83"/>
    <w:rsid w:val="005256B5"/>
    <w:rsid w:val="00525744"/>
    <w:rsid w:val="00526240"/>
    <w:rsid w:val="0052787E"/>
    <w:rsid w:val="0053278E"/>
    <w:rsid w:val="005329BF"/>
    <w:rsid w:val="00532A2E"/>
    <w:rsid w:val="0053422F"/>
    <w:rsid w:val="00534C60"/>
    <w:rsid w:val="00536308"/>
    <w:rsid w:val="0053652D"/>
    <w:rsid w:val="00537396"/>
    <w:rsid w:val="00540173"/>
    <w:rsid w:val="00540230"/>
    <w:rsid w:val="005408F0"/>
    <w:rsid w:val="00540FDF"/>
    <w:rsid w:val="00541579"/>
    <w:rsid w:val="00542004"/>
    <w:rsid w:val="005421A5"/>
    <w:rsid w:val="005440AF"/>
    <w:rsid w:val="00544BE5"/>
    <w:rsid w:val="00545671"/>
    <w:rsid w:val="00546015"/>
    <w:rsid w:val="00547099"/>
    <w:rsid w:val="00550353"/>
    <w:rsid w:val="005505D4"/>
    <w:rsid w:val="00553098"/>
    <w:rsid w:val="00553679"/>
    <w:rsid w:val="005549CA"/>
    <w:rsid w:val="00554C78"/>
    <w:rsid w:val="00554F0B"/>
    <w:rsid w:val="00555B02"/>
    <w:rsid w:val="00557366"/>
    <w:rsid w:val="00557BA6"/>
    <w:rsid w:val="00560C8E"/>
    <w:rsid w:val="00560E69"/>
    <w:rsid w:val="00561278"/>
    <w:rsid w:val="00561F9A"/>
    <w:rsid w:val="00563B73"/>
    <w:rsid w:val="005656BE"/>
    <w:rsid w:val="00565BAB"/>
    <w:rsid w:val="00565BB7"/>
    <w:rsid w:val="00565E63"/>
    <w:rsid w:val="00566677"/>
    <w:rsid w:val="00566F99"/>
    <w:rsid w:val="0056766D"/>
    <w:rsid w:val="00567AB0"/>
    <w:rsid w:val="00570010"/>
    <w:rsid w:val="00570150"/>
    <w:rsid w:val="00570A03"/>
    <w:rsid w:val="005710F5"/>
    <w:rsid w:val="005734DD"/>
    <w:rsid w:val="00573797"/>
    <w:rsid w:val="00575126"/>
    <w:rsid w:val="00577D07"/>
    <w:rsid w:val="00580537"/>
    <w:rsid w:val="00580F87"/>
    <w:rsid w:val="00582371"/>
    <w:rsid w:val="0058262C"/>
    <w:rsid w:val="00587064"/>
    <w:rsid w:val="00590287"/>
    <w:rsid w:val="00590459"/>
    <w:rsid w:val="00590B88"/>
    <w:rsid w:val="00591241"/>
    <w:rsid w:val="00591793"/>
    <w:rsid w:val="00591A16"/>
    <w:rsid w:val="00592602"/>
    <w:rsid w:val="005932B7"/>
    <w:rsid w:val="00595E2F"/>
    <w:rsid w:val="00596E5F"/>
    <w:rsid w:val="005974F5"/>
    <w:rsid w:val="005A0771"/>
    <w:rsid w:val="005A0CDF"/>
    <w:rsid w:val="005A1060"/>
    <w:rsid w:val="005A1AF3"/>
    <w:rsid w:val="005A1FDF"/>
    <w:rsid w:val="005A2711"/>
    <w:rsid w:val="005A33E8"/>
    <w:rsid w:val="005A3C7C"/>
    <w:rsid w:val="005A4179"/>
    <w:rsid w:val="005A468A"/>
    <w:rsid w:val="005A47A3"/>
    <w:rsid w:val="005A508E"/>
    <w:rsid w:val="005A779D"/>
    <w:rsid w:val="005B0EDF"/>
    <w:rsid w:val="005B1438"/>
    <w:rsid w:val="005B14C6"/>
    <w:rsid w:val="005B1BE4"/>
    <w:rsid w:val="005B2EB4"/>
    <w:rsid w:val="005B3AFA"/>
    <w:rsid w:val="005B6A7C"/>
    <w:rsid w:val="005B7C57"/>
    <w:rsid w:val="005C325C"/>
    <w:rsid w:val="005C3B7D"/>
    <w:rsid w:val="005C4E27"/>
    <w:rsid w:val="005D0EA6"/>
    <w:rsid w:val="005D1174"/>
    <w:rsid w:val="005D34B8"/>
    <w:rsid w:val="005D47F7"/>
    <w:rsid w:val="005D4C78"/>
    <w:rsid w:val="005D6EA3"/>
    <w:rsid w:val="005E0345"/>
    <w:rsid w:val="005E0FBF"/>
    <w:rsid w:val="005E1272"/>
    <w:rsid w:val="005E23CD"/>
    <w:rsid w:val="005E288F"/>
    <w:rsid w:val="005E2D6A"/>
    <w:rsid w:val="005E4E4F"/>
    <w:rsid w:val="005E5CD2"/>
    <w:rsid w:val="005E6A54"/>
    <w:rsid w:val="005E7231"/>
    <w:rsid w:val="005E727C"/>
    <w:rsid w:val="005E7AE4"/>
    <w:rsid w:val="005E7F82"/>
    <w:rsid w:val="005F149D"/>
    <w:rsid w:val="005F38F7"/>
    <w:rsid w:val="005F4604"/>
    <w:rsid w:val="005F460C"/>
    <w:rsid w:val="005F495F"/>
    <w:rsid w:val="005F4C32"/>
    <w:rsid w:val="005F5622"/>
    <w:rsid w:val="005F7993"/>
    <w:rsid w:val="0060009F"/>
    <w:rsid w:val="006008F4"/>
    <w:rsid w:val="00600AE4"/>
    <w:rsid w:val="00602BB1"/>
    <w:rsid w:val="00602FB4"/>
    <w:rsid w:val="0060339A"/>
    <w:rsid w:val="006039F0"/>
    <w:rsid w:val="00603C30"/>
    <w:rsid w:val="00603DBC"/>
    <w:rsid w:val="00604A4E"/>
    <w:rsid w:val="00605598"/>
    <w:rsid w:val="00606882"/>
    <w:rsid w:val="00606DBC"/>
    <w:rsid w:val="00606EAE"/>
    <w:rsid w:val="006100C7"/>
    <w:rsid w:val="00611BCE"/>
    <w:rsid w:val="00611C3B"/>
    <w:rsid w:val="00612C7C"/>
    <w:rsid w:val="00613E16"/>
    <w:rsid w:val="0061419D"/>
    <w:rsid w:val="00614220"/>
    <w:rsid w:val="00614DB5"/>
    <w:rsid w:val="006201AC"/>
    <w:rsid w:val="00620CFD"/>
    <w:rsid w:val="00620F9F"/>
    <w:rsid w:val="0062120C"/>
    <w:rsid w:val="00621650"/>
    <w:rsid w:val="0062313F"/>
    <w:rsid w:val="00623A70"/>
    <w:rsid w:val="00624022"/>
    <w:rsid w:val="00624524"/>
    <w:rsid w:val="00624B92"/>
    <w:rsid w:val="00625041"/>
    <w:rsid w:val="006255B6"/>
    <w:rsid w:val="00625769"/>
    <w:rsid w:val="00633106"/>
    <w:rsid w:val="0063374E"/>
    <w:rsid w:val="00634057"/>
    <w:rsid w:val="00634C8B"/>
    <w:rsid w:val="00637D6A"/>
    <w:rsid w:val="00640B72"/>
    <w:rsid w:val="006429EE"/>
    <w:rsid w:val="00644264"/>
    <w:rsid w:val="00644D86"/>
    <w:rsid w:val="00644E69"/>
    <w:rsid w:val="0065060A"/>
    <w:rsid w:val="006507B3"/>
    <w:rsid w:val="00650B0C"/>
    <w:rsid w:val="00651FDC"/>
    <w:rsid w:val="006521F1"/>
    <w:rsid w:val="00654B6C"/>
    <w:rsid w:val="006563CC"/>
    <w:rsid w:val="00657A98"/>
    <w:rsid w:val="006602CC"/>
    <w:rsid w:val="006619A7"/>
    <w:rsid w:val="00661AA2"/>
    <w:rsid w:val="00661D17"/>
    <w:rsid w:val="00661E57"/>
    <w:rsid w:val="00662C71"/>
    <w:rsid w:val="00663106"/>
    <w:rsid w:val="00663174"/>
    <w:rsid w:val="00663E9F"/>
    <w:rsid w:val="00665809"/>
    <w:rsid w:val="00665BC5"/>
    <w:rsid w:val="00666F67"/>
    <w:rsid w:val="0066738D"/>
    <w:rsid w:val="006713E0"/>
    <w:rsid w:val="0067182E"/>
    <w:rsid w:val="0067234A"/>
    <w:rsid w:val="0067255D"/>
    <w:rsid w:val="00672655"/>
    <w:rsid w:val="00673651"/>
    <w:rsid w:val="00673E97"/>
    <w:rsid w:val="006748EB"/>
    <w:rsid w:val="0067616A"/>
    <w:rsid w:val="0067784D"/>
    <w:rsid w:val="006779EC"/>
    <w:rsid w:val="00677B74"/>
    <w:rsid w:val="00680F5A"/>
    <w:rsid w:val="00683EE4"/>
    <w:rsid w:val="00685703"/>
    <w:rsid w:val="00685BCE"/>
    <w:rsid w:val="00686B39"/>
    <w:rsid w:val="00687C76"/>
    <w:rsid w:val="00687D0C"/>
    <w:rsid w:val="0069054C"/>
    <w:rsid w:val="00690E1D"/>
    <w:rsid w:val="00690FF3"/>
    <w:rsid w:val="0069304B"/>
    <w:rsid w:val="006939ED"/>
    <w:rsid w:val="00693F42"/>
    <w:rsid w:val="006943E9"/>
    <w:rsid w:val="00694A0B"/>
    <w:rsid w:val="00694EEC"/>
    <w:rsid w:val="006951FA"/>
    <w:rsid w:val="00695D0D"/>
    <w:rsid w:val="00696B6D"/>
    <w:rsid w:val="00696CCF"/>
    <w:rsid w:val="00696D8F"/>
    <w:rsid w:val="00697551"/>
    <w:rsid w:val="006A00A9"/>
    <w:rsid w:val="006A240C"/>
    <w:rsid w:val="006A3746"/>
    <w:rsid w:val="006A3ACB"/>
    <w:rsid w:val="006A40A0"/>
    <w:rsid w:val="006A4598"/>
    <w:rsid w:val="006A6515"/>
    <w:rsid w:val="006A69FA"/>
    <w:rsid w:val="006B0E83"/>
    <w:rsid w:val="006B2678"/>
    <w:rsid w:val="006B2F4D"/>
    <w:rsid w:val="006B3233"/>
    <w:rsid w:val="006B48F1"/>
    <w:rsid w:val="006B5387"/>
    <w:rsid w:val="006B53B0"/>
    <w:rsid w:val="006B597B"/>
    <w:rsid w:val="006B5AF8"/>
    <w:rsid w:val="006B62D8"/>
    <w:rsid w:val="006B6ACF"/>
    <w:rsid w:val="006B7DA1"/>
    <w:rsid w:val="006C025B"/>
    <w:rsid w:val="006C16B9"/>
    <w:rsid w:val="006C2FEE"/>
    <w:rsid w:val="006C3665"/>
    <w:rsid w:val="006C54D6"/>
    <w:rsid w:val="006C5C4C"/>
    <w:rsid w:val="006C6310"/>
    <w:rsid w:val="006C672D"/>
    <w:rsid w:val="006C69B6"/>
    <w:rsid w:val="006D050A"/>
    <w:rsid w:val="006D28C6"/>
    <w:rsid w:val="006D2A37"/>
    <w:rsid w:val="006D2A77"/>
    <w:rsid w:val="006D338D"/>
    <w:rsid w:val="006D3680"/>
    <w:rsid w:val="006D39C4"/>
    <w:rsid w:val="006D4B84"/>
    <w:rsid w:val="006D4E44"/>
    <w:rsid w:val="006D6643"/>
    <w:rsid w:val="006D7B96"/>
    <w:rsid w:val="006E1C4A"/>
    <w:rsid w:val="006E201E"/>
    <w:rsid w:val="006E2CA4"/>
    <w:rsid w:val="006E2EC1"/>
    <w:rsid w:val="006E3287"/>
    <w:rsid w:val="006E34C5"/>
    <w:rsid w:val="006E506D"/>
    <w:rsid w:val="006E6112"/>
    <w:rsid w:val="006E652A"/>
    <w:rsid w:val="006E6CF9"/>
    <w:rsid w:val="006E7605"/>
    <w:rsid w:val="006F048D"/>
    <w:rsid w:val="006F0A5D"/>
    <w:rsid w:val="006F254F"/>
    <w:rsid w:val="006F2DEF"/>
    <w:rsid w:val="006F5092"/>
    <w:rsid w:val="006F608A"/>
    <w:rsid w:val="006F6177"/>
    <w:rsid w:val="006F6AFD"/>
    <w:rsid w:val="006F79B9"/>
    <w:rsid w:val="00700810"/>
    <w:rsid w:val="00701BE4"/>
    <w:rsid w:val="00701FFD"/>
    <w:rsid w:val="00702298"/>
    <w:rsid w:val="007027C0"/>
    <w:rsid w:val="00702D07"/>
    <w:rsid w:val="007038D8"/>
    <w:rsid w:val="007041BA"/>
    <w:rsid w:val="00705A2A"/>
    <w:rsid w:val="00706281"/>
    <w:rsid w:val="00707C71"/>
    <w:rsid w:val="00707FA2"/>
    <w:rsid w:val="0071032B"/>
    <w:rsid w:val="0071056D"/>
    <w:rsid w:val="00710AD9"/>
    <w:rsid w:val="00711620"/>
    <w:rsid w:val="007129DE"/>
    <w:rsid w:val="00712A00"/>
    <w:rsid w:val="00712B22"/>
    <w:rsid w:val="00714A7A"/>
    <w:rsid w:val="00715DE3"/>
    <w:rsid w:val="00715F0D"/>
    <w:rsid w:val="00720970"/>
    <w:rsid w:val="00723289"/>
    <w:rsid w:val="007234CE"/>
    <w:rsid w:val="007234D1"/>
    <w:rsid w:val="007240BE"/>
    <w:rsid w:val="0072429C"/>
    <w:rsid w:val="007258C4"/>
    <w:rsid w:val="00726507"/>
    <w:rsid w:val="00726523"/>
    <w:rsid w:val="007272C3"/>
    <w:rsid w:val="00727B62"/>
    <w:rsid w:val="00727C62"/>
    <w:rsid w:val="007305FF"/>
    <w:rsid w:val="00730F30"/>
    <w:rsid w:val="007311E7"/>
    <w:rsid w:val="007321E2"/>
    <w:rsid w:val="00733C5A"/>
    <w:rsid w:val="007348E8"/>
    <w:rsid w:val="00735EA2"/>
    <w:rsid w:val="007363C6"/>
    <w:rsid w:val="00736FA4"/>
    <w:rsid w:val="0073708D"/>
    <w:rsid w:val="00740200"/>
    <w:rsid w:val="0074070E"/>
    <w:rsid w:val="00740B95"/>
    <w:rsid w:val="007413C7"/>
    <w:rsid w:val="0074158D"/>
    <w:rsid w:val="00741835"/>
    <w:rsid w:val="00742335"/>
    <w:rsid w:val="0074275E"/>
    <w:rsid w:val="00743310"/>
    <w:rsid w:val="00743705"/>
    <w:rsid w:val="00743ACE"/>
    <w:rsid w:val="00744119"/>
    <w:rsid w:val="00744BDC"/>
    <w:rsid w:val="0074692F"/>
    <w:rsid w:val="00747692"/>
    <w:rsid w:val="00747F1A"/>
    <w:rsid w:val="0075116B"/>
    <w:rsid w:val="00751250"/>
    <w:rsid w:val="00751BB7"/>
    <w:rsid w:val="007532C2"/>
    <w:rsid w:val="0075368D"/>
    <w:rsid w:val="00754262"/>
    <w:rsid w:val="0075622B"/>
    <w:rsid w:val="00764841"/>
    <w:rsid w:val="00764A86"/>
    <w:rsid w:val="00766ED4"/>
    <w:rsid w:val="00767438"/>
    <w:rsid w:val="007704FE"/>
    <w:rsid w:val="00771110"/>
    <w:rsid w:val="007713C1"/>
    <w:rsid w:val="0077190E"/>
    <w:rsid w:val="00772B12"/>
    <w:rsid w:val="00772CDC"/>
    <w:rsid w:val="00773853"/>
    <w:rsid w:val="00775593"/>
    <w:rsid w:val="007770B6"/>
    <w:rsid w:val="007808A6"/>
    <w:rsid w:val="00781E1C"/>
    <w:rsid w:val="00782E91"/>
    <w:rsid w:val="007834DE"/>
    <w:rsid w:val="00783DFB"/>
    <w:rsid w:val="00784538"/>
    <w:rsid w:val="00785B3B"/>
    <w:rsid w:val="00785C4B"/>
    <w:rsid w:val="00786147"/>
    <w:rsid w:val="00787400"/>
    <w:rsid w:val="00790BAB"/>
    <w:rsid w:val="00792576"/>
    <w:rsid w:val="00792B54"/>
    <w:rsid w:val="00795602"/>
    <w:rsid w:val="00795FAC"/>
    <w:rsid w:val="007A29FD"/>
    <w:rsid w:val="007A3051"/>
    <w:rsid w:val="007A45D5"/>
    <w:rsid w:val="007A4BDE"/>
    <w:rsid w:val="007B0B44"/>
    <w:rsid w:val="007B1144"/>
    <w:rsid w:val="007B1A49"/>
    <w:rsid w:val="007B1F63"/>
    <w:rsid w:val="007B2569"/>
    <w:rsid w:val="007B2756"/>
    <w:rsid w:val="007B2D20"/>
    <w:rsid w:val="007B3139"/>
    <w:rsid w:val="007B3EF6"/>
    <w:rsid w:val="007B543A"/>
    <w:rsid w:val="007B77CE"/>
    <w:rsid w:val="007B7FBE"/>
    <w:rsid w:val="007C0068"/>
    <w:rsid w:val="007C050F"/>
    <w:rsid w:val="007C15DF"/>
    <w:rsid w:val="007C1EE1"/>
    <w:rsid w:val="007C2E33"/>
    <w:rsid w:val="007C31F8"/>
    <w:rsid w:val="007C3CE3"/>
    <w:rsid w:val="007C4428"/>
    <w:rsid w:val="007C471E"/>
    <w:rsid w:val="007C49A5"/>
    <w:rsid w:val="007D00C1"/>
    <w:rsid w:val="007D2059"/>
    <w:rsid w:val="007D30F9"/>
    <w:rsid w:val="007D5220"/>
    <w:rsid w:val="007D5537"/>
    <w:rsid w:val="007D59E7"/>
    <w:rsid w:val="007D67C3"/>
    <w:rsid w:val="007D6973"/>
    <w:rsid w:val="007D6AE1"/>
    <w:rsid w:val="007E1863"/>
    <w:rsid w:val="007E188F"/>
    <w:rsid w:val="007E1CF2"/>
    <w:rsid w:val="007E2048"/>
    <w:rsid w:val="007E391C"/>
    <w:rsid w:val="007E3FED"/>
    <w:rsid w:val="007E693F"/>
    <w:rsid w:val="007E7CA2"/>
    <w:rsid w:val="007E7F1E"/>
    <w:rsid w:val="007F0BE6"/>
    <w:rsid w:val="007F18B1"/>
    <w:rsid w:val="007F21FB"/>
    <w:rsid w:val="007F3526"/>
    <w:rsid w:val="007F35C2"/>
    <w:rsid w:val="007F3724"/>
    <w:rsid w:val="007F38BF"/>
    <w:rsid w:val="007F502C"/>
    <w:rsid w:val="007F59DB"/>
    <w:rsid w:val="007F645A"/>
    <w:rsid w:val="007F6DF2"/>
    <w:rsid w:val="007F7FEA"/>
    <w:rsid w:val="00800324"/>
    <w:rsid w:val="00800586"/>
    <w:rsid w:val="0080105E"/>
    <w:rsid w:val="00801231"/>
    <w:rsid w:val="0080126B"/>
    <w:rsid w:val="008017A3"/>
    <w:rsid w:val="0080343E"/>
    <w:rsid w:val="00803C03"/>
    <w:rsid w:val="00804E0E"/>
    <w:rsid w:val="008059C4"/>
    <w:rsid w:val="00805D6A"/>
    <w:rsid w:val="00806B57"/>
    <w:rsid w:val="00814108"/>
    <w:rsid w:val="008145D5"/>
    <w:rsid w:val="00814E60"/>
    <w:rsid w:val="00814E71"/>
    <w:rsid w:val="00814FCE"/>
    <w:rsid w:val="00815466"/>
    <w:rsid w:val="00815F63"/>
    <w:rsid w:val="00816B6C"/>
    <w:rsid w:val="0081753B"/>
    <w:rsid w:val="0081757F"/>
    <w:rsid w:val="008178EB"/>
    <w:rsid w:val="00817970"/>
    <w:rsid w:val="008203BF"/>
    <w:rsid w:val="00821542"/>
    <w:rsid w:val="008219CF"/>
    <w:rsid w:val="008238F1"/>
    <w:rsid w:val="00823AEE"/>
    <w:rsid w:val="00824748"/>
    <w:rsid w:val="00825C04"/>
    <w:rsid w:val="0082704D"/>
    <w:rsid w:val="00827D16"/>
    <w:rsid w:val="00830026"/>
    <w:rsid w:val="00830E7E"/>
    <w:rsid w:val="00830F58"/>
    <w:rsid w:val="008341DB"/>
    <w:rsid w:val="0083500A"/>
    <w:rsid w:val="00835383"/>
    <w:rsid w:val="00836862"/>
    <w:rsid w:val="00837848"/>
    <w:rsid w:val="00837CE7"/>
    <w:rsid w:val="00840227"/>
    <w:rsid w:val="008408E1"/>
    <w:rsid w:val="00840DEC"/>
    <w:rsid w:val="00841842"/>
    <w:rsid w:val="008428FE"/>
    <w:rsid w:val="00842950"/>
    <w:rsid w:val="00843F6A"/>
    <w:rsid w:val="008450A0"/>
    <w:rsid w:val="00845102"/>
    <w:rsid w:val="0084572A"/>
    <w:rsid w:val="00845D89"/>
    <w:rsid w:val="00846663"/>
    <w:rsid w:val="0084675E"/>
    <w:rsid w:val="00846BD5"/>
    <w:rsid w:val="0084709C"/>
    <w:rsid w:val="0084780D"/>
    <w:rsid w:val="008504A5"/>
    <w:rsid w:val="00850749"/>
    <w:rsid w:val="00850E0C"/>
    <w:rsid w:val="00850ED7"/>
    <w:rsid w:val="00851340"/>
    <w:rsid w:val="008551CC"/>
    <w:rsid w:val="00855366"/>
    <w:rsid w:val="00855FB4"/>
    <w:rsid w:val="0085680B"/>
    <w:rsid w:val="00860A64"/>
    <w:rsid w:val="00860BA1"/>
    <w:rsid w:val="00862D9A"/>
    <w:rsid w:val="00863091"/>
    <w:rsid w:val="0086346A"/>
    <w:rsid w:val="0086390C"/>
    <w:rsid w:val="00863A67"/>
    <w:rsid w:val="00863EB9"/>
    <w:rsid w:val="00864CCB"/>
    <w:rsid w:val="008653E9"/>
    <w:rsid w:val="008673A3"/>
    <w:rsid w:val="00867740"/>
    <w:rsid w:val="00870988"/>
    <w:rsid w:val="008711B8"/>
    <w:rsid w:val="0087153A"/>
    <w:rsid w:val="00871C73"/>
    <w:rsid w:val="00872205"/>
    <w:rsid w:val="008742F5"/>
    <w:rsid w:val="00876F43"/>
    <w:rsid w:val="00880DED"/>
    <w:rsid w:val="00881BCD"/>
    <w:rsid w:val="00881C37"/>
    <w:rsid w:val="00881CB5"/>
    <w:rsid w:val="0088401B"/>
    <w:rsid w:val="00884293"/>
    <w:rsid w:val="008846FD"/>
    <w:rsid w:val="00884740"/>
    <w:rsid w:val="008871EB"/>
    <w:rsid w:val="00887E06"/>
    <w:rsid w:val="008902A7"/>
    <w:rsid w:val="00891383"/>
    <w:rsid w:val="00891A4F"/>
    <w:rsid w:val="008931A9"/>
    <w:rsid w:val="00894787"/>
    <w:rsid w:val="00895898"/>
    <w:rsid w:val="008958D0"/>
    <w:rsid w:val="008960F4"/>
    <w:rsid w:val="008A269D"/>
    <w:rsid w:val="008A2C55"/>
    <w:rsid w:val="008A3E66"/>
    <w:rsid w:val="008A41BB"/>
    <w:rsid w:val="008A471E"/>
    <w:rsid w:val="008A51CB"/>
    <w:rsid w:val="008A5686"/>
    <w:rsid w:val="008A65EB"/>
    <w:rsid w:val="008A6F70"/>
    <w:rsid w:val="008A7727"/>
    <w:rsid w:val="008B0CD4"/>
    <w:rsid w:val="008B0F2A"/>
    <w:rsid w:val="008B1466"/>
    <w:rsid w:val="008B2072"/>
    <w:rsid w:val="008B2DF3"/>
    <w:rsid w:val="008B3081"/>
    <w:rsid w:val="008B46DC"/>
    <w:rsid w:val="008B494B"/>
    <w:rsid w:val="008B6379"/>
    <w:rsid w:val="008B67FF"/>
    <w:rsid w:val="008C0B60"/>
    <w:rsid w:val="008C0CAC"/>
    <w:rsid w:val="008C1A14"/>
    <w:rsid w:val="008C211A"/>
    <w:rsid w:val="008C24B0"/>
    <w:rsid w:val="008C3106"/>
    <w:rsid w:val="008C4095"/>
    <w:rsid w:val="008C4C36"/>
    <w:rsid w:val="008C694C"/>
    <w:rsid w:val="008C6DBE"/>
    <w:rsid w:val="008C764A"/>
    <w:rsid w:val="008C77DA"/>
    <w:rsid w:val="008D1D38"/>
    <w:rsid w:val="008D2310"/>
    <w:rsid w:val="008D35A2"/>
    <w:rsid w:val="008D47E3"/>
    <w:rsid w:val="008D48C7"/>
    <w:rsid w:val="008D51F4"/>
    <w:rsid w:val="008D638E"/>
    <w:rsid w:val="008D77D0"/>
    <w:rsid w:val="008E06C4"/>
    <w:rsid w:val="008E1801"/>
    <w:rsid w:val="008E1B9C"/>
    <w:rsid w:val="008E3245"/>
    <w:rsid w:val="008E3CBA"/>
    <w:rsid w:val="008E4904"/>
    <w:rsid w:val="008E4ADE"/>
    <w:rsid w:val="008E4C2B"/>
    <w:rsid w:val="008E5770"/>
    <w:rsid w:val="008E5E56"/>
    <w:rsid w:val="008E64F8"/>
    <w:rsid w:val="008E7081"/>
    <w:rsid w:val="008E76CE"/>
    <w:rsid w:val="008F0EDC"/>
    <w:rsid w:val="008F10B6"/>
    <w:rsid w:val="008F1814"/>
    <w:rsid w:val="008F1B5C"/>
    <w:rsid w:val="008F23BA"/>
    <w:rsid w:val="008F5BE9"/>
    <w:rsid w:val="008F5CB6"/>
    <w:rsid w:val="008F6515"/>
    <w:rsid w:val="008F695A"/>
    <w:rsid w:val="0090125B"/>
    <w:rsid w:val="00901421"/>
    <w:rsid w:val="009021B2"/>
    <w:rsid w:val="00902F59"/>
    <w:rsid w:val="0090494B"/>
    <w:rsid w:val="0090663E"/>
    <w:rsid w:val="00910075"/>
    <w:rsid w:val="0091085F"/>
    <w:rsid w:val="00915A9C"/>
    <w:rsid w:val="00917E54"/>
    <w:rsid w:val="0092082A"/>
    <w:rsid w:val="00921035"/>
    <w:rsid w:val="0092161A"/>
    <w:rsid w:val="00921724"/>
    <w:rsid w:val="009237F3"/>
    <w:rsid w:val="009241BE"/>
    <w:rsid w:val="00924D20"/>
    <w:rsid w:val="009276AD"/>
    <w:rsid w:val="009301C4"/>
    <w:rsid w:val="00931793"/>
    <w:rsid w:val="009322AF"/>
    <w:rsid w:val="00933BC3"/>
    <w:rsid w:val="00933F31"/>
    <w:rsid w:val="009403FD"/>
    <w:rsid w:val="009422CC"/>
    <w:rsid w:val="00942421"/>
    <w:rsid w:val="0095008F"/>
    <w:rsid w:val="00950DFC"/>
    <w:rsid w:val="009529FE"/>
    <w:rsid w:val="00952A14"/>
    <w:rsid w:val="009532EE"/>
    <w:rsid w:val="009536E1"/>
    <w:rsid w:val="00953A7A"/>
    <w:rsid w:val="009542F3"/>
    <w:rsid w:val="00954692"/>
    <w:rsid w:val="00954816"/>
    <w:rsid w:val="009552F5"/>
    <w:rsid w:val="00955A45"/>
    <w:rsid w:val="00955AD9"/>
    <w:rsid w:val="00955D64"/>
    <w:rsid w:val="00955ECA"/>
    <w:rsid w:val="00955F93"/>
    <w:rsid w:val="00956A6C"/>
    <w:rsid w:val="009577DB"/>
    <w:rsid w:val="00961226"/>
    <w:rsid w:val="00961774"/>
    <w:rsid w:val="00961B19"/>
    <w:rsid w:val="009635F7"/>
    <w:rsid w:val="0096384C"/>
    <w:rsid w:val="00963B49"/>
    <w:rsid w:val="00964325"/>
    <w:rsid w:val="00965D5B"/>
    <w:rsid w:val="00966FE7"/>
    <w:rsid w:val="00967128"/>
    <w:rsid w:val="0096754E"/>
    <w:rsid w:val="00970139"/>
    <w:rsid w:val="009716C9"/>
    <w:rsid w:val="009716F8"/>
    <w:rsid w:val="00971744"/>
    <w:rsid w:val="009718F0"/>
    <w:rsid w:val="009723BF"/>
    <w:rsid w:val="009771C9"/>
    <w:rsid w:val="00977AD8"/>
    <w:rsid w:val="009809B8"/>
    <w:rsid w:val="00980A64"/>
    <w:rsid w:val="009813C8"/>
    <w:rsid w:val="0098144C"/>
    <w:rsid w:val="00981784"/>
    <w:rsid w:val="00982A57"/>
    <w:rsid w:val="009830AF"/>
    <w:rsid w:val="00983738"/>
    <w:rsid w:val="00983754"/>
    <w:rsid w:val="0098384B"/>
    <w:rsid w:val="009840BE"/>
    <w:rsid w:val="00984111"/>
    <w:rsid w:val="009846F5"/>
    <w:rsid w:val="0098680C"/>
    <w:rsid w:val="00986814"/>
    <w:rsid w:val="00987484"/>
    <w:rsid w:val="0099043B"/>
    <w:rsid w:val="0099118E"/>
    <w:rsid w:val="00991887"/>
    <w:rsid w:val="00991E5A"/>
    <w:rsid w:val="0099201A"/>
    <w:rsid w:val="009932D9"/>
    <w:rsid w:val="00993376"/>
    <w:rsid w:val="00996102"/>
    <w:rsid w:val="00996ADA"/>
    <w:rsid w:val="00997EB7"/>
    <w:rsid w:val="009A07D1"/>
    <w:rsid w:val="009A0889"/>
    <w:rsid w:val="009A0D33"/>
    <w:rsid w:val="009A0FB2"/>
    <w:rsid w:val="009A3B4B"/>
    <w:rsid w:val="009A4AC0"/>
    <w:rsid w:val="009A70D2"/>
    <w:rsid w:val="009B0073"/>
    <w:rsid w:val="009B12DB"/>
    <w:rsid w:val="009B1881"/>
    <w:rsid w:val="009B3A1A"/>
    <w:rsid w:val="009B3EFD"/>
    <w:rsid w:val="009B4297"/>
    <w:rsid w:val="009B4801"/>
    <w:rsid w:val="009B6298"/>
    <w:rsid w:val="009B62BB"/>
    <w:rsid w:val="009B68BB"/>
    <w:rsid w:val="009B6C2D"/>
    <w:rsid w:val="009C07B2"/>
    <w:rsid w:val="009C0EBD"/>
    <w:rsid w:val="009C1E98"/>
    <w:rsid w:val="009C24FF"/>
    <w:rsid w:val="009C2CF3"/>
    <w:rsid w:val="009C2ED9"/>
    <w:rsid w:val="009C4004"/>
    <w:rsid w:val="009C5244"/>
    <w:rsid w:val="009C535A"/>
    <w:rsid w:val="009C54B1"/>
    <w:rsid w:val="009C6593"/>
    <w:rsid w:val="009C683F"/>
    <w:rsid w:val="009C72B8"/>
    <w:rsid w:val="009D1BBD"/>
    <w:rsid w:val="009D1BC1"/>
    <w:rsid w:val="009D264D"/>
    <w:rsid w:val="009D2A1F"/>
    <w:rsid w:val="009D3213"/>
    <w:rsid w:val="009D508A"/>
    <w:rsid w:val="009D77D5"/>
    <w:rsid w:val="009E1A2B"/>
    <w:rsid w:val="009E2D51"/>
    <w:rsid w:val="009E5513"/>
    <w:rsid w:val="009E5543"/>
    <w:rsid w:val="009E6E74"/>
    <w:rsid w:val="009F0D74"/>
    <w:rsid w:val="009F0E51"/>
    <w:rsid w:val="009F1087"/>
    <w:rsid w:val="009F1E25"/>
    <w:rsid w:val="009F2312"/>
    <w:rsid w:val="009F23DF"/>
    <w:rsid w:val="009F3505"/>
    <w:rsid w:val="009F37B4"/>
    <w:rsid w:val="009F3BD8"/>
    <w:rsid w:val="009F446B"/>
    <w:rsid w:val="009F4CE3"/>
    <w:rsid w:val="009F6AFE"/>
    <w:rsid w:val="009F725B"/>
    <w:rsid w:val="00A028FC"/>
    <w:rsid w:val="00A03F47"/>
    <w:rsid w:val="00A0405E"/>
    <w:rsid w:val="00A0478C"/>
    <w:rsid w:val="00A048DD"/>
    <w:rsid w:val="00A06116"/>
    <w:rsid w:val="00A1064E"/>
    <w:rsid w:val="00A10AF1"/>
    <w:rsid w:val="00A122A5"/>
    <w:rsid w:val="00A14629"/>
    <w:rsid w:val="00A146A4"/>
    <w:rsid w:val="00A14760"/>
    <w:rsid w:val="00A177F4"/>
    <w:rsid w:val="00A21334"/>
    <w:rsid w:val="00A21CC3"/>
    <w:rsid w:val="00A22E42"/>
    <w:rsid w:val="00A2472F"/>
    <w:rsid w:val="00A25760"/>
    <w:rsid w:val="00A25985"/>
    <w:rsid w:val="00A27911"/>
    <w:rsid w:val="00A27F41"/>
    <w:rsid w:val="00A30AC0"/>
    <w:rsid w:val="00A30B31"/>
    <w:rsid w:val="00A31E36"/>
    <w:rsid w:val="00A32E3B"/>
    <w:rsid w:val="00A335D1"/>
    <w:rsid w:val="00A346BA"/>
    <w:rsid w:val="00A362AE"/>
    <w:rsid w:val="00A36791"/>
    <w:rsid w:val="00A369D4"/>
    <w:rsid w:val="00A373A7"/>
    <w:rsid w:val="00A42F61"/>
    <w:rsid w:val="00A4301C"/>
    <w:rsid w:val="00A44421"/>
    <w:rsid w:val="00A45C90"/>
    <w:rsid w:val="00A4614B"/>
    <w:rsid w:val="00A46D1D"/>
    <w:rsid w:val="00A46E36"/>
    <w:rsid w:val="00A471AD"/>
    <w:rsid w:val="00A47FF3"/>
    <w:rsid w:val="00A5041D"/>
    <w:rsid w:val="00A50A1E"/>
    <w:rsid w:val="00A51F9E"/>
    <w:rsid w:val="00A54F3C"/>
    <w:rsid w:val="00A5508D"/>
    <w:rsid w:val="00A55866"/>
    <w:rsid w:val="00A55BAE"/>
    <w:rsid w:val="00A57B37"/>
    <w:rsid w:val="00A62B49"/>
    <w:rsid w:val="00A63263"/>
    <w:rsid w:val="00A634FD"/>
    <w:rsid w:val="00A64271"/>
    <w:rsid w:val="00A676D0"/>
    <w:rsid w:val="00A71949"/>
    <w:rsid w:val="00A72114"/>
    <w:rsid w:val="00A721C2"/>
    <w:rsid w:val="00A73159"/>
    <w:rsid w:val="00A74378"/>
    <w:rsid w:val="00A747CB"/>
    <w:rsid w:val="00A7570F"/>
    <w:rsid w:val="00A762D1"/>
    <w:rsid w:val="00A767EE"/>
    <w:rsid w:val="00A76BC9"/>
    <w:rsid w:val="00A7786E"/>
    <w:rsid w:val="00A80AC6"/>
    <w:rsid w:val="00A80CD1"/>
    <w:rsid w:val="00A81D19"/>
    <w:rsid w:val="00A8250E"/>
    <w:rsid w:val="00A82573"/>
    <w:rsid w:val="00A847C3"/>
    <w:rsid w:val="00A84EBD"/>
    <w:rsid w:val="00A85BA4"/>
    <w:rsid w:val="00A85D47"/>
    <w:rsid w:val="00A8659E"/>
    <w:rsid w:val="00A869DE"/>
    <w:rsid w:val="00A87B85"/>
    <w:rsid w:val="00A87E56"/>
    <w:rsid w:val="00A90343"/>
    <w:rsid w:val="00A90A01"/>
    <w:rsid w:val="00A90DA8"/>
    <w:rsid w:val="00A91A12"/>
    <w:rsid w:val="00A91A59"/>
    <w:rsid w:val="00A91B3E"/>
    <w:rsid w:val="00A926DB"/>
    <w:rsid w:val="00A92D56"/>
    <w:rsid w:val="00A934B0"/>
    <w:rsid w:val="00A93734"/>
    <w:rsid w:val="00A93B18"/>
    <w:rsid w:val="00A95BB1"/>
    <w:rsid w:val="00AA0785"/>
    <w:rsid w:val="00AA1077"/>
    <w:rsid w:val="00AA174C"/>
    <w:rsid w:val="00AA3EFC"/>
    <w:rsid w:val="00AA4D6E"/>
    <w:rsid w:val="00AA5552"/>
    <w:rsid w:val="00AA5D4D"/>
    <w:rsid w:val="00AA6244"/>
    <w:rsid w:val="00AB02A9"/>
    <w:rsid w:val="00AB06B8"/>
    <w:rsid w:val="00AB10E2"/>
    <w:rsid w:val="00AB2840"/>
    <w:rsid w:val="00AB33E4"/>
    <w:rsid w:val="00AB5B20"/>
    <w:rsid w:val="00AB6116"/>
    <w:rsid w:val="00AC10B6"/>
    <w:rsid w:val="00AC18BE"/>
    <w:rsid w:val="00AC1F83"/>
    <w:rsid w:val="00AC3809"/>
    <w:rsid w:val="00AC5095"/>
    <w:rsid w:val="00AC57A5"/>
    <w:rsid w:val="00AC6691"/>
    <w:rsid w:val="00AC6D7E"/>
    <w:rsid w:val="00AC74D7"/>
    <w:rsid w:val="00AD2719"/>
    <w:rsid w:val="00AD39CA"/>
    <w:rsid w:val="00AD3F58"/>
    <w:rsid w:val="00AD4478"/>
    <w:rsid w:val="00AD6641"/>
    <w:rsid w:val="00AD66F3"/>
    <w:rsid w:val="00AD6748"/>
    <w:rsid w:val="00AD688B"/>
    <w:rsid w:val="00AD7C0C"/>
    <w:rsid w:val="00AE190A"/>
    <w:rsid w:val="00AE20F6"/>
    <w:rsid w:val="00AE2391"/>
    <w:rsid w:val="00AE28C2"/>
    <w:rsid w:val="00AE2BD5"/>
    <w:rsid w:val="00AE354E"/>
    <w:rsid w:val="00AE5E5F"/>
    <w:rsid w:val="00AE66DF"/>
    <w:rsid w:val="00AE77DD"/>
    <w:rsid w:val="00AE7D66"/>
    <w:rsid w:val="00AE7E0D"/>
    <w:rsid w:val="00AF0D59"/>
    <w:rsid w:val="00AF11D4"/>
    <w:rsid w:val="00AF19EB"/>
    <w:rsid w:val="00AF1B54"/>
    <w:rsid w:val="00AF347E"/>
    <w:rsid w:val="00AF627D"/>
    <w:rsid w:val="00AF6A9A"/>
    <w:rsid w:val="00AF7217"/>
    <w:rsid w:val="00AF77DA"/>
    <w:rsid w:val="00AF79D9"/>
    <w:rsid w:val="00AF7D2F"/>
    <w:rsid w:val="00B006D5"/>
    <w:rsid w:val="00B01089"/>
    <w:rsid w:val="00B01BD7"/>
    <w:rsid w:val="00B01F26"/>
    <w:rsid w:val="00B02F03"/>
    <w:rsid w:val="00B039E2"/>
    <w:rsid w:val="00B0467F"/>
    <w:rsid w:val="00B06FA0"/>
    <w:rsid w:val="00B07158"/>
    <w:rsid w:val="00B1058D"/>
    <w:rsid w:val="00B11820"/>
    <w:rsid w:val="00B11BB0"/>
    <w:rsid w:val="00B123B9"/>
    <w:rsid w:val="00B148F4"/>
    <w:rsid w:val="00B149B5"/>
    <w:rsid w:val="00B149E8"/>
    <w:rsid w:val="00B14D6B"/>
    <w:rsid w:val="00B14E32"/>
    <w:rsid w:val="00B16A55"/>
    <w:rsid w:val="00B204DF"/>
    <w:rsid w:val="00B2160E"/>
    <w:rsid w:val="00B23803"/>
    <w:rsid w:val="00B2458F"/>
    <w:rsid w:val="00B245E0"/>
    <w:rsid w:val="00B25088"/>
    <w:rsid w:val="00B250F2"/>
    <w:rsid w:val="00B25642"/>
    <w:rsid w:val="00B26CCF"/>
    <w:rsid w:val="00B26EA4"/>
    <w:rsid w:val="00B277AC"/>
    <w:rsid w:val="00B27877"/>
    <w:rsid w:val="00B27A57"/>
    <w:rsid w:val="00B301DD"/>
    <w:rsid w:val="00B323B1"/>
    <w:rsid w:val="00B32CDB"/>
    <w:rsid w:val="00B3348B"/>
    <w:rsid w:val="00B34452"/>
    <w:rsid w:val="00B369F8"/>
    <w:rsid w:val="00B370DE"/>
    <w:rsid w:val="00B41AB0"/>
    <w:rsid w:val="00B42AB3"/>
    <w:rsid w:val="00B44DFF"/>
    <w:rsid w:val="00B45E72"/>
    <w:rsid w:val="00B45E82"/>
    <w:rsid w:val="00B50025"/>
    <w:rsid w:val="00B515BF"/>
    <w:rsid w:val="00B51C55"/>
    <w:rsid w:val="00B5363F"/>
    <w:rsid w:val="00B53D1D"/>
    <w:rsid w:val="00B54051"/>
    <w:rsid w:val="00B54CBC"/>
    <w:rsid w:val="00B5651C"/>
    <w:rsid w:val="00B56C7C"/>
    <w:rsid w:val="00B6113D"/>
    <w:rsid w:val="00B612CC"/>
    <w:rsid w:val="00B6181E"/>
    <w:rsid w:val="00B62876"/>
    <w:rsid w:val="00B63F77"/>
    <w:rsid w:val="00B643F2"/>
    <w:rsid w:val="00B64A3F"/>
    <w:rsid w:val="00B65C6D"/>
    <w:rsid w:val="00B662EF"/>
    <w:rsid w:val="00B66595"/>
    <w:rsid w:val="00B667E9"/>
    <w:rsid w:val="00B70483"/>
    <w:rsid w:val="00B713AF"/>
    <w:rsid w:val="00B7369B"/>
    <w:rsid w:val="00B74074"/>
    <w:rsid w:val="00B7413D"/>
    <w:rsid w:val="00B74F6D"/>
    <w:rsid w:val="00B763B9"/>
    <w:rsid w:val="00B76AF5"/>
    <w:rsid w:val="00B7721E"/>
    <w:rsid w:val="00B77EBE"/>
    <w:rsid w:val="00B8072F"/>
    <w:rsid w:val="00B807D0"/>
    <w:rsid w:val="00B81B1E"/>
    <w:rsid w:val="00B829F6"/>
    <w:rsid w:val="00B82A9C"/>
    <w:rsid w:val="00B83EF5"/>
    <w:rsid w:val="00B85142"/>
    <w:rsid w:val="00B85FBC"/>
    <w:rsid w:val="00B874BB"/>
    <w:rsid w:val="00B90838"/>
    <w:rsid w:val="00B9113F"/>
    <w:rsid w:val="00B91C6B"/>
    <w:rsid w:val="00B91CF8"/>
    <w:rsid w:val="00B944A7"/>
    <w:rsid w:val="00B947A6"/>
    <w:rsid w:val="00B95291"/>
    <w:rsid w:val="00B95826"/>
    <w:rsid w:val="00B960A7"/>
    <w:rsid w:val="00B96631"/>
    <w:rsid w:val="00B966B3"/>
    <w:rsid w:val="00B97F88"/>
    <w:rsid w:val="00BA0555"/>
    <w:rsid w:val="00BA06AC"/>
    <w:rsid w:val="00BA1E3F"/>
    <w:rsid w:val="00BA37A8"/>
    <w:rsid w:val="00BA4109"/>
    <w:rsid w:val="00BA6184"/>
    <w:rsid w:val="00BB0016"/>
    <w:rsid w:val="00BB0572"/>
    <w:rsid w:val="00BB1487"/>
    <w:rsid w:val="00BB17E0"/>
    <w:rsid w:val="00BB1806"/>
    <w:rsid w:val="00BB1D80"/>
    <w:rsid w:val="00BB2196"/>
    <w:rsid w:val="00BB2221"/>
    <w:rsid w:val="00BB4880"/>
    <w:rsid w:val="00BB4FCF"/>
    <w:rsid w:val="00BB55E6"/>
    <w:rsid w:val="00BB5843"/>
    <w:rsid w:val="00BB62A6"/>
    <w:rsid w:val="00BB6383"/>
    <w:rsid w:val="00BC0C0B"/>
    <w:rsid w:val="00BC1F8E"/>
    <w:rsid w:val="00BC2129"/>
    <w:rsid w:val="00BC2755"/>
    <w:rsid w:val="00BC2BAF"/>
    <w:rsid w:val="00BC3D94"/>
    <w:rsid w:val="00BC5282"/>
    <w:rsid w:val="00BC59D0"/>
    <w:rsid w:val="00BC7014"/>
    <w:rsid w:val="00BD15C7"/>
    <w:rsid w:val="00BD23C8"/>
    <w:rsid w:val="00BD2EA6"/>
    <w:rsid w:val="00BD2EBC"/>
    <w:rsid w:val="00BD35B8"/>
    <w:rsid w:val="00BD3AF7"/>
    <w:rsid w:val="00BD3CF3"/>
    <w:rsid w:val="00BD3DE3"/>
    <w:rsid w:val="00BD421A"/>
    <w:rsid w:val="00BD5AC4"/>
    <w:rsid w:val="00BD6605"/>
    <w:rsid w:val="00BD6DD5"/>
    <w:rsid w:val="00BD7B0F"/>
    <w:rsid w:val="00BE1A72"/>
    <w:rsid w:val="00BE2FAB"/>
    <w:rsid w:val="00BE5191"/>
    <w:rsid w:val="00BE5DBD"/>
    <w:rsid w:val="00BE6810"/>
    <w:rsid w:val="00BE6D21"/>
    <w:rsid w:val="00BE6EEF"/>
    <w:rsid w:val="00BE768D"/>
    <w:rsid w:val="00BF0443"/>
    <w:rsid w:val="00BF19C6"/>
    <w:rsid w:val="00BF41AD"/>
    <w:rsid w:val="00BF5F60"/>
    <w:rsid w:val="00BF6753"/>
    <w:rsid w:val="00BF7317"/>
    <w:rsid w:val="00C0110F"/>
    <w:rsid w:val="00C02EB4"/>
    <w:rsid w:val="00C034F9"/>
    <w:rsid w:val="00C03AB0"/>
    <w:rsid w:val="00C04028"/>
    <w:rsid w:val="00C05718"/>
    <w:rsid w:val="00C05EF2"/>
    <w:rsid w:val="00C06585"/>
    <w:rsid w:val="00C0780E"/>
    <w:rsid w:val="00C07BF1"/>
    <w:rsid w:val="00C129CF"/>
    <w:rsid w:val="00C129E4"/>
    <w:rsid w:val="00C1336E"/>
    <w:rsid w:val="00C13559"/>
    <w:rsid w:val="00C151DD"/>
    <w:rsid w:val="00C15676"/>
    <w:rsid w:val="00C17264"/>
    <w:rsid w:val="00C17289"/>
    <w:rsid w:val="00C1730E"/>
    <w:rsid w:val="00C17D8D"/>
    <w:rsid w:val="00C227E6"/>
    <w:rsid w:val="00C22FFB"/>
    <w:rsid w:val="00C24419"/>
    <w:rsid w:val="00C27116"/>
    <w:rsid w:val="00C279FC"/>
    <w:rsid w:val="00C3125E"/>
    <w:rsid w:val="00C31290"/>
    <w:rsid w:val="00C3246B"/>
    <w:rsid w:val="00C33196"/>
    <w:rsid w:val="00C33B20"/>
    <w:rsid w:val="00C33BA2"/>
    <w:rsid w:val="00C351DE"/>
    <w:rsid w:val="00C37198"/>
    <w:rsid w:val="00C3727D"/>
    <w:rsid w:val="00C415AD"/>
    <w:rsid w:val="00C41693"/>
    <w:rsid w:val="00C425D7"/>
    <w:rsid w:val="00C42F55"/>
    <w:rsid w:val="00C43C97"/>
    <w:rsid w:val="00C43D9B"/>
    <w:rsid w:val="00C4597B"/>
    <w:rsid w:val="00C45DC9"/>
    <w:rsid w:val="00C462AF"/>
    <w:rsid w:val="00C4635C"/>
    <w:rsid w:val="00C47105"/>
    <w:rsid w:val="00C5021E"/>
    <w:rsid w:val="00C5105F"/>
    <w:rsid w:val="00C51766"/>
    <w:rsid w:val="00C52C3E"/>
    <w:rsid w:val="00C53210"/>
    <w:rsid w:val="00C537CB"/>
    <w:rsid w:val="00C54660"/>
    <w:rsid w:val="00C54C88"/>
    <w:rsid w:val="00C55956"/>
    <w:rsid w:val="00C56EED"/>
    <w:rsid w:val="00C57684"/>
    <w:rsid w:val="00C60A1B"/>
    <w:rsid w:val="00C60D48"/>
    <w:rsid w:val="00C61F3A"/>
    <w:rsid w:val="00C625C7"/>
    <w:rsid w:val="00C626DE"/>
    <w:rsid w:val="00C63550"/>
    <w:rsid w:val="00C63A3E"/>
    <w:rsid w:val="00C63DEF"/>
    <w:rsid w:val="00C64078"/>
    <w:rsid w:val="00C64305"/>
    <w:rsid w:val="00C64688"/>
    <w:rsid w:val="00C64938"/>
    <w:rsid w:val="00C6514D"/>
    <w:rsid w:val="00C659B2"/>
    <w:rsid w:val="00C66117"/>
    <w:rsid w:val="00C666EB"/>
    <w:rsid w:val="00C66C39"/>
    <w:rsid w:val="00C671F8"/>
    <w:rsid w:val="00C70F97"/>
    <w:rsid w:val="00C72752"/>
    <w:rsid w:val="00C73016"/>
    <w:rsid w:val="00C736CA"/>
    <w:rsid w:val="00C737DE"/>
    <w:rsid w:val="00C741B0"/>
    <w:rsid w:val="00C7503D"/>
    <w:rsid w:val="00C750AE"/>
    <w:rsid w:val="00C75632"/>
    <w:rsid w:val="00C75CF9"/>
    <w:rsid w:val="00C76056"/>
    <w:rsid w:val="00C767D6"/>
    <w:rsid w:val="00C76B8E"/>
    <w:rsid w:val="00C8124A"/>
    <w:rsid w:val="00C826B1"/>
    <w:rsid w:val="00C8350C"/>
    <w:rsid w:val="00C8468C"/>
    <w:rsid w:val="00C847D1"/>
    <w:rsid w:val="00C856E2"/>
    <w:rsid w:val="00C860EA"/>
    <w:rsid w:val="00C86226"/>
    <w:rsid w:val="00C86C2F"/>
    <w:rsid w:val="00C86C49"/>
    <w:rsid w:val="00C8748C"/>
    <w:rsid w:val="00C90D62"/>
    <w:rsid w:val="00C910B6"/>
    <w:rsid w:val="00C91954"/>
    <w:rsid w:val="00C926C8"/>
    <w:rsid w:val="00C928BB"/>
    <w:rsid w:val="00C92CF8"/>
    <w:rsid w:val="00C92EBB"/>
    <w:rsid w:val="00C94396"/>
    <w:rsid w:val="00C943E0"/>
    <w:rsid w:val="00C951F2"/>
    <w:rsid w:val="00C9548B"/>
    <w:rsid w:val="00C9618C"/>
    <w:rsid w:val="00C96285"/>
    <w:rsid w:val="00C9648D"/>
    <w:rsid w:val="00C965B0"/>
    <w:rsid w:val="00C9736B"/>
    <w:rsid w:val="00C97DEC"/>
    <w:rsid w:val="00CA0873"/>
    <w:rsid w:val="00CA11BD"/>
    <w:rsid w:val="00CA34DC"/>
    <w:rsid w:val="00CA38DA"/>
    <w:rsid w:val="00CA417E"/>
    <w:rsid w:val="00CA4339"/>
    <w:rsid w:val="00CA46B1"/>
    <w:rsid w:val="00CA5635"/>
    <w:rsid w:val="00CA58DB"/>
    <w:rsid w:val="00CA65DA"/>
    <w:rsid w:val="00CA6F8C"/>
    <w:rsid w:val="00CB1C45"/>
    <w:rsid w:val="00CB2C57"/>
    <w:rsid w:val="00CB4036"/>
    <w:rsid w:val="00CB4AA2"/>
    <w:rsid w:val="00CB5686"/>
    <w:rsid w:val="00CC22D9"/>
    <w:rsid w:val="00CC23BB"/>
    <w:rsid w:val="00CC278C"/>
    <w:rsid w:val="00CC37E3"/>
    <w:rsid w:val="00CC4D33"/>
    <w:rsid w:val="00CC4D5F"/>
    <w:rsid w:val="00CC55A4"/>
    <w:rsid w:val="00CC563F"/>
    <w:rsid w:val="00CC6B17"/>
    <w:rsid w:val="00CC6E6C"/>
    <w:rsid w:val="00CC737A"/>
    <w:rsid w:val="00CD04D3"/>
    <w:rsid w:val="00CD28DB"/>
    <w:rsid w:val="00CD3814"/>
    <w:rsid w:val="00CD3AF2"/>
    <w:rsid w:val="00CD3D32"/>
    <w:rsid w:val="00CD5B10"/>
    <w:rsid w:val="00CD774F"/>
    <w:rsid w:val="00CD780F"/>
    <w:rsid w:val="00CD7CC2"/>
    <w:rsid w:val="00CE0BB6"/>
    <w:rsid w:val="00CE122F"/>
    <w:rsid w:val="00CE2F4F"/>
    <w:rsid w:val="00CE4BCB"/>
    <w:rsid w:val="00CE4CC0"/>
    <w:rsid w:val="00CE55EE"/>
    <w:rsid w:val="00CE6307"/>
    <w:rsid w:val="00CE77FC"/>
    <w:rsid w:val="00CE7938"/>
    <w:rsid w:val="00CE7C0A"/>
    <w:rsid w:val="00CF254C"/>
    <w:rsid w:val="00CF4ADD"/>
    <w:rsid w:val="00CF4B4E"/>
    <w:rsid w:val="00CF5252"/>
    <w:rsid w:val="00D01B5C"/>
    <w:rsid w:val="00D02EA6"/>
    <w:rsid w:val="00D0348F"/>
    <w:rsid w:val="00D040F5"/>
    <w:rsid w:val="00D048B9"/>
    <w:rsid w:val="00D068AF"/>
    <w:rsid w:val="00D122A5"/>
    <w:rsid w:val="00D12D9A"/>
    <w:rsid w:val="00D14488"/>
    <w:rsid w:val="00D14871"/>
    <w:rsid w:val="00D15281"/>
    <w:rsid w:val="00D1571D"/>
    <w:rsid w:val="00D15A63"/>
    <w:rsid w:val="00D21423"/>
    <w:rsid w:val="00D21A4E"/>
    <w:rsid w:val="00D2308B"/>
    <w:rsid w:val="00D23376"/>
    <w:rsid w:val="00D23441"/>
    <w:rsid w:val="00D2354A"/>
    <w:rsid w:val="00D23803"/>
    <w:rsid w:val="00D23D9A"/>
    <w:rsid w:val="00D256C8"/>
    <w:rsid w:val="00D30F5C"/>
    <w:rsid w:val="00D320CF"/>
    <w:rsid w:val="00D33968"/>
    <w:rsid w:val="00D33F63"/>
    <w:rsid w:val="00D34BAC"/>
    <w:rsid w:val="00D34D81"/>
    <w:rsid w:val="00D3511F"/>
    <w:rsid w:val="00D35531"/>
    <w:rsid w:val="00D35D6D"/>
    <w:rsid w:val="00D36249"/>
    <w:rsid w:val="00D36B1D"/>
    <w:rsid w:val="00D37236"/>
    <w:rsid w:val="00D404DE"/>
    <w:rsid w:val="00D40BD2"/>
    <w:rsid w:val="00D420C0"/>
    <w:rsid w:val="00D43ABD"/>
    <w:rsid w:val="00D46002"/>
    <w:rsid w:val="00D46A5E"/>
    <w:rsid w:val="00D46CE2"/>
    <w:rsid w:val="00D470ED"/>
    <w:rsid w:val="00D470FF"/>
    <w:rsid w:val="00D477B7"/>
    <w:rsid w:val="00D47F08"/>
    <w:rsid w:val="00D50B06"/>
    <w:rsid w:val="00D50FDC"/>
    <w:rsid w:val="00D53972"/>
    <w:rsid w:val="00D5422A"/>
    <w:rsid w:val="00D543F4"/>
    <w:rsid w:val="00D545A7"/>
    <w:rsid w:val="00D557EA"/>
    <w:rsid w:val="00D55F5F"/>
    <w:rsid w:val="00D57013"/>
    <w:rsid w:val="00D57307"/>
    <w:rsid w:val="00D630D0"/>
    <w:rsid w:val="00D6448C"/>
    <w:rsid w:val="00D67401"/>
    <w:rsid w:val="00D70869"/>
    <w:rsid w:val="00D71629"/>
    <w:rsid w:val="00D71A57"/>
    <w:rsid w:val="00D72BCE"/>
    <w:rsid w:val="00D73183"/>
    <w:rsid w:val="00D7482E"/>
    <w:rsid w:val="00D749AF"/>
    <w:rsid w:val="00D74A16"/>
    <w:rsid w:val="00D75B0C"/>
    <w:rsid w:val="00D75B4B"/>
    <w:rsid w:val="00D7604B"/>
    <w:rsid w:val="00D76D61"/>
    <w:rsid w:val="00D77971"/>
    <w:rsid w:val="00D77AEA"/>
    <w:rsid w:val="00D802EB"/>
    <w:rsid w:val="00D803C0"/>
    <w:rsid w:val="00D810A2"/>
    <w:rsid w:val="00D81F01"/>
    <w:rsid w:val="00D81F13"/>
    <w:rsid w:val="00D82709"/>
    <w:rsid w:val="00D82CE3"/>
    <w:rsid w:val="00D83740"/>
    <w:rsid w:val="00D84A91"/>
    <w:rsid w:val="00D84FF9"/>
    <w:rsid w:val="00D85508"/>
    <w:rsid w:val="00D902E2"/>
    <w:rsid w:val="00D905A6"/>
    <w:rsid w:val="00D90A3A"/>
    <w:rsid w:val="00D90AC2"/>
    <w:rsid w:val="00D915C2"/>
    <w:rsid w:val="00D92D08"/>
    <w:rsid w:val="00D931C0"/>
    <w:rsid w:val="00D93E54"/>
    <w:rsid w:val="00D95938"/>
    <w:rsid w:val="00D959BA"/>
    <w:rsid w:val="00D97C76"/>
    <w:rsid w:val="00DA040C"/>
    <w:rsid w:val="00DA0C14"/>
    <w:rsid w:val="00DA0EA3"/>
    <w:rsid w:val="00DA37EE"/>
    <w:rsid w:val="00DA4613"/>
    <w:rsid w:val="00DA4F1D"/>
    <w:rsid w:val="00DA5743"/>
    <w:rsid w:val="00DA6FED"/>
    <w:rsid w:val="00DA74F7"/>
    <w:rsid w:val="00DB0333"/>
    <w:rsid w:val="00DB105B"/>
    <w:rsid w:val="00DB1C7D"/>
    <w:rsid w:val="00DB2D88"/>
    <w:rsid w:val="00DB34F7"/>
    <w:rsid w:val="00DB535F"/>
    <w:rsid w:val="00DB6ADA"/>
    <w:rsid w:val="00DB73CD"/>
    <w:rsid w:val="00DC0C62"/>
    <w:rsid w:val="00DC11BC"/>
    <w:rsid w:val="00DC1560"/>
    <w:rsid w:val="00DC1688"/>
    <w:rsid w:val="00DC475D"/>
    <w:rsid w:val="00DC5164"/>
    <w:rsid w:val="00DC6DAE"/>
    <w:rsid w:val="00DC7CE5"/>
    <w:rsid w:val="00DD1566"/>
    <w:rsid w:val="00DD1EFC"/>
    <w:rsid w:val="00DD399C"/>
    <w:rsid w:val="00DD4B6D"/>
    <w:rsid w:val="00DD60D3"/>
    <w:rsid w:val="00DD709F"/>
    <w:rsid w:val="00DE2089"/>
    <w:rsid w:val="00DE39CF"/>
    <w:rsid w:val="00DE3CBE"/>
    <w:rsid w:val="00DE3CF3"/>
    <w:rsid w:val="00DE43E1"/>
    <w:rsid w:val="00DE4E55"/>
    <w:rsid w:val="00DE5106"/>
    <w:rsid w:val="00DE5E8E"/>
    <w:rsid w:val="00DE6CD4"/>
    <w:rsid w:val="00DE723E"/>
    <w:rsid w:val="00DE7A44"/>
    <w:rsid w:val="00DF09F2"/>
    <w:rsid w:val="00DF0BB5"/>
    <w:rsid w:val="00DF0F3F"/>
    <w:rsid w:val="00DF1814"/>
    <w:rsid w:val="00DF32AA"/>
    <w:rsid w:val="00DF585E"/>
    <w:rsid w:val="00DF5BF1"/>
    <w:rsid w:val="00DF6A61"/>
    <w:rsid w:val="00DF6AC5"/>
    <w:rsid w:val="00DF7305"/>
    <w:rsid w:val="00DF7960"/>
    <w:rsid w:val="00E00807"/>
    <w:rsid w:val="00E00FCD"/>
    <w:rsid w:val="00E00FFB"/>
    <w:rsid w:val="00E02149"/>
    <w:rsid w:val="00E022AA"/>
    <w:rsid w:val="00E023A8"/>
    <w:rsid w:val="00E026E7"/>
    <w:rsid w:val="00E02C98"/>
    <w:rsid w:val="00E02D21"/>
    <w:rsid w:val="00E0304A"/>
    <w:rsid w:val="00E03749"/>
    <w:rsid w:val="00E03FD0"/>
    <w:rsid w:val="00E046DC"/>
    <w:rsid w:val="00E05118"/>
    <w:rsid w:val="00E05627"/>
    <w:rsid w:val="00E06A5C"/>
    <w:rsid w:val="00E101EA"/>
    <w:rsid w:val="00E10EA3"/>
    <w:rsid w:val="00E11B95"/>
    <w:rsid w:val="00E11C01"/>
    <w:rsid w:val="00E1205C"/>
    <w:rsid w:val="00E1278D"/>
    <w:rsid w:val="00E12850"/>
    <w:rsid w:val="00E12F82"/>
    <w:rsid w:val="00E1332A"/>
    <w:rsid w:val="00E212F3"/>
    <w:rsid w:val="00E22187"/>
    <w:rsid w:val="00E22F10"/>
    <w:rsid w:val="00E234EB"/>
    <w:rsid w:val="00E23FB2"/>
    <w:rsid w:val="00E2516C"/>
    <w:rsid w:val="00E253E4"/>
    <w:rsid w:val="00E254A0"/>
    <w:rsid w:val="00E260D9"/>
    <w:rsid w:val="00E2794F"/>
    <w:rsid w:val="00E32213"/>
    <w:rsid w:val="00E327F7"/>
    <w:rsid w:val="00E3445A"/>
    <w:rsid w:val="00E351A5"/>
    <w:rsid w:val="00E356DD"/>
    <w:rsid w:val="00E364B3"/>
    <w:rsid w:val="00E3695E"/>
    <w:rsid w:val="00E36FDB"/>
    <w:rsid w:val="00E37B9D"/>
    <w:rsid w:val="00E37F03"/>
    <w:rsid w:val="00E37FAA"/>
    <w:rsid w:val="00E42172"/>
    <w:rsid w:val="00E42444"/>
    <w:rsid w:val="00E42B9A"/>
    <w:rsid w:val="00E42F52"/>
    <w:rsid w:val="00E42FE1"/>
    <w:rsid w:val="00E433F4"/>
    <w:rsid w:val="00E43E6D"/>
    <w:rsid w:val="00E46D31"/>
    <w:rsid w:val="00E473A9"/>
    <w:rsid w:val="00E473D6"/>
    <w:rsid w:val="00E477F3"/>
    <w:rsid w:val="00E51445"/>
    <w:rsid w:val="00E52B58"/>
    <w:rsid w:val="00E52C03"/>
    <w:rsid w:val="00E5385D"/>
    <w:rsid w:val="00E546C9"/>
    <w:rsid w:val="00E559ED"/>
    <w:rsid w:val="00E60591"/>
    <w:rsid w:val="00E60C99"/>
    <w:rsid w:val="00E616E2"/>
    <w:rsid w:val="00E620B8"/>
    <w:rsid w:val="00E6295F"/>
    <w:rsid w:val="00E63802"/>
    <w:rsid w:val="00E63A91"/>
    <w:rsid w:val="00E63E2D"/>
    <w:rsid w:val="00E648C2"/>
    <w:rsid w:val="00E64E31"/>
    <w:rsid w:val="00E6DE69"/>
    <w:rsid w:val="00E7153D"/>
    <w:rsid w:val="00E71AD6"/>
    <w:rsid w:val="00E71C5B"/>
    <w:rsid w:val="00E725F7"/>
    <w:rsid w:val="00E72782"/>
    <w:rsid w:val="00E73EBD"/>
    <w:rsid w:val="00E752AC"/>
    <w:rsid w:val="00E768D9"/>
    <w:rsid w:val="00E76F00"/>
    <w:rsid w:val="00E80488"/>
    <w:rsid w:val="00E80FE2"/>
    <w:rsid w:val="00E8284D"/>
    <w:rsid w:val="00E838DF"/>
    <w:rsid w:val="00E842CC"/>
    <w:rsid w:val="00E86CDC"/>
    <w:rsid w:val="00E87109"/>
    <w:rsid w:val="00E87CD5"/>
    <w:rsid w:val="00E9010D"/>
    <w:rsid w:val="00E918DF"/>
    <w:rsid w:val="00E91BAF"/>
    <w:rsid w:val="00E92309"/>
    <w:rsid w:val="00E92845"/>
    <w:rsid w:val="00E93044"/>
    <w:rsid w:val="00E9310B"/>
    <w:rsid w:val="00E9398F"/>
    <w:rsid w:val="00E939E3"/>
    <w:rsid w:val="00E93AF4"/>
    <w:rsid w:val="00E94B42"/>
    <w:rsid w:val="00E95311"/>
    <w:rsid w:val="00E95537"/>
    <w:rsid w:val="00E97C10"/>
    <w:rsid w:val="00EA0842"/>
    <w:rsid w:val="00EA10D3"/>
    <w:rsid w:val="00EA2F36"/>
    <w:rsid w:val="00EA42B7"/>
    <w:rsid w:val="00EA4D38"/>
    <w:rsid w:val="00EA53B9"/>
    <w:rsid w:val="00EA57CE"/>
    <w:rsid w:val="00EA693D"/>
    <w:rsid w:val="00EA7D06"/>
    <w:rsid w:val="00EB0100"/>
    <w:rsid w:val="00EB17AB"/>
    <w:rsid w:val="00EB2B15"/>
    <w:rsid w:val="00EB2CF5"/>
    <w:rsid w:val="00EB38F8"/>
    <w:rsid w:val="00EB4337"/>
    <w:rsid w:val="00EB46DF"/>
    <w:rsid w:val="00EB6258"/>
    <w:rsid w:val="00EB675A"/>
    <w:rsid w:val="00EB67E9"/>
    <w:rsid w:val="00EB6BE1"/>
    <w:rsid w:val="00EB7B9C"/>
    <w:rsid w:val="00EC0364"/>
    <w:rsid w:val="00EC0D50"/>
    <w:rsid w:val="00EC1EB0"/>
    <w:rsid w:val="00EC2CFB"/>
    <w:rsid w:val="00EC4122"/>
    <w:rsid w:val="00EC47EF"/>
    <w:rsid w:val="00EC5954"/>
    <w:rsid w:val="00EC6275"/>
    <w:rsid w:val="00EC67A3"/>
    <w:rsid w:val="00EC695D"/>
    <w:rsid w:val="00EC74C6"/>
    <w:rsid w:val="00EC76E0"/>
    <w:rsid w:val="00ED2734"/>
    <w:rsid w:val="00ED306B"/>
    <w:rsid w:val="00ED348A"/>
    <w:rsid w:val="00ED4B0B"/>
    <w:rsid w:val="00ED4E29"/>
    <w:rsid w:val="00ED5969"/>
    <w:rsid w:val="00ED5AE0"/>
    <w:rsid w:val="00ED78CA"/>
    <w:rsid w:val="00ED7BEF"/>
    <w:rsid w:val="00EE26BA"/>
    <w:rsid w:val="00EE2DBE"/>
    <w:rsid w:val="00EE5BD0"/>
    <w:rsid w:val="00EE6071"/>
    <w:rsid w:val="00EE6279"/>
    <w:rsid w:val="00EE6769"/>
    <w:rsid w:val="00EE683C"/>
    <w:rsid w:val="00EE6CBB"/>
    <w:rsid w:val="00EE6D09"/>
    <w:rsid w:val="00EE721B"/>
    <w:rsid w:val="00EF030B"/>
    <w:rsid w:val="00EF0568"/>
    <w:rsid w:val="00EF15E2"/>
    <w:rsid w:val="00EF1AC7"/>
    <w:rsid w:val="00EF1DC8"/>
    <w:rsid w:val="00EF27E4"/>
    <w:rsid w:val="00EF3C05"/>
    <w:rsid w:val="00EF43AC"/>
    <w:rsid w:val="00EF5C3F"/>
    <w:rsid w:val="00EF6621"/>
    <w:rsid w:val="00EF6F6C"/>
    <w:rsid w:val="00EF7112"/>
    <w:rsid w:val="00EF7118"/>
    <w:rsid w:val="00EF7275"/>
    <w:rsid w:val="00F01461"/>
    <w:rsid w:val="00F01AE8"/>
    <w:rsid w:val="00F02116"/>
    <w:rsid w:val="00F0331C"/>
    <w:rsid w:val="00F03C08"/>
    <w:rsid w:val="00F0547D"/>
    <w:rsid w:val="00F05FD1"/>
    <w:rsid w:val="00F07509"/>
    <w:rsid w:val="00F07786"/>
    <w:rsid w:val="00F079DD"/>
    <w:rsid w:val="00F11A72"/>
    <w:rsid w:val="00F13D94"/>
    <w:rsid w:val="00F14CDD"/>
    <w:rsid w:val="00F153BF"/>
    <w:rsid w:val="00F17394"/>
    <w:rsid w:val="00F17491"/>
    <w:rsid w:val="00F17E85"/>
    <w:rsid w:val="00F20252"/>
    <w:rsid w:val="00F21728"/>
    <w:rsid w:val="00F21866"/>
    <w:rsid w:val="00F2281C"/>
    <w:rsid w:val="00F241C6"/>
    <w:rsid w:val="00F24812"/>
    <w:rsid w:val="00F2624E"/>
    <w:rsid w:val="00F27013"/>
    <w:rsid w:val="00F30748"/>
    <w:rsid w:val="00F31419"/>
    <w:rsid w:val="00F319F8"/>
    <w:rsid w:val="00F3386E"/>
    <w:rsid w:val="00F35CB5"/>
    <w:rsid w:val="00F36247"/>
    <w:rsid w:val="00F36461"/>
    <w:rsid w:val="00F374E3"/>
    <w:rsid w:val="00F37977"/>
    <w:rsid w:val="00F408D7"/>
    <w:rsid w:val="00F42867"/>
    <w:rsid w:val="00F43365"/>
    <w:rsid w:val="00F45018"/>
    <w:rsid w:val="00F458BC"/>
    <w:rsid w:val="00F46720"/>
    <w:rsid w:val="00F4693D"/>
    <w:rsid w:val="00F47357"/>
    <w:rsid w:val="00F51087"/>
    <w:rsid w:val="00F510B2"/>
    <w:rsid w:val="00F5251F"/>
    <w:rsid w:val="00F53DB6"/>
    <w:rsid w:val="00F54944"/>
    <w:rsid w:val="00F571E3"/>
    <w:rsid w:val="00F57377"/>
    <w:rsid w:val="00F60043"/>
    <w:rsid w:val="00F60223"/>
    <w:rsid w:val="00F61210"/>
    <w:rsid w:val="00F63041"/>
    <w:rsid w:val="00F6381F"/>
    <w:rsid w:val="00F641BB"/>
    <w:rsid w:val="00F643D5"/>
    <w:rsid w:val="00F66635"/>
    <w:rsid w:val="00F6708B"/>
    <w:rsid w:val="00F702B8"/>
    <w:rsid w:val="00F70323"/>
    <w:rsid w:val="00F703DC"/>
    <w:rsid w:val="00F72344"/>
    <w:rsid w:val="00F72375"/>
    <w:rsid w:val="00F75383"/>
    <w:rsid w:val="00F769A6"/>
    <w:rsid w:val="00F76B53"/>
    <w:rsid w:val="00F76D53"/>
    <w:rsid w:val="00F77657"/>
    <w:rsid w:val="00F77D4D"/>
    <w:rsid w:val="00F77EA6"/>
    <w:rsid w:val="00F8012B"/>
    <w:rsid w:val="00F801C0"/>
    <w:rsid w:val="00F80568"/>
    <w:rsid w:val="00F80686"/>
    <w:rsid w:val="00F8149B"/>
    <w:rsid w:val="00F824EB"/>
    <w:rsid w:val="00F8328F"/>
    <w:rsid w:val="00F84A47"/>
    <w:rsid w:val="00F84CAB"/>
    <w:rsid w:val="00F853DC"/>
    <w:rsid w:val="00F856EB"/>
    <w:rsid w:val="00F85966"/>
    <w:rsid w:val="00F86B45"/>
    <w:rsid w:val="00F86CB7"/>
    <w:rsid w:val="00F87690"/>
    <w:rsid w:val="00F908AA"/>
    <w:rsid w:val="00F90A9C"/>
    <w:rsid w:val="00F90C0D"/>
    <w:rsid w:val="00F91613"/>
    <w:rsid w:val="00F9297E"/>
    <w:rsid w:val="00F92EEA"/>
    <w:rsid w:val="00F94BDA"/>
    <w:rsid w:val="00F95E28"/>
    <w:rsid w:val="00F962EF"/>
    <w:rsid w:val="00FA179D"/>
    <w:rsid w:val="00FA19CB"/>
    <w:rsid w:val="00FA1F69"/>
    <w:rsid w:val="00FA20B7"/>
    <w:rsid w:val="00FA2E1B"/>
    <w:rsid w:val="00FA36B6"/>
    <w:rsid w:val="00FA44E6"/>
    <w:rsid w:val="00FA5C87"/>
    <w:rsid w:val="00FA615E"/>
    <w:rsid w:val="00FA61B0"/>
    <w:rsid w:val="00FA6A1F"/>
    <w:rsid w:val="00FA6DE5"/>
    <w:rsid w:val="00FA704F"/>
    <w:rsid w:val="00FA7349"/>
    <w:rsid w:val="00FA79FB"/>
    <w:rsid w:val="00FB02B7"/>
    <w:rsid w:val="00FB1DC9"/>
    <w:rsid w:val="00FB2678"/>
    <w:rsid w:val="00FB2837"/>
    <w:rsid w:val="00FB288F"/>
    <w:rsid w:val="00FB2BC6"/>
    <w:rsid w:val="00FB4339"/>
    <w:rsid w:val="00FB4764"/>
    <w:rsid w:val="00FB5256"/>
    <w:rsid w:val="00FB60A4"/>
    <w:rsid w:val="00FB649D"/>
    <w:rsid w:val="00FC0801"/>
    <w:rsid w:val="00FC1C98"/>
    <w:rsid w:val="00FC208A"/>
    <w:rsid w:val="00FC416C"/>
    <w:rsid w:val="00FC500F"/>
    <w:rsid w:val="00FC5DBA"/>
    <w:rsid w:val="00FC6B57"/>
    <w:rsid w:val="00FC6C65"/>
    <w:rsid w:val="00FD0132"/>
    <w:rsid w:val="00FD1032"/>
    <w:rsid w:val="00FD2461"/>
    <w:rsid w:val="00FD33BF"/>
    <w:rsid w:val="00FD3554"/>
    <w:rsid w:val="00FD3863"/>
    <w:rsid w:val="00FD39CA"/>
    <w:rsid w:val="00FD448B"/>
    <w:rsid w:val="00FD4C56"/>
    <w:rsid w:val="00FD50A8"/>
    <w:rsid w:val="00FD51B9"/>
    <w:rsid w:val="00FD534D"/>
    <w:rsid w:val="00FD6DB3"/>
    <w:rsid w:val="00FD7205"/>
    <w:rsid w:val="00FD7A75"/>
    <w:rsid w:val="00FD7F15"/>
    <w:rsid w:val="00FE1634"/>
    <w:rsid w:val="00FE1D30"/>
    <w:rsid w:val="00FE1D3A"/>
    <w:rsid w:val="00FE1FC6"/>
    <w:rsid w:val="00FE435D"/>
    <w:rsid w:val="00FE4B52"/>
    <w:rsid w:val="00FE5839"/>
    <w:rsid w:val="00FE5AF8"/>
    <w:rsid w:val="00FE6533"/>
    <w:rsid w:val="00FE6E9A"/>
    <w:rsid w:val="00FE7078"/>
    <w:rsid w:val="00FE7405"/>
    <w:rsid w:val="00FE7FF4"/>
    <w:rsid w:val="00FF02A9"/>
    <w:rsid w:val="00FF340D"/>
    <w:rsid w:val="00FF6AA0"/>
    <w:rsid w:val="00FF72B4"/>
    <w:rsid w:val="00FF7805"/>
    <w:rsid w:val="0114D27E"/>
    <w:rsid w:val="01172949"/>
    <w:rsid w:val="0128A34B"/>
    <w:rsid w:val="0130C5DB"/>
    <w:rsid w:val="013480BE"/>
    <w:rsid w:val="01471E60"/>
    <w:rsid w:val="0156302D"/>
    <w:rsid w:val="015C0384"/>
    <w:rsid w:val="01753074"/>
    <w:rsid w:val="018533B3"/>
    <w:rsid w:val="018F5A69"/>
    <w:rsid w:val="0193C39D"/>
    <w:rsid w:val="01ABECF5"/>
    <w:rsid w:val="01D6F29B"/>
    <w:rsid w:val="01F1ED3D"/>
    <w:rsid w:val="01F7B3AE"/>
    <w:rsid w:val="020ADCB6"/>
    <w:rsid w:val="02389231"/>
    <w:rsid w:val="02A6E97C"/>
    <w:rsid w:val="02FA4DEE"/>
    <w:rsid w:val="030735B2"/>
    <w:rsid w:val="030B0322"/>
    <w:rsid w:val="030C891E"/>
    <w:rsid w:val="03124E00"/>
    <w:rsid w:val="03172663"/>
    <w:rsid w:val="035627B3"/>
    <w:rsid w:val="035D6F2F"/>
    <w:rsid w:val="036C503D"/>
    <w:rsid w:val="039F0260"/>
    <w:rsid w:val="040700C0"/>
    <w:rsid w:val="041AED9B"/>
    <w:rsid w:val="04361187"/>
    <w:rsid w:val="043930BB"/>
    <w:rsid w:val="04749BF7"/>
    <w:rsid w:val="04B37F53"/>
    <w:rsid w:val="04C0C598"/>
    <w:rsid w:val="04D14B94"/>
    <w:rsid w:val="04F74752"/>
    <w:rsid w:val="05047ACE"/>
    <w:rsid w:val="05111EE6"/>
    <w:rsid w:val="053AFD02"/>
    <w:rsid w:val="053CD04C"/>
    <w:rsid w:val="056C58DF"/>
    <w:rsid w:val="0572E6FF"/>
    <w:rsid w:val="0589457E"/>
    <w:rsid w:val="0599CA14"/>
    <w:rsid w:val="05A74246"/>
    <w:rsid w:val="05B76A92"/>
    <w:rsid w:val="05BEC6F3"/>
    <w:rsid w:val="05ED0283"/>
    <w:rsid w:val="05FAF698"/>
    <w:rsid w:val="061AF46D"/>
    <w:rsid w:val="06274F87"/>
    <w:rsid w:val="069BD7B6"/>
    <w:rsid w:val="0708D501"/>
    <w:rsid w:val="07135972"/>
    <w:rsid w:val="0715C80C"/>
    <w:rsid w:val="0735B154"/>
    <w:rsid w:val="0752AFDB"/>
    <w:rsid w:val="075BC61C"/>
    <w:rsid w:val="07733E9F"/>
    <w:rsid w:val="0774E1A6"/>
    <w:rsid w:val="078B11D6"/>
    <w:rsid w:val="07E78CE6"/>
    <w:rsid w:val="0807E891"/>
    <w:rsid w:val="08291DDF"/>
    <w:rsid w:val="083244B1"/>
    <w:rsid w:val="0858CA31"/>
    <w:rsid w:val="087932A9"/>
    <w:rsid w:val="089D3E72"/>
    <w:rsid w:val="08A2BFCD"/>
    <w:rsid w:val="08AAED74"/>
    <w:rsid w:val="08AE755D"/>
    <w:rsid w:val="08B78AAD"/>
    <w:rsid w:val="0924A345"/>
    <w:rsid w:val="098E7AF8"/>
    <w:rsid w:val="09C38D3E"/>
    <w:rsid w:val="09E40419"/>
    <w:rsid w:val="0A4689DB"/>
    <w:rsid w:val="0A642675"/>
    <w:rsid w:val="0A9F3633"/>
    <w:rsid w:val="0AECB5E0"/>
    <w:rsid w:val="0AEDFAB9"/>
    <w:rsid w:val="0B09BDE8"/>
    <w:rsid w:val="0B10B3C0"/>
    <w:rsid w:val="0B3983EC"/>
    <w:rsid w:val="0B616078"/>
    <w:rsid w:val="0B6D3E77"/>
    <w:rsid w:val="0B807D4A"/>
    <w:rsid w:val="0B8EE6BD"/>
    <w:rsid w:val="0BAFC042"/>
    <w:rsid w:val="0BC90026"/>
    <w:rsid w:val="0BE39794"/>
    <w:rsid w:val="0BEEA0A9"/>
    <w:rsid w:val="0C1311C7"/>
    <w:rsid w:val="0C1CF60D"/>
    <w:rsid w:val="0C1F419C"/>
    <w:rsid w:val="0C2FE895"/>
    <w:rsid w:val="0C5F786B"/>
    <w:rsid w:val="0C6CB82E"/>
    <w:rsid w:val="0CB26D5A"/>
    <w:rsid w:val="0CF82B25"/>
    <w:rsid w:val="0D1A66B2"/>
    <w:rsid w:val="0D1EB95B"/>
    <w:rsid w:val="0D3958D0"/>
    <w:rsid w:val="0D477A48"/>
    <w:rsid w:val="0D7DF8E4"/>
    <w:rsid w:val="0D9D14AD"/>
    <w:rsid w:val="0E16F106"/>
    <w:rsid w:val="0E1C7F8B"/>
    <w:rsid w:val="0E1D49CF"/>
    <w:rsid w:val="0E4E89DC"/>
    <w:rsid w:val="0E51D8DB"/>
    <w:rsid w:val="0E58937A"/>
    <w:rsid w:val="0E9D16A7"/>
    <w:rsid w:val="0EA021D6"/>
    <w:rsid w:val="0EB4BA7B"/>
    <w:rsid w:val="0EC5E933"/>
    <w:rsid w:val="0ED46D6C"/>
    <w:rsid w:val="0ED84338"/>
    <w:rsid w:val="0F24DBB8"/>
    <w:rsid w:val="0F34A16C"/>
    <w:rsid w:val="0F56E25E"/>
    <w:rsid w:val="0FAE290D"/>
    <w:rsid w:val="10129E4A"/>
    <w:rsid w:val="10337C0A"/>
    <w:rsid w:val="103BF237"/>
    <w:rsid w:val="10599EF1"/>
    <w:rsid w:val="105C2706"/>
    <w:rsid w:val="105DC2BE"/>
    <w:rsid w:val="1099A711"/>
    <w:rsid w:val="109F00FF"/>
    <w:rsid w:val="10A1CBF3"/>
    <w:rsid w:val="10B599A6"/>
    <w:rsid w:val="10D93837"/>
    <w:rsid w:val="11199CE0"/>
    <w:rsid w:val="113F90CD"/>
    <w:rsid w:val="116F1D66"/>
    <w:rsid w:val="1174BA53"/>
    <w:rsid w:val="1174FBAE"/>
    <w:rsid w:val="119E6FD1"/>
    <w:rsid w:val="12081262"/>
    <w:rsid w:val="120B2F85"/>
    <w:rsid w:val="121087B3"/>
    <w:rsid w:val="1222E343"/>
    <w:rsid w:val="12248D07"/>
    <w:rsid w:val="123AD160"/>
    <w:rsid w:val="124808C1"/>
    <w:rsid w:val="1251107A"/>
    <w:rsid w:val="12516A07"/>
    <w:rsid w:val="125B621A"/>
    <w:rsid w:val="1267D098"/>
    <w:rsid w:val="12857C01"/>
    <w:rsid w:val="12970868"/>
    <w:rsid w:val="12CA3922"/>
    <w:rsid w:val="12FA79D8"/>
    <w:rsid w:val="12FC11E8"/>
    <w:rsid w:val="1326100E"/>
    <w:rsid w:val="136C3A3D"/>
    <w:rsid w:val="1380F276"/>
    <w:rsid w:val="1390A50D"/>
    <w:rsid w:val="139D5200"/>
    <w:rsid w:val="13D21DCB"/>
    <w:rsid w:val="13E5BCD9"/>
    <w:rsid w:val="13E6AEA3"/>
    <w:rsid w:val="140981E1"/>
    <w:rsid w:val="142797D4"/>
    <w:rsid w:val="1429B7A9"/>
    <w:rsid w:val="14343D1D"/>
    <w:rsid w:val="146107EB"/>
    <w:rsid w:val="14722B52"/>
    <w:rsid w:val="14940737"/>
    <w:rsid w:val="149509AA"/>
    <w:rsid w:val="14B89222"/>
    <w:rsid w:val="14C02BDE"/>
    <w:rsid w:val="14C74A83"/>
    <w:rsid w:val="15320E77"/>
    <w:rsid w:val="1541DD36"/>
    <w:rsid w:val="157D80A3"/>
    <w:rsid w:val="157FFB94"/>
    <w:rsid w:val="158F7967"/>
    <w:rsid w:val="1593FF3D"/>
    <w:rsid w:val="15AFE1F7"/>
    <w:rsid w:val="15B110D5"/>
    <w:rsid w:val="15C2F4B1"/>
    <w:rsid w:val="15DC7DE7"/>
    <w:rsid w:val="15F4B2C0"/>
    <w:rsid w:val="15FE7087"/>
    <w:rsid w:val="162EA5D0"/>
    <w:rsid w:val="166E8122"/>
    <w:rsid w:val="1698DA49"/>
    <w:rsid w:val="16A3109E"/>
    <w:rsid w:val="16A431C0"/>
    <w:rsid w:val="16B32141"/>
    <w:rsid w:val="16B8C5E0"/>
    <w:rsid w:val="16CA80A7"/>
    <w:rsid w:val="16D60492"/>
    <w:rsid w:val="16D7CF34"/>
    <w:rsid w:val="16ECCA03"/>
    <w:rsid w:val="17252F44"/>
    <w:rsid w:val="17480FA0"/>
    <w:rsid w:val="177B75D6"/>
    <w:rsid w:val="1791CB37"/>
    <w:rsid w:val="1795E231"/>
    <w:rsid w:val="17CCE81C"/>
    <w:rsid w:val="17DEE61C"/>
    <w:rsid w:val="180091F5"/>
    <w:rsid w:val="1807C7AA"/>
    <w:rsid w:val="183CCF35"/>
    <w:rsid w:val="184627C7"/>
    <w:rsid w:val="1849AFC2"/>
    <w:rsid w:val="186034B1"/>
    <w:rsid w:val="188AFDAA"/>
    <w:rsid w:val="18935738"/>
    <w:rsid w:val="189529CA"/>
    <w:rsid w:val="18A7DA76"/>
    <w:rsid w:val="18B51268"/>
    <w:rsid w:val="18B62739"/>
    <w:rsid w:val="18C5BEA4"/>
    <w:rsid w:val="18DCDE1A"/>
    <w:rsid w:val="18F1BAF9"/>
    <w:rsid w:val="19298C38"/>
    <w:rsid w:val="1977DB46"/>
    <w:rsid w:val="1990E1F4"/>
    <w:rsid w:val="19A67761"/>
    <w:rsid w:val="19B4820D"/>
    <w:rsid w:val="19D6A1AF"/>
    <w:rsid w:val="19D850AD"/>
    <w:rsid w:val="19E58023"/>
    <w:rsid w:val="19EAC203"/>
    <w:rsid w:val="1A2650E7"/>
    <w:rsid w:val="1A2A1FE3"/>
    <w:rsid w:val="1A31AB73"/>
    <w:rsid w:val="1A3741ED"/>
    <w:rsid w:val="1A37D470"/>
    <w:rsid w:val="1A450D4E"/>
    <w:rsid w:val="1A4C9AE7"/>
    <w:rsid w:val="1A92725D"/>
    <w:rsid w:val="1A931D37"/>
    <w:rsid w:val="1A984789"/>
    <w:rsid w:val="1AB17783"/>
    <w:rsid w:val="1B0F54CF"/>
    <w:rsid w:val="1B2C19EB"/>
    <w:rsid w:val="1B5A36F2"/>
    <w:rsid w:val="1B8FF89E"/>
    <w:rsid w:val="1BA14CD1"/>
    <w:rsid w:val="1BB75E20"/>
    <w:rsid w:val="1BD5C720"/>
    <w:rsid w:val="1BE1C8C7"/>
    <w:rsid w:val="1BE71176"/>
    <w:rsid w:val="1BEDBA81"/>
    <w:rsid w:val="1C024460"/>
    <w:rsid w:val="1C0D00A3"/>
    <w:rsid w:val="1C1745D9"/>
    <w:rsid w:val="1C270C18"/>
    <w:rsid w:val="1C2E7715"/>
    <w:rsid w:val="1C35B7A7"/>
    <w:rsid w:val="1CA401F3"/>
    <w:rsid w:val="1CBB5477"/>
    <w:rsid w:val="1D1066EE"/>
    <w:rsid w:val="1D685AE2"/>
    <w:rsid w:val="1D6C5E1A"/>
    <w:rsid w:val="1D7A99FF"/>
    <w:rsid w:val="1DB551BD"/>
    <w:rsid w:val="1DB8F95C"/>
    <w:rsid w:val="1DBCE141"/>
    <w:rsid w:val="1DCF6334"/>
    <w:rsid w:val="1DD7578A"/>
    <w:rsid w:val="1DE2E379"/>
    <w:rsid w:val="1DE4F415"/>
    <w:rsid w:val="1DEA0B32"/>
    <w:rsid w:val="1E09606E"/>
    <w:rsid w:val="1E400108"/>
    <w:rsid w:val="1E5701EF"/>
    <w:rsid w:val="1E5F514C"/>
    <w:rsid w:val="1E7655ED"/>
    <w:rsid w:val="1E84EA06"/>
    <w:rsid w:val="1E8BFB0B"/>
    <w:rsid w:val="1E969B6E"/>
    <w:rsid w:val="1EB8821B"/>
    <w:rsid w:val="1EC6CDEC"/>
    <w:rsid w:val="1ECDB72C"/>
    <w:rsid w:val="1F4596E7"/>
    <w:rsid w:val="1F4775BF"/>
    <w:rsid w:val="1F4BEF3E"/>
    <w:rsid w:val="1F50EDA4"/>
    <w:rsid w:val="1F530D7F"/>
    <w:rsid w:val="1F543E12"/>
    <w:rsid w:val="1FC05E42"/>
    <w:rsid w:val="1FC1921B"/>
    <w:rsid w:val="1FFD15CC"/>
    <w:rsid w:val="206CC562"/>
    <w:rsid w:val="206D9F30"/>
    <w:rsid w:val="2074792D"/>
    <w:rsid w:val="210169E5"/>
    <w:rsid w:val="214DC67A"/>
    <w:rsid w:val="2154A290"/>
    <w:rsid w:val="2176FC61"/>
    <w:rsid w:val="2184B843"/>
    <w:rsid w:val="21DB7EEF"/>
    <w:rsid w:val="21E19C02"/>
    <w:rsid w:val="21E2609C"/>
    <w:rsid w:val="21FA2050"/>
    <w:rsid w:val="2227C0AE"/>
    <w:rsid w:val="22535D5F"/>
    <w:rsid w:val="225D9228"/>
    <w:rsid w:val="227579F9"/>
    <w:rsid w:val="22BD3B69"/>
    <w:rsid w:val="22C314F4"/>
    <w:rsid w:val="230909F3"/>
    <w:rsid w:val="234E7774"/>
    <w:rsid w:val="23515CE8"/>
    <w:rsid w:val="236F3B9D"/>
    <w:rsid w:val="2370C1D8"/>
    <w:rsid w:val="23B3682F"/>
    <w:rsid w:val="23BC43EB"/>
    <w:rsid w:val="23D71584"/>
    <w:rsid w:val="242ACD77"/>
    <w:rsid w:val="244AEED2"/>
    <w:rsid w:val="24651E40"/>
    <w:rsid w:val="24A4AB15"/>
    <w:rsid w:val="24A4E80D"/>
    <w:rsid w:val="24BD94C1"/>
    <w:rsid w:val="24D8BD13"/>
    <w:rsid w:val="24DC4C90"/>
    <w:rsid w:val="24DD2A62"/>
    <w:rsid w:val="252D6450"/>
    <w:rsid w:val="253CE26E"/>
    <w:rsid w:val="254AA59C"/>
    <w:rsid w:val="2584F83A"/>
    <w:rsid w:val="258E62B8"/>
    <w:rsid w:val="25B1E43F"/>
    <w:rsid w:val="25B20835"/>
    <w:rsid w:val="25DCEFE1"/>
    <w:rsid w:val="25E5D064"/>
    <w:rsid w:val="25E8C385"/>
    <w:rsid w:val="2612F43E"/>
    <w:rsid w:val="261C3B23"/>
    <w:rsid w:val="265FAB74"/>
    <w:rsid w:val="266C0838"/>
    <w:rsid w:val="2687B987"/>
    <w:rsid w:val="26B23389"/>
    <w:rsid w:val="26C0ADD7"/>
    <w:rsid w:val="26C90D88"/>
    <w:rsid w:val="26DF45FE"/>
    <w:rsid w:val="26FD6868"/>
    <w:rsid w:val="2703FB4F"/>
    <w:rsid w:val="2709FA13"/>
    <w:rsid w:val="2720C20B"/>
    <w:rsid w:val="277EF5DF"/>
    <w:rsid w:val="27814AA9"/>
    <w:rsid w:val="27A3DFA1"/>
    <w:rsid w:val="27A9D7D3"/>
    <w:rsid w:val="27BAD82A"/>
    <w:rsid w:val="27D3C617"/>
    <w:rsid w:val="280DEE11"/>
    <w:rsid w:val="28423222"/>
    <w:rsid w:val="2849F4D1"/>
    <w:rsid w:val="287EA848"/>
    <w:rsid w:val="28A3981A"/>
    <w:rsid w:val="28ABF3DF"/>
    <w:rsid w:val="28C5947E"/>
    <w:rsid w:val="28DD506C"/>
    <w:rsid w:val="28E3AFA2"/>
    <w:rsid w:val="290A4819"/>
    <w:rsid w:val="295A8A21"/>
    <w:rsid w:val="29B24102"/>
    <w:rsid w:val="2A1CCDC6"/>
    <w:rsid w:val="2A3372F5"/>
    <w:rsid w:val="2A6887D9"/>
    <w:rsid w:val="2AADCDCA"/>
    <w:rsid w:val="2AD3A8C9"/>
    <w:rsid w:val="2AE3602E"/>
    <w:rsid w:val="2B00D83E"/>
    <w:rsid w:val="2B1D19E1"/>
    <w:rsid w:val="2B1FAFA7"/>
    <w:rsid w:val="2B227F80"/>
    <w:rsid w:val="2B6A0F8F"/>
    <w:rsid w:val="2B77E5E3"/>
    <w:rsid w:val="2BE702CD"/>
    <w:rsid w:val="2BF2DE55"/>
    <w:rsid w:val="2C16E95D"/>
    <w:rsid w:val="2C220527"/>
    <w:rsid w:val="2C2CB061"/>
    <w:rsid w:val="2C7EFAE7"/>
    <w:rsid w:val="2C97D46E"/>
    <w:rsid w:val="2C9C962F"/>
    <w:rsid w:val="2CBAE415"/>
    <w:rsid w:val="2CBBAF7A"/>
    <w:rsid w:val="2CE090FF"/>
    <w:rsid w:val="2CF302C0"/>
    <w:rsid w:val="2CF9991F"/>
    <w:rsid w:val="2D145738"/>
    <w:rsid w:val="2D15A345"/>
    <w:rsid w:val="2D368E9D"/>
    <w:rsid w:val="2D4AE7B5"/>
    <w:rsid w:val="2DB4388B"/>
    <w:rsid w:val="2DCD2E8D"/>
    <w:rsid w:val="2E08804C"/>
    <w:rsid w:val="2E119AF8"/>
    <w:rsid w:val="2E132125"/>
    <w:rsid w:val="2E3A2418"/>
    <w:rsid w:val="2EE1186D"/>
    <w:rsid w:val="2F0AD9C4"/>
    <w:rsid w:val="2F0F10CD"/>
    <w:rsid w:val="2F2F4BA0"/>
    <w:rsid w:val="2F58B809"/>
    <w:rsid w:val="2F599987"/>
    <w:rsid w:val="2F9F85A2"/>
    <w:rsid w:val="2FB270AC"/>
    <w:rsid w:val="2FB953E7"/>
    <w:rsid w:val="2FD9B035"/>
    <w:rsid w:val="2FF74873"/>
    <w:rsid w:val="3005DF92"/>
    <w:rsid w:val="302B28AB"/>
    <w:rsid w:val="30378044"/>
    <w:rsid w:val="304365A6"/>
    <w:rsid w:val="3048A492"/>
    <w:rsid w:val="3083642A"/>
    <w:rsid w:val="30C700B9"/>
    <w:rsid w:val="30D1E1AD"/>
    <w:rsid w:val="30EC8C38"/>
    <w:rsid w:val="30F0E1D8"/>
    <w:rsid w:val="3106AE81"/>
    <w:rsid w:val="31394218"/>
    <w:rsid w:val="3148C9A9"/>
    <w:rsid w:val="3168DD5A"/>
    <w:rsid w:val="3179DBAA"/>
    <w:rsid w:val="3189C72A"/>
    <w:rsid w:val="31A619AD"/>
    <w:rsid w:val="31AFF784"/>
    <w:rsid w:val="31B5B4D0"/>
    <w:rsid w:val="31B7A33B"/>
    <w:rsid w:val="31BC3CE7"/>
    <w:rsid w:val="31C6BDB3"/>
    <w:rsid w:val="31E8A8AE"/>
    <w:rsid w:val="31F49E12"/>
    <w:rsid w:val="31F54789"/>
    <w:rsid w:val="32427351"/>
    <w:rsid w:val="325F767E"/>
    <w:rsid w:val="32780244"/>
    <w:rsid w:val="3283E2BD"/>
    <w:rsid w:val="329877E4"/>
    <w:rsid w:val="32EB4AD1"/>
    <w:rsid w:val="32FA35E0"/>
    <w:rsid w:val="332DD816"/>
    <w:rsid w:val="3347115A"/>
    <w:rsid w:val="3377BD96"/>
    <w:rsid w:val="338F739C"/>
    <w:rsid w:val="338FD147"/>
    <w:rsid w:val="3395FE3C"/>
    <w:rsid w:val="33B7FC40"/>
    <w:rsid w:val="33BD7B5F"/>
    <w:rsid w:val="33F4FE25"/>
    <w:rsid w:val="3405D35D"/>
    <w:rsid w:val="3407CB55"/>
    <w:rsid w:val="340858CB"/>
    <w:rsid w:val="340EAC0F"/>
    <w:rsid w:val="34209449"/>
    <w:rsid w:val="342E7FDD"/>
    <w:rsid w:val="34524E29"/>
    <w:rsid w:val="34785BF8"/>
    <w:rsid w:val="34972DE6"/>
    <w:rsid w:val="34978220"/>
    <w:rsid w:val="34A78E0E"/>
    <w:rsid w:val="34E125BE"/>
    <w:rsid w:val="34E65F68"/>
    <w:rsid w:val="34FBD823"/>
    <w:rsid w:val="34FCACF6"/>
    <w:rsid w:val="351895CE"/>
    <w:rsid w:val="351C6C05"/>
    <w:rsid w:val="354C3AC0"/>
    <w:rsid w:val="35518EBB"/>
    <w:rsid w:val="357FF476"/>
    <w:rsid w:val="358A8A3F"/>
    <w:rsid w:val="3592144C"/>
    <w:rsid w:val="35AD0092"/>
    <w:rsid w:val="35BDADD9"/>
    <w:rsid w:val="35EF6A9D"/>
    <w:rsid w:val="35EFCF64"/>
    <w:rsid w:val="3608B95D"/>
    <w:rsid w:val="361E330A"/>
    <w:rsid w:val="36610542"/>
    <w:rsid w:val="3694BDC9"/>
    <w:rsid w:val="36D02196"/>
    <w:rsid w:val="36DB350B"/>
    <w:rsid w:val="3722A8F0"/>
    <w:rsid w:val="3737D2E0"/>
    <w:rsid w:val="375FF396"/>
    <w:rsid w:val="37630857"/>
    <w:rsid w:val="376E768E"/>
    <w:rsid w:val="3778ED0F"/>
    <w:rsid w:val="378DA7F9"/>
    <w:rsid w:val="379139BB"/>
    <w:rsid w:val="37ADC5C1"/>
    <w:rsid w:val="3808CC80"/>
    <w:rsid w:val="38359871"/>
    <w:rsid w:val="38449151"/>
    <w:rsid w:val="384DE820"/>
    <w:rsid w:val="3884247E"/>
    <w:rsid w:val="38CA7D71"/>
    <w:rsid w:val="38DD9271"/>
    <w:rsid w:val="38F7BA77"/>
    <w:rsid w:val="3905700B"/>
    <w:rsid w:val="39144848"/>
    <w:rsid w:val="393B8276"/>
    <w:rsid w:val="3944A631"/>
    <w:rsid w:val="39546C3D"/>
    <w:rsid w:val="397307A0"/>
    <w:rsid w:val="398A0092"/>
    <w:rsid w:val="39E38FE4"/>
    <w:rsid w:val="39F5F750"/>
    <w:rsid w:val="3A10E41F"/>
    <w:rsid w:val="3A20F058"/>
    <w:rsid w:val="3A237A82"/>
    <w:rsid w:val="3A2E7DB5"/>
    <w:rsid w:val="3A389C0F"/>
    <w:rsid w:val="3A81EEF0"/>
    <w:rsid w:val="3AA7C7C5"/>
    <w:rsid w:val="3AAE0759"/>
    <w:rsid w:val="3AAF9834"/>
    <w:rsid w:val="3AB018A9"/>
    <w:rsid w:val="3ADBFB77"/>
    <w:rsid w:val="3B044312"/>
    <w:rsid w:val="3B356C2C"/>
    <w:rsid w:val="3B47171A"/>
    <w:rsid w:val="3B4C0857"/>
    <w:rsid w:val="3B5531E2"/>
    <w:rsid w:val="3B746EAA"/>
    <w:rsid w:val="3BB1C6A7"/>
    <w:rsid w:val="3BB92C0F"/>
    <w:rsid w:val="3C25E684"/>
    <w:rsid w:val="3C4F356A"/>
    <w:rsid w:val="3C6DFDA8"/>
    <w:rsid w:val="3C732338"/>
    <w:rsid w:val="3CA2582E"/>
    <w:rsid w:val="3CBA9B67"/>
    <w:rsid w:val="3CEDF3A0"/>
    <w:rsid w:val="3D14A8E5"/>
    <w:rsid w:val="3D1768A0"/>
    <w:rsid w:val="3D2FCDA4"/>
    <w:rsid w:val="3D45CDC9"/>
    <w:rsid w:val="3D60AE19"/>
    <w:rsid w:val="3D78DEA9"/>
    <w:rsid w:val="3D902D8E"/>
    <w:rsid w:val="3D9726AE"/>
    <w:rsid w:val="3DEAA2D7"/>
    <w:rsid w:val="3E4DF5DC"/>
    <w:rsid w:val="3E4FE73B"/>
    <w:rsid w:val="3E5377F0"/>
    <w:rsid w:val="3E8871C6"/>
    <w:rsid w:val="3EA2D851"/>
    <w:rsid w:val="3EB2446B"/>
    <w:rsid w:val="3EB4FFBD"/>
    <w:rsid w:val="3EFC82CC"/>
    <w:rsid w:val="3F04B1DB"/>
    <w:rsid w:val="3F0593AF"/>
    <w:rsid w:val="3F15F7B6"/>
    <w:rsid w:val="3F2DBAD5"/>
    <w:rsid w:val="3F5BF6B7"/>
    <w:rsid w:val="3F6EDB90"/>
    <w:rsid w:val="3F82C0DB"/>
    <w:rsid w:val="3FC9359A"/>
    <w:rsid w:val="3FEB40B3"/>
    <w:rsid w:val="4016B7D9"/>
    <w:rsid w:val="402D4ED4"/>
    <w:rsid w:val="4039A90B"/>
    <w:rsid w:val="4073D10C"/>
    <w:rsid w:val="40774CBF"/>
    <w:rsid w:val="4098532D"/>
    <w:rsid w:val="40AB0EC2"/>
    <w:rsid w:val="40C98B36"/>
    <w:rsid w:val="40DD9C69"/>
    <w:rsid w:val="4108FC3D"/>
    <w:rsid w:val="4149CE7E"/>
    <w:rsid w:val="415946CF"/>
    <w:rsid w:val="415FBD3C"/>
    <w:rsid w:val="420B4ADA"/>
    <w:rsid w:val="422CD7C4"/>
    <w:rsid w:val="4253AF6C"/>
    <w:rsid w:val="4253DA3E"/>
    <w:rsid w:val="427517EA"/>
    <w:rsid w:val="4276C7B9"/>
    <w:rsid w:val="4289DE98"/>
    <w:rsid w:val="428AA62B"/>
    <w:rsid w:val="42AE0940"/>
    <w:rsid w:val="42C6C840"/>
    <w:rsid w:val="42CBD813"/>
    <w:rsid w:val="42CFCACF"/>
    <w:rsid w:val="42D2E25C"/>
    <w:rsid w:val="43231175"/>
    <w:rsid w:val="43320D69"/>
    <w:rsid w:val="434C7FAA"/>
    <w:rsid w:val="4365046C"/>
    <w:rsid w:val="43691432"/>
    <w:rsid w:val="438B7A45"/>
    <w:rsid w:val="43B0D6F1"/>
    <w:rsid w:val="43C12CB1"/>
    <w:rsid w:val="44098CB3"/>
    <w:rsid w:val="4456305B"/>
    <w:rsid w:val="445D3D4E"/>
    <w:rsid w:val="446FE4F5"/>
    <w:rsid w:val="44741887"/>
    <w:rsid w:val="44AAD215"/>
    <w:rsid w:val="44CA3F59"/>
    <w:rsid w:val="44D4CF69"/>
    <w:rsid w:val="44D69418"/>
    <w:rsid w:val="44E06B5B"/>
    <w:rsid w:val="44E77417"/>
    <w:rsid w:val="44F7B34A"/>
    <w:rsid w:val="44FB953B"/>
    <w:rsid w:val="451C25F5"/>
    <w:rsid w:val="4576286F"/>
    <w:rsid w:val="457FFDC8"/>
    <w:rsid w:val="45A57366"/>
    <w:rsid w:val="45A8A05E"/>
    <w:rsid w:val="45F4B68C"/>
    <w:rsid w:val="460A71F5"/>
    <w:rsid w:val="46133AD0"/>
    <w:rsid w:val="461D8EF8"/>
    <w:rsid w:val="462FCBFE"/>
    <w:rsid w:val="4666E3FC"/>
    <w:rsid w:val="466B26BD"/>
    <w:rsid w:val="46C973B6"/>
    <w:rsid w:val="46CF5032"/>
    <w:rsid w:val="470B2816"/>
    <w:rsid w:val="4771B60C"/>
    <w:rsid w:val="477A1F8E"/>
    <w:rsid w:val="47997826"/>
    <w:rsid w:val="479A7625"/>
    <w:rsid w:val="47B5069A"/>
    <w:rsid w:val="480191B2"/>
    <w:rsid w:val="4844B35B"/>
    <w:rsid w:val="4861AC8E"/>
    <w:rsid w:val="4874D7A6"/>
    <w:rsid w:val="4888DEC5"/>
    <w:rsid w:val="48B1E982"/>
    <w:rsid w:val="48C1B71F"/>
    <w:rsid w:val="48C3EA28"/>
    <w:rsid w:val="48DD68B5"/>
    <w:rsid w:val="490B40DD"/>
    <w:rsid w:val="4A5DD659"/>
    <w:rsid w:val="4A6777DC"/>
    <w:rsid w:val="4A7F0152"/>
    <w:rsid w:val="4AC01692"/>
    <w:rsid w:val="4AC9D859"/>
    <w:rsid w:val="4B0814D6"/>
    <w:rsid w:val="4B0F55D5"/>
    <w:rsid w:val="4B13BB81"/>
    <w:rsid w:val="4B486FC6"/>
    <w:rsid w:val="4B4F513A"/>
    <w:rsid w:val="4B5371A3"/>
    <w:rsid w:val="4B6593AF"/>
    <w:rsid w:val="4B7D8EF4"/>
    <w:rsid w:val="4B7FB353"/>
    <w:rsid w:val="4BC1BDE6"/>
    <w:rsid w:val="4C13BCC1"/>
    <w:rsid w:val="4C179CF6"/>
    <w:rsid w:val="4C773CE6"/>
    <w:rsid w:val="4C97770F"/>
    <w:rsid w:val="4C9E1F79"/>
    <w:rsid w:val="4CA342C4"/>
    <w:rsid w:val="4CBE6A14"/>
    <w:rsid w:val="4CC16374"/>
    <w:rsid w:val="4CD5CFA0"/>
    <w:rsid w:val="4D27DBFA"/>
    <w:rsid w:val="4D2AE442"/>
    <w:rsid w:val="4D64E77B"/>
    <w:rsid w:val="4DF06509"/>
    <w:rsid w:val="4E03B96B"/>
    <w:rsid w:val="4E174D5F"/>
    <w:rsid w:val="4E2D2C39"/>
    <w:rsid w:val="4E4CABF4"/>
    <w:rsid w:val="4E4ED571"/>
    <w:rsid w:val="4E7A3920"/>
    <w:rsid w:val="4EC3083B"/>
    <w:rsid w:val="4EC87D24"/>
    <w:rsid w:val="4F19AAA1"/>
    <w:rsid w:val="4F5F667F"/>
    <w:rsid w:val="4F73FF53"/>
    <w:rsid w:val="4FE731FC"/>
    <w:rsid w:val="5029F761"/>
    <w:rsid w:val="5043DACA"/>
    <w:rsid w:val="504D0BD5"/>
    <w:rsid w:val="507C9073"/>
    <w:rsid w:val="50F4842D"/>
    <w:rsid w:val="512231D0"/>
    <w:rsid w:val="51397332"/>
    <w:rsid w:val="513B7CC8"/>
    <w:rsid w:val="514CEA10"/>
    <w:rsid w:val="5156D44D"/>
    <w:rsid w:val="5184B027"/>
    <w:rsid w:val="51F3EC8E"/>
    <w:rsid w:val="52116A85"/>
    <w:rsid w:val="521601B7"/>
    <w:rsid w:val="52228A4B"/>
    <w:rsid w:val="5234DE9C"/>
    <w:rsid w:val="524A8EAC"/>
    <w:rsid w:val="526E4063"/>
    <w:rsid w:val="52FBB6D3"/>
    <w:rsid w:val="531B166A"/>
    <w:rsid w:val="532F9CE8"/>
    <w:rsid w:val="538B9D34"/>
    <w:rsid w:val="5397E268"/>
    <w:rsid w:val="539C3E2A"/>
    <w:rsid w:val="54106DE3"/>
    <w:rsid w:val="543AA51E"/>
    <w:rsid w:val="543AE5C4"/>
    <w:rsid w:val="544DF384"/>
    <w:rsid w:val="545594A6"/>
    <w:rsid w:val="54822DFC"/>
    <w:rsid w:val="548E9415"/>
    <w:rsid w:val="54ECE8EA"/>
    <w:rsid w:val="54F45630"/>
    <w:rsid w:val="54F556F6"/>
    <w:rsid w:val="54F7C211"/>
    <w:rsid w:val="54F9949D"/>
    <w:rsid w:val="54FA93EB"/>
    <w:rsid w:val="551DC7A8"/>
    <w:rsid w:val="553249BF"/>
    <w:rsid w:val="554C97C6"/>
    <w:rsid w:val="5587A880"/>
    <w:rsid w:val="5596107B"/>
    <w:rsid w:val="55EC539B"/>
    <w:rsid w:val="55F0BD33"/>
    <w:rsid w:val="55F5A2F3"/>
    <w:rsid w:val="5602EC42"/>
    <w:rsid w:val="561AF004"/>
    <w:rsid w:val="5647ED86"/>
    <w:rsid w:val="56590415"/>
    <w:rsid w:val="56903047"/>
    <w:rsid w:val="5694C59C"/>
    <w:rsid w:val="56CAD2E6"/>
    <w:rsid w:val="56CE1A20"/>
    <w:rsid w:val="56F06A5A"/>
    <w:rsid w:val="5723C4CB"/>
    <w:rsid w:val="5743F049"/>
    <w:rsid w:val="574B9483"/>
    <w:rsid w:val="578A3658"/>
    <w:rsid w:val="579384A4"/>
    <w:rsid w:val="57AC6E5F"/>
    <w:rsid w:val="57DBD5BC"/>
    <w:rsid w:val="58484146"/>
    <w:rsid w:val="5850C224"/>
    <w:rsid w:val="58919646"/>
    <w:rsid w:val="5897A957"/>
    <w:rsid w:val="58A9FB02"/>
    <w:rsid w:val="58DCF0A6"/>
    <w:rsid w:val="58F8DFA1"/>
    <w:rsid w:val="5912A631"/>
    <w:rsid w:val="592164A7"/>
    <w:rsid w:val="5927BB65"/>
    <w:rsid w:val="5936577D"/>
    <w:rsid w:val="5955BFEE"/>
    <w:rsid w:val="599987ED"/>
    <w:rsid w:val="59BD33D4"/>
    <w:rsid w:val="5A46B4D6"/>
    <w:rsid w:val="5AB8979D"/>
    <w:rsid w:val="5B019639"/>
    <w:rsid w:val="5B0D8449"/>
    <w:rsid w:val="5B2FEDF7"/>
    <w:rsid w:val="5B377B63"/>
    <w:rsid w:val="5B790F0A"/>
    <w:rsid w:val="5B914396"/>
    <w:rsid w:val="5BA7F074"/>
    <w:rsid w:val="5C4B33A6"/>
    <w:rsid w:val="5C78B851"/>
    <w:rsid w:val="5C7C25D9"/>
    <w:rsid w:val="5C844E4E"/>
    <w:rsid w:val="5CB968D1"/>
    <w:rsid w:val="5CBA87A0"/>
    <w:rsid w:val="5CD475D0"/>
    <w:rsid w:val="5D3D5BA4"/>
    <w:rsid w:val="5D504E0D"/>
    <w:rsid w:val="5D6AEC60"/>
    <w:rsid w:val="5D6E91A5"/>
    <w:rsid w:val="5D816FD5"/>
    <w:rsid w:val="5D873D86"/>
    <w:rsid w:val="5DC58C33"/>
    <w:rsid w:val="5DF4D5CA"/>
    <w:rsid w:val="5E42FBDE"/>
    <w:rsid w:val="5E4AD35B"/>
    <w:rsid w:val="5EB08A04"/>
    <w:rsid w:val="5EB201E1"/>
    <w:rsid w:val="5EB80A34"/>
    <w:rsid w:val="5EBFFDA2"/>
    <w:rsid w:val="5EC4AC2E"/>
    <w:rsid w:val="5ECCEBC2"/>
    <w:rsid w:val="5EFB4AEE"/>
    <w:rsid w:val="5F09C0D2"/>
    <w:rsid w:val="5F30C132"/>
    <w:rsid w:val="5F7A738B"/>
    <w:rsid w:val="5FB0FE5F"/>
    <w:rsid w:val="5FC50172"/>
    <w:rsid w:val="60039189"/>
    <w:rsid w:val="60289644"/>
    <w:rsid w:val="6028E718"/>
    <w:rsid w:val="602F3A09"/>
    <w:rsid w:val="60604301"/>
    <w:rsid w:val="60687948"/>
    <w:rsid w:val="606D89A4"/>
    <w:rsid w:val="60941C3E"/>
    <w:rsid w:val="60A7898E"/>
    <w:rsid w:val="60F2011D"/>
    <w:rsid w:val="610B4DCA"/>
    <w:rsid w:val="6144CD78"/>
    <w:rsid w:val="61467A7A"/>
    <w:rsid w:val="614D6BED"/>
    <w:rsid w:val="61574E44"/>
    <w:rsid w:val="61675899"/>
    <w:rsid w:val="617E9E14"/>
    <w:rsid w:val="61AF8971"/>
    <w:rsid w:val="61F4D68B"/>
    <w:rsid w:val="61FC1FD8"/>
    <w:rsid w:val="6232FF69"/>
    <w:rsid w:val="625329CF"/>
    <w:rsid w:val="626A7381"/>
    <w:rsid w:val="62CB779F"/>
    <w:rsid w:val="62E29344"/>
    <w:rsid w:val="630C8346"/>
    <w:rsid w:val="6314AFD8"/>
    <w:rsid w:val="634BD887"/>
    <w:rsid w:val="635AF914"/>
    <w:rsid w:val="63AB5947"/>
    <w:rsid w:val="63B3C49E"/>
    <w:rsid w:val="63D92D0E"/>
    <w:rsid w:val="6410DA9D"/>
    <w:rsid w:val="641AD297"/>
    <w:rsid w:val="64293659"/>
    <w:rsid w:val="645667CE"/>
    <w:rsid w:val="6465D456"/>
    <w:rsid w:val="648AE426"/>
    <w:rsid w:val="64B3E0F6"/>
    <w:rsid w:val="64B57C3F"/>
    <w:rsid w:val="64D58612"/>
    <w:rsid w:val="658C5946"/>
    <w:rsid w:val="6591B0B0"/>
    <w:rsid w:val="659D26F5"/>
    <w:rsid w:val="65A40FB1"/>
    <w:rsid w:val="65A8F951"/>
    <w:rsid w:val="65AED555"/>
    <w:rsid w:val="65D111A8"/>
    <w:rsid w:val="66247904"/>
    <w:rsid w:val="6624F863"/>
    <w:rsid w:val="663B2E3E"/>
    <w:rsid w:val="668A6A68"/>
    <w:rsid w:val="6695D06D"/>
    <w:rsid w:val="66A1F94E"/>
    <w:rsid w:val="66D30313"/>
    <w:rsid w:val="66D69186"/>
    <w:rsid w:val="66E12813"/>
    <w:rsid w:val="67075B18"/>
    <w:rsid w:val="675FC7DF"/>
    <w:rsid w:val="6786201D"/>
    <w:rsid w:val="67A220F5"/>
    <w:rsid w:val="67D44810"/>
    <w:rsid w:val="67E1D1E7"/>
    <w:rsid w:val="67E226D1"/>
    <w:rsid w:val="67ED5383"/>
    <w:rsid w:val="681DC11A"/>
    <w:rsid w:val="686ED374"/>
    <w:rsid w:val="687652A6"/>
    <w:rsid w:val="687A195C"/>
    <w:rsid w:val="688D2AD4"/>
    <w:rsid w:val="6893DDE1"/>
    <w:rsid w:val="6899E9C4"/>
    <w:rsid w:val="68B80AD1"/>
    <w:rsid w:val="6917CDAE"/>
    <w:rsid w:val="6949264F"/>
    <w:rsid w:val="694AFD70"/>
    <w:rsid w:val="69B131CC"/>
    <w:rsid w:val="6A1E88CA"/>
    <w:rsid w:val="6A4BC369"/>
    <w:rsid w:val="6A91A847"/>
    <w:rsid w:val="6AC717B4"/>
    <w:rsid w:val="6ACDB105"/>
    <w:rsid w:val="6AE53E6B"/>
    <w:rsid w:val="6B2658BA"/>
    <w:rsid w:val="6B3A4640"/>
    <w:rsid w:val="6B413AFD"/>
    <w:rsid w:val="6B497F14"/>
    <w:rsid w:val="6B825764"/>
    <w:rsid w:val="6B9F0649"/>
    <w:rsid w:val="6BBD5766"/>
    <w:rsid w:val="6C1E3661"/>
    <w:rsid w:val="6CD809E0"/>
    <w:rsid w:val="6D302A95"/>
    <w:rsid w:val="6D447909"/>
    <w:rsid w:val="6D5C55CB"/>
    <w:rsid w:val="6D5E4D9E"/>
    <w:rsid w:val="6D725FD9"/>
    <w:rsid w:val="6DBEDF48"/>
    <w:rsid w:val="6DD430D1"/>
    <w:rsid w:val="6DF63007"/>
    <w:rsid w:val="6E43F8BF"/>
    <w:rsid w:val="6E44ADDE"/>
    <w:rsid w:val="6E73AFB1"/>
    <w:rsid w:val="6E9B0D60"/>
    <w:rsid w:val="6ECBF8A5"/>
    <w:rsid w:val="6ECD7944"/>
    <w:rsid w:val="6EEF97AF"/>
    <w:rsid w:val="6F0EADBC"/>
    <w:rsid w:val="6F4AEB1C"/>
    <w:rsid w:val="6FB58B26"/>
    <w:rsid w:val="6FE312C2"/>
    <w:rsid w:val="6FF861BE"/>
    <w:rsid w:val="6FFC3800"/>
    <w:rsid w:val="7029CB01"/>
    <w:rsid w:val="7064BAF4"/>
    <w:rsid w:val="707B3E25"/>
    <w:rsid w:val="70AADDC0"/>
    <w:rsid w:val="71315F7F"/>
    <w:rsid w:val="71449729"/>
    <w:rsid w:val="714A87DC"/>
    <w:rsid w:val="7154DC9F"/>
    <w:rsid w:val="717F1797"/>
    <w:rsid w:val="718865B0"/>
    <w:rsid w:val="71B1704B"/>
    <w:rsid w:val="71D3736B"/>
    <w:rsid w:val="71E48BF9"/>
    <w:rsid w:val="71E96917"/>
    <w:rsid w:val="722FD184"/>
    <w:rsid w:val="7237F624"/>
    <w:rsid w:val="724116F3"/>
    <w:rsid w:val="7244D933"/>
    <w:rsid w:val="724926BD"/>
    <w:rsid w:val="724CEC70"/>
    <w:rsid w:val="72547800"/>
    <w:rsid w:val="72CF384D"/>
    <w:rsid w:val="7316FAB7"/>
    <w:rsid w:val="7342DB59"/>
    <w:rsid w:val="7348836D"/>
    <w:rsid w:val="7374C845"/>
    <w:rsid w:val="73B76DF0"/>
    <w:rsid w:val="73CABD23"/>
    <w:rsid w:val="73D89056"/>
    <w:rsid w:val="73FF3581"/>
    <w:rsid w:val="740C314A"/>
    <w:rsid w:val="7417B2D1"/>
    <w:rsid w:val="745D02DC"/>
    <w:rsid w:val="746A0509"/>
    <w:rsid w:val="74803533"/>
    <w:rsid w:val="74998169"/>
    <w:rsid w:val="74AF87A4"/>
    <w:rsid w:val="74B5B1A2"/>
    <w:rsid w:val="74DA1C75"/>
    <w:rsid w:val="74E1D5E1"/>
    <w:rsid w:val="74E31BC5"/>
    <w:rsid w:val="751A1B9C"/>
    <w:rsid w:val="7563808C"/>
    <w:rsid w:val="75A486FF"/>
    <w:rsid w:val="75A801AB"/>
    <w:rsid w:val="75AB7F65"/>
    <w:rsid w:val="7638A418"/>
    <w:rsid w:val="76CDE86E"/>
    <w:rsid w:val="76E2089C"/>
    <w:rsid w:val="76FCD322"/>
    <w:rsid w:val="770A4155"/>
    <w:rsid w:val="771F5346"/>
    <w:rsid w:val="77232232"/>
    <w:rsid w:val="772D8327"/>
    <w:rsid w:val="77435EA2"/>
    <w:rsid w:val="77758DBA"/>
    <w:rsid w:val="77AC8011"/>
    <w:rsid w:val="77B957AA"/>
    <w:rsid w:val="77D7F66E"/>
    <w:rsid w:val="77EE24A7"/>
    <w:rsid w:val="781192C8"/>
    <w:rsid w:val="784D5B6E"/>
    <w:rsid w:val="7858D6A6"/>
    <w:rsid w:val="78818CAD"/>
    <w:rsid w:val="7886E2C0"/>
    <w:rsid w:val="78C4F653"/>
    <w:rsid w:val="78C96B8E"/>
    <w:rsid w:val="78CEB68A"/>
    <w:rsid w:val="78E3182D"/>
    <w:rsid w:val="79048767"/>
    <w:rsid w:val="7927A7D7"/>
    <w:rsid w:val="79408676"/>
    <w:rsid w:val="7967ECDB"/>
    <w:rsid w:val="798B91B7"/>
    <w:rsid w:val="79CC1209"/>
    <w:rsid w:val="79EEFC0E"/>
    <w:rsid w:val="7A5D715D"/>
    <w:rsid w:val="7A801D92"/>
    <w:rsid w:val="7AA15E3C"/>
    <w:rsid w:val="7AA8BD7F"/>
    <w:rsid w:val="7AB5672D"/>
    <w:rsid w:val="7ADAD17B"/>
    <w:rsid w:val="7AEBBE44"/>
    <w:rsid w:val="7B1D4EA3"/>
    <w:rsid w:val="7B29D35B"/>
    <w:rsid w:val="7B29FA22"/>
    <w:rsid w:val="7B35CC3F"/>
    <w:rsid w:val="7B505D54"/>
    <w:rsid w:val="7B6A13A3"/>
    <w:rsid w:val="7BA9F919"/>
    <w:rsid w:val="7BDD1501"/>
    <w:rsid w:val="7BE73D09"/>
    <w:rsid w:val="7C0AAFDF"/>
    <w:rsid w:val="7C3E4068"/>
    <w:rsid w:val="7C7E5AEE"/>
    <w:rsid w:val="7C995824"/>
    <w:rsid w:val="7CCAAE22"/>
    <w:rsid w:val="7D73AA56"/>
    <w:rsid w:val="7D93D6E1"/>
    <w:rsid w:val="7D943425"/>
    <w:rsid w:val="7DDB39B3"/>
    <w:rsid w:val="7DE1F09D"/>
    <w:rsid w:val="7E1FEE0E"/>
    <w:rsid w:val="7E1FF9BE"/>
    <w:rsid w:val="7E2D234E"/>
    <w:rsid w:val="7E387355"/>
    <w:rsid w:val="7E5C4B72"/>
    <w:rsid w:val="7E6999BC"/>
    <w:rsid w:val="7EA32668"/>
    <w:rsid w:val="7ECB6E24"/>
    <w:rsid w:val="7ECD9C9E"/>
    <w:rsid w:val="7EDBD1B9"/>
    <w:rsid w:val="7EEA7D1D"/>
    <w:rsid w:val="7F1E9344"/>
    <w:rsid w:val="7F30133B"/>
    <w:rsid w:val="7F512AC1"/>
    <w:rsid w:val="7F80EF71"/>
    <w:rsid w:val="7F84679D"/>
    <w:rsid w:val="7F8CFC11"/>
    <w:rsid w:val="7F929C26"/>
    <w:rsid w:val="7F9913C8"/>
    <w:rsid w:val="7FA79C4E"/>
    <w:rsid w:val="7FDC0838"/>
    <w:rsid w:val="7FF81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CF6AF"/>
  <w15:chartTrackingRefBased/>
  <w15:docId w15:val="{97AA45AD-41FB-4FE5-AC94-44902B3D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color w:val="000000" w:themeColor="text1"/>
        <w:sz w:val="22"/>
        <w:szCs w:val="22"/>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Sp Body"/>
    <w:qFormat/>
    <w:rsid w:val="00555B02"/>
    <w:pPr>
      <w:spacing w:after="0" w:line="240" w:lineRule="auto"/>
    </w:pPr>
    <w:rPr>
      <w:rFonts w:eastAsia="Times New Roman" w:cs="Times New Roman"/>
      <w:color w:val="auto"/>
      <w:sz w:val="24"/>
      <w:szCs w:val="24"/>
      <w:lang w:eastAsia="en-US"/>
    </w:rPr>
  </w:style>
  <w:style w:type="paragraph" w:styleId="Heading1">
    <w:name w:val="heading 1"/>
    <w:basedOn w:val="Normal"/>
    <w:next w:val="Normal"/>
    <w:link w:val="Heading1Char"/>
    <w:uiPriority w:val="9"/>
    <w:qFormat/>
    <w:rsid w:val="003B3B9E"/>
    <w:pPr>
      <w:keepNext/>
      <w:keepLines/>
      <w:pBdr>
        <w:top w:val="single" w:sz="24" w:space="0" w:color="44546A" w:themeColor="text2"/>
        <w:left w:val="single" w:sz="24" w:space="4" w:color="44546A" w:themeColor="text2"/>
        <w:bottom w:val="single" w:sz="24" w:space="3" w:color="44546A" w:themeColor="text2"/>
        <w:right w:val="single" w:sz="24" w:space="4" w:color="44546A" w:themeColor="text2"/>
      </w:pBdr>
      <w:shd w:val="clear" w:color="auto" w:fill="44546A" w:themeFill="text2"/>
      <w:spacing w:after="240"/>
      <w:outlineLvl w:val="0"/>
    </w:pPr>
    <w:rPr>
      <w:bCs/>
      <w:color w:val="FFFFFF" w:themeColor="background1"/>
      <w:sz w:val="32"/>
      <w:szCs w:val="28"/>
    </w:rPr>
  </w:style>
  <w:style w:type="paragraph" w:styleId="Heading2">
    <w:name w:val="heading 2"/>
    <w:basedOn w:val="Normal"/>
    <w:next w:val="Normal"/>
    <w:link w:val="Heading2Char"/>
    <w:autoRedefine/>
    <w:uiPriority w:val="9"/>
    <w:unhideWhenUsed/>
    <w:qFormat/>
    <w:rsid w:val="00F36247"/>
    <w:pPr>
      <w:spacing w:before="240"/>
      <w:outlineLvl w:val="1"/>
    </w:pPr>
    <w:rPr>
      <w:bCs/>
      <w:color w:val="296E6F" w:themeColor="accent1"/>
      <w:spacing w:val="-6"/>
      <w:sz w:val="28"/>
    </w:rPr>
  </w:style>
  <w:style w:type="paragraph" w:styleId="Heading3">
    <w:name w:val="heading 3"/>
    <w:basedOn w:val="Normal"/>
    <w:next w:val="Normal"/>
    <w:link w:val="Heading3Char"/>
    <w:autoRedefine/>
    <w:uiPriority w:val="9"/>
    <w:unhideWhenUsed/>
    <w:qFormat/>
    <w:rsid w:val="00502988"/>
    <w:pPr>
      <w:outlineLvl w:val="2"/>
    </w:pPr>
    <w:rPr>
      <w:color w:val="0A9C9C"/>
    </w:rPr>
  </w:style>
  <w:style w:type="paragraph" w:styleId="Heading4">
    <w:name w:val="heading 4"/>
    <w:basedOn w:val="Normal"/>
    <w:next w:val="Normal"/>
    <w:link w:val="Heading4Char"/>
    <w:autoRedefine/>
    <w:uiPriority w:val="9"/>
    <w:unhideWhenUsed/>
    <w:qFormat/>
    <w:rsid w:val="002143CE"/>
    <w:pPr>
      <w:outlineLvl w:val="3"/>
    </w:pPr>
    <w:rPr>
      <w:color w:val="797979" w:themeColor="accent5"/>
      <w:sz w:val="26"/>
    </w:rPr>
  </w:style>
  <w:style w:type="paragraph" w:styleId="Heading5">
    <w:name w:val="heading 5"/>
    <w:basedOn w:val="Normal"/>
    <w:next w:val="Normal"/>
    <w:link w:val="Heading5Char"/>
    <w:uiPriority w:val="9"/>
    <w:unhideWhenUsed/>
    <w:qFormat/>
    <w:rsid w:val="002143CE"/>
    <w:pPr>
      <w:outlineLvl w:val="4"/>
    </w:pPr>
    <w:rPr>
      <w:color w:val="C98404"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PropBulletedList">
    <w:name w:val="SP Prop Bulleted List"/>
    <w:basedOn w:val="Normal"/>
    <w:autoRedefine/>
    <w:qFormat/>
    <w:rsid w:val="00540230"/>
    <w:pPr>
      <w:numPr>
        <w:ilvl w:val="1"/>
        <w:numId w:val="14"/>
      </w:numPr>
      <w:ind w:right="-540"/>
      <w:contextualSpacing/>
    </w:pPr>
    <w:rPr>
      <w:rFonts w:ascii="Franklin Gothic Book" w:hAnsi="Franklin Gothic Book"/>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3B9E"/>
    <w:rPr>
      <w:rFonts w:ascii="Franklin Gothic Book" w:hAnsi="Franklin Gothic Book"/>
      <w:bCs/>
      <w:color w:val="FFFFFF" w:themeColor="background1"/>
      <w:sz w:val="32"/>
      <w:szCs w:val="28"/>
      <w:shd w:val="clear" w:color="auto" w:fill="44546A" w:themeFill="text2"/>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CAEBEB" w:themeFill="accent1" w:themeFillTint="33"/>
    </w:tcPr>
    <w:tblStylePr w:type="firstCol">
      <w:pPr>
        <w:wordWrap/>
        <w:jc w:val="center"/>
      </w:pPr>
    </w:tblStylePr>
  </w:style>
  <w:style w:type="character" w:styleId="PlaceholderText">
    <w:name w:val="Placeholder Text"/>
    <w:basedOn w:val="DefaultParagraphFont"/>
    <w:uiPriority w:val="99"/>
    <w:semiHidden/>
    <w:rPr>
      <w:rFonts w:ascii="Franklin Gothic Book" w:hAnsi="Franklin Gothic Book"/>
      <w:color w:val="808080"/>
    </w:rPr>
  </w:style>
  <w:style w:type="character" w:customStyle="1" w:styleId="Heading2Char">
    <w:name w:val="Heading 2 Char"/>
    <w:basedOn w:val="DefaultParagraphFont"/>
    <w:link w:val="Heading2"/>
    <w:uiPriority w:val="9"/>
    <w:rsid w:val="00F36247"/>
    <w:rPr>
      <w:rFonts w:ascii="Franklin Gothic Book" w:hAnsi="Franklin Gothic Book" w:cs="Times New Roman (Body CS)"/>
      <w:bCs/>
      <w:color w:val="296E6F" w:themeColor="accent1"/>
      <w:spacing w:val="-6"/>
      <w:sz w:val="28"/>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62C3C5" w:themeColor="accent1" w:themeTint="99"/>
        <w:left w:val="single" w:sz="4" w:space="0" w:color="62C3C5" w:themeColor="accent1" w:themeTint="99"/>
        <w:bottom w:val="single" w:sz="4" w:space="0" w:color="62C3C5" w:themeColor="accent1" w:themeTint="99"/>
        <w:right w:val="single" w:sz="4" w:space="0" w:color="62C3C5" w:themeColor="accent1" w:themeTint="99"/>
        <w:insideH w:val="single" w:sz="4" w:space="0" w:color="62C3C5" w:themeColor="accent1" w:themeTint="99"/>
        <w:insideV w:val="single" w:sz="4" w:space="0" w:color="62C3C5" w:themeColor="accent1" w:themeTint="99"/>
      </w:tblBorders>
      <w:tblCellMar>
        <w:top w:w="29" w:type="dxa"/>
        <w:bottom w:w="29" w:type="dxa"/>
      </w:tblCellMar>
    </w:tblPr>
    <w:tblStylePr w:type="firstRow">
      <w:rPr>
        <w:b/>
        <w:bCs/>
        <w:color w:val="FFFFFF" w:themeColor="background1"/>
      </w:rPr>
      <w:tblPr/>
      <w:tcPr>
        <w:tcBorders>
          <w:top w:val="single" w:sz="4" w:space="0" w:color="296E6F" w:themeColor="accent1"/>
          <w:left w:val="single" w:sz="4" w:space="0" w:color="296E6F" w:themeColor="accent1"/>
          <w:bottom w:val="single" w:sz="4" w:space="0" w:color="296E6F" w:themeColor="accent1"/>
          <w:right w:val="single" w:sz="4" w:space="0" w:color="296E6F" w:themeColor="accent1"/>
          <w:insideH w:val="nil"/>
          <w:insideV w:val="nil"/>
        </w:tcBorders>
        <w:shd w:val="clear" w:color="auto" w:fill="296E6F" w:themeFill="accent1"/>
      </w:tcPr>
    </w:tblStylePr>
    <w:tblStylePr w:type="lastRow">
      <w:rPr>
        <w:b/>
        <w:bCs/>
      </w:rPr>
      <w:tblPr/>
      <w:tcPr>
        <w:tcBorders>
          <w:top w:val="double" w:sz="4" w:space="0" w:color="296E6F" w:themeColor="accent1"/>
        </w:tcBorders>
      </w:tcPr>
    </w:tblStylePr>
    <w:tblStylePr w:type="firstCol">
      <w:rPr>
        <w:b/>
        <w:bCs/>
      </w:rPr>
    </w:tblStylePr>
    <w:tblStylePr w:type="lastCol">
      <w:rPr>
        <w:b/>
        <w:bCs/>
      </w:rPr>
    </w:tblStylePr>
    <w:tblStylePr w:type="band1Vert">
      <w:tblPr/>
      <w:tcPr>
        <w:shd w:val="clear" w:color="auto" w:fill="CAEBEB" w:themeFill="accent1" w:themeFillTint="33"/>
      </w:tcPr>
    </w:tblStylePr>
    <w:tblStylePr w:type="band1Horz">
      <w:tblPr/>
      <w:tcPr>
        <w:shd w:val="clear" w:color="auto" w:fill="CAEBEB"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PropTable1">
    <w:name w:val="SP Prop Table 1"/>
    <w:basedOn w:val="TableNormal"/>
    <w:uiPriority w:val="99"/>
    <w:rsid w:val="00821542"/>
    <w:pPr>
      <w:spacing w:before="120" w:after="12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44" w:type="dxa"/>
        <w:right w:w="144" w:type="dxa"/>
      </w:tblCellMar>
    </w:tblPr>
    <w:tblStylePr w:type="firstRow">
      <w:pPr>
        <w:keepNext/>
        <w:wordWrap/>
      </w:pPr>
      <w:rPr>
        <w:b/>
      </w:rPr>
      <w:tblPr/>
      <w:tcPr>
        <w:tcBorders>
          <w:top w:val="nil"/>
          <w:left w:val="nil"/>
          <w:bottom w:val="nil"/>
          <w:right w:val="nil"/>
          <w:insideH w:val="nil"/>
          <w:insideV w:val="nil"/>
          <w:tl2br w:val="nil"/>
          <w:tr2bl w:val="nil"/>
        </w:tcBorders>
        <w:shd w:val="clear" w:color="auto" w:fill="CAEBEB" w:themeFill="accent1" w:themeFillTint="33"/>
      </w:tcPr>
    </w:tblStylePr>
    <w:tblStylePr w:type="lastRow">
      <w:rPr>
        <w:b/>
        <w:color w:val="FFFFFF" w:themeColor="background1"/>
      </w:rPr>
      <w:tblPr/>
      <w:tcPr>
        <w:shd w:val="clear" w:color="auto" w:fill="296E6F" w:themeFill="accent1"/>
      </w:tcPr>
    </w:tblStylePr>
  </w:style>
  <w:style w:type="paragraph" w:styleId="FootnoteText">
    <w:name w:val="footnote text"/>
    <w:aliases w:val="SP Footnote Text"/>
    <w:basedOn w:val="Normal"/>
    <w:link w:val="FootnoteTextChar"/>
    <w:uiPriority w:val="12"/>
    <w:unhideWhenUsed/>
    <w:qFormat/>
    <w:pPr>
      <w:spacing w:before="140"/>
    </w:pPr>
    <w:rPr>
      <w:i/>
      <w:iCs/>
      <w:sz w:val="14"/>
      <w:szCs w:val="14"/>
    </w:rPr>
  </w:style>
  <w:style w:type="character" w:customStyle="1" w:styleId="FootnoteTextChar">
    <w:name w:val="Footnote Text Char"/>
    <w:aliases w:val="SP Footnote Text Char"/>
    <w:basedOn w:val="DefaultParagraphFont"/>
    <w:link w:val="FootnoteText"/>
    <w:uiPriority w:val="12"/>
    <w:rPr>
      <w:rFonts w:ascii="Franklin Gothic Book" w:hAnsi="Franklin Gothic Book"/>
      <w:i/>
      <w:iCs/>
      <w:sz w:val="14"/>
      <w:szCs w:val="14"/>
    </w:rPr>
  </w:style>
  <w:style w:type="table" w:styleId="PlainTable3">
    <w:name w:val="Plain Table 3"/>
    <w:basedOn w:val="TableNormal"/>
    <w:uiPriority w:val="43"/>
    <w:rsid w:val="00D802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802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1">
    <w:name w:val="List Table 1 Light Accent 1"/>
    <w:basedOn w:val="TableNormal"/>
    <w:uiPriority w:val="46"/>
    <w:rsid w:val="00C671F8"/>
    <w:pPr>
      <w:spacing w:after="0" w:line="240" w:lineRule="auto"/>
    </w:pPr>
    <w:tblPr>
      <w:tblStyleRowBandSize w:val="1"/>
      <w:tblStyleColBandSize w:val="1"/>
    </w:tblPr>
    <w:tblStylePr w:type="firstRow">
      <w:rPr>
        <w:b/>
        <w:bCs/>
      </w:rPr>
      <w:tblPr/>
      <w:tcPr>
        <w:tcBorders>
          <w:bottom w:val="single" w:sz="4" w:space="0" w:color="62C3C5" w:themeColor="accent1" w:themeTint="99"/>
        </w:tcBorders>
      </w:tcPr>
    </w:tblStylePr>
    <w:tblStylePr w:type="lastRow">
      <w:rPr>
        <w:b/>
        <w:bCs/>
      </w:rPr>
      <w:tblPr/>
      <w:tcPr>
        <w:tcBorders>
          <w:top w:val="single" w:sz="4" w:space="0" w:color="62C3C5" w:themeColor="accent1" w:themeTint="99"/>
        </w:tcBorders>
      </w:tcPr>
    </w:tblStylePr>
    <w:tblStylePr w:type="firstCol">
      <w:rPr>
        <w:b/>
        <w:bCs/>
      </w:rPr>
    </w:tblStylePr>
    <w:tblStylePr w:type="lastCol">
      <w:rPr>
        <w:b/>
        <w:bCs/>
      </w:rPr>
    </w:tblStylePr>
    <w:tblStylePr w:type="band1Vert">
      <w:tblPr/>
      <w:tcPr>
        <w:shd w:val="clear" w:color="auto" w:fill="CAEBEB" w:themeFill="accent1" w:themeFillTint="33"/>
      </w:tcPr>
    </w:tblStylePr>
    <w:tblStylePr w:type="band1Horz">
      <w:tblPr/>
      <w:tcPr>
        <w:shd w:val="clear" w:color="auto" w:fill="CAEBEB" w:themeFill="accent1" w:themeFillTint="33"/>
      </w:tcPr>
    </w:tblStylePr>
  </w:style>
  <w:style w:type="character" w:customStyle="1" w:styleId="Heading3Char">
    <w:name w:val="Heading 3 Char"/>
    <w:basedOn w:val="DefaultParagraphFont"/>
    <w:link w:val="Heading3"/>
    <w:uiPriority w:val="9"/>
    <w:rsid w:val="00502988"/>
    <w:rPr>
      <w:rFonts w:ascii="Franklin Gothic Book" w:hAnsi="Franklin Gothic Book" w:cs="Times New Roman (Body CS)"/>
      <w:color w:val="0A9C9C"/>
      <w:sz w:val="24"/>
    </w:rPr>
  </w:style>
  <w:style w:type="paragraph" w:styleId="TOC1">
    <w:name w:val="toc 1"/>
    <w:basedOn w:val="Normal"/>
    <w:next w:val="Normal"/>
    <w:autoRedefine/>
    <w:uiPriority w:val="39"/>
    <w:unhideWhenUsed/>
    <w:qFormat/>
    <w:rsid w:val="0034273A"/>
    <w:pPr>
      <w:tabs>
        <w:tab w:val="right" w:leader="dot" w:pos="9350"/>
      </w:tabs>
      <w:spacing w:before="120" w:line="300" w:lineRule="auto"/>
    </w:pPr>
    <w:rPr>
      <w:color w:val="014A60" w:themeColor="accent4"/>
      <w:sz w:val="28"/>
    </w:rPr>
  </w:style>
  <w:style w:type="paragraph" w:styleId="TOC2">
    <w:name w:val="toc 2"/>
    <w:basedOn w:val="Normal"/>
    <w:next w:val="Normal"/>
    <w:autoRedefine/>
    <w:uiPriority w:val="39"/>
    <w:unhideWhenUsed/>
    <w:rsid w:val="00406397"/>
    <w:pPr>
      <w:spacing w:after="40" w:line="264" w:lineRule="auto"/>
    </w:pPr>
    <w:rPr>
      <w:rFonts w:cs="Constantia (Body)"/>
      <w:color w:val="296E6F" w:themeColor="accent1"/>
      <w:sz w:val="28"/>
    </w:rPr>
  </w:style>
  <w:style w:type="character" w:styleId="Hyperlink">
    <w:name w:val="Hyperlink"/>
    <w:basedOn w:val="DefaultParagraphFont"/>
    <w:uiPriority w:val="99"/>
    <w:unhideWhenUsed/>
    <w:rsid w:val="0023440C"/>
    <w:rPr>
      <w:rFonts w:ascii="Franklin Gothic Book" w:hAnsi="Franklin Gothic Book"/>
      <w:color w:val="0A9C9C" w:themeColor="accent2"/>
      <w:u w:val="single"/>
    </w:rPr>
  </w:style>
  <w:style w:type="paragraph" w:styleId="TOC3">
    <w:name w:val="toc 3"/>
    <w:basedOn w:val="Normal"/>
    <w:next w:val="Normal"/>
    <w:autoRedefine/>
    <w:uiPriority w:val="39"/>
    <w:unhideWhenUsed/>
    <w:rsid w:val="00406397"/>
    <w:pPr>
      <w:ind w:left="220"/>
    </w:pPr>
    <w:rPr>
      <w:rFonts w:cs="Constantia (Body)"/>
      <w:iCs/>
      <w:color w:val="0A9C9C" w:themeColor="accent2"/>
    </w:rPr>
  </w:style>
  <w:style w:type="paragraph" w:styleId="TOC4">
    <w:name w:val="toc 4"/>
    <w:basedOn w:val="Normal"/>
    <w:next w:val="Normal"/>
    <w:autoRedefine/>
    <w:uiPriority w:val="39"/>
    <w:unhideWhenUsed/>
    <w:rsid w:val="00CC6E6C"/>
    <w:pPr>
      <w:pBdr>
        <w:between w:val="double" w:sz="6" w:space="0" w:color="auto"/>
      </w:pBdr>
      <w:spacing w:before="80"/>
      <w:ind w:left="446"/>
    </w:pPr>
    <w:rPr>
      <w:rFonts w:asciiTheme="majorEastAsia" w:hAnsiTheme="majorEastAsia" w:cstheme="minorHAnsi"/>
      <w:sz w:val="20"/>
      <w:szCs w:val="20"/>
    </w:rPr>
  </w:style>
  <w:style w:type="paragraph" w:customStyle="1" w:styleId="SPPropDirectiveHighlight">
    <w:name w:val="SP Prop Directive Highlight"/>
    <w:basedOn w:val="Normal"/>
    <w:uiPriority w:val="13"/>
    <w:qFormat/>
    <w:rsid w:val="00E63802"/>
    <w:pPr>
      <w:pBdr>
        <w:top w:val="single" w:sz="4" w:space="8" w:color="E7E6E6" w:themeColor="background2"/>
        <w:left w:val="single" w:sz="4" w:space="6" w:color="E7E6E6" w:themeColor="background2"/>
        <w:bottom w:val="single" w:sz="4" w:space="8" w:color="E7E6E6" w:themeColor="background2"/>
        <w:right w:val="single" w:sz="4" w:space="6" w:color="E7E6E6" w:themeColor="background2"/>
      </w:pBdr>
      <w:autoSpaceDE w:val="0"/>
      <w:autoSpaceDN w:val="0"/>
      <w:adjustRightInd w:val="0"/>
      <w:spacing w:after="240"/>
      <w:ind w:left="144" w:right="144"/>
    </w:pPr>
    <w:rPr>
      <w:rFonts w:asciiTheme="majorEastAsia" w:eastAsia="Arial" w:hAnsiTheme="majorEastAsia" w:cs="Arial"/>
      <w:i/>
      <w:szCs w:val="20"/>
    </w:rPr>
  </w:style>
  <w:style w:type="paragraph" w:styleId="TOC5">
    <w:name w:val="toc 5"/>
    <w:basedOn w:val="Normal"/>
    <w:next w:val="Normal"/>
    <w:autoRedefine/>
    <w:uiPriority w:val="39"/>
    <w:unhideWhenUsed/>
    <w:rsid w:val="00694A0B"/>
    <w:pPr>
      <w:ind w:left="960"/>
    </w:pPr>
  </w:style>
  <w:style w:type="paragraph" w:customStyle="1" w:styleId="SPPropIntroTableText">
    <w:name w:val="SP Prop Intro Table Text"/>
    <w:basedOn w:val="Normal"/>
    <w:qFormat/>
    <w:rsid w:val="00CA58DB"/>
    <w:pPr>
      <w:spacing w:before="40" w:after="40"/>
    </w:pPr>
  </w:style>
  <w:style w:type="character" w:styleId="FollowedHyperlink">
    <w:name w:val="FollowedHyperlink"/>
    <w:basedOn w:val="DefaultParagraphFont"/>
    <w:uiPriority w:val="99"/>
    <w:semiHidden/>
    <w:unhideWhenUsed/>
    <w:rsid w:val="005E7AE4"/>
    <w:rPr>
      <w:rFonts w:ascii="Franklin Gothic Book" w:hAnsi="Franklin Gothic Book"/>
      <w:color w:val="FBBD4B" w:themeColor="accent3" w:themeTint="99"/>
      <w:u w:val="single"/>
    </w:rPr>
  </w:style>
  <w:style w:type="paragraph" w:styleId="NormalWeb">
    <w:name w:val="Normal (Web)"/>
    <w:basedOn w:val="Normal"/>
    <w:uiPriority w:val="99"/>
    <w:semiHidden/>
    <w:unhideWhenUsed/>
    <w:rsid w:val="00EE26BA"/>
    <w:pPr>
      <w:spacing w:before="100" w:beforeAutospacing="1" w:after="100" w:afterAutospacing="1"/>
    </w:pPr>
    <w:rPr>
      <w:lang w:eastAsia="zh-CN"/>
    </w:rPr>
  </w:style>
  <w:style w:type="paragraph" w:styleId="TOC6">
    <w:name w:val="toc 6"/>
    <w:basedOn w:val="Normal"/>
    <w:next w:val="Normal"/>
    <w:autoRedefine/>
    <w:uiPriority w:val="39"/>
    <w:unhideWhenUsed/>
    <w:rsid w:val="00694A0B"/>
    <w:pPr>
      <w:ind w:left="1200"/>
    </w:pPr>
  </w:style>
  <w:style w:type="paragraph" w:customStyle="1" w:styleId="SPPropCoverTitle">
    <w:name w:val="SP Prop Cover Title"/>
    <w:basedOn w:val="Normal"/>
    <w:qFormat/>
    <w:rsid w:val="006F0A5D"/>
    <w:pPr>
      <w:spacing w:line="216" w:lineRule="auto"/>
      <w:ind w:right="288"/>
    </w:pPr>
    <w:rPr>
      <w:color w:val="FFFFFF" w:themeColor="background1"/>
      <w:sz w:val="60"/>
    </w:rPr>
  </w:style>
  <w:style w:type="character" w:customStyle="1" w:styleId="Heading4Char">
    <w:name w:val="Heading 4 Char"/>
    <w:basedOn w:val="DefaultParagraphFont"/>
    <w:link w:val="Heading4"/>
    <w:uiPriority w:val="9"/>
    <w:rsid w:val="002143CE"/>
    <w:rPr>
      <w:rFonts w:ascii="Franklin Gothic Book" w:hAnsi="Franklin Gothic Book" w:cs="Times New Roman (Body CS)"/>
      <w:color w:val="797979" w:themeColor="accent5"/>
      <w:sz w:val="26"/>
    </w:rPr>
  </w:style>
  <w:style w:type="paragraph" w:customStyle="1" w:styleId="SPPropCalloutBox-RightorLeft">
    <w:name w:val="SP Prop Callout Box - Right or Left"/>
    <w:basedOn w:val="Normal"/>
    <w:qFormat/>
    <w:rsid w:val="002143CE"/>
    <w:pPr>
      <w:framePr w:w="3168" w:hSpace="187" w:vSpace="187" w:wrap="around" w:vAnchor="text" w:hAnchor="page" w:x="7590" w:y="1"/>
      <w:pBdr>
        <w:top w:val="single" w:sz="4" w:space="18" w:color="D6EFFB"/>
        <w:left w:val="single" w:sz="4" w:space="14" w:color="D6EFFB"/>
        <w:bottom w:val="single" w:sz="4" w:space="18" w:color="D6EFFB"/>
        <w:right w:val="single" w:sz="4" w:space="14" w:color="D6EFFB"/>
      </w:pBdr>
      <w:shd w:val="clear" w:color="auto" w:fill="62C3C5" w:themeFill="accent1" w:themeFillTint="99"/>
      <w:snapToGrid w:val="0"/>
      <w:spacing w:after="160"/>
      <w:ind w:left="288" w:right="288"/>
      <w:jc w:val="center"/>
    </w:pPr>
  </w:style>
  <w:style w:type="table" w:customStyle="1" w:styleId="ProposalCallout">
    <w:name w:val="Proposal Callout"/>
    <w:basedOn w:val="TableGrid"/>
    <w:uiPriority w:val="99"/>
    <w:rsid w:val="00F374E3"/>
    <w:tblPr>
      <w:jc w:val="right"/>
      <w:tblCellMar>
        <w:left w:w="115" w:type="dxa"/>
        <w:right w:w="115" w:type="dxa"/>
      </w:tblCellMar>
    </w:tblPr>
    <w:trPr>
      <w:jc w:val="right"/>
    </w:trPr>
    <w:tcPr>
      <w:shd w:val="clear" w:color="auto" w:fill="D6EFFB"/>
      <w:vAlign w:val="center"/>
    </w:tcPr>
    <w:tblStylePr w:type="lastRow">
      <w:tblPr/>
      <w:tcPr>
        <w:tcBorders>
          <w:top w:val="nil"/>
          <w:left w:val="nil"/>
          <w:bottom w:val="nil"/>
          <w:right w:val="nil"/>
          <w:insideH w:val="nil"/>
          <w:insideV w:val="nil"/>
          <w:tl2br w:val="nil"/>
          <w:tr2bl w:val="nil"/>
        </w:tcBorders>
        <w:shd w:val="clear" w:color="auto" w:fill="D6EFFB"/>
      </w:tcPr>
    </w:tblStylePr>
  </w:style>
  <w:style w:type="character" w:customStyle="1" w:styleId="SPPropCalloutBoxQuoteText">
    <w:name w:val="SP Prop Callout Box Quote Text"/>
    <w:basedOn w:val="DefaultParagraphFont"/>
    <w:uiPriority w:val="1"/>
    <w:qFormat/>
    <w:rsid w:val="008203BF"/>
    <w:rPr>
      <w:rFonts w:ascii="Franklin Gothic Book" w:hAnsi="Franklin Gothic Book"/>
      <w:sz w:val="32"/>
      <w:szCs w:val="32"/>
    </w:rPr>
  </w:style>
  <w:style w:type="character" w:customStyle="1" w:styleId="SPPropCalloutBoxAttributionText">
    <w:name w:val="SP Prop Callout Box Attribution Text"/>
    <w:basedOn w:val="DefaultParagraphFont"/>
    <w:uiPriority w:val="1"/>
    <w:qFormat/>
    <w:rsid w:val="00553679"/>
    <w:rPr>
      <w:rFonts w:ascii="Franklin Gothic Book" w:hAnsi="Franklin Gothic Book"/>
      <w:color w:val="3C3C3C" w:themeColor="accent5" w:themeShade="80"/>
      <w:bdr w:val="none" w:sz="0" w:space="0" w:color="auto"/>
    </w:rPr>
  </w:style>
  <w:style w:type="paragraph" w:customStyle="1" w:styleId="SPPropCalloutBox-FullWidthInline">
    <w:name w:val="SP Prop Callout Box - Full Width Inline"/>
    <w:basedOn w:val="Normal"/>
    <w:autoRedefine/>
    <w:qFormat/>
    <w:rsid w:val="002143CE"/>
    <w:pPr>
      <w:framePr w:w="9360" w:hSpace="187" w:wrap="around" w:vAnchor="text" w:hAnchor="margin" w:x="1" w:y="1"/>
      <w:pBdr>
        <w:top w:val="single" w:sz="4" w:space="18" w:color="F6F6F6" w:themeColor="accent6" w:themeTint="33"/>
        <w:left w:val="single" w:sz="4" w:space="12" w:color="F6F6F6" w:themeColor="accent6" w:themeTint="33"/>
        <w:bottom w:val="single" w:sz="4" w:space="18" w:color="F6F6F6" w:themeColor="accent6" w:themeTint="33"/>
        <w:right w:val="single" w:sz="4" w:space="12" w:color="F6F6F6" w:themeColor="accent6" w:themeTint="33"/>
      </w:pBdr>
      <w:shd w:val="clear" w:color="auto" w:fill="FCD387" w:themeFill="accent3" w:themeFillTint="66"/>
      <w:ind w:left="259" w:right="259"/>
      <w:jc w:val="center"/>
    </w:pPr>
  </w:style>
  <w:style w:type="character" w:customStyle="1" w:styleId="Heading5Char">
    <w:name w:val="Heading 5 Char"/>
    <w:basedOn w:val="DefaultParagraphFont"/>
    <w:link w:val="Heading5"/>
    <w:uiPriority w:val="9"/>
    <w:rsid w:val="002143CE"/>
    <w:rPr>
      <w:rFonts w:ascii="Franklin Gothic Book" w:hAnsi="Franklin Gothic Book" w:cs="Times New Roman (Body CS)"/>
      <w:color w:val="C98404" w:themeColor="accent3"/>
      <w:sz w:val="24"/>
    </w:rPr>
  </w:style>
  <w:style w:type="paragraph" w:styleId="Caption">
    <w:name w:val="caption"/>
    <w:basedOn w:val="Normal"/>
    <w:next w:val="Normal"/>
    <w:uiPriority w:val="35"/>
    <w:unhideWhenUsed/>
    <w:qFormat/>
    <w:rsid w:val="005E7AE4"/>
    <w:pPr>
      <w:spacing w:before="240" w:after="200"/>
      <w:jc w:val="center"/>
    </w:pPr>
    <w:rPr>
      <w:b/>
      <w:iCs/>
      <w:color w:val="C98404" w:themeColor="accent3"/>
      <w:spacing w:val="-6"/>
    </w:rPr>
  </w:style>
  <w:style w:type="table" w:customStyle="1" w:styleId="SpPropTable2">
    <w:name w:val="Sp Prop Table 2"/>
    <w:basedOn w:val="TableNormal"/>
    <w:uiPriority w:val="99"/>
    <w:rsid w:val="00870988"/>
    <w:pPr>
      <w:spacing w:after="0" w:line="240" w:lineRule="auto"/>
    </w:pPr>
    <w:tblPr>
      <w:tblBorders>
        <w:top w:val="single" w:sz="2" w:space="0" w:color="D5DCE4" w:themeColor="text2" w:themeTint="33"/>
        <w:insideH w:val="single" w:sz="2" w:space="0" w:color="C98404" w:themeColor="accent3"/>
        <w:insideV w:val="single" w:sz="2" w:space="0" w:color="FDE9C3" w:themeColor="accent3" w:themeTint="33"/>
      </w:tblBorders>
      <w:tblCellMar>
        <w:top w:w="86" w:type="dxa"/>
        <w:left w:w="115" w:type="dxa"/>
        <w:right w:w="115" w:type="dxa"/>
      </w:tblCellMar>
    </w:tblPr>
    <w:tblStylePr w:type="firstRow">
      <w:rPr>
        <w:rFonts w:asciiTheme="majorEastAsia" w:hAnsiTheme="majorEastAsia"/>
        <w:color w:val="FFFFFF" w:themeColor="background1"/>
        <w:sz w:val="24"/>
      </w:rPr>
      <w:tblPr/>
      <w:tcPr>
        <w:shd w:val="clear" w:color="auto" w:fill="E7E6E6" w:themeFill="background2"/>
      </w:tcPr>
    </w:tblStylePr>
    <w:tblStylePr w:type="firstCol">
      <w:rPr>
        <w:color w:val="C98404" w:themeColor="accent3"/>
      </w:rPr>
    </w:tblStylePr>
  </w:style>
  <w:style w:type="table" w:customStyle="1" w:styleId="SPPropTable3">
    <w:name w:val="SP Prop Table 3"/>
    <w:basedOn w:val="TableNormal"/>
    <w:uiPriority w:val="99"/>
    <w:rsid w:val="00870988"/>
    <w:pPr>
      <w:adjustRightInd w:val="0"/>
      <w:snapToGrid w:val="0"/>
      <w:spacing w:after="0" w:line="216" w:lineRule="auto"/>
    </w:pPr>
    <w:tblPr>
      <w:tblBorders>
        <w:insideH w:val="single" w:sz="2" w:space="0" w:color="014A60" w:themeColor="accent4"/>
        <w:insideV w:val="single" w:sz="2" w:space="0" w:color="5BD7FD" w:themeColor="accent4" w:themeTint="66"/>
      </w:tblBorders>
      <w:tblCellMar>
        <w:top w:w="58" w:type="dxa"/>
        <w:left w:w="115" w:type="dxa"/>
        <w:bottom w:w="58" w:type="dxa"/>
        <w:right w:w="115" w:type="dxa"/>
      </w:tblCellMar>
    </w:tblPr>
    <w:tcPr>
      <w:shd w:val="clear" w:color="auto" w:fill="auto"/>
      <w:vAlign w:val="bottom"/>
    </w:tcPr>
    <w:tblStylePr w:type="firstRow">
      <w:rPr>
        <w:rFonts w:asciiTheme="majorEastAsia" w:hAnsiTheme="majorEastAsia"/>
        <w:color w:val="FFFFFF" w:themeColor="background1"/>
        <w:sz w:val="24"/>
      </w:rPr>
      <w:tblPr/>
      <w:tcPr>
        <w:shd w:val="clear" w:color="auto" w:fill="44546A" w:themeFill="text2"/>
      </w:tcPr>
    </w:tblStylePr>
  </w:style>
  <w:style w:type="paragraph" w:styleId="TOC7">
    <w:name w:val="toc 7"/>
    <w:basedOn w:val="Normal"/>
    <w:next w:val="Normal"/>
    <w:autoRedefine/>
    <w:uiPriority w:val="39"/>
    <w:unhideWhenUsed/>
    <w:rsid w:val="00694A0B"/>
    <w:pPr>
      <w:ind w:left="1440"/>
    </w:pPr>
  </w:style>
  <w:style w:type="paragraph" w:styleId="TOC8">
    <w:name w:val="toc 8"/>
    <w:basedOn w:val="Normal"/>
    <w:next w:val="Normal"/>
    <w:autoRedefine/>
    <w:uiPriority w:val="39"/>
    <w:unhideWhenUsed/>
    <w:rsid w:val="00694A0B"/>
    <w:pPr>
      <w:ind w:left="1680"/>
    </w:pPr>
  </w:style>
  <w:style w:type="paragraph" w:styleId="TOC9">
    <w:name w:val="toc 9"/>
    <w:basedOn w:val="Normal"/>
    <w:next w:val="Normal"/>
    <w:autoRedefine/>
    <w:uiPriority w:val="39"/>
    <w:unhideWhenUsed/>
    <w:rsid w:val="00694A0B"/>
    <w:pPr>
      <w:ind w:left="1920"/>
    </w:pPr>
  </w:style>
  <w:style w:type="paragraph" w:customStyle="1" w:styleId="SPPropTOCheading">
    <w:name w:val="SP Prop TOC heading"/>
    <w:autoRedefine/>
    <w:qFormat/>
    <w:rsid w:val="00ED5969"/>
    <w:pPr>
      <w:pBdr>
        <w:top w:val="single" w:sz="2" w:space="6" w:color="44546A" w:themeColor="text2"/>
        <w:left w:val="single" w:sz="2" w:space="4" w:color="44546A" w:themeColor="text2"/>
        <w:bottom w:val="single" w:sz="2" w:space="4" w:color="44546A" w:themeColor="text2"/>
        <w:right w:val="single" w:sz="2" w:space="4" w:color="44546A" w:themeColor="text2"/>
      </w:pBdr>
      <w:shd w:val="clear" w:color="auto" w:fill="44546A" w:themeFill="text2"/>
      <w:ind w:left="144" w:right="144"/>
    </w:pPr>
    <w:rPr>
      <w:rFonts w:ascii="Franklin Gothic Medium" w:hAnsi="Franklin Gothic Medium" w:cs="Times New Roman (Body CS)"/>
      <w:bCs/>
      <w:color w:val="FFFFFF" w:themeColor="background1"/>
      <w:sz w:val="32"/>
      <w:szCs w:val="28"/>
    </w:rPr>
  </w:style>
  <w:style w:type="paragraph" w:styleId="Header">
    <w:name w:val="header"/>
    <w:basedOn w:val="Normal"/>
    <w:link w:val="HeaderChar"/>
    <w:uiPriority w:val="99"/>
    <w:unhideWhenUsed/>
    <w:rsid w:val="005E288F"/>
    <w:pPr>
      <w:tabs>
        <w:tab w:val="center" w:pos="4680"/>
        <w:tab w:val="right" w:pos="9360"/>
      </w:tabs>
    </w:pPr>
  </w:style>
  <w:style w:type="character" w:customStyle="1" w:styleId="HeaderChar">
    <w:name w:val="Header Char"/>
    <w:basedOn w:val="DefaultParagraphFont"/>
    <w:link w:val="Header"/>
    <w:uiPriority w:val="99"/>
    <w:rsid w:val="005E288F"/>
    <w:rPr>
      <w:rFonts w:ascii="Franklin Gothic Book" w:hAnsi="Franklin Gothic Book"/>
      <w:sz w:val="24"/>
    </w:rPr>
  </w:style>
  <w:style w:type="paragraph" w:styleId="Footer">
    <w:name w:val="footer"/>
    <w:basedOn w:val="Normal"/>
    <w:link w:val="FooterChar"/>
    <w:uiPriority w:val="99"/>
    <w:unhideWhenUsed/>
    <w:rsid w:val="005E288F"/>
    <w:pPr>
      <w:tabs>
        <w:tab w:val="center" w:pos="4680"/>
        <w:tab w:val="right" w:pos="9360"/>
      </w:tabs>
    </w:pPr>
  </w:style>
  <w:style w:type="character" w:customStyle="1" w:styleId="FooterChar">
    <w:name w:val="Footer Char"/>
    <w:basedOn w:val="DefaultParagraphFont"/>
    <w:link w:val="Footer"/>
    <w:uiPriority w:val="99"/>
    <w:rsid w:val="005E288F"/>
    <w:rPr>
      <w:rFonts w:ascii="Franklin Gothic Book" w:hAnsi="Franklin Gothic Book"/>
      <w:sz w:val="24"/>
    </w:rPr>
  </w:style>
  <w:style w:type="paragraph" w:styleId="TableofFigures">
    <w:name w:val="table of figures"/>
    <w:aliases w:val="Attachments"/>
    <w:basedOn w:val="TOAHeading"/>
    <w:next w:val="Normal"/>
    <w:autoRedefine/>
    <w:uiPriority w:val="99"/>
    <w:unhideWhenUsed/>
    <w:qFormat/>
    <w:rsid w:val="00ED5969"/>
    <w:pPr>
      <w:pBdr>
        <w:top w:val="single" w:sz="4" w:space="6" w:color="296E6F" w:themeColor="accent1"/>
        <w:left w:val="single" w:sz="4" w:space="4" w:color="296E6F" w:themeColor="accent1"/>
        <w:bottom w:val="single" w:sz="4" w:space="4" w:color="296E6F" w:themeColor="accent1"/>
        <w:right w:val="single" w:sz="4" w:space="4" w:color="296E6F" w:themeColor="accent1"/>
      </w:pBdr>
      <w:shd w:val="clear" w:color="auto" w:fill="296E6F" w:themeFill="accent1"/>
    </w:pPr>
    <w:rPr>
      <w:rFonts w:ascii="Franklin Gothic Book" w:hAnsi="Franklin Gothic Book"/>
      <w:b/>
      <w:color w:val="FFFFFF" w:themeColor="background1"/>
      <w:sz w:val="32"/>
    </w:rPr>
  </w:style>
  <w:style w:type="character" w:styleId="CommentReference">
    <w:name w:val="annotation reference"/>
    <w:basedOn w:val="DefaultParagraphFont"/>
    <w:uiPriority w:val="99"/>
    <w:semiHidden/>
    <w:unhideWhenUsed/>
    <w:rsid w:val="007808A6"/>
    <w:rPr>
      <w:rFonts w:ascii="Franklin Gothic Book" w:hAnsi="Franklin Gothic Book"/>
      <w:sz w:val="16"/>
      <w:szCs w:val="16"/>
    </w:rPr>
  </w:style>
  <w:style w:type="paragraph" w:styleId="CommentText">
    <w:name w:val="annotation text"/>
    <w:basedOn w:val="Normal"/>
    <w:link w:val="CommentTextChar"/>
    <w:uiPriority w:val="99"/>
    <w:unhideWhenUsed/>
    <w:rsid w:val="007808A6"/>
    <w:rPr>
      <w:sz w:val="20"/>
      <w:szCs w:val="20"/>
    </w:rPr>
  </w:style>
  <w:style w:type="character" w:customStyle="1" w:styleId="CommentTextChar">
    <w:name w:val="Comment Text Char"/>
    <w:basedOn w:val="DefaultParagraphFont"/>
    <w:link w:val="CommentText"/>
    <w:uiPriority w:val="99"/>
    <w:rsid w:val="007808A6"/>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7808A6"/>
    <w:rPr>
      <w:b/>
      <w:bCs/>
    </w:rPr>
  </w:style>
  <w:style w:type="character" w:customStyle="1" w:styleId="CommentSubjectChar">
    <w:name w:val="Comment Subject Char"/>
    <w:basedOn w:val="CommentTextChar"/>
    <w:link w:val="CommentSubject"/>
    <w:uiPriority w:val="99"/>
    <w:semiHidden/>
    <w:rsid w:val="007808A6"/>
    <w:rPr>
      <w:rFonts w:ascii="Franklin Gothic Book" w:hAnsi="Franklin Gothic Book"/>
      <w:b/>
      <w:bCs/>
      <w:sz w:val="20"/>
      <w:szCs w:val="20"/>
    </w:rPr>
  </w:style>
  <w:style w:type="paragraph" w:styleId="ListParagraph">
    <w:name w:val="List Paragraph"/>
    <w:basedOn w:val="Normal"/>
    <w:uiPriority w:val="1"/>
    <w:unhideWhenUsed/>
    <w:qFormat/>
    <w:rsid w:val="00323049"/>
    <w:pPr>
      <w:ind w:left="720"/>
      <w:contextualSpacing/>
    </w:pPr>
  </w:style>
  <w:style w:type="paragraph" w:customStyle="1" w:styleId="Background1">
    <w:name w:val="Background 1"/>
    <w:basedOn w:val="TOC1"/>
    <w:autoRedefine/>
    <w:qFormat/>
    <w:rsid w:val="009716C9"/>
    <w:pPr>
      <w:spacing w:after="120" w:line="240" w:lineRule="auto"/>
      <w:contextualSpacing/>
    </w:pPr>
    <w:rPr>
      <w:rFonts w:ascii="Franklin Gothic Book" w:hAnsi="Franklin Gothic Book"/>
      <w:noProof/>
      <w:color w:val="000000" w:themeColor="text1"/>
      <w:sz w:val="24"/>
    </w:rPr>
  </w:style>
  <w:style w:type="paragraph" w:customStyle="1" w:styleId="Style2">
    <w:name w:val="Style2"/>
    <w:basedOn w:val="TOC3"/>
    <w:autoRedefine/>
    <w:qFormat/>
    <w:rsid w:val="00C4635C"/>
    <w:pPr>
      <w:tabs>
        <w:tab w:val="left" w:pos="960"/>
        <w:tab w:val="right" w:leader="dot" w:pos="9350"/>
      </w:tabs>
    </w:pPr>
    <w:rPr>
      <w:noProof/>
    </w:rPr>
  </w:style>
  <w:style w:type="paragraph" w:styleId="TOAHeading">
    <w:name w:val="toa heading"/>
    <w:basedOn w:val="DocumentMap"/>
    <w:next w:val="Normal"/>
    <w:autoRedefine/>
    <w:uiPriority w:val="99"/>
    <w:unhideWhenUsed/>
    <w:qFormat/>
    <w:rsid w:val="00ED5969"/>
  </w:style>
  <w:style w:type="numbering" w:customStyle="1" w:styleId="CurrentList1">
    <w:name w:val="Current List1"/>
    <w:uiPriority w:val="99"/>
    <w:rsid w:val="00E254A0"/>
    <w:pPr>
      <w:numPr>
        <w:numId w:val="11"/>
      </w:numPr>
    </w:pPr>
  </w:style>
  <w:style w:type="numbering" w:customStyle="1" w:styleId="CurrentList2">
    <w:name w:val="Current List2"/>
    <w:uiPriority w:val="99"/>
    <w:rsid w:val="002B0514"/>
    <w:pPr>
      <w:numPr>
        <w:numId w:val="12"/>
      </w:numPr>
    </w:pPr>
  </w:style>
  <w:style w:type="paragraph" w:customStyle="1" w:styleId="paragraph">
    <w:name w:val="paragraph"/>
    <w:basedOn w:val="Normal"/>
    <w:autoRedefine/>
    <w:qFormat/>
    <w:rsid w:val="00BD3AF7"/>
    <w:pPr>
      <w:jc w:val="both"/>
    </w:pPr>
    <w:rPr>
      <w:rFonts w:ascii="Franklin Gothic Book" w:hAnsi="Franklin Gothic Book"/>
    </w:rPr>
  </w:style>
  <w:style w:type="character" w:customStyle="1" w:styleId="normaltextrun">
    <w:name w:val="normaltextrun"/>
    <w:basedOn w:val="DefaultParagraphFont"/>
    <w:qFormat/>
    <w:rsid w:val="00406397"/>
    <w:rPr>
      <w:rFonts w:ascii="Franklin Gothic Book" w:hAnsi="Franklin Gothic Book"/>
    </w:rPr>
  </w:style>
  <w:style w:type="character" w:styleId="UnresolvedMention">
    <w:name w:val="Unresolved Mention"/>
    <w:basedOn w:val="DocumentMapChar"/>
    <w:uiPriority w:val="99"/>
    <w:rsid w:val="00ED5969"/>
    <w:rPr>
      <w:rFonts w:ascii="Helvetica" w:hAnsi="Helvetica" w:cs="Times New Roman (Body CS)"/>
      <w:color w:val="605E5C"/>
      <w:sz w:val="26"/>
      <w:szCs w:val="26"/>
      <w:shd w:val="clear" w:color="auto" w:fill="E1DFDD"/>
    </w:rPr>
  </w:style>
  <w:style w:type="character" w:customStyle="1" w:styleId="superscript">
    <w:name w:val="superscript"/>
    <w:basedOn w:val="DefaultParagraphFont"/>
    <w:rsid w:val="00C76056"/>
    <w:rPr>
      <w:rFonts w:ascii="Franklin Gothic Book" w:hAnsi="Franklin Gothic Book"/>
    </w:rPr>
  </w:style>
  <w:style w:type="paragraph" w:styleId="DocumentMap">
    <w:name w:val="Document Map"/>
    <w:basedOn w:val="Normal"/>
    <w:link w:val="DocumentMapChar"/>
    <w:uiPriority w:val="99"/>
    <w:unhideWhenUsed/>
    <w:rsid w:val="00406397"/>
    <w:rPr>
      <w:rFonts w:ascii="Helvetica" w:hAnsi="Helvetica"/>
      <w:sz w:val="26"/>
      <w:szCs w:val="26"/>
    </w:rPr>
  </w:style>
  <w:style w:type="numbering" w:customStyle="1" w:styleId="CurrentList3">
    <w:name w:val="Current List3"/>
    <w:uiPriority w:val="99"/>
    <w:rsid w:val="002143CE"/>
    <w:pPr>
      <w:numPr>
        <w:numId w:val="13"/>
      </w:numPr>
    </w:pPr>
  </w:style>
  <w:style w:type="character" w:customStyle="1" w:styleId="DocumentMapChar">
    <w:name w:val="Document Map Char"/>
    <w:basedOn w:val="DefaultParagraphFont"/>
    <w:link w:val="DocumentMap"/>
    <w:uiPriority w:val="99"/>
    <w:rsid w:val="00406397"/>
    <w:rPr>
      <w:rFonts w:ascii="Helvetica" w:hAnsi="Helvetica" w:cs="Times New Roman (Body CS)"/>
      <w:sz w:val="26"/>
      <w:szCs w:val="26"/>
    </w:rPr>
  </w:style>
  <w:style w:type="character" w:styleId="SmartHyperlink">
    <w:name w:val="Smart Hyperlink"/>
    <w:basedOn w:val="DefaultParagraphFont"/>
    <w:uiPriority w:val="99"/>
    <w:unhideWhenUsed/>
    <w:rsid w:val="00406397"/>
    <w:rPr>
      <w:rFonts w:ascii="Franklin Gothic Book" w:hAnsi="Franklin Gothic Book"/>
      <w:u w:val="dotted"/>
    </w:rPr>
  </w:style>
  <w:style w:type="character" w:styleId="SmartLink">
    <w:name w:val="Smart Link"/>
    <w:basedOn w:val="DefaultParagraphFont"/>
    <w:uiPriority w:val="99"/>
    <w:unhideWhenUsed/>
    <w:rsid w:val="00406397"/>
    <w:rPr>
      <w:rFonts w:ascii="Franklin Gothic Book" w:hAnsi="Franklin Gothic Book"/>
      <w:color w:val="C98404" w:themeColor="accent3"/>
      <w:u w:val="single"/>
      <w:shd w:val="clear" w:color="auto" w:fill="F3F2F1"/>
    </w:rPr>
  </w:style>
  <w:style w:type="paragraph" w:styleId="Bibliography">
    <w:name w:val="Bibliography"/>
    <w:basedOn w:val="Normal"/>
    <w:next w:val="Normal"/>
    <w:uiPriority w:val="37"/>
    <w:unhideWhenUsed/>
    <w:rsid w:val="003C1090"/>
  </w:style>
  <w:style w:type="paragraph" w:customStyle="1" w:styleId="Style3">
    <w:name w:val="Style3"/>
    <w:basedOn w:val="DocumentMap"/>
    <w:qFormat/>
    <w:rsid w:val="00EA4D38"/>
    <w:rPr>
      <w:rFonts w:ascii="Franklin Gothic Book" w:hAnsi="Franklin Gothic Book"/>
      <w:sz w:val="24"/>
      <w:shd w:val="clear" w:color="auto" w:fill="FFFFFF"/>
    </w:rPr>
  </w:style>
  <w:style w:type="character" w:customStyle="1" w:styleId="eop">
    <w:name w:val="eop"/>
    <w:basedOn w:val="DefaultParagraphFont"/>
    <w:rsid w:val="00EE6CBB"/>
  </w:style>
  <w:style w:type="paragraph" w:customStyle="1" w:styleId="m4903484879409119060msolistparagraph">
    <w:name w:val="m_4903484879409119060msolistparagraph"/>
    <w:basedOn w:val="Normal"/>
    <w:rsid w:val="00BD6DD5"/>
    <w:pPr>
      <w:spacing w:before="100" w:beforeAutospacing="1" w:after="100" w:afterAutospacing="1"/>
    </w:pPr>
  </w:style>
  <w:style w:type="character" w:styleId="PageNumber">
    <w:name w:val="page number"/>
    <w:basedOn w:val="DefaultParagraphFont"/>
    <w:uiPriority w:val="99"/>
    <w:semiHidden/>
    <w:unhideWhenUsed/>
    <w:rsid w:val="0074070E"/>
  </w:style>
  <w:style w:type="paragraph" w:customStyle="1" w:styleId="m-1074444129208279086gmail-m4032855730500359636msolistparagraph">
    <w:name w:val="m_-1074444129208279086gmail-m4032855730500359636msolistparagraph"/>
    <w:basedOn w:val="Normal"/>
    <w:rsid w:val="000D5658"/>
    <w:pPr>
      <w:spacing w:before="100" w:beforeAutospacing="1" w:after="100" w:afterAutospacing="1"/>
    </w:pPr>
  </w:style>
  <w:style w:type="character" w:styleId="Mention">
    <w:name w:val="Mention"/>
    <w:basedOn w:val="DefaultParagraphFont"/>
    <w:uiPriority w:val="99"/>
    <w:unhideWhenUsed/>
    <w:rsid w:val="008B1466"/>
    <w:rPr>
      <w:color w:val="2B579A"/>
      <w:shd w:val="clear" w:color="auto" w:fill="E1DFDD"/>
    </w:rPr>
  </w:style>
  <w:style w:type="paragraph" w:customStyle="1" w:styleId="m2514447761679428092msolistparagraph">
    <w:name w:val="m_2514447761679428092msolistparagraph"/>
    <w:basedOn w:val="Normal"/>
    <w:rsid w:val="00C70F97"/>
    <w:pPr>
      <w:spacing w:before="100" w:beforeAutospacing="1" w:after="100" w:afterAutospacing="1"/>
    </w:pPr>
  </w:style>
  <w:style w:type="character" w:customStyle="1" w:styleId="m-3521832161598374850gmail-normaltextrun">
    <w:name w:val="m_-3521832161598374850gmail-normaltextrun"/>
    <w:basedOn w:val="DefaultParagraphFont"/>
    <w:rsid w:val="008A3E66"/>
  </w:style>
  <w:style w:type="character" w:customStyle="1" w:styleId="m-3521832161598374850gmail-eop">
    <w:name w:val="m_-3521832161598374850gmail-eop"/>
    <w:basedOn w:val="DefaultParagraphFont"/>
    <w:rsid w:val="008A3E66"/>
  </w:style>
  <w:style w:type="character" w:customStyle="1" w:styleId="m-7832897218825707012gmail-normaltextrun">
    <w:name w:val="m_-7832897218825707012gmail-normaltextrun"/>
    <w:basedOn w:val="DefaultParagraphFont"/>
    <w:rsid w:val="009F6AFE"/>
  </w:style>
  <w:style w:type="character" w:customStyle="1" w:styleId="m-7832897218825707012gmail-eop">
    <w:name w:val="m_-7832897218825707012gmail-eop"/>
    <w:basedOn w:val="DefaultParagraphFont"/>
    <w:rsid w:val="009F6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2228">
      <w:bodyDiv w:val="1"/>
      <w:marLeft w:val="0"/>
      <w:marRight w:val="0"/>
      <w:marTop w:val="0"/>
      <w:marBottom w:val="0"/>
      <w:divBdr>
        <w:top w:val="none" w:sz="0" w:space="0" w:color="auto"/>
        <w:left w:val="none" w:sz="0" w:space="0" w:color="auto"/>
        <w:bottom w:val="none" w:sz="0" w:space="0" w:color="auto"/>
        <w:right w:val="none" w:sz="0" w:space="0" w:color="auto"/>
      </w:divBdr>
    </w:div>
    <w:div w:id="27028042">
      <w:bodyDiv w:val="1"/>
      <w:marLeft w:val="0"/>
      <w:marRight w:val="0"/>
      <w:marTop w:val="0"/>
      <w:marBottom w:val="0"/>
      <w:divBdr>
        <w:top w:val="none" w:sz="0" w:space="0" w:color="auto"/>
        <w:left w:val="none" w:sz="0" w:space="0" w:color="auto"/>
        <w:bottom w:val="none" w:sz="0" w:space="0" w:color="auto"/>
        <w:right w:val="none" w:sz="0" w:space="0" w:color="auto"/>
      </w:divBdr>
    </w:div>
    <w:div w:id="39937965">
      <w:bodyDiv w:val="1"/>
      <w:marLeft w:val="0"/>
      <w:marRight w:val="0"/>
      <w:marTop w:val="0"/>
      <w:marBottom w:val="0"/>
      <w:divBdr>
        <w:top w:val="none" w:sz="0" w:space="0" w:color="auto"/>
        <w:left w:val="none" w:sz="0" w:space="0" w:color="auto"/>
        <w:bottom w:val="none" w:sz="0" w:space="0" w:color="auto"/>
        <w:right w:val="none" w:sz="0" w:space="0" w:color="auto"/>
      </w:divBdr>
    </w:div>
    <w:div w:id="45302721">
      <w:bodyDiv w:val="1"/>
      <w:marLeft w:val="0"/>
      <w:marRight w:val="0"/>
      <w:marTop w:val="0"/>
      <w:marBottom w:val="0"/>
      <w:divBdr>
        <w:top w:val="none" w:sz="0" w:space="0" w:color="auto"/>
        <w:left w:val="none" w:sz="0" w:space="0" w:color="auto"/>
        <w:bottom w:val="none" w:sz="0" w:space="0" w:color="auto"/>
        <w:right w:val="none" w:sz="0" w:space="0" w:color="auto"/>
      </w:divBdr>
    </w:div>
    <w:div w:id="120656295">
      <w:bodyDiv w:val="1"/>
      <w:marLeft w:val="0"/>
      <w:marRight w:val="0"/>
      <w:marTop w:val="0"/>
      <w:marBottom w:val="0"/>
      <w:divBdr>
        <w:top w:val="none" w:sz="0" w:space="0" w:color="auto"/>
        <w:left w:val="none" w:sz="0" w:space="0" w:color="auto"/>
        <w:bottom w:val="none" w:sz="0" w:space="0" w:color="auto"/>
        <w:right w:val="none" w:sz="0" w:space="0" w:color="auto"/>
      </w:divBdr>
      <w:divsChild>
        <w:div w:id="151214614">
          <w:marLeft w:val="0"/>
          <w:marRight w:val="0"/>
          <w:marTop w:val="0"/>
          <w:marBottom w:val="0"/>
          <w:divBdr>
            <w:top w:val="none" w:sz="0" w:space="0" w:color="auto"/>
            <w:left w:val="none" w:sz="0" w:space="0" w:color="auto"/>
            <w:bottom w:val="none" w:sz="0" w:space="0" w:color="auto"/>
            <w:right w:val="none" w:sz="0" w:space="0" w:color="auto"/>
          </w:divBdr>
        </w:div>
        <w:div w:id="241572199">
          <w:marLeft w:val="0"/>
          <w:marRight w:val="0"/>
          <w:marTop w:val="0"/>
          <w:marBottom w:val="0"/>
          <w:divBdr>
            <w:top w:val="none" w:sz="0" w:space="0" w:color="auto"/>
            <w:left w:val="none" w:sz="0" w:space="0" w:color="auto"/>
            <w:bottom w:val="none" w:sz="0" w:space="0" w:color="auto"/>
            <w:right w:val="none" w:sz="0" w:space="0" w:color="auto"/>
          </w:divBdr>
        </w:div>
        <w:div w:id="251672190">
          <w:marLeft w:val="0"/>
          <w:marRight w:val="0"/>
          <w:marTop w:val="0"/>
          <w:marBottom w:val="0"/>
          <w:divBdr>
            <w:top w:val="none" w:sz="0" w:space="0" w:color="auto"/>
            <w:left w:val="none" w:sz="0" w:space="0" w:color="auto"/>
            <w:bottom w:val="none" w:sz="0" w:space="0" w:color="auto"/>
            <w:right w:val="none" w:sz="0" w:space="0" w:color="auto"/>
          </w:divBdr>
        </w:div>
        <w:div w:id="269629853">
          <w:marLeft w:val="0"/>
          <w:marRight w:val="0"/>
          <w:marTop w:val="0"/>
          <w:marBottom w:val="0"/>
          <w:divBdr>
            <w:top w:val="none" w:sz="0" w:space="0" w:color="auto"/>
            <w:left w:val="none" w:sz="0" w:space="0" w:color="auto"/>
            <w:bottom w:val="none" w:sz="0" w:space="0" w:color="auto"/>
            <w:right w:val="none" w:sz="0" w:space="0" w:color="auto"/>
          </w:divBdr>
          <w:divsChild>
            <w:div w:id="250164936">
              <w:marLeft w:val="0"/>
              <w:marRight w:val="0"/>
              <w:marTop w:val="0"/>
              <w:marBottom w:val="0"/>
              <w:divBdr>
                <w:top w:val="none" w:sz="0" w:space="0" w:color="auto"/>
                <w:left w:val="none" w:sz="0" w:space="0" w:color="auto"/>
                <w:bottom w:val="none" w:sz="0" w:space="0" w:color="auto"/>
                <w:right w:val="none" w:sz="0" w:space="0" w:color="auto"/>
              </w:divBdr>
            </w:div>
            <w:div w:id="1318340373">
              <w:marLeft w:val="0"/>
              <w:marRight w:val="0"/>
              <w:marTop w:val="0"/>
              <w:marBottom w:val="0"/>
              <w:divBdr>
                <w:top w:val="none" w:sz="0" w:space="0" w:color="auto"/>
                <w:left w:val="none" w:sz="0" w:space="0" w:color="auto"/>
                <w:bottom w:val="none" w:sz="0" w:space="0" w:color="auto"/>
                <w:right w:val="none" w:sz="0" w:space="0" w:color="auto"/>
              </w:divBdr>
            </w:div>
            <w:div w:id="1881939744">
              <w:marLeft w:val="0"/>
              <w:marRight w:val="0"/>
              <w:marTop w:val="0"/>
              <w:marBottom w:val="0"/>
              <w:divBdr>
                <w:top w:val="none" w:sz="0" w:space="0" w:color="auto"/>
                <w:left w:val="none" w:sz="0" w:space="0" w:color="auto"/>
                <w:bottom w:val="none" w:sz="0" w:space="0" w:color="auto"/>
                <w:right w:val="none" w:sz="0" w:space="0" w:color="auto"/>
              </w:divBdr>
            </w:div>
          </w:divsChild>
        </w:div>
        <w:div w:id="280650498">
          <w:marLeft w:val="0"/>
          <w:marRight w:val="0"/>
          <w:marTop w:val="0"/>
          <w:marBottom w:val="0"/>
          <w:divBdr>
            <w:top w:val="none" w:sz="0" w:space="0" w:color="auto"/>
            <w:left w:val="none" w:sz="0" w:space="0" w:color="auto"/>
            <w:bottom w:val="none" w:sz="0" w:space="0" w:color="auto"/>
            <w:right w:val="none" w:sz="0" w:space="0" w:color="auto"/>
          </w:divBdr>
          <w:divsChild>
            <w:div w:id="1738438767">
              <w:marLeft w:val="0"/>
              <w:marRight w:val="0"/>
              <w:marTop w:val="0"/>
              <w:marBottom w:val="0"/>
              <w:divBdr>
                <w:top w:val="none" w:sz="0" w:space="0" w:color="auto"/>
                <w:left w:val="none" w:sz="0" w:space="0" w:color="auto"/>
                <w:bottom w:val="none" w:sz="0" w:space="0" w:color="auto"/>
                <w:right w:val="none" w:sz="0" w:space="0" w:color="auto"/>
              </w:divBdr>
            </w:div>
            <w:div w:id="2019768177">
              <w:marLeft w:val="0"/>
              <w:marRight w:val="0"/>
              <w:marTop w:val="0"/>
              <w:marBottom w:val="0"/>
              <w:divBdr>
                <w:top w:val="none" w:sz="0" w:space="0" w:color="auto"/>
                <w:left w:val="none" w:sz="0" w:space="0" w:color="auto"/>
                <w:bottom w:val="none" w:sz="0" w:space="0" w:color="auto"/>
                <w:right w:val="none" w:sz="0" w:space="0" w:color="auto"/>
              </w:divBdr>
            </w:div>
          </w:divsChild>
        </w:div>
        <w:div w:id="297418692">
          <w:marLeft w:val="0"/>
          <w:marRight w:val="0"/>
          <w:marTop w:val="0"/>
          <w:marBottom w:val="0"/>
          <w:divBdr>
            <w:top w:val="none" w:sz="0" w:space="0" w:color="auto"/>
            <w:left w:val="none" w:sz="0" w:space="0" w:color="auto"/>
            <w:bottom w:val="none" w:sz="0" w:space="0" w:color="auto"/>
            <w:right w:val="none" w:sz="0" w:space="0" w:color="auto"/>
          </w:divBdr>
        </w:div>
        <w:div w:id="337194375">
          <w:marLeft w:val="0"/>
          <w:marRight w:val="0"/>
          <w:marTop w:val="0"/>
          <w:marBottom w:val="0"/>
          <w:divBdr>
            <w:top w:val="none" w:sz="0" w:space="0" w:color="auto"/>
            <w:left w:val="none" w:sz="0" w:space="0" w:color="auto"/>
            <w:bottom w:val="none" w:sz="0" w:space="0" w:color="auto"/>
            <w:right w:val="none" w:sz="0" w:space="0" w:color="auto"/>
          </w:divBdr>
          <w:divsChild>
            <w:div w:id="891114496">
              <w:marLeft w:val="0"/>
              <w:marRight w:val="0"/>
              <w:marTop w:val="0"/>
              <w:marBottom w:val="0"/>
              <w:divBdr>
                <w:top w:val="none" w:sz="0" w:space="0" w:color="auto"/>
                <w:left w:val="none" w:sz="0" w:space="0" w:color="auto"/>
                <w:bottom w:val="none" w:sz="0" w:space="0" w:color="auto"/>
                <w:right w:val="none" w:sz="0" w:space="0" w:color="auto"/>
              </w:divBdr>
            </w:div>
          </w:divsChild>
        </w:div>
        <w:div w:id="411046669">
          <w:marLeft w:val="0"/>
          <w:marRight w:val="0"/>
          <w:marTop w:val="0"/>
          <w:marBottom w:val="0"/>
          <w:divBdr>
            <w:top w:val="none" w:sz="0" w:space="0" w:color="auto"/>
            <w:left w:val="none" w:sz="0" w:space="0" w:color="auto"/>
            <w:bottom w:val="none" w:sz="0" w:space="0" w:color="auto"/>
            <w:right w:val="none" w:sz="0" w:space="0" w:color="auto"/>
          </w:divBdr>
        </w:div>
        <w:div w:id="474369811">
          <w:marLeft w:val="0"/>
          <w:marRight w:val="0"/>
          <w:marTop w:val="0"/>
          <w:marBottom w:val="0"/>
          <w:divBdr>
            <w:top w:val="none" w:sz="0" w:space="0" w:color="auto"/>
            <w:left w:val="none" w:sz="0" w:space="0" w:color="auto"/>
            <w:bottom w:val="none" w:sz="0" w:space="0" w:color="auto"/>
            <w:right w:val="none" w:sz="0" w:space="0" w:color="auto"/>
          </w:divBdr>
        </w:div>
        <w:div w:id="507713782">
          <w:marLeft w:val="0"/>
          <w:marRight w:val="0"/>
          <w:marTop w:val="0"/>
          <w:marBottom w:val="0"/>
          <w:divBdr>
            <w:top w:val="none" w:sz="0" w:space="0" w:color="auto"/>
            <w:left w:val="none" w:sz="0" w:space="0" w:color="auto"/>
            <w:bottom w:val="none" w:sz="0" w:space="0" w:color="auto"/>
            <w:right w:val="none" w:sz="0" w:space="0" w:color="auto"/>
          </w:divBdr>
        </w:div>
        <w:div w:id="510028000">
          <w:marLeft w:val="0"/>
          <w:marRight w:val="0"/>
          <w:marTop w:val="0"/>
          <w:marBottom w:val="0"/>
          <w:divBdr>
            <w:top w:val="none" w:sz="0" w:space="0" w:color="auto"/>
            <w:left w:val="none" w:sz="0" w:space="0" w:color="auto"/>
            <w:bottom w:val="none" w:sz="0" w:space="0" w:color="auto"/>
            <w:right w:val="none" w:sz="0" w:space="0" w:color="auto"/>
          </w:divBdr>
        </w:div>
        <w:div w:id="557667872">
          <w:marLeft w:val="0"/>
          <w:marRight w:val="0"/>
          <w:marTop w:val="0"/>
          <w:marBottom w:val="0"/>
          <w:divBdr>
            <w:top w:val="none" w:sz="0" w:space="0" w:color="auto"/>
            <w:left w:val="none" w:sz="0" w:space="0" w:color="auto"/>
            <w:bottom w:val="none" w:sz="0" w:space="0" w:color="auto"/>
            <w:right w:val="none" w:sz="0" w:space="0" w:color="auto"/>
          </w:divBdr>
          <w:divsChild>
            <w:div w:id="322973362">
              <w:marLeft w:val="0"/>
              <w:marRight w:val="0"/>
              <w:marTop w:val="0"/>
              <w:marBottom w:val="0"/>
              <w:divBdr>
                <w:top w:val="none" w:sz="0" w:space="0" w:color="auto"/>
                <w:left w:val="none" w:sz="0" w:space="0" w:color="auto"/>
                <w:bottom w:val="none" w:sz="0" w:space="0" w:color="auto"/>
                <w:right w:val="none" w:sz="0" w:space="0" w:color="auto"/>
              </w:divBdr>
            </w:div>
            <w:div w:id="368142761">
              <w:marLeft w:val="0"/>
              <w:marRight w:val="0"/>
              <w:marTop w:val="0"/>
              <w:marBottom w:val="0"/>
              <w:divBdr>
                <w:top w:val="none" w:sz="0" w:space="0" w:color="auto"/>
                <w:left w:val="none" w:sz="0" w:space="0" w:color="auto"/>
                <w:bottom w:val="none" w:sz="0" w:space="0" w:color="auto"/>
                <w:right w:val="none" w:sz="0" w:space="0" w:color="auto"/>
              </w:divBdr>
            </w:div>
            <w:div w:id="1140266565">
              <w:marLeft w:val="0"/>
              <w:marRight w:val="0"/>
              <w:marTop w:val="0"/>
              <w:marBottom w:val="0"/>
              <w:divBdr>
                <w:top w:val="none" w:sz="0" w:space="0" w:color="auto"/>
                <w:left w:val="none" w:sz="0" w:space="0" w:color="auto"/>
                <w:bottom w:val="none" w:sz="0" w:space="0" w:color="auto"/>
                <w:right w:val="none" w:sz="0" w:space="0" w:color="auto"/>
              </w:divBdr>
            </w:div>
            <w:div w:id="1504584419">
              <w:marLeft w:val="0"/>
              <w:marRight w:val="0"/>
              <w:marTop w:val="0"/>
              <w:marBottom w:val="0"/>
              <w:divBdr>
                <w:top w:val="none" w:sz="0" w:space="0" w:color="auto"/>
                <w:left w:val="none" w:sz="0" w:space="0" w:color="auto"/>
                <w:bottom w:val="none" w:sz="0" w:space="0" w:color="auto"/>
                <w:right w:val="none" w:sz="0" w:space="0" w:color="auto"/>
              </w:divBdr>
            </w:div>
            <w:div w:id="2127384155">
              <w:marLeft w:val="0"/>
              <w:marRight w:val="0"/>
              <w:marTop w:val="0"/>
              <w:marBottom w:val="0"/>
              <w:divBdr>
                <w:top w:val="none" w:sz="0" w:space="0" w:color="auto"/>
                <w:left w:val="none" w:sz="0" w:space="0" w:color="auto"/>
                <w:bottom w:val="none" w:sz="0" w:space="0" w:color="auto"/>
                <w:right w:val="none" w:sz="0" w:space="0" w:color="auto"/>
              </w:divBdr>
            </w:div>
          </w:divsChild>
        </w:div>
        <w:div w:id="575474871">
          <w:marLeft w:val="0"/>
          <w:marRight w:val="0"/>
          <w:marTop w:val="0"/>
          <w:marBottom w:val="0"/>
          <w:divBdr>
            <w:top w:val="none" w:sz="0" w:space="0" w:color="auto"/>
            <w:left w:val="none" w:sz="0" w:space="0" w:color="auto"/>
            <w:bottom w:val="none" w:sz="0" w:space="0" w:color="auto"/>
            <w:right w:val="none" w:sz="0" w:space="0" w:color="auto"/>
          </w:divBdr>
          <w:divsChild>
            <w:div w:id="106893475">
              <w:marLeft w:val="0"/>
              <w:marRight w:val="0"/>
              <w:marTop w:val="0"/>
              <w:marBottom w:val="0"/>
              <w:divBdr>
                <w:top w:val="none" w:sz="0" w:space="0" w:color="auto"/>
                <w:left w:val="none" w:sz="0" w:space="0" w:color="auto"/>
                <w:bottom w:val="none" w:sz="0" w:space="0" w:color="auto"/>
                <w:right w:val="none" w:sz="0" w:space="0" w:color="auto"/>
              </w:divBdr>
            </w:div>
            <w:div w:id="997853199">
              <w:marLeft w:val="0"/>
              <w:marRight w:val="0"/>
              <w:marTop w:val="0"/>
              <w:marBottom w:val="0"/>
              <w:divBdr>
                <w:top w:val="none" w:sz="0" w:space="0" w:color="auto"/>
                <w:left w:val="none" w:sz="0" w:space="0" w:color="auto"/>
                <w:bottom w:val="none" w:sz="0" w:space="0" w:color="auto"/>
                <w:right w:val="none" w:sz="0" w:space="0" w:color="auto"/>
              </w:divBdr>
            </w:div>
            <w:div w:id="1152910049">
              <w:marLeft w:val="0"/>
              <w:marRight w:val="0"/>
              <w:marTop w:val="0"/>
              <w:marBottom w:val="0"/>
              <w:divBdr>
                <w:top w:val="none" w:sz="0" w:space="0" w:color="auto"/>
                <w:left w:val="none" w:sz="0" w:space="0" w:color="auto"/>
                <w:bottom w:val="none" w:sz="0" w:space="0" w:color="auto"/>
                <w:right w:val="none" w:sz="0" w:space="0" w:color="auto"/>
              </w:divBdr>
            </w:div>
            <w:div w:id="1308634474">
              <w:marLeft w:val="0"/>
              <w:marRight w:val="0"/>
              <w:marTop w:val="0"/>
              <w:marBottom w:val="0"/>
              <w:divBdr>
                <w:top w:val="none" w:sz="0" w:space="0" w:color="auto"/>
                <w:left w:val="none" w:sz="0" w:space="0" w:color="auto"/>
                <w:bottom w:val="none" w:sz="0" w:space="0" w:color="auto"/>
                <w:right w:val="none" w:sz="0" w:space="0" w:color="auto"/>
              </w:divBdr>
            </w:div>
            <w:div w:id="1405182638">
              <w:marLeft w:val="0"/>
              <w:marRight w:val="0"/>
              <w:marTop w:val="0"/>
              <w:marBottom w:val="0"/>
              <w:divBdr>
                <w:top w:val="none" w:sz="0" w:space="0" w:color="auto"/>
                <w:left w:val="none" w:sz="0" w:space="0" w:color="auto"/>
                <w:bottom w:val="none" w:sz="0" w:space="0" w:color="auto"/>
                <w:right w:val="none" w:sz="0" w:space="0" w:color="auto"/>
              </w:divBdr>
            </w:div>
          </w:divsChild>
        </w:div>
        <w:div w:id="614095592">
          <w:marLeft w:val="0"/>
          <w:marRight w:val="0"/>
          <w:marTop w:val="0"/>
          <w:marBottom w:val="0"/>
          <w:divBdr>
            <w:top w:val="none" w:sz="0" w:space="0" w:color="auto"/>
            <w:left w:val="none" w:sz="0" w:space="0" w:color="auto"/>
            <w:bottom w:val="none" w:sz="0" w:space="0" w:color="auto"/>
            <w:right w:val="none" w:sz="0" w:space="0" w:color="auto"/>
          </w:divBdr>
          <w:divsChild>
            <w:div w:id="1415125108">
              <w:marLeft w:val="0"/>
              <w:marRight w:val="0"/>
              <w:marTop w:val="0"/>
              <w:marBottom w:val="0"/>
              <w:divBdr>
                <w:top w:val="none" w:sz="0" w:space="0" w:color="auto"/>
                <w:left w:val="none" w:sz="0" w:space="0" w:color="auto"/>
                <w:bottom w:val="none" w:sz="0" w:space="0" w:color="auto"/>
                <w:right w:val="none" w:sz="0" w:space="0" w:color="auto"/>
              </w:divBdr>
            </w:div>
          </w:divsChild>
        </w:div>
        <w:div w:id="639116191">
          <w:marLeft w:val="0"/>
          <w:marRight w:val="0"/>
          <w:marTop w:val="0"/>
          <w:marBottom w:val="0"/>
          <w:divBdr>
            <w:top w:val="none" w:sz="0" w:space="0" w:color="auto"/>
            <w:left w:val="none" w:sz="0" w:space="0" w:color="auto"/>
            <w:bottom w:val="none" w:sz="0" w:space="0" w:color="auto"/>
            <w:right w:val="none" w:sz="0" w:space="0" w:color="auto"/>
          </w:divBdr>
        </w:div>
        <w:div w:id="714357279">
          <w:marLeft w:val="0"/>
          <w:marRight w:val="0"/>
          <w:marTop w:val="0"/>
          <w:marBottom w:val="0"/>
          <w:divBdr>
            <w:top w:val="none" w:sz="0" w:space="0" w:color="auto"/>
            <w:left w:val="none" w:sz="0" w:space="0" w:color="auto"/>
            <w:bottom w:val="none" w:sz="0" w:space="0" w:color="auto"/>
            <w:right w:val="none" w:sz="0" w:space="0" w:color="auto"/>
          </w:divBdr>
        </w:div>
        <w:div w:id="754744320">
          <w:marLeft w:val="0"/>
          <w:marRight w:val="0"/>
          <w:marTop w:val="0"/>
          <w:marBottom w:val="0"/>
          <w:divBdr>
            <w:top w:val="none" w:sz="0" w:space="0" w:color="auto"/>
            <w:left w:val="none" w:sz="0" w:space="0" w:color="auto"/>
            <w:bottom w:val="none" w:sz="0" w:space="0" w:color="auto"/>
            <w:right w:val="none" w:sz="0" w:space="0" w:color="auto"/>
          </w:divBdr>
        </w:div>
        <w:div w:id="775953441">
          <w:marLeft w:val="0"/>
          <w:marRight w:val="0"/>
          <w:marTop w:val="0"/>
          <w:marBottom w:val="0"/>
          <w:divBdr>
            <w:top w:val="none" w:sz="0" w:space="0" w:color="auto"/>
            <w:left w:val="none" w:sz="0" w:space="0" w:color="auto"/>
            <w:bottom w:val="none" w:sz="0" w:space="0" w:color="auto"/>
            <w:right w:val="none" w:sz="0" w:space="0" w:color="auto"/>
          </w:divBdr>
          <w:divsChild>
            <w:div w:id="1021862546">
              <w:marLeft w:val="0"/>
              <w:marRight w:val="0"/>
              <w:marTop w:val="0"/>
              <w:marBottom w:val="0"/>
              <w:divBdr>
                <w:top w:val="none" w:sz="0" w:space="0" w:color="auto"/>
                <w:left w:val="none" w:sz="0" w:space="0" w:color="auto"/>
                <w:bottom w:val="none" w:sz="0" w:space="0" w:color="auto"/>
                <w:right w:val="none" w:sz="0" w:space="0" w:color="auto"/>
              </w:divBdr>
            </w:div>
            <w:div w:id="1621571035">
              <w:marLeft w:val="0"/>
              <w:marRight w:val="0"/>
              <w:marTop w:val="0"/>
              <w:marBottom w:val="0"/>
              <w:divBdr>
                <w:top w:val="none" w:sz="0" w:space="0" w:color="auto"/>
                <w:left w:val="none" w:sz="0" w:space="0" w:color="auto"/>
                <w:bottom w:val="none" w:sz="0" w:space="0" w:color="auto"/>
                <w:right w:val="none" w:sz="0" w:space="0" w:color="auto"/>
              </w:divBdr>
            </w:div>
            <w:div w:id="2030521705">
              <w:marLeft w:val="0"/>
              <w:marRight w:val="0"/>
              <w:marTop w:val="0"/>
              <w:marBottom w:val="0"/>
              <w:divBdr>
                <w:top w:val="none" w:sz="0" w:space="0" w:color="auto"/>
                <w:left w:val="none" w:sz="0" w:space="0" w:color="auto"/>
                <w:bottom w:val="none" w:sz="0" w:space="0" w:color="auto"/>
                <w:right w:val="none" w:sz="0" w:space="0" w:color="auto"/>
              </w:divBdr>
            </w:div>
          </w:divsChild>
        </w:div>
        <w:div w:id="828791329">
          <w:marLeft w:val="0"/>
          <w:marRight w:val="0"/>
          <w:marTop w:val="0"/>
          <w:marBottom w:val="0"/>
          <w:divBdr>
            <w:top w:val="none" w:sz="0" w:space="0" w:color="auto"/>
            <w:left w:val="none" w:sz="0" w:space="0" w:color="auto"/>
            <w:bottom w:val="none" w:sz="0" w:space="0" w:color="auto"/>
            <w:right w:val="none" w:sz="0" w:space="0" w:color="auto"/>
          </w:divBdr>
          <w:divsChild>
            <w:div w:id="461968530">
              <w:marLeft w:val="0"/>
              <w:marRight w:val="0"/>
              <w:marTop w:val="0"/>
              <w:marBottom w:val="0"/>
              <w:divBdr>
                <w:top w:val="none" w:sz="0" w:space="0" w:color="auto"/>
                <w:left w:val="none" w:sz="0" w:space="0" w:color="auto"/>
                <w:bottom w:val="none" w:sz="0" w:space="0" w:color="auto"/>
                <w:right w:val="none" w:sz="0" w:space="0" w:color="auto"/>
              </w:divBdr>
            </w:div>
            <w:div w:id="745538439">
              <w:marLeft w:val="0"/>
              <w:marRight w:val="0"/>
              <w:marTop w:val="0"/>
              <w:marBottom w:val="0"/>
              <w:divBdr>
                <w:top w:val="none" w:sz="0" w:space="0" w:color="auto"/>
                <w:left w:val="none" w:sz="0" w:space="0" w:color="auto"/>
                <w:bottom w:val="none" w:sz="0" w:space="0" w:color="auto"/>
                <w:right w:val="none" w:sz="0" w:space="0" w:color="auto"/>
              </w:divBdr>
            </w:div>
            <w:div w:id="1444809547">
              <w:marLeft w:val="0"/>
              <w:marRight w:val="0"/>
              <w:marTop w:val="0"/>
              <w:marBottom w:val="0"/>
              <w:divBdr>
                <w:top w:val="none" w:sz="0" w:space="0" w:color="auto"/>
                <w:left w:val="none" w:sz="0" w:space="0" w:color="auto"/>
                <w:bottom w:val="none" w:sz="0" w:space="0" w:color="auto"/>
                <w:right w:val="none" w:sz="0" w:space="0" w:color="auto"/>
              </w:divBdr>
            </w:div>
          </w:divsChild>
        </w:div>
        <w:div w:id="880169760">
          <w:marLeft w:val="0"/>
          <w:marRight w:val="0"/>
          <w:marTop w:val="0"/>
          <w:marBottom w:val="0"/>
          <w:divBdr>
            <w:top w:val="none" w:sz="0" w:space="0" w:color="auto"/>
            <w:left w:val="none" w:sz="0" w:space="0" w:color="auto"/>
            <w:bottom w:val="none" w:sz="0" w:space="0" w:color="auto"/>
            <w:right w:val="none" w:sz="0" w:space="0" w:color="auto"/>
          </w:divBdr>
        </w:div>
        <w:div w:id="888878943">
          <w:marLeft w:val="0"/>
          <w:marRight w:val="0"/>
          <w:marTop w:val="0"/>
          <w:marBottom w:val="0"/>
          <w:divBdr>
            <w:top w:val="none" w:sz="0" w:space="0" w:color="auto"/>
            <w:left w:val="none" w:sz="0" w:space="0" w:color="auto"/>
            <w:bottom w:val="none" w:sz="0" w:space="0" w:color="auto"/>
            <w:right w:val="none" w:sz="0" w:space="0" w:color="auto"/>
          </w:divBdr>
        </w:div>
        <w:div w:id="924725628">
          <w:marLeft w:val="0"/>
          <w:marRight w:val="0"/>
          <w:marTop w:val="0"/>
          <w:marBottom w:val="0"/>
          <w:divBdr>
            <w:top w:val="none" w:sz="0" w:space="0" w:color="auto"/>
            <w:left w:val="none" w:sz="0" w:space="0" w:color="auto"/>
            <w:bottom w:val="none" w:sz="0" w:space="0" w:color="auto"/>
            <w:right w:val="none" w:sz="0" w:space="0" w:color="auto"/>
          </w:divBdr>
        </w:div>
        <w:div w:id="984505929">
          <w:marLeft w:val="0"/>
          <w:marRight w:val="0"/>
          <w:marTop w:val="0"/>
          <w:marBottom w:val="0"/>
          <w:divBdr>
            <w:top w:val="none" w:sz="0" w:space="0" w:color="auto"/>
            <w:left w:val="none" w:sz="0" w:space="0" w:color="auto"/>
            <w:bottom w:val="none" w:sz="0" w:space="0" w:color="auto"/>
            <w:right w:val="none" w:sz="0" w:space="0" w:color="auto"/>
          </w:divBdr>
          <w:divsChild>
            <w:div w:id="158355460">
              <w:marLeft w:val="0"/>
              <w:marRight w:val="0"/>
              <w:marTop w:val="0"/>
              <w:marBottom w:val="0"/>
              <w:divBdr>
                <w:top w:val="none" w:sz="0" w:space="0" w:color="auto"/>
                <w:left w:val="none" w:sz="0" w:space="0" w:color="auto"/>
                <w:bottom w:val="none" w:sz="0" w:space="0" w:color="auto"/>
                <w:right w:val="none" w:sz="0" w:space="0" w:color="auto"/>
              </w:divBdr>
            </w:div>
            <w:div w:id="789520074">
              <w:marLeft w:val="0"/>
              <w:marRight w:val="0"/>
              <w:marTop w:val="0"/>
              <w:marBottom w:val="0"/>
              <w:divBdr>
                <w:top w:val="none" w:sz="0" w:space="0" w:color="auto"/>
                <w:left w:val="none" w:sz="0" w:space="0" w:color="auto"/>
                <w:bottom w:val="none" w:sz="0" w:space="0" w:color="auto"/>
                <w:right w:val="none" w:sz="0" w:space="0" w:color="auto"/>
              </w:divBdr>
            </w:div>
            <w:div w:id="1504583956">
              <w:marLeft w:val="0"/>
              <w:marRight w:val="0"/>
              <w:marTop w:val="0"/>
              <w:marBottom w:val="0"/>
              <w:divBdr>
                <w:top w:val="none" w:sz="0" w:space="0" w:color="auto"/>
                <w:left w:val="none" w:sz="0" w:space="0" w:color="auto"/>
                <w:bottom w:val="none" w:sz="0" w:space="0" w:color="auto"/>
                <w:right w:val="none" w:sz="0" w:space="0" w:color="auto"/>
              </w:divBdr>
            </w:div>
            <w:div w:id="1858960283">
              <w:marLeft w:val="0"/>
              <w:marRight w:val="0"/>
              <w:marTop w:val="0"/>
              <w:marBottom w:val="0"/>
              <w:divBdr>
                <w:top w:val="none" w:sz="0" w:space="0" w:color="auto"/>
                <w:left w:val="none" w:sz="0" w:space="0" w:color="auto"/>
                <w:bottom w:val="none" w:sz="0" w:space="0" w:color="auto"/>
                <w:right w:val="none" w:sz="0" w:space="0" w:color="auto"/>
              </w:divBdr>
            </w:div>
          </w:divsChild>
        </w:div>
        <w:div w:id="1019509241">
          <w:marLeft w:val="0"/>
          <w:marRight w:val="0"/>
          <w:marTop w:val="0"/>
          <w:marBottom w:val="0"/>
          <w:divBdr>
            <w:top w:val="none" w:sz="0" w:space="0" w:color="auto"/>
            <w:left w:val="none" w:sz="0" w:space="0" w:color="auto"/>
            <w:bottom w:val="none" w:sz="0" w:space="0" w:color="auto"/>
            <w:right w:val="none" w:sz="0" w:space="0" w:color="auto"/>
          </w:divBdr>
          <w:divsChild>
            <w:div w:id="588849140">
              <w:marLeft w:val="0"/>
              <w:marRight w:val="0"/>
              <w:marTop w:val="0"/>
              <w:marBottom w:val="0"/>
              <w:divBdr>
                <w:top w:val="none" w:sz="0" w:space="0" w:color="auto"/>
                <w:left w:val="none" w:sz="0" w:space="0" w:color="auto"/>
                <w:bottom w:val="none" w:sz="0" w:space="0" w:color="auto"/>
                <w:right w:val="none" w:sz="0" w:space="0" w:color="auto"/>
              </w:divBdr>
            </w:div>
            <w:div w:id="950548168">
              <w:marLeft w:val="0"/>
              <w:marRight w:val="0"/>
              <w:marTop w:val="0"/>
              <w:marBottom w:val="0"/>
              <w:divBdr>
                <w:top w:val="none" w:sz="0" w:space="0" w:color="auto"/>
                <w:left w:val="none" w:sz="0" w:space="0" w:color="auto"/>
                <w:bottom w:val="none" w:sz="0" w:space="0" w:color="auto"/>
                <w:right w:val="none" w:sz="0" w:space="0" w:color="auto"/>
              </w:divBdr>
            </w:div>
            <w:div w:id="1791052533">
              <w:marLeft w:val="0"/>
              <w:marRight w:val="0"/>
              <w:marTop w:val="0"/>
              <w:marBottom w:val="0"/>
              <w:divBdr>
                <w:top w:val="none" w:sz="0" w:space="0" w:color="auto"/>
                <w:left w:val="none" w:sz="0" w:space="0" w:color="auto"/>
                <w:bottom w:val="none" w:sz="0" w:space="0" w:color="auto"/>
                <w:right w:val="none" w:sz="0" w:space="0" w:color="auto"/>
              </w:divBdr>
            </w:div>
            <w:div w:id="1965502095">
              <w:marLeft w:val="0"/>
              <w:marRight w:val="0"/>
              <w:marTop w:val="0"/>
              <w:marBottom w:val="0"/>
              <w:divBdr>
                <w:top w:val="none" w:sz="0" w:space="0" w:color="auto"/>
                <w:left w:val="none" w:sz="0" w:space="0" w:color="auto"/>
                <w:bottom w:val="none" w:sz="0" w:space="0" w:color="auto"/>
                <w:right w:val="none" w:sz="0" w:space="0" w:color="auto"/>
              </w:divBdr>
            </w:div>
          </w:divsChild>
        </w:div>
        <w:div w:id="1088426891">
          <w:marLeft w:val="0"/>
          <w:marRight w:val="0"/>
          <w:marTop w:val="0"/>
          <w:marBottom w:val="0"/>
          <w:divBdr>
            <w:top w:val="none" w:sz="0" w:space="0" w:color="auto"/>
            <w:left w:val="none" w:sz="0" w:space="0" w:color="auto"/>
            <w:bottom w:val="none" w:sz="0" w:space="0" w:color="auto"/>
            <w:right w:val="none" w:sz="0" w:space="0" w:color="auto"/>
          </w:divBdr>
        </w:div>
        <w:div w:id="1142884818">
          <w:marLeft w:val="0"/>
          <w:marRight w:val="0"/>
          <w:marTop w:val="0"/>
          <w:marBottom w:val="0"/>
          <w:divBdr>
            <w:top w:val="none" w:sz="0" w:space="0" w:color="auto"/>
            <w:left w:val="none" w:sz="0" w:space="0" w:color="auto"/>
            <w:bottom w:val="none" w:sz="0" w:space="0" w:color="auto"/>
            <w:right w:val="none" w:sz="0" w:space="0" w:color="auto"/>
          </w:divBdr>
        </w:div>
        <w:div w:id="1145198156">
          <w:marLeft w:val="0"/>
          <w:marRight w:val="0"/>
          <w:marTop w:val="0"/>
          <w:marBottom w:val="0"/>
          <w:divBdr>
            <w:top w:val="none" w:sz="0" w:space="0" w:color="auto"/>
            <w:left w:val="none" w:sz="0" w:space="0" w:color="auto"/>
            <w:bottom w:val="none" w:sz="0" w:space="0" w:color="auto"/>
            <w:right w:val="none" w:sz="0" w:space="0" w:color="auto"/>
          </w:divBdr>
        </w:div>
        <w:div w:id="1200320281">
          <w:marLeft w:val="0"/>
          <w:marRight w:val="0"/>
          <w:marTop w:val="0"/>
          <w:marBottom w:val="0"/>
          <w:divBdr>
            <w:top w:val="none" w:sz="0" w:space="0" w:color="auto"/>
            <w:left w:val="none" w:sz="0" w:space="0" w:color="auto"/>
            <w:bottom w:val="none" w:sz="0" w:space="0" w:color="auto"/>
            <w:right w:val="none" w:sz="0" w:space="0" w:color="auto"/>
          </w:divBdr>
          <w:divsChild>
            <w:div w:id="698706706">
              <w:marLeft w:val="0"/>
              <w:marRight w:val="0"/>
              <w:marTop w:val="0"/>
              <w:marBottom w:val="0"/>
              <w:divBdr>
                <w:top w:val="none" w:sz="0" w:space="0" w:color="auto"/>
                <w:left w:val="none" w:sz="0" w:space="0" w:color="auto"/>
                <w:bottom w:val="none" w:sz="0" w:space="0" w:color="auto"/>
                <w:right w:val="none" w:sz="0" w:space="0" w:color="auto"/>
              </w:divBdr>
            </w:div>
            <w:div w:id="849300467">
              <w:marLeft w:val="0"/>
              <w:marRight w:val="0"/>
              <w:marTop w:val="0"/>
              <w:marBottom w:val="0"/>
              <w:divBdr>
                <w:top w:val="none" w:sz="0" w:space="0" w:color="auto"/>
                <w:left w:val="none" w:sz="0" w:space="0" w:color="auto"/>
                <w:bottom w:val="none" w:sz="0" w:space="0" w:color="auto"/>
                <w:right w:val="none" w:sz="0" w:space="0" w:color="auto"/>
              </w:divBdr>
            </w:div>
            <w:div w:id="861674841">
              <w:marLeft w:val="0"/>
              <w:marRight w:val="0"/>
              <w:marTop w:val="0"/>
              <w:marBottom w:val="0"/>
              <w:divBdr>
                <w:top w:val="none" w:sz="0" w:space="0" w:color="auto"/>
                <w:left w:val="none" w:sz="0" w:space="0" w:color="auto"/>
                <w:bottom w:val="none" w:sz="0" w:space="0" w:color="auto"/>
                <w:right w:val="none" w:sz="0" w:space="0" w:color="auto"/>
              </w:divBdr>
            </w:div>
            <w:div w:id="1043016412">
              <w:marLeft w:val="0"/>
              <w:marRight w:val="0"/>
              <w:marTop w:val="0"/>
              <w:marBottom w:val="0"/>
              <w:divBdr>
                <w:top w:val="none" w:sz="0" w:space="0" w:color="auto"/>
                <w:left w:val="none" w:sz="0" w:space="0" w:color="auto"/>
                <w:bottom w:val="none" w:sz="0" w:space="0" w:color="auto"/>
                <w:right w:val="none" w:sz="0" w:space="0" w:color="auto"/>
              </w:divBdr>
            </w:div>
            <w:div w:id="1565221138">
              <w:marLeft w:val="0"/>
              <w:marRight w:val="0"/>
              <w:marTop w:val="0"/>
              <w:marBottom w:val="0"/>
              <w:divBdr>
                <w:top w:val="none" w:sz="0" w:space="0" w:color="auto"/>
                <w:left w:val="none" w:sz="0" w:space="0" w:color="auto"/>
                <w:bottom w:val="none" w:sz="0" w:space="0" w:color="auto"/>
                <w:right w:val="none" w:sz="0" w:space="0" w:color="auto"/>
              </w:divBdr>
            </w:div>
          </w:divsChild>
        </w:div>
        <w:div w:id="1208881009">
          <w:marLeft w:val="0"/>
          <w:marRight w:val="0"/>
          <w:marTop w:val="0"/>
          <w:marBottom w:val="0"/>
          <w:divBdr>
            <w:top w:val="none" w:sz="0" w:space="0" w:color="auto"/>
            <w:left w:val="none" w:sz="0" w:space="0" w:color="auto"/>
            <w:bottom w:val="none" w:sz="0" w:space="0" w:color="auto"/>
            <w:right w:val="none" w:sz="0" w:space="0" w:color="auto"/>
          </w:divBdr>
          <w:divsChild>
            <w:div w:id="1246502129">
              <w:marLeft w:val="0"/>
              <w:marRight w:val="0"/>
              <w:marTop w:val="0"/>
              <w:marBottom w:val="0"/>
              <w:divBdr>
                <w:top w:val="none" w:sz="0" w:space="0" w:color="auto"/>
                <w:left w:val="none" w:sz="0" w:space="0" w:color="auto"/>
                <w:bottom w:val="none" w:sz="0" w:space="0" w:color="auto"/>
                <w:right w:val="none" w:sz="0" w:space="0" w:color="auto"/>
              </w:divBdr>
            </w:div>
            <w:div w:id="1265920970">
              <w:marLeft w:val="0"/>
              <w:marRight w:val="0"/>
              <w:marTop w:val="0"/>
              <w:marBottom w:val="0"/>
              <w:divBdr>
                <w:top w:val="none" w:sz="0" w:space="0" w:color="auto"/>
                <w:left w:val="none" w:sz="0" w:space="0" w:color="auto"/>
                <w:bottom w:val="none" w:sz="0" w:space="0" w:color="auto"/>
                <w:right w:val="none" w:sz="0" w:space="0" w:color="auto"/>
              </w:divBdr>
            </w:div>
            <w:div w:id="1457485009">
              <w:marLeft w:val="0"/>
              <w:marRight w:val="0"/>
              <w:marTop w:val="0"/>
              <w:marBottom w:val="0"/>
              <w:divBdr>
                <w:top w:val="none" w:sz="0" w:space="0" w:color="auto"/>
                <w:left w:val="none" w:sz="0" w:space="0" w:color="auto"/>
                <w:bottom w:val="none" w:sz="0" w:space="0" w:color="auto"/>
                <w:right w:val="none" w:sz="0" w:space="0" w:color="auto"/>
              </w:divBdr>
            </w:div>
            <w:div w:id="1953704581">
              <w:marLeft w:val="0"/>
              <w:marRight w:val="0"/>
              <w:marTop w:val="0"/>
              <w:marBottom w:val="0"/>
              <w:divBdr>
                <w:top w:val="none" w:sz="0" w:space="0" w:color="auto"/>
                <w:left w:val="none" w:sz="0" w:space="0" w:color="auto"/>
                <w:bottom w:val="none" w:sz="0" w:space="0" w:color="auto"/>
                <w:right w:val="none" w:sz="0" w:space="0" w:color="auto"/>
              </w:divBdr>
            </w:div>
          </w:divsChild>
        </w:div>
        <w:div w:id="1242956990">
          <w:marLeft w:val="0"/>
          <w:marRight w:val="0"/>
          <w:marTop w:val="0"/>
          <w:marBottom w:val="0"/>
          <w:divBdr>
            <w:top w:val="none" w:sz="0" w:space="0" w:color="auto"/>
            <w:left w:val="none" w:sz="0" w:space="0" w:color="auto"/>
            <w:bottom w:val="none" w:sz="0" w:space="0" w:color="auto"/>
            <w:right w:val="none" w:sz="0" w:space="0" w:color="auto"/>
          </w:divBdr>
        </w:div>
        <w:div w:id="1251424028">
          <w:marLeft w:val="0"/>
          <w:marRight w:val="0"/>
          <w:marTop w:val="0"/>
          <w:marBottom w:val="0"/>
          <w:divBdr>
            <w:top w:val="none" w:sz="0" w:space="0" w:color="auto"/>
            <w:left w:val="none" w:sz="0" w:space="0" w:color="auto"/>
            <w:bottom w:val="none" w:sz="0" w:space="0" w:color="auto"/>
            <w:right w:val="none" w:sz="0" w:space="0" w:color="auto"/>
          </w:divBdr>
        </w:div>
        <w:div w:id="1506483126">
          <w:marLeft w:val="0"/>
          <w:marRight w:val="0"/>
          <w:marTop w:val="0"/>
          <w:marBottom w:val="0"/>
          <w:divBdr>
            <w:top w:val="none" w:sz="0" w:space="0" w:color="auto"/>
            <w:left w:val="none" w:sz="0" w:space="0" w:color="auto"/>
            <w:bottom w:val="none" w:sz="0" w:space="0" w:color="auto"/>
            <w:right w:val="none" w:sz="0" w:space="0" w:color="auto"/>
          </w:divBdr>
          <w:divsChild>
            <w:div w:id="787506975">
              <w:marLeft w:val="0"/>
              <w:marRight w:val="0"/>
              <w:marTop w:val="0"/>
              <w:marBottom w:val="0"/>
              <w:divBdr>
                <w:top w:val="none" w:sz="0" w:space="0" w:color="auto"/>
                <w:left w:val="none" w:sz="0" w:space="0" w:color="auto"/>
                <w:bottom w:val="none" w:sz="0" w:space="0" w:color="auto"/>
                <w:right w:val="none" w:sz="0" w:space="0" w:color="auto"/>
              </w:divBdr>
            </w:div>
            <w:div w:id="932711634">
              <w:marLeft w:val="0"/>
              <w:marRight w:val="0"/>
              <w:marTop w:val="0"/>
              <w:marBottom w:val="0"/>
              <w:divBdr>
                <w:top w:val="none" w:sz="0" w:space="0" w:color="auto"/>
                <w:left w:val="none" w:sz="0" w:space="0" w:color="auto"/>
                <w:bottom w:val="none" w:sz="0" w:space="0" w:color="auto"/>
                <w:right w:val="none" w:sz="0" w:space="0" w:color="auto"/>
              </w:divBdr>
            </w:div>
            <w:div w:id="1002470281">
              <w:marLeft w:val="0"/>
              <w:marRight w:val="0"/>
              <w:marTop w:val="0"/>
              <w:marBottom w:val="0"/>
              <w:divBdr>
                <w:top w:val="none" w:sz="0" w:space="0" w:color="auto"/>
                <w:left w:val="none" w:sz="0" w:space="0" w:color="auto"/>
                <w:bottom w:val="none" w:sz="0" w:space="0" w:color="auto"/>
                <w:right w:val="none" w:sz="0" w:space="0" w:color="auto"/>
              </w:divBdr>
            </w:div>
            <w:div w:id="1874734264">
              <w:marLeft w:val="0"/>
              <w:marRight w:val="0"/>
              <w:marTop w:val="0"/>
              <w:marBottom w:val="0"/>
              <w:divBdr>
                <w:top w:val="none" w:sz="0" w:space="0" w:color="auto"/>
                <w:left w:val="none" w:sz="0" w:space="0" w:color="auto"/>
                <w:bottom w:val="none" w:sz="0" w:space="0" w:color="auto"/>
                <w:right w:val="none" w:sz="0" w:space="0" w:color="auto"/>
              </w:divBdr>
            </w:div>
            <w:div w:id="2063016369">
              <w:marLeft w:val="0"/>
              <w:marRight w:val="0"/>
              <w:marTop w:val="0"/>
              <w:marBottom w:val="0"/>
              <w:divBdr>
                <w:top w:val="none" w:sz="0" w:space="0" w:color="auto"/>
                <w:left w:val="none" w:sz="0" w:space="0" w:color="auto"/>
                <w:bottom w:val="none" w:sz="0" w:space="0" w:color="auto"/>
                <w:right w:val="none" w:sz="0" w:space="0" w:color="auto"/>
              </w:divBdr>
            </w:div>
          </w:divsChild>
        </w:div>
        <w:div w:id="1524247016">
          <w:marLeft w:val="0"/>
          <w:marRight w:val="0"/>
          <w:marTop w:val="0"/>
          <w:marBottom w:val="0"/>
          <w:divBdr>
            <w:top w:val="none" w:sz="0" w:space="0" w:color="auto"/>
            <w:left w:val="none" w:sz="0" w:space="0" w:color="auto"/>
            <w:bottom w:val="none" w:sz="0" w:space="0" w:color="auto"/>
            <w:right w:val="none" w:sz="0" w:space="0" w:color="auto"/>
          </w:divBdr>
        </w:div>
        <w:div w:id="1571882901">
          <w:marLeft w:val="0"/>
          <w:marRight w:val="0"/>
          <w:marTop w:val="0"/>
          <w:marBottom w:val="0"/>
          <w:divBdr>
            <w:top w:val="none" w:sz="0" w:space="0" w:color="auto"/>
            <w:left w:val="none" w:sz="0" w:space="0" w:color="auto"/>
            <w:bottom w:val="none" w:sz="0" w:space="0" w:color="auto"/>
            <w:right w:val="none" w:sz="0" w:space="0" w:color="auto"/>
          </w:divBdr>
        </w:div>
        <w:div w:id="1807431256">
          <w:marLeft w:val="0"/>
          <w:marRight w:val="0"/>
          <w:marTop w:val="0"/>
          <w:marBottom w:val="0"/>
          <w:divBdr>
            <w:top w:val="none" w:sz="0" w:space="0" w:color="auto"/>
            <w:left w:val="none" w:sz="0" w:space="0" w:color="auto"/>
            <w:bottom w:val="none" w:sz="0" w:space="0" w:color="auto"/>
            <w:right w:val="none" w:sz="0" w:space="0" w:color="auto"/>
          </w:divBdr>
          <w:divsChild>
            <w:div w:id="2145468553">
              <w:marLeft w:val="0"/>
              <w:marRight w:val="0"/>
              <w:marTop w:val="0"/>
              <w:marBottom w:val="0"/>
              <w:divBdr>
                <w:top w:val="none" w:sz="0" w:space="0" w:color="auto"/>
                <w:left w:val="none" w:sz="0" w:space="0" w:color="auto"/>
                <w:bottom w:val="none" w:sz="0" w:space="0" w:color="auto"/>
                <w:right w:val="none" w:sz="0" w:space="0" w:color="auto"/>
              </w:divBdr>
            </w:div>
          </w:divsChild>
        </w:div>
        <w:div w:id="1860967544">
          <w:marLeft w:val="0"/>
          <w:marRight w:val="0"/>
          <w:marTop w:val="0"/>
          <w:marBottom w:val="0"/>
          <w:divBdr>
            <w:top w:val="none" w:sz="0" w:space="0" w:color="auto"/>
            <w:left w:val="none" w:sz="0" w:space="0" w:color="auto"/>
            <w:bottom w:val="none" w:sz="0" w:space="0" w:color="auto"/>
            <w:right w:val="none" w:sz="0" w:space="0" w:color="auto"/>
          </w:divBdr>
        </w:div>
        <w:div w:id="1867212256">
          <w:marLeft w:val="0"/>
          <w:marRight w:val="0"/>
          <w:marTop w:val="0"/>
          <w:marBottom w:val="0"/>
          <w:divBdr>
            <w:top w:val="none" w:sz="0" w:space="0" w:color="auto"/>
            <w:left w:val="none" w:sz="0" w:space="0" w:color="auto"/>
            <w:bottom w:val="none" w:sz="0" w:space="0" w:color="auto"/>
            <w:right w:val="none" w:sz="0" w:space="0" w:color="auto"/>
          </w:divBdr>
          <w:divsChild>
            <w:div w:id="504901036">
              <w:marLeft w:val="0"/>
              <w:marRight w:val="0"/>
              <w:marTop w:val="0"/>
              <w:marBottom w:val="0"/>
              <w:divBdr>
                <w:top w:val="none" w:sz="0" w:space="0" w:color="auto"/>
                <w:left w:val="none" w:sz="0" w:space="0" w:color="auto"/>
                <w:bottom w:val="none" w:sz="0" w:space="0" w:color="auto"/>
                <w:right w:val="none" w:sz="0" w:space="0" w:color="auto"/>
              </w:divBdr>
            </w:div>
            <w:div w:id="875316302">
              <w:marLeft w:val="0"/>
              <w:marRight w:val="0"/>
              <w:marTop w:val="0"/>
              <w:marBottom w:val="0"/>
              <w:divBdr>
                <w:top w:val="none" w:sz="0" w:space="0" w:color="auto"/>
                <w:left w:val="none" w:sz="0" w:space="0" w:color="auto"/>
                <w:bottom w:val="none" w:sz="0" w:space="0" w:color="auto"/>
                <w:right w:val="none" w:sz="0" w:space="0" w:color="auto"/>
              </w:divBdr>
            </w:div>
          </w:divsChild>
        </w:div>
        <w:div w:id="1872524477">
          <w:marLeft w:val="0"/>
          <w:marRight w:val="0"/>
          <w:marTop w:val="0"/>
          <w:marBottom w:val="0"/>
          <w:divBdr>
            <w:top w:val="none" w:sz="0" w:space="0" w:color="auto"/>
            <w:left w:val="none" w:sz="0" w:space="0" w:color="auto"/>
            <w:bottom w:val="none" w:sz="0" w:space="0" w:color="auto"/>
            <w:right w:val="none" w:sz="0" w:space="0" w:color="auto"/>
          </w:divBdr>
        </w:div>
        <w:div w:id="1894074672">
          <w:marLeft w:val="0"/>
          <w:marRight w:val="0"/>
          <w:marTop w:val="0"/>
          <w:marBottom w:val="0"/>
          <w:divBdr>
            <w:top w:val="none" w:sz="0" w:space="0" w:color="auto"/>
            <w:left w:val="none" w:sz="0" w:space="0" w:color="auto"/>
            <w:bottom w:val="none" w:sz="0" w:space="0" w:color="auto"/>
            <w:right w:val="none" w:sz="0" w:space="0" w:color="auto"/>
          </w:divBdr>
          <w:divsChild>
            <w:div w:id="120878551">
              <w:marLeft w:val="0"/>
              <w:marRight w:val="0"/>
              <w:marTop w:val="0"/>
              <w:marBottom w:val="0"/>
              <w:divBdr>
                <w:top w:val="none" w:sz="0" w:space="0" w:color="auto"/>
                <w:left w:val="none" w:sz="0" w:space="0" w:color="auto"/>
                <w:bottom w:val="none" w:sz="0" w:space="0" w:color="auto"/>
                <w:right w:val="none" w:sz="0" w:space="0" w:color="auto"/>
              </w:divBdr>
            </w:div>
            <w:div w:id="187647247">
              <w:marLeft w:val="0"/>
              <w:marRight w:val="0"/>
              <w:marTop w:val="0"/>
              <w:marBottom w:val="0"/>
              <w:divBdr>
                <w:top w:val="none" w:sz="0" w:space="0" w:color="auto"/>
                <w:left w:val="none" w:sz="0" w:space="0" w:color="auto"/>
                <w:bottom w:val="none" w:sz="0" w:space="0" w:color="auto"/>
                <w:right w:val="none" w:sz="0" w:space="0" w:color="auto"/>
              </w:divBdr>
            </w:div>
            <w:div w:id="1672491852">
              <w:marLeft w:val="0"/>
              <w:marRight w:val="0"/>
              <w:marTop w:val="0"/>
              <w:marBottom w:val="0"/>
              <w:divBdr>
                <w:top w:val="none" w:sz="0" w:space="0" w:color="auto"/>
                <w:left w:val="none" w:sz="0" w:space="0" w:color="auto"/>
                <w:bottom w:val="none" w:sz="0" w:space="0" w:color="auto"/>
                <w:right w:val="none" w:sz="0" w:space="0" w:color="auto"/>
              </w:divBdr>
            </w:div>
            <w:div w:id="1705011298">
              <w:marLeft w:val="0"/>
              <w:marRight w:val="0"/>
              <w:marTop w:val="0"/>
              <w:marBottom w:val="0"/>
              <w:divBdr>
                <w:top w:val="none" w:sz="0" w:space="0" w:color="auto"/>
                <w:left w:val="none" w:sz="0" w:space="0" w:color="auto"/>
                <w:bottom w:val="none" w:sz="0" w:space="0" w:color="auto"/>
                <w:right w:val="none" w:sz="0" w:space="0" w:color="auto"/>
              </w:divBdr>
            </w:div>
            <w:div w:id="2065565298">
              <w:marLeft w:val="0"/>
              <w:marRight w:val="0"/>
              <w:marTop w:val="0"/>
              <w:marBottom w:val="0"/>
              <w:divBdr>
                <w:top w:val="none" w:sz="0" w:space="0" w:color="auto"/>
                <w:left w:val="none" w:sz="0" w:space="0" w:color="auto"/>
                <w:bottom w:val="none" w:sz="0" w:space="0" w:color="auto"/>
                <w:right w:val="none" w:sz="0" w:space="0" w:color="auto"/>
              </w:divBdr>
            </w:div>
          </w:divsChild>
        </w:div>
        <w:div w:id="1913617735">
          <w:marLeft w:val="0"/>
          <w:marRight w:val="0"/>
          <w:marTop w:val="0"/>
          <w:marBottom w:val="0"/>
          <w:divBdr>
            <w:top w:val="none" w:sz="0" w:space="0" w:color="auto"/>
            <w:left w:val="none" w:sz="0" w:space="0" w:color="auto"/>
            <w:bottom w:val="none" w:sz="0" w:space="0" w:color="auto"/>
            <w:right w:val="none" w:sz="0" w:space="0" w:color="auto"/>
          </w:divBdr>
        </w:div>
        <w:div w:id="2020083404">
          <w:marLeft w:val="0"/>
          <w:marRight w:val="0"/>
          <w:marTop w:val="0"/>
          <w:marBottom w:val="0"/>
          <w:divBdr>
            <w:top w:val="none" w:sz="0" w:space="0" w:color="auto"/>
            <w:left w:val="none" w:sz="0" w:space="0" w:color="auto"/>
            <w:bottom w:val="none" w:sz="0" w:space="0" w:color="auto"/>
            <w:right w:val="none" w:sz="0" w:space="0" w:color="auto"/>
          </w:divBdr>
        </w:div>
      </w:divsChild>
    </w:div>
    <w:div w:id="129980494">
      <w:bodyDiv w:val="1"/>
      <w:marLeft w:val="0"/>
      <w:marRight w:val="0"/>
      <w:marTop w:val="0"/>
      <w:marBottom w:val="0"/>
      <w:divBdr>
        <w:top w:val="none" w:sz="0" w:space="0" w:color="auto"/>
        <w:left w:val="none" w:sz="0" w:space="0" w:color="auto"/>
        <w:bottom w:val="none" w:sz="0" w:space="0" w:color="auto"/>
        <w:right w:val="none" w:sz="0" w:space="0" w:color="auto"/>
      </w:divBdr>
    </w:div>
    <w:div w:id="153882144">
      <w:bodyDiv w:val="1"/>
      <w:marLeft w:val="0"/>
      <w:marRight w:val="0"/>
      <w:marTop w:val="0"/>
      <w:marBottom w:val="0"/>
      <w:divBdr>
        <w:top w:val="none" w:sz="0" w:space="0" w:color="auto"/>
        <w:left w:val="none" w:sz="0" w:space="0" w:color="auto"/>
        <w:bottom w:val="none" w:sz="0" w:space="0" w:color="auto"/>
        <w:right w:val="none" w:sz="0" w:space="0" w:color="auto"/>
      </w:divBdr>
    </w:div>
    <w:div w:id="195969675">
      <w:bodyDiv w:val="1"/>
      <w:marLeft w:val="0"/>
      <w:marRight w:val="0"/>
      <w:marTop w:val="0"/>
      <w:marBottom w:val="0"/>
      <w:divBdr>
        <w:top w:val="none" w:sz="0" w:space="0" w:color="auto"/>
        <w:left w:val="none" w:sz="0" w:space="0" w:color="auto"/>
        <w:bottom w:val="none" w:sz="0" w:space="0" w:color="auto"/>
        <w:right w:val="none" w:sz="0" w:space="0" w:color="auto"/>
      </w:divBdr>
      <w:divsChild>
        <w:div w:id="98566445">
          <w:marLeft w:val="0"/>
          <w:marRight w:val="0"/>
          <w:marTop w:val="0"/>
          <w:marBottom w:val="0"/>
          <w:divBdr>
            <w:top w:val="none" w:sz="0" w:space="0" w:color="auto"/>
            <w:left w:val="none" w:sz="0" w:space="0" w:color="auto"/>
            <w:bottom w:val="none" w:sz="0" w:space="0" w:color="auto"/>
            <w:right w:val="none" w:sz="0" w:space="0" w:color="auto"/>
          </w:divBdr>
        </w:div>
        <w:div w:id="127626284">
          <w:marLeft w:val="0"/>
          <w:marRight w:val="0"/>
          <w:marTop w:val="0"/>
          <w:marBottom w:val="0"/>
          <w:divBdr>
            <w:top w:val="none" w:sz="0" w:space="0" w:color="auto"/>
            <w:left w:val="none" w:sz="0" w:space="0" w:color="auto"/>
            <w:bottom w:val="none" w:sz="0" w:space="0" w:color="auto"/>
            <w:right w:val="none" w:sz="0" w:space="0" w:color="auto"/>
          </w:divBdr>
        </w:div>
        <w:div w:id="130098563">
          <w:marLeft w:val="0"/>
          <w:marRight w:val="0"/>
          <w:marTop w:val="0"/>
          <w:marBottom w:val="0"/>
          <w:divBdr>
            <w:top w:val="none" w:sz="0" w:space="0" w:color="auto"/>
            <w:left w:val="none" w:sz="0" w:space="0" w:color="auto"/>
            <w:bottom w:val="none" w:sz="0" w:space="0" w:color="auto"/>
            <w:right w:val="none" w:sz="0" w:space="0" w:color="auto"/>
          </w:divBdr>
        </w:div>
        <w:div w:id="216866232">
          <w:marLeft w:val="0"/>
          <w:marRight w:val="0"/>
          <w:marTop w:val="0"/>
          <w:marBottom w:val="0"/>
          <w:divBdr>
            <w:top w:val="none" w:sz="0" w:space="0" w:color="auto"/>
            <w:left w:val="none" w:sz="0" w:space="0" w:color="auto"/>
            <w:bottom w:val="none" w:sz="0" w:space="0" w:color="auto"/>
            <w:right w:val="none" w:sz="0" w:space="0" w:color="auto"/>
          </w:divBdr>
        </w:div>
        <w:div w:id="242573903">
          <w:marLeft w:val="0"/>
          <w:marRight w:val="0"/>
          <w:marTop w:val="0"/>
          <w:marBottom w:val="0"/>
          <w:divBdr>
            <w:top w:val="none" w:sz="0" w:space="0" w:color="auto"/>
            <w:left w:val="none" w:sz="0" w:space="0" w:color="auto"/>
            <w:bottom w:val="none" w:sz="0" w:space="0" w:color="auto"/>
            <w:right w:val="none" w:sz="0" w:space="0" w:color="auto"/>
          </w:divBdr>
        </w:div>
        <w:div w:id="260341131">
          <w:marLeft w:val="0"/>
          <w:marRight w:val="0"/>
          <w:marTop w:val="0"/>
          <w:marBottom w:val="0"/>
          <w:divBdr>
            <w:top w:val="none" w:sz="0" w:space="0" w:color="auto"/>
            <w:left w:val="none" w:sz="0" w:space="0" w:color="auto"/>
            <w:bottom w:val="none" w:sz="0" w:space="0" w:color="auto"/>
            <w:right w:val="none" w:sz="0" w:space="0" w:color="auto"/>
          </w:divBdr>
          <w:divsChild>
            <w:div w:id="459107816">
              <w:marLeft w:val="-75"/>
              <w:marRight w:val="0"/>
              <w:marTop w:val="30"/>
              <w:marBottom w:val="30"/>
              <w:divBdr>
                <w:top w:val="none" w:sz="0" w:space="0" w:color="auto"/>
                <w:left w:val="none" w:sz="0" w:space="0" w:color="auto"/>
                <w:bottom w:val="none" w:sz="0" w:space="0" w:color="auto"/>
                <w:right w:val="none" w:sz="0" w:space="0" w:color="auto"/>
              </w:divBdr>
              <w:divsChild>
                <w:div w:id="90007738">
                  <w:marLeft w:val="0"/>
                  <w:marRight w:val="0"/>
                  <w:marTop w:val="0"/>
                  <w:marBottom w:val="0"/>
                  <w:divBdr>
                    <w:top w:val="none" w:sz="0" w:space="0" w:color="auto"/>
                    <w:left w:val="none" w:sz="0" w:space="0" w:color="auto"/>
                    <w:bottom w:val="none" w:sz="0" w:space="0" w:color="auto"/>
                    <w:right w:val="none" w:sz="0" w:space="0" w:color="auto"/>
                  </w:divBdr>
                  <w:divsChild>
                    <w:div w:id="1187252228">
                      <w:marLeft w:val="0"/>
                      <w:marRight w:val="0"/>
                      <w:marTop w:val="0"/>
                      <w:marBottom w:val="0"/>
                      <w:divBdr>
                        <w:top w:val="none" w:sz="0" w:space="0" w:color="auto"/>
                        <w:left w:val="none" w:sz="0" w:space="0" w:color="auto"/>
                        <w:bottom w:val="none" w:sz="0" w:space="0" w:color="auto"/>
                        <w:right w:val="none" w:sz="0" w:space="0" w:color="auto"/>
                      </w:divBdr>
                    </w:div>
                  </w:divsChild>
                </w:div>
                <w:div w:id="157770922">
                  <w:marLeft w:val="0"/>
                  <w:marRight w:val="0"/>
                  <w:marTop w:val="0"/>
                  <w:marBottom w:val="0"/>
                  <w:divBdr>
                    <w:top w:val="none" w:sz="0" w:space="0" w:color="auto"/>
                    <w:left w:val="none" w:sz="0" w:space="0" w:color="auto"/>
                    <w:bottom w:val="none" w:sz="0" w:space="0" w:color="auto"/>
                    <w:right w:val="none" w:sz="0" w:space="0" w:color="auto"/>
                  </w:divBdr>
                  <w:divsChild>
                    <w:div w:id="1642347534">
                      <w:marLeft w:val="0"/>
                      <w:marRight w:val="0"/>
                      <w:marTop w:val="0"/>
                      <w:marBottom w:val="0"/>
                      <w:divBdr>
                        <w:top w:val="none" w:sz="0" w:space="0" w:color="auto"/>
                        <w:left w:val="none" w:sz="0" w:space="0" w:color="auto"/>
                        <w:bottom w:val="none" w:sz="0" w:space="0" w:color="auto"/>
                        <w:right w:val="none" w:sz="0" w:space="0" w:color="auto"/>
                      </w:divBdr>
                    </w:div>
                  </w:divsChild>
                </w:div>
                <w:div w:id="282345416">
                  <w:marLeft w:val="0"/>
                  <w:marRight w:val="0"/>
                  <w:marTop w:val="0"/>
                  <w:marBottom w:val="0"/>
                  <w:divBdr>
                    <w:top w:val="none" w:sz="0" w:space="0" w:color="auto"/>
                    <w:left w:val="none" w:sz="0" w:space="0" w:color="auto"/>
                    <w:bottom w:val="none" w:sz="0" w:space="0" w:color="auto"/>
                    <w:right w:val="none" w:sz="0" w:space="0" w:color="auto"/>
                  </w:divBdr>
                  <w:divsChild>
                    <w:div w:id="2020227503">
                      <w:marLeft w:val="0"/>
                      <w:marRight w:val="0"/>
                      <w:marTop w:val="0"/>
                      <w:marBottom w:val="0"/>
                      <w:divBdr>
                        <w:top w:val="none" w:sz="0" w:space="0" w:color="auto"/>
                        <w:left w:val="none" w:sz="0" w:space="0" w:color="auto"/>
                        <w:bottom w:val="none" w:sz="0" w:space="0" w:color="auto"/>
                        <w:right w:val="none" w:sz="0" w:space="0" w:color="auto"/>
                      </w:divBdr>
                    </w:div>
                  </w:divsChild>
                </w:div>
                <w:div w:id="470637199">
                  <w:marLeft w:val="0"/>
                  <w:marRight w:val="0"/>
                  <w:marTop w:val="0"/>
                  <w:marBottom w:val="0"/>
                  <w:divBdr>
                    <w:top w:val="none" w:sz="0" w:space="0" w:color="auto"/>
                    <w:left w:val="none" w:sz="0" w:space="0" w:color="auto"/>
                    <w:bottom w:val="none" w:sz="0" w:space="0" w:color="auto"/>
                    <w:right w:val="none" w:sz="0" w:space="0" w:color="auto"/>
                  </w:divBdr>
                  <w:divsChild>
                    <w:div w:id="626745001">
                      <w:marLeft w:val="0"/>
                      <w:marRight w:val="0"/>
                      <w:marTop w:val="0"/>
                      <w:marBottom w:val="0"/>
                      <w:divBdr>
                        <w:top w:val="none" w:sz="0" w:space="0" w:color="auto"/>
                        <w:left w:val="none" w:sz="0" w:space="0" w:color="auto"/>
                        <w:bottom w:val="none" w:sz="0" w:space="0" w:color="auto"/>
                        <w:right w:val="none" w:sz="0" w:space="0" w:color="auto"/>
                      </w:divBdr>
                    </w:div>
                  </w:divsChild>
                </w:div>
                <w:div w:id="506752865">
                  <w:marLeft w:val="0"/>
                  <w:marRight w:val="0"/>
                  <w:marTop w:val="0"/>
                  <w:marBottom w:val="0"/>
                  <w:divBdr>
                    <w:top w:val="none" w:sz="0" w:space="0" w:color="auto"/>
                    <w:left w:val="none" w:sz="0" w:space="0" w:color="auto"/>
                    <w:bottom w:val="none" w:sz="0" w:space="0" w:color="auto"/>
                    <w:right w:val="none" w:sz="0" w:space="0" w:color="auto"/>
                  </w:divBdr>
                  <w:divsChild>
                    <w:div w:id="1249074757">
                      <w:marLeft w:val="0"/>
                      <w:marRight w:val="0"/>
                      <w:marTop w:val="0"/>
                      <w:marBottom w:val="0"/>
                      <w:divBdr>
                        <w:top w:val="none" w:sz="0" w:space="0" w:color="auto"/>
                        <w:left w:val="none" w:sz="0" w:space="0" w:color="auto"/>
                        <w:bottom w:val="none" w:sz="0" w:space="0" w:color="auto"/>
                        <w:right w:val="none" w:sz="0" w:space="0" w:color="auto"/>
                      </w:divBdr>
                    </w:div>
                  </w:divsChild>
                </w:div>
                <w:div w:id="715274357">
                  <w:marLeft w:val="0"/>
                  <w:marRight w:val="0"/>
                  <w:marTop w:val="0"/>
                  <w:marBottom w:val="0"/>
                  <w:divBdr>
                    <w:top w:val="none" w:sz="0" w:space="0" w:color="auto"/>
                    <w:left w:val="none" w:sz="0" w:space="0" w:color="auto"/>
                    <w:bottom w:val="none" w:sz="0" w:space="0" w:color="auto"/>
                    <w:right w:val="none" w:sz="0" w:space="0" w:color="auto"/>
                  </w:divBdr>
                  <w:divsChild>
                    <w:div w:id="550069643">
                      <w:marLeft w:val="0"/>
                      <w:marRight w:val="0"/>
                      <w:marTop w:val="0"/>
                      <w:marBottom w:val="0"/>
                      <w:divBdr>
                        <w:top w:val="none" w:sz="0" w:space="0" w:color="auto"/>
                        <w:left w:val="none" w:sz="0" w:space="0" w:color="auto"/>
                        <w:bottom w:val="none" w:sz="0" w:space="0" w:color="auto"/>
                        <w:right w:val="none" w:sz="0" w:space="0" w:color="auto"/>
                      </w:divBdr>
                    </w:div>
                  </w:divsChild>
                </w:div>
                <w:div w:id="901522998">
                  <w:marLeft w:val="0"/>
                  <w:marRight w:val="0"/>
                  <w:marTop w:val="0"/>
                  <w:marBottom w:val="0"/>
                  <w:divBdr>
                    <w:top w:val="none" w:sz="0" w:space="0" w:color="auto"/>
                    <w:left w:val="none" w:sz="0" w:space="0" w:color="auto"/>
                    <w:bottom w:val="none" w:sz="0" w:space="0" w:color="auto"/>
                    <w:right w:val="none" w:sz="0" w:space="0" w:color="auto"/>
                  </w:divBdr>
                  <w:divsChild>
                    <w:div w:id="1306008819">
                      <w:marLeft w:val="0"/>
                      <w:marRight w:val="0"/>
                      <w:marTop w:val="0"/>
                      <w:marBottom w:val="0"/>
                      <w:divBdr>
                        <w:top w:val="none" w:sz="0" w:space="0" w:color="auto"/>
                        <w:left w:val="none" w:sz="0" w:space="0" w:color="auto"/>
                        <w:bottom w:val="none" w:sz="0" w:space="0" w:color="auto"/>
                        <w:right w:val="none" w:sz="0" w:space="0" w:color="auto"/>
                      </w:divBdr>
                    </w:div>
                  </w:divsChild>
                </w:div>
                <w:div w:id="955987276">
                  <w:marLeft w:val="0"/>
                  <w:marRight w:val="0"/>
                  <w:marTop w:val="0"/>
                  <w:marBottom w:val="0"/>
                  <w:divBdr>
                    <w:top w:val="none" w:sz="0" w:space="0" w:color="auto"/>
                    <w:left w:val="none" w:sz="0" w:space="0" w:color="auto"/>
                    <w:bottom w:val="none" w:sz="0" w:space="0" w:color="auto"/>
                    <w:right w:val="none" w:sz="0" w:space="0" w:color="auto"/>
                  </w:divBdr>
                  <w:divsChild>
                    <w:div w:id="909382719">
                      <w:marLeft w:val="0"/>
                      <w:marRight w:val="0"/>
                      <w:marTop w:val="0"/>
                      <w:marBottom w:val="0"/>
                      <w:divBdr>
                        <w:top w:val="none" w:sz="0" w:space="0" w:color="auto"/>
                        <w:left w:val="none" w:sz="0" w:space="0" w:color="auto"/>
                        <w:bottom w:val="none" w:sz="0" w:space="0" w:color="auto"/>
                        <w:right w:val="none" w:sz="0" w:space="0" w:color="auto"/>
                      </w:divBdr>
                    </w:div>
                  </w:divsChild>
                </w:div>
                <w:div w:id="1409384386">
                  <w:marLeft w:val="0"/>
                  <w:marRight w:val="0"/>
                  <w:marTop w:val="0"/>
                  <w:marBottom w:val="0"/>
                  <w:divBdr>
                    <w:top w:val="none" w:sz="0" w:space="0" w:color="auto"/>
                    <w:left w:val="none" w:sz="0" w:space="0" w:color="auto"/>
                    <w:bottom w:val="none" w:sz="0" w:space="0" w:color="auto"/>
                    <w:right w:val="none" w:sz="0" w:space="0" w:color="auto"/>
                  </w:divBdr>
                  <w:divsChild>
                    <w:div w:id="1899045963">
                      <w:marLeft w:val="0"/>
                      <w:marRight w:val="0"/>
                      <w:marTop w:val="0"/>
                      <w:marBottom w:val="0"/>
                      <w:divBdr>
                        <w:top w:val="none" w:sz="0" w:space="0" w:color="auto"/>
                        <w:left w:val="none" w:sz="0" w:space="0" w:color="auto"/>
                        <w:bottom w:val="none" w:sz="0" w:space="0" w:color="auto"/>
                        <w:right w:val="none" w:sz="0" w:space="0" w:color="auto"/>
                      </w:divBdr>
                    </w:div>
                  </w:divsChild>
                </w:div>
                <w:div w:id="1599095681">
                  <w:marLeft w:val="0"/>
                  <w:marRight w:val="0"/>
                  <w:marTop w:val="0"/>
                  <w:marBottom w:val="0"/>
                  <w:divBdr>
                    <w:top w:val="none" w:sz="0" w:space="0" w:color="auto"/>
                    <w:left w:val="none" w:sz="0" w:space="0" w:color="auto"/>
                    <w:bottom w:val="none" w:sz="0" w:space="0" w:color="auto"/>
                    <w:right w:val="none" w:sz="0" w:space="0" w:color="auto"/>
                  </w:divBdr>
                  <w:divsChild>
                    <w:div w:id="1741244393">
                      <w:marLeft w:val="0"/>
                      <w:marRight w:val="0"/>
                      <w:marTop w:val="0"/>
                      <w:marBottom w:val="0"/>
                      <w:divBdr>
                        <w:top w:val="none" w:sz="0" w:space="0" w:color="auto"/>
                        <w:left w:val="none" w:sz="0" w:space="0" w:color="auto"/>
                        <w:bottom w:val="none" w:sz="0" w:space="0" w:color="auto"/>
                        <w:right w:val="none" w:sz="0" w:space="0" w:color="auto"/>
                      </w:divBdr>
                    </w:div>
                  </w:divsChild>
                </w:div>
                <w:div w:id="1852794715">
                  <w:marLeft w:val="0"/>
                  <w:marRight w:val="0"/>
                  <w:marTop w:val="0"/>
                  <w:marBottom w:val="0"/>
                  <w:divBdr>
                    <w:top w:val="none" w:sz="0" w:space="0" w:color="auto"/>
                    <w:left w:val="none" w:sz="0" w:space="0" w:color="auto"/>
                    <w:bottom w:val="none" w:sz="0" w:space="0" w:color="auto"/>
                    <w:right w:val="none" w:sz="0" w:space="0" w:color="auto"/>
                  </w:divBdr>
                  <w:divsChild>
                    <w:div w:id="363990954">
                      <w:marLeft w:val="0"/>
                      <w:marRight w:val="0"/>
                      <w:marTop w:val="0"/>
                      <w:marBottom w:val="0"/>
                      <w:divBdr>
                        <w:top w:val="none" w:sz="0" w:space="0" w:color="auto"/>
                        <w:left w:val="none" w:sz="0" w:space="0" w:color="auto"/>
                        <w:bottom w:val="none" w:sz="0" w:space="0" w:color="auto"/>
                        <w:right w:val="none" w:sz="0" w:space="0" w:color="auto"/>
                      </w:divBdr>
                    </w:div>
                  </w:divsChild>
                </w:div>
                <w:div w:id="2052148300">
                  <w:marLeft w:val="0"/>
                  <w:marRight w:val="0"/>
                  <w:marTop w:val="0"/>
                  <w:marBottom w:val="0"/>
                  <w:divBdr>
                    <w:top w:val="none" w:sz="0" w:space="0" w:color="auto"/>
                    <w:left w:val="none" w:sz="0" w:space="0" w:color="auto"/>
                    <w:bottom w:val="none" w:sz="0" w:space="0" w:color="auto"/>
                    <w:right w:val="none" w:sz="0" w:space="0" w:color="auto"/>
                  </w:divBdr>
                  <w:divsChild>
                    <w:div w:id="210124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92662">
          <w:marLeft w:val="0"/>
          <w:marRight w:val="0"/>
          <w:marTop w:val="0"/>
          <w:marBottom w:val="0"/>
          <w:divBdr>
            <w:top w:val="none" w:sz="0" w:space="0" w:color="auto"/>
            <w:left w:val="none" w:sz="0" w:space="0" w:color="auto"/>
            <w:bottom w:val="none" w:sz="0" w:space="0" w:color="auto"/>
            <w:right w:val="none" w:sz="0" w:space="0" w:color="auto"/>
          </w:divBdr>
        </w:div>
        <w:div w:id="309098372">
          <w:marLeft w:val="0"/>
          <w:marRight w:val="0"/>
          <w:marTop w:val="0"/>
          <w:marBottom w:val="0"/>
          <w:divBdr>
            <w:top w:val="none" w:sz="0" w:space="0" w:color="auto"/>
            <w:left w:val="none" w:sz="0" w:space="0" w:color="auto"/>
            <w:bottom w:val="none" w:sz="0" w:space="0" w:color="auto"/>
            <w:right w:val="none" w:sz="0" w:space="0" w:color="auto"/>
          </w:divBdr>
        </w:div>
        <w:div w:id="311256821">
          <w:marLeft w:val="0"/>
          <w:marRight w:val="0"/>
          <w:marTop w:val="0"/>
          <w:marBottom w:val="0"/>
          <w:divBdr>
            <w:top w:val="none" w:sz="0" w:space="0" w:color="auto"/>
            <w:left w:val="none" w:sz="0" w:space="0" w:color="auto"/>
            <w:bottom w:val="none" w:sz="0" w:space="0" w:color="auto"/>
            <w:right w:val="none" w:sz="0" w:space="0" w:color="auto"/>
          </w:divBdr>
        </w:div>
        <w:div w:id="355155731">
          <w:marLeft w:val="0"/>
          <w:marRight w:val="0"/>
          <w:marTop w:val="0"/>
          <w:marBottom w:val="0"/>
          <w:divBdr>
            <w:top w:val="none" w:sz="0" w:space="0" w:color="auto"/>
            <w:left w:val="none" w:sz="0" w:space="0" w:color="auto"/>
            <w:bottom w:val="none" w:sz="0" w:space="0" w:color="auto"/>
            <w:right w:val="none" w:sz="0" w:space="0" w:color="auto"/>
          </w:divBdr>
        </w:div>
        <w:div w:id="376273565">
          <w:marLeft w:val="0"/>
          <w:marRight w:val="0"/>
          <w:marTop w:val="0"/>
          <w:marBottom w:val="0"/>
          <w:divBdr>
            <w:top w:val="none" w:sz="0" w:space="0" w:color="auto"/>
            <w:left w:val="none" w:sz="0" w:space="0" w:color="auto"/>
            <w:bottom w:val="none" w:sz="0" w:space="0" w:color="auto"/>
            <w:right w:val="none" w:sz="0" w:space="0" w:color="auto"/>
          </w:divBdr>
        </w:div>
        <w:div w:id="432092468">
          <w:marLeft w:val="0"/>
          <w:marRight w:val="0"/>
          <w:marTop w:val="0"/>
          <w:marBottom w:val="0"/>
          <w:divBdr>
            <w:top w:val="none" w:sz="0" w:space="0" w:color="auto"/>
            <w:left w:val="none" w:sz="0" w:space="0" w:color="auto"/>
            <w:bottom w:val="none" w:sz="0" w:space="0" w:color="auto"/>
            <w:right w:val="none" w:sz="0" w:space="0" w:color="auto"/>
          </w:divBdr>
        </w:div>
        <w:div w:id="483743488">
          <w:marLeft w:val="0"/>
          <w:marRight w:val="0"/>
          <w:marTop w:val="0"/>
          <w:marBottom w:val="0"/>
          <w:divBdr>
            <w:top w:val="none" w:sz="0" w:space="0" w:color="auto"/>
            <w:left w:val="none" w:sz="0" w:space="0" w:color="auto"/>
            <w:bottom w:val="none" w:sz="0" w:space="0" w:color="auto"/>
            <w:right w:val="none" w:sz="0" w:space="0" w:color="auto"/>
          </w:divBdr>
        </w:div>
        <w:div w:id="526606567">
          <w:marLeft w:val="0"/>
          <w:marRight w:val="0"/>
          <w:marTop w:val="0"/>
          <w:marBottom w:val="0"/>
          <w:divBdr>
            <w:top w:val="none" w:sz="0" w:space="0" w:color="auto"/>
            <w:left w:val="none" w:sz="0" w:space="0" w:color="auto"/>
            <w:bottom w:val="none" w:sz="0" w:space="0" w:color="auto"/>
            <w:right w:val="none" w:sz="0" w:space="0" w:color="auto"/>
          </w:divBdr>
        </w:div>
        <w:div w:id="527762395">
          <w:marLeft w:val="0"/>
          <w:marRight w:val="0"/>
          <w:marTop w:val="0"/>
          <w:marBottom w:val="0"/>
          <w:divBdr>
            <w:top w:val="none" w:sz="0" w:space="0" w:color="auto"/>
            <w:left w:val="none" w:sz="0" w:space="0" w:color="auto"/>
            <w:bottom w:val="none" w:sz="0" w:space="0" w:color="auto"/>
            <w:right w:val="none" w:sz="0" w:space="0" w:color="auto"/>
          </w:divBdr>
        </w:div>
        <w:div w:id="528764106">
          <w:marLeft w:val="0"/>
          <w:marRight w:val="0"/>
          <w:marTop w:val="0"/>
          <w:marBottom w:val="0"/>
          <w:divBdr>
            <w:top w:val="none" w:sz="0" w:space="0" w:color="auto"/>
            <w:left w:val="none" w:sz="0" w:space="0" w:color="auto"/>
            <w:bottom w:val="none" w:sz="0" w:space="0" w:color="auto"/>
            <w:right w:val="none" w:sz="0" w:space="0" w:color="auto"/>
          </w:divBdr>
          <w:divsChild>
            <w:div w:id="2034722257">
              <w:marLeft w:val="-75"/>
              <w:marRight w:val="0"/>
              <w:marTop w:val="30"/>
              <w:marBottom w:val="30"/>
              <w:divBdr>
                <w:top w:val="none" w:sz="0" w:space="0" w:color="auto"/>
                <w:left w:val="none" w:sz="0" w:space="0" w:color="auto"/>
                <w:bottom w:val="none" w:sz="0" w:space="0" w:color="auto"/>
                <w:right w:val="none" w:sz="0" w:space="0" w:color="auto"/>
              </w:divBdr>
              <w:divsChild>
                <w:div w:id="16934041">
                  <w:marLeft w:val="0"/>
                  <w:marRight w:val="0"/>
                  <w:marTop w:val="0"/>
                  <w:marBottom w:val="0"/>
                  <w:divBdr>
                    <w:top w:val="none" w:sz="0" w:space="0" w:color="auto"/>
                    <w:left w:val="none" w:sz="0" w:space="0" w:color="auto"/>
                    <w:bottom w:val="none" w:sz="0" w:space="0" w:color="auto"/>
                    <w:right w:val="none" w:sz="0" w:space="0" w:color="auto"/>
                  </w:divBdr>
                  <w:divsChild>
                    <w:div w:id="431510480">
                      <w:marLeft w:val="0"/>
                      <w:marRight w:val="0"/>
                      <w:marTop w:val="0"/>
                      <w:marBottom w:val="0"/>
                      <w:divBdr>
                        <w:top w:val="none" w:sz="0" w:space="0" w:color="auto"/>
                        <w:left w:val="none" w:sz="0" w:space="0" w:color="auto"/>
                        <w:bottom w:val="none" w:sz="0" w:space="0" w:color="auto"/>
                        <w:right w:val="none" w:sz="0" w:space="0" w:color="auto"/>
                      </w:divBdr>
                    </w:div>
                  </w:divsChild>
                </w:div>
                <w:div w:id="52629084">
                  <w:marLeft w:val="0"/>
                  <w:marRight w:val="0"/>
                  <w:marTop w:val="0"/>
                  <w:marBottom w:val="0"/>
                  <w:divBdr>
                    <w:top w:val="none" w:sz="0" w:space="0" w:color="auto"/>
                    <w:left w:val="none" w:sz="0" w:space="0" w:color="auto"/>
                    <w:bottom w:val="none" w:sz="0" w:space="0" w:color="auto"/>
                    <w:right w:val="none" w:sz="0" w:space="0" w:color="auto"/>
                  </w:divBdr>
                  <w:divsChild>
                    <w:div w:id="982198018">
                      <w:marLeft w:val="0"/>
                      <w:marRight w:val="0"/>
                      <w:marTop w:val="0"/>
                      <w:marBottom w:val="0"/>
                      <w:divBdr>
                        <w:top w:val="none" w:sz="0" w:space="0" w:color="auto"/>
                        <w:left w:val="none" w:sz="0" w:space="0" w:color="auto"/>
                        <w:bottom w:val="none" w:sz="0" w:space="0" w:color="auto"/>
                        <w:right w:val="none" w:sz="0" w:space="0" w:color="auto"/>
                      </w:divBdr>
                    </w:div>
                  </w:divsChild>
                </w:div>
                <w:div w:id="122579173">
                  <w:marLeft w:val="0"/>
                  <w:marRight w:val="0"/>
                  <w:marTop w:val="0"/>
                  <w:marBottom w:val="0"/>
                  <w:divBdr>
                    <w:top w:val="none" w:sz="0" w:space="0" w:color="auto"/>
                    <w:left w:val="none" w:sz="0" w:space="0" w:color="auto"/>
                    <w:bottom w:val="none" w:sz="0" w:space="0" w:color="auto"/>
                    <w:right w:val="none" w:sz="0" w:space="0" w:color="auto"/>
                  </w:divBdr>
                  <w:divsChild>
                    <w:div w:id="646790148">
                      <w:marLeft w:val="0"/>
                      <w:marRight w:val="0"/>
                      <w:marTop w:val="0"/>
                      <w:marBottom w:val="0"/>
                      <w:divBdr>
                        <w:top w:val="none" w:sz="0" w:space="0" w:color="auto"/>
                        <w:left w:val="none" w:sz="0" w:space="0" w:color="auto"/>
                        <w:bottom w:val="none" w:sz="0" w:space="0" w:color="auto"/>
                        <w:right w:val="none" w:sz="0" w:space="0" w:color="auto"/>
                      </w:divBdr>
                    </w:div>
                  </w:divsChild>
                </w:div>
                <w:div w:id="135997974">
                  <w:marLeft w:val="0"/>
                  <w:marRight w:val="0"/>
                  <w:marTop w:val="0"/>
                  <w:marBottom w:val="0"/>
                  <w:divBdr>
                    <w:top w:val="none" w:sz="0" w:space="0" w:color="auto"/>
                    <w:left w:val="none" w:sz="0" w:space="0" w:color="auto"/>
                    <w:bottom w:val="none" w:sz="0" w:space="0" w:color="auto"/>
                    <w:right w:val="none" w:sz="0" w:space="0" w:color="auto"/>
                  </w:divBdr>
                  <w:divsChild>
                    <w:div w:id="904921542">
                      <w:marLeft w:val="0"/>
                      <w:marRight w:val="0"/>
                      <w:marTop w:val="0"/>
                      <w:marBottom w:val="0"/>
                      <w:divBdr>
                        <w:top w:val="none" w:sz="0" w:space="0" w:color="auto"/>
                        <w:left w:val="none" w:sz="0" w:space="0" w:color="auto"/>
                        <w:bottom w:val="none" w:sz="0" w:space="0" w:color="auto"/>
                        <w:right w:val="none" w:sz="0" w:space="0" w:color="auto"/>
                      </w:divBdr>
                    </w:div>
                  </w:divsChild>
                </w:div>
                <w:div w:id="155611406">
                  <w:marLeft w:val="0"/>
                  <w:marRight w:val="0"/>
                  <w:marTop w:val="0"/>
                  <w:marBottom w:val="0"/>
                  <w:divBdr>
                    <w:top w:val="none" w:sz="0" w:space="0" w:color="auto"/>
                    <w:left w:val="none" w:sz="0" w:space="0" w:color="auto"/>
                    <w:bottom w:val="none" w:sz="0" w:space="0" w:color="auto"/>
                    <w:right w:val="none" w:sz="0" w:space="0" w:color="auto"/>
                  </w:divBdr>
                  <w:divsChild>
                    <w:div w:id="891235298">
                      <w:marLeft w:val="0"/>
                      <w:marRight w:val="0"/>
                      <w:marTop w:val="0"/>
                      <w:marBottom w:val="0"/>
                      <w:divBdr>
                        <w:top w:val="none" w:sz="0" w:space="0" w:color="auto"/>
                        <w:left w:val="none" w:sz="0" w:space="0" w:color="auto"/>
                        <w:bottom w:val="none" w:sz="0" w:space="0" w:color="auto"/>
                        <w:right w:val="none" w:sz="0" w:space="0" w:color="auto"/>
                      </w:divBdr>
                    </w:div>
                  </w:divsChild>
                </w:div>
                <w:div w:id="172577402">
                  <w:marLeft w:val="0"/>
                  <w:marRight w:val="0"/>
                  <w:marTop w:val="0"/>
                  <w:marBottom w:val="0"/>
                  <w:divBdr>
                    <w:top w:val="none" w:sz="0" w:space="0" w:color="auto"/>
                    <w:left w:val="none" w:sz="0" w:space="0" w:color="auto"/>
                    <w:bottom w:val="none" w:sz="0" w:space="0" w:color="auto"/>
                    <w:right w:val="none" w:sz="0" w:space="0" w:color="auto"/>
                  </w:divBdr>
                  <w:divsChild>
                    <w:div w:id="1945992391">
                      <w:marLeft w:val="0"/>
                      <w:marRight w:val="0"/>
                      <w:marTop w:val="0"/>
                      <w:marBottom w:val="0"/>
                      <w:divBdr>
                        <w:top w:val="none" w:sz="0" w:space="0" w:color="auto"/>
                        <w:left w:val="none" w:sz="0" w:space="0" w:color="auto"/>
                        <w:bottom w:val="none" w:sz="0" w:space="0" w:color="auto"/>
                        <w:right w:val="none" w:sz="0" w:space="0" w:color="auto"/>
                      </w:divBdr>
                    </w:div>
                  </w:divsChild>
                </w:div>
                <w:div w:id="229073380">
                  <w:marLeft w:val="0"/>
                  <w:marRight w:val="0"/>
                  <w:marTop w:val="0"/>
                  <w:marBottom w:val="0"/>
                  <w:divBdr>
                    <w:top w:val="none" w:sz="0" w:space="0" w:color="auto"/>
                    <w:left w:val="none" w:sz="0" w:space="0" w:color="auto"/>
                    <w:bottom w:val="none" w:sz="0" w:space="0" w:color="auto"/>
                    <w:right w:val="none" w:sz="0" w:space="0" w:color="auto"/>
                  </w:divBdr>
                  <w:divsChild>
                    <w:div w:id="963656849">
                      <w:marLeft w:val="0"/>
                      <w:marRight w:val="0"/>
                      <w:marTop w:val="0"/>
                      <w:marBottom w:val="0"/>
                      <w:divBdr>
                        <w:top w:val="none" w:sz="0" w:space="0" w:color="auto"/>
                        <w:left w:val="none" w:sz="0" w:space="0" w:color="auto"/>
                        <w:bottom w:val="none" w:sz="0" w:space="0" w:color="auto"/>
                        <w:right w:val="none" w:sz="0" w:space="0" w:color="auto"/>
                      </w:divBdr>
                    </w:div>
                  </w:divsChild>
                </w:div>
                <w:div w:id="294989240">
                  <w:marLeft w:val="0"/>
                  <w:marRight w:val="0"/>
                  <w:marTop w:val="0"/>
                  <w:marBottom w:val="0"/>
                  <w:divBdr>
                    <w:top w:val="none" w:sz="0" w:space="0" w:color="auto"/>
                    <w:left w:val="none" w:sz="0" w:space="0" w:color="auto"/>
                    <w:bottom w:val="none" w:sz="0" w:space="0" w:color="auto"/>
                    <w:right w:val="none" w:sz="0" w:space="0" w:color="auto"/>
                  </w:divBdr>
                  <w:divsChild>
                    <w:div w:id="78412939">
                      <w:marLeft w:val="0"/>
                      <w:marRight w:val="0"/>
                      <w:marTop w:val="0"/>
                      <w:marBottom w:val="0"/>
                      <w:divBdr>
                        <w:top w:val="none" w:sz="0" w:space="0" w:color="auto"/>
                        <w:left w:val="none" w:sz="0" w:space="0" w:color="auto"/>
                        <w:bottom w:val="none" w:sz="0" w:space="0" w:color="auto"/>
                        <w:right w:val="none" w:sz="0" w:space="0" w:color="auto"/>
                      </w:divBdr>
                    </w:div>
                  </w:divsChild>
                </w:div>
                <w:div w:id="298924646">
                  <w:marLeft w:val="0"/>
                  <w:marRight w:val="0"/>
                  <w:marTop w:val="0"/>
                  <w:marBottom w:val="0"/>
                  <w:divBdr>
                    <w:top w:val="none" w:sz="0" w:space="0" w:color="auto"/>
                    <w:left w:val="none" w:sz="0" w:space="0" w:color="auto"/>
                    <w:bottom w:val="none" w:sz="0" w:space="0" w:color="auto"/>
                    <w:right w:val="none" w:sz="0" w:space="0" w:color="auto"/>
                  </w:divBdr>
                  <w:divsChild>
                    <w:div w:id="2055347769">
                      <w:marLeft w:val="0"/>
                      <w:marRight w:val="0"/>
                      <w:marTop w:val="0"/>
                      <w:marBottom w:val="0"/>
                      <w:divBdr>
                        <w:top w:val="none" w:sz="0" w:space="0" w:color="auto"/>
                        <w:left w:val="none" w:sz="0" w:space="0" w:color="auto"/>
                        <w:bottom w:val="none" w:sz="0" w:space="0" w:color="auto"/>
                        <w:right w:val="none" w:sz="0" w:space="0" w:color="auto"/>
                      </w:divBdr>
                    </w:div>
                  </w:divsChild>
                </w:div>
                <w:div w:id="305823282">
                  <w:marLeft w:val="0"/>
                  <w:marRight w:val="0"/>
                  <w:marTop w:val="0"/>
                  <w:marBottom w:val="0"/>
                  <w:divBdr>
                    <w:top w:val="none" w:sz="0" w:space="0" w:color="auto"/>
                    <w:left w:val="none" w:sz="0" w:space="0" w:color="auto"/>
                    <w:bottom w:val="none" w:sz="0" w:space="0" w:color="auto"/>
                    <w:right w:val="none" w:sz="0" w:space="0" w:color="auto"/>
                  </w:divBdr>
                  <w:divsChild>
                    <w:div w:id="1865439329">
                      <w:marLeft w:val="0"/>
                      <w:marRight w:val="0"/>
                      <w:marTop w:val="0"/>
                      <w:marBottom w:val="0"/>
                      <w:divBdr>
                        <w:top w:val="none" w:sz="0" w:space="0" w:color="auto"/>
                        <w:left w:val="none" w:sz="0" w:space="0" w:color="auto"/>
                        <w:bottom w:val="none" w:sz="0" w:space="0" w:color="auto"/>
                        <w:right w:val="none" w:sz="0" w:space="0" w:color="auto"/>
                      </w:divBdr>
                    </w:div>
                  </w:divsChild>
                </w:div>
                <w:div w:id="375931200">
                  <w:marLeft w:val="0"/>
                  <w:marRight w:val="0"/>
                  <w:marTop w:val="0"/>
                  <w:marBottom w:val="0"/>
                  <w:divBdr>
                    <w:top w:val="none" w:sz="0" w:space="0" w:color="auto"/>
                    <w:left w:val="none" w:sz="0" w:space="0" w:color="auto"/>
                    <w:bottom w:val="none" w:sz="0" w:space="0" w:color="auto"/>
                    <w:right w:val="none" w:sz="0" w:space="0" w:color="auto"/>
                  </w:divBdr>
                  <w:divsChild>
                    <w:div w:id="395860675">
                      <w:marLeft w:val="0"/>
                      <w:marRight w:val="0"/>
                      <w:marTop w:val="0"/>
                      <w:marBottom w:val="0"/>
                      <w:divBdr>
                        <w:top w:val="none" w:sz="0" w:space="0" w:color="auto"/>
                        <w:left w:val="none" w:sz="0" w:space="0" w:color="auto"/>
                        <w:bottom w:val="none" w:sz="0" w:space="0" w:color="auto"/>
                        <w:right w:val="none" w:sz="0" w:space="0" w:color="auto"/>
                      </w:divBdr>
                    </w:div>
                  </w:divsChild>
                </w:div>
                <w:div w:id="402337878">
                  <w:marLeft w:val="0"/>
                  <w:marRight w:val="0"/>
                  <w:marTop w:val="0"/>
                  <w:marBottom w:val="0"/>
                  <w:divBdr>
                    <w:top w:val="none" w:sz="0" w:space="0" w:color="auto"/>
                    <w:left w:val="none" w:sz="0" w:space="0" w:color="auto"/>
                    <w:bottom w:val="none" w:sz="0" w:space="0" w:color="auto"/>
                    <w:right w:val="none" w:sz="0" w:space="0" w:color="auto"/>
                  </w:divBdr>
                  <w:divsChild>
                    <w:div w:id="908997970">
                      <w:marLeft w:val="0"/>
                      <w:marRight w:val="0"/>
                      <w:marTop w:val="0"/>
                      <w:marBottom w:val="0"/>
                      <w:divBdr>
                        <w:top w:val="none" w:sz="0" w:space="0" w:color="auto"/>
                        <w:left w:val="none" w:sz="0" w:space="0" w:color="auto"/>
                        <w:bottom w:val="none" w:sz="0" w:space="0" w:color="auto"/>
                        <w:right w:val="none" w:sz="0" w:space="0" w:color="auto"/>
                      </w:divBdr>
                    </w:div>
                  </w:divsChild>
                </w:div>
                <w:div w:id="405956011">
                  <w:marLeft w:val="0"/>
                  <w:marRight w:val="0"/>
                  <w:marTop w:val="0"/>
                  <w:marBottom w:val="0"/>
                  <w:divBdr>
                    <w:top w:val="none" w:sz="0" w:space="0" w:color="auto"/>
                    <w:left w:val="none" w:sz="0" w:space="0" w:color="auto"/>
                    <w:bottom w:val="none" w:sz="0" w:space="0" w:color="auto"/>
                    <w:right w:val="none" w:sz="0" w:space="0" w:color="auto"/>
                  </w:divBdr>
                  <w:divsChild>
                    <w:div w:id="244651230">
                      <w:marLeft w:val="0"/>
                      <w:marRight w:val="0"/>
                      <w:marTop w:val="0"/>
                      <w:marBottom w:val="0"/>
                      <w:divBdr>
                        <w:top w:val="none" w:sz="0" w:space="0" w:color="auto"/>
                        <w:left w:val="none" w:sz="0" w:space="0" w:color="auto"/>
                        <w:bottom w:val="none" w:sz="0" w:space="0" w:color="auto"/>
                        <w:right w:val="none" w:sz="0" w:space="0" w:color="auto"/>
                      </w:divBdr>
                    </w:div>
                  </w:divsChild>
                </w:div>
                <w:div w:id="494998584">
                  <w:marLeft w:val="0"/>
                  <w:marRight w:val="0"/>
                  <w:marTop w:val="0"/>
                  <w:marBottom w:val="0"/>
                  <w:divBdr>
                    <w:top w:val="none" w:sz="0" w:space="0" w:color="auto"/>
                    <w:left w:val="none" w:sz="0" w:space="0" w:color="auto"/>
                    <w:bottom w:val="none" w:sz="0" w:space="0" w:color="auto"/>
                    <w:right w:val="none" w:sz="0" w:space="0" w:color="auto"/>
                  </w:divBdr>
                  <w:divsChild>
                    <w:div w:id="1934901477">
                      <w:marLeft w:val="0"/>
                      <w:marRight w:val="0"/>
                      <w:marTop w:val="0"/>
                      <w:marBottom w:val="0"/>
                      <w:divBdr>
                        <w:top w:val="none" w:sz="0" w:space="0" w:color="auto"/>
                        <w:left w:val="none" w:sz="0" w:space="0" w:color="auto"/>
                        <w:bottom w:val="none" w:sz="0" w:space="0" w:color="auto"/>
                        <w:right w:val="none" w:sz="0" w:space="0" w:color="auto"/>
                      </w:divBdr>
                    </w:div>
                  </w:divsChild>
                </w:div>
                <w:div w:id="570237787">
                  <w:marLeft w:val="0"/>
                  <w:marRight w:val="0"/>
                  <w:marTop w:val="0"/>
                  <w:marBottom w:val="0"/>
                  <w:divBdr>
                    <w:top w:val="none" w:sz="0" w:space="0" w:color="auto"/>
                    <w:left w:val="none" w:sz="0" w:space="0" w:color="auto"/>
                    <w:bottom w:val="none" w:sz="0" w:space="0" w:color="auto"/>
                    <w:right w:val="none" w:sz="0" w:space="0" w:color="auto"/>
                  </w:divBdr>
                  <w:divsChild>
                    <w:div w:id="1627739283">
                      <w:marLeft w:val="0"/>
                      <w:marRight w:val="0"/>
                      <w:marTop w:val="0"/>
                      <w:marBottom w:val="0"/>
                      <w:divBdr>
                        <w:top w:val="none" w:sz="0" w:space="0" w:color="auto"/>
                        <w:left w:val="none" w:sz="0" w:space="0" w:color="auto"/>
                        <w:bottom w:val="none" w:sz="0" w:space="0" w:color="auto"/>
                        <w:right w:val="none" w:sz="0" w:space="0" w:color="auto"/>
                      </w:divBdr>
                    </w:div>
                  </w:divsChild>
                </w:div>
                <w:div w:id="573785276">
                  <w:marLeft w:val="0"/>
                  <w:marRight w:val="0"/>
                  <w:marTop w:val="0"/>
                  <w:marBottom w:val="0"/>
                  <w:divBdr>
                    <w:top w:val="none" w:sz="0" w:space="0" w:color="auto"/>
                    <w:left w:val="none" w:sz="0" w:space="0" w:color="auto"/>
                    <w:bottom w:val="none" w:sz="0" w:space="0" w:color="auto"/>
                    <w:right w:val="none" w:sz="0" w:space="0" w:color="auto"/>
                  </w:divBdr>
                  <w:divsChild>
                    <w:div w:id="2068602200">
                      <w:marLeft w:val="0"/>
                      <w:marRight w:val="0"/>
                      <w:marTop w:val="0"/>
                      <w:marBottom w:val="0"/>
                      <w:divBdr>
                        <w:top w:val="none" w:sz="0" w:space="0" w:color="auto"/>
                        <w:left w:val="none" w:sz="0" w:space="0" w:color="auto"/>
                        <w:bottom w:val="none" w:sz="0" w:space="0" w:color="auto"/>
                        <w:right w:val="none" w:sz="0" w:space="0" w:color="auto"/>
                      </w:divBdr>
                    </w:div>
                  </w:divsChild>
                </w:div>
                <w:div w:id="616791283">
                  <w:marLeft w:val="0"/>
                  <w:marRight w:val="0"/>
                  <w:marTop w:val="0"/>
                  <w:marBottom w:val="0"/>
                  <w:divBdr>
                    <w:top w:val="none" w:sz="0" w:space="0" w:color="auto"/>
                    <w:left w:val="none" w:sz="0" w:space="0" w:color="auto"/>
                    <w:bottom w:val="none" w:sz="0" w:space="0" w:color="auto"/>
                    <w:right w:val="none" w:sz="0" w:space="0" w:color="auto"/>
                  </w:divBdr>
                  <w:divsChild>
                    <w:div w:id="431630450">
                      <w:marLeft w:val="0"/>
                      <w:marRight w:val="0"/>
                      <w:marTop w:val="0"/>
                      <w:marBottom w:val="0"/>
                      <w:divBdr>
                        <w:top w:val="none" w:sz="0" w:space="0" w:color="auto"/>
                        <w:left w:val="none" w:sz="0" w:space="0" w:color="auto"/>
                        <w:bottom w:val="none" w:sz="0" w:space="0" w:color="auto"/>
                        <w:right w:val="none" w:sz="0" w:space="0" w:color="auto"/>
                      </w:divBdr>
                    </w:div>
                  </w:divsChild>
                </w:div>
                <w:div w:id="639503094">
                  <w:marLeft w:val="0"/>
                  <w:marRight w:val="0"/>
                  <w:marTop w:val="0"/>
                  <w:marBottom w:val="0"/>
                  <w:divBdr>
                    <w:top w:val="none" w:sz="0" w:space="0" w:color="auto"/>
                    <w:left w:val="none" w:sz="0" w:space="0" w:color="auto"/>
                    <w:bottom w:val="none" w:sz="0" w:space="0" w:color="auto"/>
                    <w:right w:val="none" w:sz="0" w:space="0" w:color="auto"/>
                  </w:divBdr>
                  <w:divsChild>
                    <w:div w:id="1832795785">
                      <w:marLeft w:val="0"/>
                      <w:marRight w:val="0"/>
                      <w:marTop w:val="0"/>
                      <w:marBottom w:val="0"/>
                      <w:divBdr>
                        <w:top w:val="none" w:sz="0" w:space="0" w:color="auto"/>
                        <w:left w:val="none" w:sz="0" w:space="0" w:color="auto"/>
                        <w:bottom w:val="none" w:sz="0" w:space="0" w:color="auto"/>
                        <w:right w:val="none" w:sz="0" w:space="0" w:color="auto"/>
                      </w:divBdr>
                    </w:div>
                  </w:divsChild>
                </w:div>
                <w:div w:id="655887401">
                  <w:marLeft w:val="0"/>
                  <w:marRight w:val="0"/>
                  <w:marTop w:val="0"/>
                  <w:marBottom w:val="0"/>
                  <w:divBdr>
                    <w:top w:val="none" w:sz="0" w:space="0" w:color="auto"/>
                    <w:left w:val="none" w:sz="0" w:space="0" w:color="auto"/>
                    <w:bottom w:val="none" w:sz="0" w:space="0" w:color="auto"/>
                    <w:right w:val="none" w:sz="0" w:space="0" w:color="auto"/>
                  </w:divBdr>
                  <w:divsChild>
                    <w:div w:id="1586765000">
                      <w:marLeft w:val="0"/>
                      <w:marRight w:val="0"/>
                      <w:marTop w:val="0"/>
                      <w:marBottom w:val="0"/>
                      <w:divBdr>
                        <w:top w:val="none" w:sz="0" w:space="0" w:color="auto"/>
                        <w:left w:val="none" w:sz="0" w:space="0" w:color="auto"/>
                        <w:bottom w:val="none" w:sz="0" w:space="0" w:color="auto"/>
                        <w:right w:val="none" w:sz="0" w:space="0" w:color="auto"/>
                      </w:divBdr>
                    </w:div>
                  </w:divsChild>
                </w:div>
                <w:div w:id="766580057">
                  <w:marLeft w:val="0"/>
                  <w:marRight w:val="0"/>
                  <w:marTop w:val="0"/>
                  <w:marBottom w:val="0"/>
                  <w:divBdr>
                    <w:top w:val="none" w:sz="0" w:space="0" w:color="auto"/>
                    <w:left w:val="none" w:sz="0" w:space="0" w:color="auto"/>
                    <w:bottom w:val="none" w:sz="0" w:space="0" w:color="auto"/>
                    <w:right w:val="none" w:sz="0" w:space="0" w:color="auto"/>
                  </w:divBdr>
                  <w:divsChild>
                    <w:div w:id="1789859776">
                      <w:marLeft w:val="0"/>
                      <w:marRight w:val="0"/>
                      <w:marTop w:val="0"/>
                      <w:marBottom w:val="0"/>
                      <w:divBdr>
                        <w:top w:val="none" w:sz="0" w:space="0" w:color="auto"/>
                        <w:left w:val="none" w:sz="0" w:space="0" w:color="auto"/>
                        <w:bottom w:val="none" w:sz="0" w:space="0" w:color="auto"/>
                        <w:right w:val="none" w:sz="0" w:space="0" w:color="auto"/>
                      </w:divBdr>
                    </w:div>
                  </w:divsChild>
                </w:div>
                <w:div w:id="772633946">
                  <w:marLeft w:val="0"/>
                  <w:marRight w:val="0"/>
                  <w:marTop w:val="0"/>
                  <w:marBottom w:val="0"/>
                  <w:divBdr>
                    <w:top w:val="none" w:sz="0" w:space="0" w:color="auto"/>
                    <w:left w:val="none" w:sz="0" w:space="0" w:color="auto"/>
                    <w:bottom w:val="none" w:sz="0" w:space="0" w:color="auto"/>
                    <w:right w:val="none" w:sz="0" w:space="0" w:color="auto"/>
                  </w:divBdr>
                  <w:divsChild>
                    <w:div w:id="1415710598">
                      <w:marLeft w:val="0"/>
                      <w:marRight w:val="0"/>
                      <w:marTop w:val="0"/>
                      <w:marBottom w:val="0"/>
                      <w:divBdr>
                        <w:top w:val="none" w:sz="0" w:space="0" w:color="auto"/>
                        <w:left w:val="none" w:sz="0" w:space="0" w:color="auto"/>
                        <w:bottom w:val="none" w:sz="0" w:space="0" w:color="auto"/>
                        <w:right w:val="none" w:sz="0" w:space="0" w:color="auto"/>
                      </w:divBdr>
                    </w:div>
                  </w:divsChild>
                </w:div>
                <w:div w:id="900289163">
                  <w:marLeft w:val="0"/>
                  <w:marRight w:val="0"/>
                  <w:marTop w:val="0"/>
                  <w:marBottom w:val="0"/>
                  <w:divBdr>
                    <w:top w:val="none" w:sz="0" w:space="0" w:color="auto"/>
                    <w:left w:val="none" w:sz="0" w:space="0" w:color="auto"/>
                    <w:bottom w:val="none" w:sz="0" w:space="0" w:color="auto"/>
                    <w:right w:val="none" w:sz="0" w:space="0" w:color="auto"/>
                  </w:divBdr>
                  <w:divsChild>
                    <w:div w:id="609774768">
                      <w:marLeft w:val="0"/>
                      <w:marRight w:val="0"/>
                      <w:marTop w:val="0"/>
                      <w:marBottom w:val="0"/>
                      <w:divBdr>
                        <w:top w:val="none" w:sz="0" w:space="0" w:color="auto"/>
                        <w:left w:val="none" w:sz="0" w:space="0" w:color="auto"/>
                        <w:bottom w:val="none" w:sz="0" w:space="0" w:color="auto"/>
                        <w:right w:val="none" w:sz="0" w:space="0" w:color="auto"/>
                      </w:divBdr>
                    </w:div>
                  </w:divsChild>
                </w:div>
                <w:div w:id="908003078">
                  <w:marLeft w:val="0"/>
                  <w:marRight w:val="0"/>
                  <w:marTop w:val="0"/>
                  <w:marBottom w:val="0"/>
                  <w:divBdr>
                    <w:top w:val="none" w:sz="0" w:space="0" w:color="auto"/>
                    <w:left w:val="none" w:sz="0" w:space="0" w:color="auto"/>
                    <w:bottom w:val="none" w:sz="0" w:space="0" w:color="auto"/>
                    <w:right w:val="none" w:sz="0" w:space="0" w:color="auto"/>
                  </w:divBdr>
                  <w:divsChild>
                    <w:div w:id="961308751">
                      <w:marLeft w:val="0"/>
                      <w:marRight w:val="0"/>
                      <w:marTop w:val="0"/>
                      <w:marBottom w:val="0"/>
                      <w:divBdr>
                        <w:top w:val="none" w:sz="0" w:space="0" w:color="auto"/>
                        <w:left w:val="none" w:sz="0" w:space="0" w:color="auto"/>
                        <w:bottom w:val="none" w:sz="0" w:space="0" w:color="auto"/>
                        <w:right w:val="none" w:sz="0" w:space="0" w:color="auto"/>
                      </w:divBdr>
                    </w:div>
                  </w:divsChild>
                </w:div>
                <w:div w:id="909652320">
                  <w:marLeft w:val="0"/>
                  <w:marRight w:val="0"/>
                  <w:marTop w:val="0"/>
                  <w:marBottom w:val="0"/>
                  <w:divBdr>
                    <w:top w:val="none" w:sz="0" w:space="0" w:color="auto"/>
                    <w:left w:val="none" w:sz="0" w:space="0" w:color="auto"/>
                    <w:bottom w:val="none" w:sz="0" w:space="0" w:color="auto"/>
                    <w:right w:val="none" w:sz="0" w:space="0" w:color="auto"/>
                  </w:divBdr>
                  <w:divsChild>
                    <w:div w:id="964039673">
                      <w:marLeft w:val="0"/>
                      <w:marRight w:val="0"/>
                      <w:marTop w:val="0"/>
                      <w:marBottom w:val="0"/>
                      <w:divBdr>
                        <w:top w:val="none" w:sz="0" w:space="0" w:color="auto"/>
                        <w:left w:val="none" w:sz="0" w:space="0" w:color="auto"/>
                        <w:bottom w:val="none" w:sz="0" w:space="0" w:color="auto"/>
                        <w:right w:val="none" w:sz="0" w:space="0" w:color="auto"/>
                      </w:divBdr>
                    </w:div>
                  </w:divsChild>
                </w:div>
                <w:div w:id="961571920">
                  <w:marLeft w:val="0"/>
                  <w:marRight w:val="0"/>
                  <w:marTop w:val="0"/>
                  <w:marBottom w:val="0"/>
                  <w:divBdr>
                    <w:top w:val="none" w:sz="0" w:space="0" w:color="auto"/>
                    <w:left w:val="none" w:sz="0" w:space="0" w:color="auto"/>
                    <w:bottom w:val="none" w:sz="0" w:space="0" w:color="auto"/>
                    <w:right w:val="none" w:sz="0" w:space="0" w:color="auto"/>
                  </w:divBdr>
                  <w:divsChild>
                    <w:div w:id="2128499059">
                      <w:marLeft w:val="0"/>
                      <w:marRight w:val="0"/>
                      <w:marTop w:val="0"/>
                      <w:marBottom w:val="0"/>
                      <w:divBdr>
                        <w:top w:val="none" w:sz="0" w:space="0" w:color="auto"/>
                        <w:left w:val="none" w:sz="0" w:space="0" w:color="auto"/>
                        <w:bottom w:val="none" w:sz="0" w:space="0" w:color="auto"/>
                        <w:right w:val="none" w:sz="0" w:space="0" w:color="auto"/>
                      </w:divBdr>
                    </w:div>
                  </w:divsChild>
                </w:div>
                <w:div w:id="1076241693">
                  <w:marLeft w:val="0"/>
                  <w:marRight w:val="0"/>
                  <w:marTop w:val="0"/>
                  <w:marBottom w:val="0"/>
                  <w:divBdr>
                    <w:top w:val="none" w:sz="0" w:space="0" w:color="auto"/>
                    <w:left w:val="none" w:sz="0" w:space="0" w:color="auto"/>
                    <w:bottom w:val="none" w:sz="0" w:space="0" w:color="auto"/>
                    <w:right w:val="none" w:sz="0" w:space="0" w:color="auto"/>
                  </w:divBdr>
                  <w:divsChild>
                    <w:div w:id="300616843">
                      <w:marLeft w:val="0"/>
                      <w:marRight w:val="0"/>
                      <w:marTop w:val="0"/>
                      <w:marBottom w:val="0"/>
                      <w:divBdr>
                        <w:top w:val="none" w:sz="0" w:space="0" w:color="auto"/>
                        <w:left w:val="none" w:sz="0" w:space="0" w:color="auto"/>
                        <w:bottom w:val="none" w:sz="0" w:space="0" w:color="auto"/>
                        <w:right w:val="none" w:sz="0" w:space="0" w:color="auto"/>
                      </w:divBdr>
                    </w:div>
                  </w:divsChild>
                </w:div>
                <w:div w:id="1131093359">
                  <w:marLeft w:val="0"/>
                  <w:marRight w:val="0"/>
                  <w:marTop w:val="0"/>
                  <w:marBottom w:val="0"/>
                  <w:divBdr>
                    <w:top w:val="none" w:sz="0" w:space="0" w:color="auto"/>
                    <w:left w:val="none" w:sz="0" w:space="0" w:color="auto"/>
                    <w:bottom w:val="none" w:sz="0" w:space="0" w:color="auto"/>
                    <w:right w:val="none" w:sz="0" w:space="0" w:color="auto"/>
                  </w:divBdr>
                  <w:divsChild>
                    <w:div w:id="391393725">
                      <w:marLeft w:val="0"/>
                      <w:marRight w:val="0"/>
                      <w:marTop w:val="0"/>
                      <w:marBottom w:val="0"/>
                      <w:divBdr>
                        <w:top w:val="none" w:sz="0" w:space="0" w:color="auto"/>
                        <w:left w:val="none" w:sz="0" w:space="0" w:color="auto"/>
                        <w:bottom w:val="none" w:sz="0" w:space="0" w:color="auto"/>
                        <w:right w:val="none" w:sz="0" w:space="0" w:color="auto"/>
                      </w:divBdr>
                    </w:div>
                  </w:divsChild>
                </w:div>
                <w:div w:id="1161504038">
                  <w:marLeft w:val="0"/>
                  <w:marRight w:val="0"/>
                  <w:marTop w:val="0"/>
                  <w:marBottom w:val="0"/>
                  <w:divBdr>
                    <w:top w:val="none" w:sz="0" w:space="0" w:color="auto"/>
                    <w:left w:val="none" w:sz="0" w:space="0" w:color="auto"/>
                    <w:bottom w:val="none" w:sz="0" w:space="0" w:color="auto"/>
                    <w:right w:val="none" w:sz="0" w:space="0" w:color="auto"/>
                  </w:divBdr>
                  <w:divsChild>
                    <w:div w:id="1350793970">
                      <w:marLeft w:val="0"/>
                      <w:marRight w:val="0"/>
                      <w:marTop w:val="0"/>
                      <w:marBottom w:val="0"/>
                      <w:divBdr>
                        <w:top w:val="none" w:sz="0" w:space="0" w:color="auto"/>
                        <w:left w:val="none" w:sz="0" w:space="0" w:color="auto"/>
                        <w:bottom w:val="none" w:sz="0" w:space="0" w:color="auto"/>
                        <w:right w:val="none" w:sz="0" w:space="0" w:color="auto"/>
                      </w:divBdr>
                    </w:div>
                  </w:divsChild>
                </w:div>
                <w:div w:id="1320620123">
                  <w:marLeft w:val="0"/>
                  <w:marRight w:val="0"/>
                  <w:marTop w:val="0"/>
                  <w:marBottom w:val="0"/>
                  <w:divBdr>
                    <w:top w:val="none" w:sz="0" w:space="0" w:color="auto"/>
                    <w:left w:val="none" w:sz="0" w:space="0" w:color="auto"/>
                    <w:bottom w:val="none" w:sz="0" w:space="0" w:color="auto"/>
                    <w:right w:val="none" w:sz="0" w:space="0" w:color="auto"/>
                  </w:divBdr>
                  <w:divsChild>
                    <w:div w:id="30620985">
                      <w:marLeft w:val="0"/>
                      <w:marRight w:val="0"/>
                      <w:marTop w:val="0"/>
                      <w:marBottom w:val="0"/>
                      <w:divBdr>
                        <w:top w:val="none" w:sz="0" w:space="0" w:color="auto"/>
                        <w:left w:val="none" w:sz="0" w:space="0" w:color="auto"/>
                        <w:bottom w:val="none" w:sz="0" w:space="0" w:color="auto"/>
                        <w:right w:val="none" w:sz="0" w:space="0" w:color="auto"/>
                      </w:divBdr>
                    </w:div>
                  </w:divsChild>
                </w:div>
                <w:div w:id="1323237936">
                  <w:marLeft w:val="0"/>
                  <w:marRight w:val="0"/>
                  <w:marTop w:val="0"/>
                  <w:marBottom w:val="0"/>
                  <w:divBdr>
                    <w:top w:val="none" w:sz="0" w:space="0" w:color="auto"/>
                    <w:left w:val="none" w:sz="0" w:space="0" w:color="auto"/>
                    <w:bottom w:val="none" w:sz="0" w:space="0" w:color="auto"/>
                    <w:right w:val="none" w:sz="0" w:space="0" w:color="auto"/>
                  </w:divBdr>
                  <w:divsChild>
                    <w:div w:id="1507987232">
                      <w:marLeft w:val="0"/>
                      <w:marRight w:val="0"/>
                      <w:marTop w:val="0"/>
                      <w:marBottom w:val="0"/>
                      <w:divBdr>
                        <w:top w:val="none" w:sz="0" w:space="0" w:color="auto"/>
                        <w:left w:val="none" w:sz="0" w:space="0" w:color="auto"/>
                        <w:bottom w:val="none" w:sz="0" w:space="0" w:color="auto"/>
                        <w:right w:val="none" w:sz="0" w:space="0" w:color="auto"/>
                      </w:divBdr>
                    </w:div>
                  </w:divsChild>
                </w:div>
                <w:div w:id="1346055120">
                  <w:marLeft w:val="0"/>
                  <w:marRight w:val="0"/>
                  <w:marTop w:val="0"/>
                  <w:marBottom w:val="0"/>
                  <w:divBdr>
                    <w:top w:val="none" w:sz="0" w:space="0" w:color="auto"/>
                    <w:left w:val="none" w:sz="0" w:space="0" w:color="auto"/>
                    <w:bottom w:val="none" w:sz="0" w:space="0" w:color="auto"/>
                    <w:right w:val="none" w:sz="0" w:space="0" w:color="auto"/>
                  </w:divBdr>
                  <w:divsChild>
                    <w:div w:id="2036154301">
                      <w:marLeft w:val="0"/>
                      <w:marRight w:val="0"/>
                      <w:marTop w:val="0"/>
                      <w:marBottom w:val="0"/>
                      <w:divBdr>
                        <w:top w:val="none" w:sz="0" w:space="0" w:color="auto"/>
                        <w:left w:val="none" w:sz="0" w:space="0" w:color="auto"/>
                        <w:bottom w:val="none" w:sz="0" w:space="0" w:color="auto"/>
                        <w:right w:val="none" w:sz="0" w:space="0" w:color="auto"/>
                      </w:divBdr>
                    </w:div>
                  </w:divsChild>
                </w:div>
                <w:div w:id="1480881775">
                  <w:marLeft w:val="0"/>
                  <w:marRight w:val="0"/>
                  <w:marTop w:val="0"/>
                  <w:marBottom w:val="0"/>
                  <w:divBdr>
                    <w:top w:val="none" w:sz="0" w:space="0" w:color="auto"/>
                    <w:left w:val="none" w:sz="0" w:space="0" w:color="auto"/>
                    <w:bottom w:val="none" w:sz="0" w:space="0" w:color="auto"/>
                    <w:right w:val="none" w:sz="0" w:space="0" w:color="auto"/>
                  </w:divBdr>
                  <w:divsChild>
                    <w:div w:id="1284770709">
                      <w:marLeft w:val="0"/>
                      <w:marRight w:val="0"/>
                      <w:marTop w:val="0"/>
                      <w:marBottom w:val="0"/>
                      <w:divBdr>
                        <w:top w:val="none" w:sz="0" w:space="0" w:color="auto"/>
                        <w:left w:val="none" w:sz="0" w:space="0" w:color="auto"/>
                        <w:bottom w:val="none" w:sz="0" w:space="0" w:color="auto"/>
                        <w:right w:val="none" w:sz="0" w:space="0" w:color="auto"/>
                      </w:divBdr>
                    </w:div>
                  </w:divsChild>
                </w:div>
                <w:div w:id="1527477870">
                  <w:marLeft w:val="0"/>
                  <w:marRight w:val="0"/>
                  <w:marTop w:val="0"/>
                  <w:marBottom w:val="0"/>
                  <w:divBdr>
                    <w:top w:val="none" w:sz="0" w:space="0" w:color="auto"/>
                    <w:left w:val="none" w:sz="0" w:space="0" w:color="auto"/>
                    <w:bottom w:val="none" w:sz="0" w:space="0" w:color="auto"/>
                    <w:right w:val="none" w:sz="0" w:space="0" w:color="auto"/>
                  </w:divBdr>
                  <w:divsChild>
                    <w:div w:id="1513059952">
                      <w:marLeft w:val="0"/>
                      <w:marRight w:val="0"/>
                      <w:marTop w:val="0"/>
                      <w:marBottom w:val="0"/>
                      <w:divBdr>
                        <w:top w:val="none" w:sz="0" w:space="0" w:color="auto"/>
                        <w:left w:val="none" w:sz="0" w:space="0" w:color="auto"/>
                        <w:bottom w:val="none" w:sz="0" w:space="0" w:color="auto"/>
                        <w:right w:val="none" w:sz="0" w:space="0" w:color="auto"/>
                      </w:divBdr>
                    </w:div>
                  </w:divsChild>
                </w:div>
                <w:div w:id="1585408270">
                  <w:marLeft w:val="0"/>
                  <w:marRight w:val="0"/>
                  <w:marTop w:val="0"/>
                  <w:marBottom w:val="0"/>
                  <w:divBdr>
                    <w:top w:val="none" w:sz="0" w:space="0" w:color="auto"/>
                    <w:left w:val="none" w:sz="0" w:space="0" w:color="auto"/>
                    <w:bottom w:val="none" w:sz="0" w:space="0" w:color="auto"/>
                    <w:right w:val="none" w:sz="0" w:space="0" w:color="auto"/>
                  </w:divBdr>
                  <w:divsChild>
                    <w:div w:id="1777283281">
                      <w:marLeft w:val="0"/>
                      <w:marRight w:val="0"/>
                      <w:marTop w:val="0"/>
                      <w:marBottom w:val="0"/>
                      <w:divBdr>
                        <w:top w:val="none" w:sz="0" w:space="0" w:color="auto"/>
                        <w:left w:val="none" w:sz="0" w:space="0" w:color="auto"/>
                        <w:bottom w:val="none" w:sz="0" w:space="0" w:color="auto"/>
                        <w:right w:val="none" w:sz="0" w:space="0" w:color="auto"/>
                      </w:divBdr>
                    </w:div>
                  </w:divsChild>
                </w:div>
                <w:div w:id="1632437756">
                  <w:marLeft w:val="0"/>
                  <w:marRight w:val="0"/>
                  <w:marTop w:val="0"/>
                  <w:marBottom w:val="0"/>
                  <w:divBdr>
                    <w:top w:val="none" w:sz="0" w:space="0" w:color="auto"/>
                    <w:left w:val="none" w:sz="0" w:space="0" w:color="auto"/>
                    <w:bottom w:val="none" w:sz="0" w:space="0" w:color="auto"/>
                    <w:right w:val="none" w:sz="0" w:space="0" w:color="auto"/>
                  </w:divBdr>
                  <w:divsChild>
                    <w:div w:id="266546912">
                      <w:marLeft w:val="0"/>
                      <w:marRight w:val="0"/>
                      <w:marTop w:val="0"/>
                      <w:marBottom w:val="0"/>
                      <w:divBdr>
                        <w:top w:val="none" w:sz="0" w:space="0" w:color="auto"/>
                        <w:left w:val="none" w:sz="0" w:space="0" w:color="auto"/>
                        <w:bottom w:val="none" w:sz="0" w:space="0" w:color="auto"/>
                        <w:right w:val="none" w:sz="0" w:space="0" w:color="auto"/>
                      </w:divBdr>
                    </w:div>
                  </w:divsChild>
                </w:div>
                <w:div w:id="1640111509">
                  <w:marLeft w:val="0"/>
                  <w:marRight w:val="0"/>
                  <w:marTop w:val="0"/>
                  <w:marBottom w:val="0"/>
                  <w:divBdr>
                    <w:top w:val="none" w:sz="0" w:space="0" w:color="auto"/>
                    <w:left w:val="none" w:sz="0" w:space="0" w:color="auto"/>
                    <w:bottom w:val="none" w:sz="0" w:space="0" w:color="auto"/>
                    <w:right w:val="none" w:sz="0" w:space="0" w:color="auto"/>
                  </w:divBdr>
                  <w:divsChild>
                    <w:div w:id="1094206965">
                      <w:marLeft w:val="0"/>
                      <w:marRight w:val="0"/>
                      <w:marTop w:val="0"/>
                      <w:marBottom w:val="0"/>
                      <w:divBdr>
                        <w:top w:val="none" w:sz="0" w:space="0" w:color="auto"/>
                        <w:left w:val="none" w:sz="0" w:space="0" w:color="auto"/>
                        <w:bottom w:val="none" w:sz="0" w:space="0" w:color="auto"/>
                        <w:right w:val="none" w:sz="0" w:space="0" w:color="auto"/>
                      </w:divBdr>
                    </w:div>
                  </w:divsChild>
                </w:div>
                <w:div w:id="1720592877">
                  <w:marLeft w:val="0"/>
                  <w:marRight w:val="0"/>
                  <w:marTop w:val="0"/>
                  <w:marBottom w:val="0"/>
                  <w:divBdr>
                    <w:top w:val="none" w:sz="0" w:space="0" w:color="auto"/>
                    <w:left w:val="none" w:sz="0" w:space="0" w:color="auto"/>
                    <w:bottom w:val="none" w:sz="0" w:space="0" w:color="auto"/>
                    <w:right w:val="none" w:sz="0" w:space="0" w:color="auto"/>
                  </w:divBdr>
                  <w:divsChild>
                    <w:div w:id="1902322139">
                      <w:marLeft w:val="0"/>
                      <w:marRight w:val="0"/>
                      <w:marTop w:val="0"/>
                      <w:marBottom w:val="0"/>
                      <w:divBdr>
                        <w:top w:val="none" w:sz="0" w:space="0" w:color="auto"/>
                        <w:left w:val="none" w:sz="0" w:space="0" w:color="auto"/>
                        <w:bottom w:val="none" w:sz="0" w:space="0" w:color="auto"/>
                        <w:right w:val="none" w:sz="0" w:space="0" w:color="auto"/>
                      </w:divBdr>
                    </w:div>
                  </w:divsChild>
                </w:div>
                <w:div w:id="1731416850">
                  <w:marLeft w:val="0"/>
                  <w:marRight w:val="0"/>
                  <w:marTop w:val="0"/>
                  <w:marBottom w:val="0"/>
                  <w:divBdr>
                    <w:top w:val="none" w:sz="0" w:space="0" w:color="auto"/>
                    <w:left w:val="none" w:sz="0" w:space="0" w:color="auto"/>
                    <w:bottom w:val="none" w:sz="0" w:space="0" w:color="auto"/>
                    <w:right w:val="none" w:sz="0" w:space="0" w:color="auto"/>
                  </w:divBdr>
                  <w:divsChild>
                    <w:div w:id="1759718185">
                      <w:marLeft w:val="0"/>
                      <w:marRight w:val="0"/>
                      <w:marTop w:val="0"/>
                      <w:marBottom w:val="0"/>
                      <w:divBdr>
                        <w:top w:val="none" w:sz="0" w:space="0" w:color="auto"/>
                        <w:left w:val="none" w:sz="0" w:space="0" w:color="auto"/>
                        <w:bottom w:val="none" w:sz="0" w:space="0" w:color="auto"/>
                        <w:right w:val="none" w:sz="0" w:space="0" w:color="auto"/>
                      </w:divBdr>
                    </w:div>
                  </w:divsChild>
                </w:div>
                <w:div w:id="1787919637">
                  <w:marLeft w:val="0"/>
                  <w:marRight w:val="0"/>
                  <w:marTop w:val="0"/>
                  <w:marBottom w:val="0"/>
                  <w:divBdr>
                    <w:top w:val="none" w:sz="0" w:space="0" w:color="auto"/>
                    <w:left w:val="none" w:sz="0" w:space="0" w:color="auto"/>
                    <w:bottom w:val="none" w:sz="0" w:space="0" w:color="auto"/>
                    <w:right w:val="none" w:sz="0" w:space="0" w:color="auto"/>
                  </w:divBdr>
                </w:div>
                <w:div w:id="1822039552">
                  <w:marLeft w:val="0"/>
                  <w:marRight w:val="0"/>
                  <w:marTop w:val="0"/>
                  <w:marBottom w:val="0"/>
                  <w:divBdr>
                    <w:top w:val="none" w:sz="0" w:space="0" w:color="auto"/>
                    <w:left w:val="none" w:sz="0" w:space="0" w:color="auto"/>
                    <w:bottom w:val="none" w:sz="0" w:space="0" w:color="auto"/>
                    <w:right w:val="none" w:sz="0" w:space="0" w:color="auto"/>
                  </w:divBdr>
                  <w:divsChild>
                    <w:div w:id="585924480">
                      <w:marLeft w:val="0"/>
                      <w:marRight w:val="0"/>
                      <w:marTop w:val="0"/>
                      <w:marBottom w:val="0"/>
                      <w:divBdr>
                        <w:top w:val="none" w:sz="0" w:space="0" w:color="auto"/>
                        <w:left w:val="none" w:sz="0" w:space="0" w:color="auto"/>
                        <w:bottom w:val="none" w:sz="0" w:space="0" w:color="auto"/>
                        <w:right w:val="none" w:sz="0" w:space="0" w:color="auto"/>
                      </w:divBdr>
                    </w:div>
                  </w:divsChild>
                </w:div>
                <w:div w:id="1849371107">
                  <w:marLeft w:val="0"/>
                  <w:marRight w:val="0"/>
                  <w:marTop w:val="0"/>
                  <w:marBottom w:val="0"/>
                  <w:divBdr>
                    <w:top w:val="none" w:sz="0" w:space="0" w:color="auto"/>
                    <w:left w:val="none" w:sz="0" w:space="0" w:color="auto"/>
                    <w:bottom w:val="none" w:sz="0" w:space="0" w:color="auto"/>
                    <w:right w:val="none" w:sz="0" w:space="0" w:color="auto"/>
                  </w:divBdr>
                  <w:divsChild>
                    <w:div w:id="306861432">
                      <w:marLeft w:val="0"/>
                      <w:marRight w:val="0"/>
                      <w:marTop w:val="0"/>
                      <w:marBottom w:val="0"/>
                      <w:divBdr>
                        <w:top w:val="none" w:sz="0" w:space="0" w:color="auto"/>
                        <w:left w:val="none" w:sz="0" w:space="0" w:color="auto"/>
                        <w:bottom w:val="none" w:sz="0" w:space="0" w:color="auto"/>
                        <w:right w:val="none" w:sz="0" w:space="0" w:color="auto"/>
                      </w:divBdr>
                    </w:div>
                  </w:divsChild>
                </w:div>
                <w:div w:id="1899705512">
                  <w:marLeft w:val="0"/>
                  <w:marRight w:val="0"/>
                  <w:marTop w:val="0"/>
                  <w:marBottom w:val="0"/>
                  <w:divBdr>
                    <w:top w:val="none" w:sz="0" w:space="0" w:color="auto"/>
                    <w:left w:val="none" w:sz="0" w:space="0" w:color="auto"/>
                    <w:bottom w:val="none" w:sz="0" w:space="0" w:color="auto"/>
                    <w:right w:val="none" w:sz="0" w:space="0" w:color="auto"/>
                  </w:divBdr>
                  <w:divsChild>
                    <w:div w:id="1164317890">
                      <w:marLeft w:val="0"/>
                      <w:marRight w:val="0"/>
                      <w:marTop w:val="0"/>
                      <w:marBottom w:val="0"/>
                      <w:divBdr>
                        <w:top w:val="none" w:sz="0" w:space="0" w:color="auto"/>
                        <w:left w:val="none" w:sz="0" w:space="0" w:color="auto"/>
                        <w:bottom w:val="none" w:sz="0" w:space="0" w:color="auto"/>
                        <w:right w:val="none" w:sz="0" w:space="0" w:color="auto"/>
                      </w:divBdr>
                    </w:div>
                  </w:divsChild>
                </w:div>
                <w:div w:id="1916744926">
                  <w:marLeft w:val="0"/>
                  <w:marRight w:val="0"/>
                  <w:marTop w:val="0"/>
                  <w:marBottom w:val="0"/>
                  <w:divBdr>
                    <w:top w:val="none" w:sz="0" w:space="0" w:color="auto"/>
                    <w:left w:val="none" w:sz="0" w:space="0" w:color="auto"/>
                    <w:bottom w:val="none" w:sz="0" w:space="0" w:color="auto"/>
                    <w:right w:val="none" w:sz="0" w:space="0" w:color="auto"/>
                  </w:divBdr>
                  <w:divsChild>
                    <w:div w:id="1172332717">
                      <w:marLeft w:val="0"/>
                      <w:marRight w:val="0"/>
                      <w:marTop w:val="0"/>
                      <w:marBottom w:val="0"/>
                      <w:divBdr>
                        <w:top w:val="none" w:sz="0" w:space="0" w:color="auto"/>
                        <w:left w:val="none" w:sz="0" w:space="0" w:color="auto"/>
                        <w:bottom w:val="none" w:sz="0" w:space="0" w:color="auto"/>
                        <w:right w:val="none" w:sz="0" w:space="0" w:color="auto"/>
                      </w:divBdr>
                    </w:div>
                  </w:divsChild>
                </w:div>
                <w:div w:id="1993362192">
                  <w:marLeft w:val="0"/>
                  <w:marRight w:val="0"/>
                  <w:marTop w:val="0"/>
                  <w:marBottom w:val="0"/>
                  <w:divBdr>
                    <w:top w:val="none" w:sz="0" w:space="0" w:color="auto"/>
                    <w:left w:val="none" w:sz="0" w:space="0" w:color="auto"/>
                    <w:bottom w:val="none" w:sz="0" w:space="0" w:color="auto"/>
                    <w:right w:val="none" w:sz="0" w:space="0" w:color="auto"/>
                  </w:divBdr>
                  <w:divsChild>
                    <w:div w:id="1803495363">
                      <w:marLeft w:val="0"/>
                      <w:marRight w:val="0"/>
                      <w:marTop w:val="0"/>
                      <w:marBottom w:val="0"/>
                      <w:divBdr>
                        <w:top w:val="none" w:sz="0" w:space="0" w:color="auto"/>
                        <w:left w:val="none" w:sz="0" w:space="0" w:color="auto"/>
                        <w:bottom w:val="none" w:sz="0" w:space="0" w:color="auto"/>
                        <w:right w:val="none" w:sz="0" w:space="0" w:color="auto"/>
                      </w:divBdr>
                    </w:div>
                  </w:divsChild>
                </w:div>
                <w:div w:id="2068454309">
                  <w:marLeft w:val="0"/>
                  <w:marRight w:val="0"/>
                  <w:marTop w:val="0"/>
                  <w:marBottom w:val="0"/>
                  <w:divBdr>
                    <w:top w:val="none" w:sz="0" w:space="0" w:color="auto"/>
                    <w:left w:val="none" w:sz="0" w:space="0" w:color="auto"/>
                    <w:bottom w:val="none" w:sz="0" w:space="0" w:color="auto"/>
                    <w:right w:val="none" w:sz="0" w:space="0" w:color="auto"/>
                  </w:divBdr>
                  <w:divsChild>
                    <w:div w:id="93282707">
                      <w:marLeft w:val="0"/>
                      <w:marRight w:val="0"/>
                      <w:marTop w:val="0"/>
                      <w:marBottom w:val="0"/>
                      <w:divBdr>
                        <w:top w:val="none" w:sz="0" w:space="0" w:color="auto"/>
                        <w:left w:val="none" w:sz="0" w:space="0" w:color="auto"/>
                        <w:bottom w:val="none" w:sz="0" w:space="0" w:color="auto"/>
                        <w:right w:val="none" w:sz="0" w:space="0" w:color="auto"/>
                      </w:divBdr>
                    </w:div>
                  </w:divsChild>
                </w:div>
                <w:div w:id="2118015458">
                  <w:marLeft w:val="0"/>
                  <w:marRight w:val="0"/>
                  <w:marTop w:val="0"/>
                  <w:marBottom w:val="0"/>
                  <w:divBdr>
                    <w:top w:val="none" w:sz="0" w:space="0" w:color="auto"/>
                    <w:left w:val="none" w:sz="0" w:space="0" w:color="auto"/>
                    <w:bottom w:val="none" w:sz="0" w:space="0" w:color="auto"/>
                    <w:right w:val="none" w:sz="0" w:space="0" w:color="auto"/>
                  </w:divBdr>
                  <w:divsChild>
                    <w:div w:id="112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7129">
          <w:marLeft w:val="0"/>
          <w:marRight w:val="0"/>
          <w:marTop w:val="0"/>
          <w:marBottom w:val="0"/>
          <w:divBdr>
            <w:top w:val="none" w:sz="0" w:space="0" w:color="auto"/>
            <w:left w:val="none" w:sz="0" w:space="0" w:color="auto"/>
            <w:bottom w:val="none" w:sz="0" w:space="0" w:color="auto"/>
            <w:right w:val="none" w:sz="0" w:space="0" w:color="auto"/>
          </w:divBdr>
        </w:div>
        <w:div w:id="549078543">
          <w:marLeft w:val="0"/>
          <w:marRight w:val="0"/>
          <w:marTop w:val="0"/>
          <w:marBottom w:val="0"/>
          <w:divBdr>
            <w:top w:val="none" w:sz="0" w:space="0" w:color="auto"/>
            <w:left w:val="none" w:sz="0" w:space="0" w:color="auto"/>
            <w:bottom w:val="none" w:sz="0" w:space="0" w:color="auto"/>
            <w:right w:val="none" w:sz="0" w:space="0" w:color="auto"/>
          </w:divBdr>
        </w:div>
        <w:div w:id="669797175">
          <w:marLeft w:val="0"/>
          <w:marRight w:val="0"/>
          <w:marTop w:val="0"/>
          <w:marBottom w:val="0"/>
          <w:divBdr>
            <w:top w:val="none" w:sz="0" w:space="0" w:color="auto"/>
            <w:left w:val="none" w:sz="0" w:space="0" w:color="auto"/>
            <w:bottom w:val="none" w:sz="0" w:space="0" w:color="auto"/>
            <w:right w:val="none" w:sz="0" w:space="0" w:color="auto"/>
          </w:divBdr>
        </w:div>
        <w:div w:id="752119301">
          <w:marLeft w:val="0"/>
          <w:marRight w:val="0"/>
          <w:marTop w:val="0"/>
          <w:marBottom w:val="0"/>
          <w:divBdr>
            <w:top w:val="none" w:sz="0" w:space="0" w:color="auto"/>
            <w:left w:val="none" w:sz="0" w:space="0" w:color="auto"/>
            <w:bottom w:val="none" w:sz="0" w:space="0" w:color="auto"/>
            <w:right w:val="none" w:sz="0" w:space="0" w:color="auto"/>
          </w:divBdr>
        </w:div>
        <w:div w:id="781386559">
          <w:marLeft w:val="0"/>
          <w:marRight w:val="0"/>
          <w:marTop w:val="0"/>
          <w:marBottom w:val="0"/>
          <w:divBdr>
            <w:top w:val="none" w:sz="0" w:space="0" w:color="auto"/>
            <w:left w:val="none" w:sz="0" w:space="0" w:color="auto"/>
            <w:bottom w:val="none" w:sz="0" w:space="0" w:color="auto"/>
            <w:right w:val="none" w:sz="0" w:space="0" w:color="auto"/>
          </w:divBdr>
        </w:div>
        <w:div w:id="823594803">
          <w:marLeft w:val="0"/>
          <w:marRight w:val="0"/>
          <w:marTop w:val="0"/>
          <w:marBottom w:val="0"/>
          <w:divBdr>
            <w:top w:val="none" w:sz="0" w:space="0" w:color="auto"/>
            <w:left w:val="none" w:sz="0" w:space="0" w:color="auto"/>
            <w:bottom w:val="none" w:sz="0" w:space="0" w:color="auto"/>
            <w:right w:val="none" w:sz="0" w:space="0" w:color="auto"/>
          </w:divBdr>
        </w:div>
        <w:div w:id="894199336">
          <w:marLeft w:val="0"/>
          <w:marRight w:val="0"/>
          <w:marTop w:val="0"/>
          <w:marBottom w:val="0"/>
          <w:divBdr>
            <w:top w:val="none" w:sz="0" w:space="0" w:color="auto"/>
            <w:left w:val="none" w:sz="0" w:space="0" w:color="auto"/>
            <w:bottom w:val="none" w:sz="0" w:space="0" w:color="auto"/>
            <w:right w:val="none" w:sz="0" w:space="0" w:color="auto"/>
          </w:divBdr>
        </w:div>
        <w:div w:id="897127866">
          <w:marLeft w:val="0"/>
          <w:marRight w:val="0"/>
          <w:marTop w:val="0"/>
          <w:marBottom w:val="0"/>
          <w:divBdr>
            <w:top w:val="none" w:sz="0" w:space="0" w:color="auto"/>
            <w:left w:val="none" w:sz="0" w:space="0" w:color="auto"/>
            <w:bottom w:val="none" w:sz="0" w:space="0" w:color="auto"/>
            <w:right w:val="none" w:sz="0" w:space="0" w:color="auto"/>
          </w:divBdr>
        </w:div>
        <w:div w:id="941256653">
          <w:marLeft w:val="0"/>
          <w:marRight w:val="0"/>
          <w:marTop w:val="0"/>
          <w:marBottom w:val="0"/>
          <w:divBdr>
            <w:top w:val="none" w:sz="0" w:space="0" w:color="auto"/>
            <w:left w:val="none" w:sz="0" w:space="0" w:color="auto"/>
            <w:bottom w:val="none" w:sz="0" w:space="0" w:color="auto"/>
            <w:right w:val="none" w:sz="0" w:space="0" w:color="auto"/>
          </w:divBdr>
        </w:div>
        <w:div w:id="949748390">
          <w:marLeft w:val="0"/>
          <w:marRight w:val="0"/>
          <w:marTop w:val="0"/>
          <w:marBottom w:val="0"/>
          <w:divBdr>
            <w:top w:val="none" w:sz="0" w:space="0" w:color="auto"/>
            <w:left w:val="none" w:sz="0" w:space="0" w:color="auto"/>
            <w:bottom w:val="none" w:sz="0" w:space="0" w:color="auto"/>
            <w:right w:val="none" w:sz="0" w:space="0" w:color="auto"/>
          </w:divBdr>
        </w:div>
        <w:div w:id="955598920">
          <w:marLeft w:val="0"/>
          <w:marRight w:val="0"/>
          <w:marTop w:val="0"/>
          <w:marBottom w:val="0"/>
          <w:divBdr>
            <w:top w:val="none" w:sz="0" w:space="0" w:color="auto"/>
            <w:left w:val="none" w:sz="0" w:space="0" w:color="auto"/>
            <w:bottom w:val="none" w:sz="0" w:space="0" w:color="auto"/>
            <w:right w:val="none" w:sz="0" w:space="0" w:color="auto"/>
          </w:divBdr>
        </w:div>
        <w:div w:id="962535560">
          <w:marLeft w:val="0"/>
          <w:marRight w:val="0"/>
          <w:marTop w:val="0"/>
          <w:marBottom w:val="0"/>
          <w:divBdr>
            <w:top w:val="none" w:sz="0" w:space="0" w:color="auto"/>
            <w:left w:val="none" w:sz="0" w:space="0" w:color="auto"/>
            <w:bottom w:val="none" w:sz="0" w:space="0" w:color="auto"/>
            <w:right w:val="none" w:sz="0" w:space="0" w:color="auto"/>
          </w:divBdr>
        </w:div>
        <w:div w:id="1016201219">
          <w:marLeft w:val="0"/>
          <w:marRight w:val="0"/>
          <w:marTop w:val="0"/>
          <w:marBottom w:val="0"/>
          <w:divBdr>
            <w:top w:val="none" w:sz="0" w:space="0" w:color="auto"/>
            <w:left w:val="none" w:sz="0" w:space="0" w:color="auto"/>
            <w:bottom w:val="none" w:sz="0" w:space="0" w:color="auto"/>
            <w:right w:val="none" w:sz="0" w:space="0" w:color="auto"/>
          </w:divBdr>
        </w:div>
        <w:div w:id="1089693110">
          <w:marLeft w:val="0"/>
          <w:marRight w:val="0"/>
          <w:marTop w:val="0"/>
          <w:marBottom w:val="0"/>
          <w:divBdr>
            <w:top w:val="none" w:sz="0" w:space="0" w:color="auto"/>
            <w:left w:val="none" w:sz="0" w:space="0" w:color="auto"/>
            <w:bottom w:val="none" w:sz="0" w:space="0" w:color="auto"/>
            <w:right w:val="none" w:sz="0" w:space="0" w:color="auto"/>
          </w:divBdr>
        </w:div>
        <w:div w:id="1424377554">
          <w:marLeft w:val="0"/>
          <w:marRight w:val="0"/>
          <w:marTop w:val="0"/>
          <w:marBottom w:val="0"/>
          <w:divBdr>
            <w:top w:val="none" w:sz="0" w:space="0" w:color="auto"/>
            <w:left w:val="none" w:sz="0" w:space="0" w:color="auto"/>
            <w:bottom w:val="none" w:sz="0" w:space="0" w:color="auto"/>
            <w:right w:val="none" w:sz="0" w:space="0" w:color="auto"/>
          </w:divBdr>
        </w:div>
        <w:div w:id="1467119134">
          <w:marLeft w:val="0"/>
          <w:marRight w:val="0"/>
          <w:marTop w:val="0"/>
          <w:marBottom w:val="0"/>
          <w:divBdr>
            <w:top w:val="none" w:sz="0" w:space="0" w:color="auto"/>
            <w:left w:val="none" w:sz="0" w:space="0" w:color="auto"/>
            <w:bottom w:val="none" w:sz="0" w:space="0" w:color="auto"/>
            <w:right w:val="none" w:sz="0" w:space="0" w:color="auto"/>
          </w:divBdr>
        </w:div>
        <w:div w:id="1515655131">
          <w:marLeft w:val="0"/>
          <w:marRight w:val="0"/>
          <w:marTop w:val="0"/>
          <w:marBottom w:val="0"/>
          <w:divBdr>
            <w:top w:val="none" w:sz="0" w:space="0" w:color="auto"/>
            <w:left w:val="none" w:sz="0" w:space="0" w:color="auto"/>
            <w:bottom w:val="none" w:sz="0" w:space="0" w:color="auto"/>
            <w:right w:val="none" w:sz="0" w:space="0" w:color="auto"/>
          </w:divBdr>
        </w:div>
        <w:div w:id="1580362190">
          <w:marLeft w:val="0"/>
          <w:marRight w:val="0"/>
          <w:marTop w:val="0"/>
          <w:marBottom w:val="0"/>
          <w:divBdr>
            <w:top w:val="none" w:sz="0" w:space="0" w:color="auto"/>
            <w:left w:val="none" w:sz="0" w:space="0" w:color="auto"/>
            <w:bottom w:val="none" w:sz="0" w:space="0" w:color="auto"/>
            <w:right w:val="none" w:sz="0" w:space="0" w:color="auto"/>
          </w:divBdr>
        </w:div>
        <w:div w:id="1582987831">
          <w:marLeft w:val="0"/>
          <w:marRight w:val="0"/>
          <w:marTop w:val="0"/>
          <w:marBottom w:val="0"/>
          <w:divBdr>
            <w:top w:val="none" w:sz="0" w:space="0" w:color="auto"/>
            <w:left w:val="none" w:sz="0" w:space="0" w:color="auto"/>
            <w:bottom w:val="none" w:sz="0" w:space="0" w:color="auto"/>
            <w:right w:val="none" w:sz="0" w:space="0" w:color="auto"/>
          </w:divBdr>
        </w:div>
        <w:div w:id="1669357504">
          <w:marLeft w:val="0"/>
          <w:marRight w:val="0"/>
          <w:marTop w:val="0"/>
          <w:marBottom w:val="0"/>
          <w:divBdr>
            <w:top w:val="none" w:sz="0" w:space="0" w:color="auto"/>
            <w:left w:val="none" w:sz="0" w:space="0" w:color="auto"/>
            <w:bottom w:val="none" w:sz="0" w:space="0" w:color="auto"/>
            <w:right w:val="none" w:sz="0" w:space="0" w:color="auto"/>
          </w:divBdr>
        </w:div>
        <w:div w:id="1779133485">
          <w:marLeft w:val="0"/>
          <w:marRight w:val="0"/>
          <w:marTop w:val="0"/>
          <w:marBottom w:val="0"/>
          <w:divBdr>
            <w:top w:val="none" w:sz="0" w:space="0" w:color="auto"/>
            <w:left w:val="none" w:sz="0" w:space="0" w:color="auto"/>
            <w:bottom w:val="none" w:sz="0" w:space="0" w:color="auto"/>
            <w:right w:val="none" w:sz="0" w:space="0" w:color="auto"/>
          </w:divBdr>
        </w:div>
        <w:div w:id="1822573823">
          <w:marLeft w:val="0"/>
          <w:marRight w:val="0"/>
          <w:marTop w:val="0"/>
          <w:marBottom w:val="0"/>
          <w:divBdr>
            <w:top w:val="none" w:sz="0" w:space="0" w:color="auto"/>
            <w:left w:val="none" w:sz="0" w:space="0" w:color="auto"/>
            <w:bottom w:val="none" w:sz="0" w:space="0" w:color="auto"/>
            <w:right w:val="none" w:sz="0" w:space="0" w:color="auto"/>
          </w:divBdr>
        </w:div>
        <w:div w:id="1892769100">
          <w:marLeft w:val="0"/>
          <w:marRight w:val="0"/>
          <w:marTop w:val="0"/>
          <w:marBottom w:val="0"/>
          <w:divBdr>
            <w:top w:val="none" w:sz="0" w:space="0" w:color="auto"/>
            <w:left w:val="none" w:sz="0" w:space="0" w:color="auto"/>
            <w:bottom w:val="none" w:sz="0" w:space="0" w:color="auto"/>
            <w:right w:val="none" w:sz="0" w:space="0" w:color="auto"/>
          </w:divBdr>
        </w:div>
        <w:div w:id="1911037772">
          <w:marLeft w:val="0"/>
          <w:marRight w:val="0"/>
          <w:marTop w:val="0"/>
          <w:marBottom w:val="0"/>
          <w:divBdr>
            <w:top w:val="none" w:sz="0" w:space="0" w:color="auto"/>
            <w:left w:val="none" w:sz="0" w:space="0" w:color="auto"/>
            <w:bottom w:val="none" w:sz="0" w:space="0" w:color="auto"/>
            <w:right w:val="none" w:sz="0" w:space="0" w:color="auto"/>
          </w:divBdr>
        </w:div>
        <w:div w:id="1975477972">
          <w:marLeft w:val="0"/>
          <w:marRight w:val="0"/>
          <w:marTop w:val="0"/>
          <w:marBottom w:val="0"/>
          <w:divBdr>
            <w:top w:val="none" w:sz="0" w:space="0" w:color="auto"/>
            <w:left w:val="none" w:sz="0" w:space="0" w:color="auto"/>
            <w:bottom w:val="none" w:sz="0" w:space="0" w:color="auto"/>
            <w:right w:val="none" w:sz="0" w:space="0" w:color="auto"/>
          </w:divBdr>
        </w:div>
        <w:div w:id="2001686874">
          <w:marLeft w:val="0"/>
          <w:marRight w:val="0"/>
          <w:marTop w:val="0"/>
          <w:marBottom w:val="0"/>
          <w:divBdr>
            <w:top w:val="none" w:sz="0" w:space="0" w:color="auto"/>
            <w:left w:val="none" w:sz="0" w:space="0" w:color="auto"/>
            <w:bottom w:val="none" w:sz="0" w:space="0" w:color="auto"/>
            <w:right w:val="none" w:sz="0" w:space="0" w:color="auto"/>
          </w:divBdr>
        </w:div>
        <w:div w:id="2017032827">
          <w:marLeft w:val="0"/>
          <w:marRight w:val="0"/>
          <w:marTop w:val="0"/>
          <w:marBottom w:val="0"/>
          <w:divBdr>
            <w:top w:val="none" w:sz="0" w:space="0" w:color="auto"/>
            <w:left w:val="none" w:sz="0" w:space="0" w:color="auto"/>
            <w:bottom w:val="none" w:sz="0" w:space="0" w:color="auto"/>
            <w:right w:val="none" w:sz="0" w:space="0" w:color="auto"/>
          </w:divBdr>
        </w:div>
        <w:div w:id="2044863806">
          <w:marLeft w:val="0"/>
          <w:marRight w:val="0"/>
          <w:marTop w:val="0"/>
          <w:marBottom w:val="0"/>
          <w:divBdr>
            <w:top w:val="none" w:sz="0" w:space="0" w:color="auto"/>
            <w:left w:val="none" w:sz="0" w:space="0" w:color="auto"/>
            <w:bottom w:val="none" w:sz="0" w:space="0" w:color="auto"/>
            <w:right w:val="none" w:sz="0" w:space="0" w:color="auto"/>
          </w:divBdr>
        </w:div>
        <w:div w:id="2049060653">
          <w:marLeft w:val="0"/>
          <w:marRight w:val="0"/>
          <w:marTop w:val="0"/>
          <w:marBottom w:val="0"/>
          <w:divBdr>
            <w:top w:val="none" w:sz="0" w:space="0" w:color="auto"/>
            <w:left w:val="none" w:sz="0" w:space="0" w:color="auto"/>
            <w:bottom w:val="none" w:sz="0" w:space="0" w:color="auto"/>
            <w:right w:val="none" w:sz="0" w:space="0" w:color="auto"/>
          </w:divBdr>
        </w:div>
      </w:divsChild>
    </w:div>
    <w:div w:id="199250565">
      <w:bodyDiv w:val="1"/>
      <w:marLeft w:val="0"/>
      <w:marRight w:val="0"/>
      <w:marTop w:val="0"/>
      <w:marBottom w:val="0"/>
      <w:divBdr>
        <w:top w:val="none" w:sz="0" w:space="0" w:color="auto"/>
        <w:left w:val="none" w:sz="0" w:space="0" w:color="auto"/>
        <w:bottom w:val="none" w:sz="0" w:space="0" w:color="auto"/>
        <w:right w:val="none" w:sz="0" w:space="0" w:color="auto"/>
      </w:divBdr>
    </w:div>
    <w:div w:id="214196808">
      <w:bodyDiv w:val="1"/>
      <w:marLeft w:val="0"/>
      <w:marRight w:val="0"/>
      <w:marTop w:val="0"/>
      <w:marBottom w:val="0"/>
      <w:divBdr>
        <w:top w:val="none" w:sz="0" w:space="0" w:color="auto"/>
        <w:left w:val="none" w:sz="0" w:space="0" w:color="auto"/>
        <w:bottom w:val="none" w:sz="0" w:space="0" w:color="auto"/>
        <w:right w:val="none" w:sz="0" w:space="0" w:color="auto"/>
      </w:divBdr>
      <w:divsChild>
        <w:div w:id="415370318">
          <w:marLeft w:val="0"/>
          <w:marRight w:val="0"/>
          <w:marTop w:val="0"/>
          <w:marBottom w:val="0"/>
          <w:divBdr>
            <w:top w:val="none" w:sz="0" w:space="0" w:color="auto"/>
            <w:left w:val="none" w:sz="0" w:space="0" w:color="auto"/>
            <w:bottom w:val="none" w:sz="0" w:space="0" w:color="auto"/>
            <w:right w:val="none" w:sz="0" w:space="0" w:color="auto"/>
          </w:divBdr>
        </w:div>
        <w:div w:id="536624639">
          <w:marLeft w:val="0"/>
          <w:marRight w:val="0"/>
          <w:marTop w:val="0"/>
          <w:marBottom w:val="0"/>
          <w:divBdr>
            <w:top w:val="none" w:sz="0" w:space="0" w:color="auto"/>
            <w:left w:val="none" w:sz="0" w:space="0" w:color="auto"/>
            <w:bottom w:val="none" w:sz="0" w:space="0" w:color="auto"/>
            <w:right w:val="none" w:sz="0" w:space="0" w:color="auto"/>
          </w:divBdr>
        </w:div>
      </w:divsChild>
    </w:div>
    <w:div w:id="228154104">
      <w:bodyDiv w:val="1"/>
      <w:marLeft w:val="0"/>
      <w:marRight w:val="0"/>
      <w:marTop w:val="0"/>
      <w:marBottom w:val="0"/>
      <w:divBdr>
        <w:top w:val="none" w:sz="0" w:space="0" w:color="auto"/>
        <w:left w:val="none" w:sz="0" w:space="0" w:color="auto"/>
        <w:bottom w:val="none" w:sz="0" w:space="0" w:color="auto"/>
        <w:right w:val="none" w:sz="0" w:space="0" w:color="auto"/>
      </w:divBdr>
    </w:div>
    <w:div w:id="250621139">
      <w:bodyDiv w:val="1"/>
      <w:marLeft w:val="0"/>
      <w:marRight w:val="0"/>
      <w:marTop w:val="0"/>
      <w:marBottom w:val="0"/>
      <w:divBdr>
        <w:top w:val="none" w:sz="0" w:space="0" w:color="auto"/>
        <w:left w:val="none" w:sz="0" w:space="0" w:color="auto"/>
        <w:bottom w:val="none" w:sz="0" w:space="0" w:color="auto"/>
        <w:right w:val="none" w:sz="0" w:space="0" w:color="auto"/>
      </w:divBdr>
    </w:div>
    <w:div w:id="316112083">
      <w:bodyDiv w:val="1"/>
      <w:marLeft w:val="0"/>
      <w:marRight w:val="0"/>
      <w:marTop w:val="0"/>
      <w:marBottom w:val="0"/>
      <w:divBdr>
        <w:top w:val="none" w:sz="0" w:space="0" w:color="auto"/>
        <w:left w:val="none" w:sz="0" w:space="0" w:color="auto"/>
        <w:bottom w:val="none" w:sz="0" w:space="0" w:color="auto"/>
        <w:right w:val="none" w:sz="0" w:space="0" w:color="auto"/>
      </w:divBdr>
    </w:div>
    <w:div w:id="316350275">
      <w:bodyDiv w:val="1"/>
      <w:marLeft w:val="0"/>
      <w:marRight w:val="0"/>
      <w:marTop w:val="0"/>
      <w:marBottom w:val="0"/>
      <w:divBdr>
        <w:top w:val="none" w:sz="0" w:space="0" w:color="auto"/>
        <w:left w:val="none" w:sz="0" w:space="0" w:color="auto"/>
        <w:bottom w:val="none" w:sz="0" w:space="0" w:color="auto"/>
        <w:right w:val="none" w:sz="0" w:space="0" w:color="auto"/>
      </w:divBdr>
    </w:div>
    <w:div w:id="397869696">
      <w:bodyDiv w:val="1"/>
      <w:marLeft w:val="0"/>
      <w:marRight w:val="0"/>
      <w:marTop w:val="0"/>
      <w:marBottom w:val="0"/>
      <w:divBdr>
        <w:top w:val="none" w:sz="0" w:space="0" w:color="auto"/>
        <w:left w:val="none" w:sz="0" w:space="0" w:color="auto"/>
        <w:bottom w:val="none" w:sz="0" w:space="0" w:color="auto"/>
        <w:right w:val="none" w:sz="0" w:space="0" w:color="auto"/>
      </w:divBdr>
      <w:divsChild>
        <w:div w:id="11079000">
          <w:marLeft w:val="0"/>
          <w:marRight w:val="0"/>
          <w:marTop w:val="0"/>
          <w:marBottom w:val="0"/>
          <w:divBdr>
            <w:top w:val="none" w:sz="0" w:space="0" w:color="auto"/>
            <w:left w:val="none" w:sz="0" w:space="0" w:color="auto"/>
            <w:bottom w:val="none" w:sz="0" w:space="0" w:color="auto"/>
            <w:right w:val="none" w:sz="0" w:space="0" w:color="auto"/>
          </w:divBdr>
        </w:div>
        <w:div w:id="104038295">
          <w:marLeft w:val="0"/>
          <w:marRight w:val="0"/>
          <w:marTop w:val="0"/>
          <w:marBottom w:val="0"/>
          <w:divBdr>
            <w:top w:val="none" w:sz="0" w:space="0" w:color="auto"/>
            <w:left w:val="none" w:sz="0" w:space="0" w:color="auto"/>
            <w:bottom w:val="none" w:sz="0" w:space="0" w:color="auto"/>
            <w:right w:val="none" w:sz="0" w:space="0" w:color="auto"/>
          </w:divBdr>
        </w:div>
        <w:div w:id="116409448">
          <w:marLeft w:val="0"/>
          <w:marRight w:val="0"/>
          <w:marTop w:val="0"/>
          <w:marBottom w:val="0"/>
          <w:divBdr>
            <w:top w:val="none" w:sz="0" w:space="0" w:color="auto"/>
            <w:left w:val="none" w:sz="0" w:space="0" w:color="auto"/>
            <w:bottom w:val="none" w:sz="0" w:space="0" w:color="auto"/>
            <w:right w:val="none" w:sz="0" w:space="0" w:color="auto"/>
          </w:divBdr>
        </w:div>
        <w:div w:id="128982457">
          <w:marLeft w:val="0"/>
          <w:marRight w:val="0"/>
          <w:marTop w:val="0"/>
          <w:marBottom w:val="0"/>
          <w:divBdr>
            <w:top w:val="none" w:sz="0" w:space="0" w:color="auto"/>
            <w:left w:val="none" w:sz="0" w:space="0" w:color="auto"/>
            <w:bottom w:val="none" w:sz="0" w:space="0" w:color="auto"/>
            <w:right w:val="none" w:sz="0" w:space="0" w:color="auto"/>
          </w:divBdr>
        </w:div>
        <w:div w:id="130563140">
          <w:marLeft w:val="0"/>
          <w:marRight w:val="0"/>
          <w:marTop w:val="0"/>
          <w:marBottom w:val="0"/>
          <w:divBdr>
            <w:top w:val="none" w:sz="0" w:space="0" w:color="auto"/>
            <w:left w:val="none" w:sz="0" w:space="0" w:color="auto"/>
            <w:bottom w:val="none" w:sz="0" w:space="0" w:color="auto"/>
            <w:right w:val="none" w:sz="0" w:space="0" w:color="auto"/>
          </w:divBdr>
        </w:div>
        <w:div w:id="136726717">
          <w:marLeft w:val="0"/>
          <w:marRight w:val="0"/>
          <w:marTop w:val="0"/>
          <w:marBottom w:val="0"/>
          <w:divBdr>
            <w:top w:val="none" w:sz="0" w:space="0" w:color="auto"/>
            <w:left w:val="none" w:sz="0" w:space="0" w:color="auto"/>
            <w:bottom w:val="none" w:sz="0" w:space="0" w:color="auto"/>
            <w:right w:val="none" w:sz="0" w:space="0" w:color="auto"/>
          </w:divBdr>
        </w:div>
        <w:div w:id="180321463">
          <w:marLeft w:val="0"/>
          <w:marRight w:val="0"/>
          <w:marTop w:val="0"/>
          <w:marBottom w:val="0"/>
          <w:divBdr>
            <w:top w:val="none" w:sz="0" w:space="0" w:color="auto"/>
            <w:left w:val="none" w:sz="0" w:space="0" w:color="auto"/>
            <w:bottom w:val="none" w:sz="0" w:space="0" w:color="auto"/>
            <w:right w:val="none" w:sz="0" w:space="0" w:color="auto"/>
          </w:divBdr>
        </w:div>
        <w:div w:id="203298774">
          <w:marLeft w:val="0"/>
          <w:marRight w:val="0"/>
          <w:marTop w:val="0"/>
          <w:marBottom w:val="0"/>
          <w:divBdr>
            <w:top w:val="none" w:sz="0" w:space="0" w:color="auto"/>
            <w:left w:val="none" w:sz="0" w:space="0" w:color="auto"/>
            <w:bottom w:val="none" w:sz="0" w:space="0" w:color="auto"/>
            <w:right w:val="none" w:sz="0" w:space="0" w:color="auto"/>
          </w:divBdr>
        </w:div>
        <w:div w:id="227424739">
          <w:marLeft w:val="0"/>
          <w:marRight w:val="0"/>
          <w:marTop w:val="0"/>
          <w:marBottom w:val="0"/>
          <w:divBdr>
            <w:top w:val="none" w:sz="0" w:space="0" w:color="auto"/>
            <w:left w:val="none" w:sz="0" w:space="0" w:color="auto"/>
            <w:bottom w:val="none" w:sz="0" w:space="0" w:color="auto"/>
            <w:right w:val="none" w:sz="0" w:space="0" w:color="auto"/>
          </w:divBdr>
        </w:div>
        <w:div w:id="263072025">
          <w:marLeft w:val="0"/>
          <w:marRight w:val="0"/>
          <w:marTop w:val="0"/>
          <w:marBottom w:val="0"/>
          <w:divBdr>
            <w:top w:val="none" w:sz="0" w:space="0" w:color="auto"/>
            <w:left w:val="none" w:sz="0" w:space="0" w:color="auto"/>
            <w:bottom w:val="none" w:sz="0" w:space="0" w:color="auto"/>
            <w:right w:val="none" w:sz="0" w:space="0" w:color="auto"/>
          </w:divBdr>
        </w:div>
        <w:div w:id="277176610">
          <w:marLeft w:val="0"/>
          <w:marRight w:val="0"/>
          <w:marTop w:val="0"/>
          <w:marBottom w:val="0"/>
          <w:divBdr>
            <w:top w:val="none" w:sz="0" w:space="0" w:color="auto"/>
            <w:left w:val="none" w:sz="0" w:space="0" w:color="auto"/>
            <w:bottom w:val="none" w:sz="0" w:space="0" w:color="auto"/>
            <w:right w:val="none" w:sz="0" w:space="0" w:color="auto"/>
          </w:divBdr>
        </w:div>
        <w:div w:id="308560719">
          <w:marLeft w:val="0"/>
          <w:marRight w:val="0"/>
          <w:marTop w:val="0"/>
          <w:marBottom w:val="0"/>
          <w:divBdr>
            <w:top w:val="none" w:sz="0" w:space="0" w:color="auto"/>
            <w:left w:val="none" w:sz="0" w:space="0" w:color="auto"/>
            <w:bottom w:val="none" w:sz="0" w:space="0" w:color="auto"/>
            <w:right w:val="none" w:sz="0" w:space="0" w:color="auto"/>
          </w:divBdr>
        </w:div>
        <w:div w:id="366955439">
          <w:marLeft w:val="0"/>
          <w:marRight w:val="0"/>
          <w:marTop w:val="0"/>
          <w:marBottom w:val="0"/>
          <w:divBdr>
            <w:top w:val="none" w:sz="0" w:space="0" w:color="auto"/>
            <w:left w:val="none" w:sz="0" w:space="0" w:color="auto"/>
            <w:bottom w:val="none" w:sz="0" w:space="0" w:color="auto"/>
            <w:right w:val="none" w:sz="0" w:space="0" w:color="auto"/>
          </w:divBdr>
        </w:div>
        <w:div w:id="384717099">
          <w:marLeft w:val="0"/>
          <w:marRight w:val="0"/>
          <w:marTop w:val="0"/>
          <w:marBottom w:val="0"/>
          <w:divBdr>
            <w:top w:val="none" w:sz="0" w:space="0" w:color="auto"/>
            <w:left w:val="none" w:sz="0" w:space="0" w:color="auto"/>
            <w:bottom w:val="none" w:sz="0" w:space="0" w:color="auto"/>
            <w:right w:val="none" w:sz="0" w:space="0" w:color="auto"/>
          </w:divBdr>
        </w:div>
        <w:div w:id="440806241">
          <w:marLeft w:val="0"/>
          <w:marRight w:val="0"/>
          <w:marTop w:val="0"/>
          <w:marBottom w:val="0"/>
          <w:divBdr>
            <w:top w:val="none" w:sz="0" w:space="0" w:color="auto"/>
            <w:left w:val="none" w:sz="0" w:space="0" w:color="auto"/>
            <w:bottom w:val="none" w:sz="0" w:space="0" w:color="auto"/>
            <w:right w:val="none" w:sz="0" w:space="0" w:color="auto"/>
          </w:divBdr>
        </w:div>
        <w:div w:id="474833137">
          <w:marLeft w:val="0"/>
          <w:marRight w:val="0"/>
          <w:marTop w:val="0"/>
          <w:marBottom w:val="0"/>
          <w:divBdr>
            <w:top w:val="none" w:sz="0" w:space="0" w:color="auto"/>
            <w:left w:val="none" w:sz="0" w:space="0" w:color="auto"/>
            <w:bottom w:val="none" w:sz="0" w:space="0" w:color="auto"/>
            <w:right w:val="none" w:sz="0" w:space="0" w:color="auto"/>
          </w:divBdr>
        </w:div>
        <w:div w:id="506753268">
          <w:marLeft w:val="0"/>
          <w:marRight w:val="0"/>
          <w:marTop w:val="0"/>
          <w:marBottom w:val="0"/>
          <w:divBdr>
            <w:top w:val="none" w:sz="0" w:space="0" w:color="auto"/>
            <w:left w:val="none" w:sz="0" w:space="0" w:color="auto"/>
            <w:bottom w:val="none" w:sz="0" w:space="0" w:color="auto"/>
            <w:right w:val="none" w:sz="0" w:space="0" w:color="auto"/>
          </w:divBdr>
        </w:div>
        <w:div w:id="586040793">
          <w:marLeft w:val="0"/>
          <w:marRight w:val="0"/>
          <w:marTop w:val="0"/>
          <w:marBottom w:val="0"/>
          <w:divBdr>
            <w:top w:val="none" w:sz="0" w:space="0" w:color="auto"/>
            <w:left w:val="none" w:sz="0" w:space="0" w:color="auto"/>
            <w:bottom w:val="none" w:sz="0" w:space="0" w:color="auto"/>
            <w:right w:val="none" w:sz="0" w:space="0" w:color="auto"/>
          </w:divBdr>
        </w:div>
        <w:div w:id="640304190">
          <w:marLeft w:val="0"/>
          <w:marRight w:val="0"/>
          <w:marTop w:val="0"/>
          <w:marBottom w:val="0"/>
          <w:divBdr>
            <w:top w:val="none" w:sz="0" w:space="0" w:color="auto"/>
            <w:left w:val="none" w:sz="0" w:space="0" w:color="auto"/>
            <w:bottom w:val="none" w:sz="0" w:space="0" w:color="auto"/>
            <w:right w:val="none" w:sz="0" w:space="0" w:color="auto"/>
          </w:divBdr>
        </w:div>
        <w:div w:id="665674790">
          <w:marLeft w:val="0"/>
          <w:marRight w:val="0"/>
          <w:marTop w:val="0"/>
          <w:marBottom w:val="0"/>
          <w:divBdr>
            <w:top w:val="none" w:sz="0" w:space="0" w:color="auto"/>
            <w:left w:val="none" w:sz="0" w:space="0" w:color="auto"/>
            <w:bottom w:val="none" w:sz="0" w:space="0" w:color="auto"/>
            <w:right w:val="none" w:sz="0" w:space="0" w:color="auto"/>
          </w:divBdr>
        </w:div>
        <w:div w:id="676006018">
          <w:marLeft w:val="0"/>
          <w:marRight w:val="0"/>
          <w:marTop w:val="0"/>
          <w:marBottom w:val="0"/>
          <w:divBdr>
            <w:top w:val="none" w:sz="0" w:space="0" w:color="auto"/>
            <w:left w:val="none" w:sz="0" w:space="0" w:color="auto"/>
            <w:bottom w:val="none" w:sz="0" w:space="0" w:color="auto"/>
            <w:right w:val="none" w:sz="0" w:space="0" w:color="auto"/>
          </w:divBdr>
        </w:div>
        <w:div w:id="690961409">
          <w:marLeft w:val="0"/>
          <w:marRight w:val="0"/>
          <w:marTop w:val="0"/>
          <w:marBottom w:val="0"/>
          <w:divBdr>
            <w:top w:val="none" w:sz="0" w:space="0" w:color="auto"/>
            <w:left w:val="none" w:sz="0" w:space="0" w:color="auto"/>
            <w:bottom w:val="none" w:sz="0" w:space="0" w:color="auto"/>
            <w:right w:val="none" w:sz="0" w:space="0" w:color="auto"/>
          </w:divBdr>
        </w:div>
        <w:div w:id="713847275">
          <w:marLeft w:val="0"/>
          <w:marRight w:val="0"/>
          <w:marTop w:val="0"/>
          <w:marBottom w:val="0"/>
          <w:divBdr>
            <w:top w:val="none" w:sz="0" w:space="0" w:color="auto"/>
            <w:left w:val="none" w:sz="0" w:space="0" w:color="auto"/>
            <w:bottom w:val="none" w:sz="0" w:space="0" w:color="auto"/>
            <w:right w:val="none" w:sz="0" w:space="0" w:color="auto"/>
          </w:divBdr>
        </w:div>
        <w:div w:id="726496545">
          <w:marLeft w:val="0"/>
          <w:marRight w:val="0"/>
          <w:marTop w:val="0"/>
          <w:marBottom w:val="0"/>
          <w:divBdr>
            <w:top w:val="none" w:sz="0" w:space="0" w:color="auto"/>
            <w:left w:val="none" w:sz="0" w:space="0" w:color="auto"/>
            <w:bottom w:val="none" w:sz="0" w:space="0" w:color="auto"/>
            <w:right w:val="none" w:sz="0" w:space="0" w:color="auto"/>
          </w:divBdr>
        </w:div>
        <w:div w:id="769355732">
          <w:marLeft w:val="0"/>
          <w:marRight w:val="0"/>
          <w:marTop w:val="0"/>
          <w:marBottom w:val="0"/>
          <w:divBdr>
            <w:top w:val="none" w:sz="0" w:space="0" w:color="auto"/>
            <w:left w:val="none" w:sz="0" w:space="0" w:color="auto"/>
            <w:bottom w:val="none" w:sz="0" w:space="0" w:color="auto"/>
            <w:right w:val="none" w:sz="0" w:space="0" w:color="auto"/>
          </w:divBdr>
        </w:div>
        <w:div w:id="787893918">
          <w:marLeft w:val="0"/>
          <w:marRight w:val="0"/>
          <w:marTop w:val="0"/>
          <w:marBottom w:val="0"/>
          <w:divBdr>
            <w:top w:val="none" w:sz="0" w:space="0" w:color="auto"/>
            <w:left w:val="none" w:sz="0" w:space="0" w:color="auto"/>
            <w:bottom w:val="none" w:sz="0" w:space="0" w:color="auto"/>
            <w:right w:val="none" w:sz="0" w:space="0" w:color="auto"/>
          </w:divBdr>
        </w:div>
        <w:div w:id="793672216">
          <w:marLeft w:val="0"/>
          <w:marRight w:val="0"/>
          <w:marTop w:val="0"/>
          <w:marBottom w:val="0"/>
          <w:divBdr>
            <w:top w:val="none" w:sz="0" w:space="0" w:color="auto"/>
            <w:left w:val="none" w:sz="0" w:space="0" w:color="auto"/>
            <w:bottom w:val="none" w:sz="0" w:space="0" w:color="auto"/>
            <w:right w:val="none" w:sz="0" w:space="0" w:color="auto"/>
          </w:divBdr>
        </w:div>
        <w:div w:id="794449509">
          <w:marLeft w:val="0"/>
          <w:marRight w:val="0"/>
          <w:marTop w:val="0"/>
          <w:marBottom w:val="0"/>
          <w:divBdr>
            <w:top w:val="none" w:sz="0" w:space="0" w:color="auto"/>
            <w:left w:val="none" w:sz="0" w:space="0" w:color="auto"/>
            <w:bottom w:val="none" w:sz="0" w:space="0" w:color="auto"/>
            <w:right w:val="none" w:sz="0" w:space="0" w:color="auto"/>
          </w:divBdr>
        </w:div>
        <w:div w:id="840782189">
          <w:marLeft w:val="0"/>
          <w:marRight w:val="0"/>
          <w:marTop w:val="0"/>
          <w:marBottom w:val="0"/>
          <w:divBdr>
            <w:top w:val="none" w:sz="0" w:space="0" w:color="auto"/>
            <w:left w:val="none" w:sz="0" w:space="0" w:color="auto"/>
            <w:bottom w:val="none" w:sz="0" w:space="0" w:color="auto"/>
            <w:right w:val="none" w:sz="0" w:space="0" w:color="auto"/>
          </w:divBdr>
        </w:div>
        <w:div w:id="874151366">
          <w:marLeft w:val="0"/>
          <w:marRight w:val="0"/>
          <w:marTop w:val="0"/>
          <w:marBottom w:val="0"/>
          <w:divBdr>
            <w:top w:val="none" w:sz="0" w:space="0" w:color="auto"/>
            <w:left w:val="none" w:sz="0" w:space="0" w:color="auto"/>
            <w:bottom w:val="none" w:sz="0" w:space="0" w:color="auto"/>
            <w:right w:val="none" w:sz="0" w:space="0" w:color="auto"/>
          </w:divBdr>
        </w:div>
        <w:div w:id="932516478">
          <w:marLeft w:val="0"/>
          <w:marRight w:val="0"/>
          <w:marTop w:val="0"/>
          <w:marBottom w:val="0"/>
          <w:divBdr>
            <w:top w:val="none" w:sz="0" w:space="0" w:color="auto"/>
            <w:left w:val="none" w:sz="0" w:space="0" w:color="auto"/>
            <w:bottom w:val="none" w:sz="0" w:space="0" w:color="auto"/>
            <w:right w:val="none" w:sz="0" w:space="0" w:color="auto"/>
          </w:divBdr>
        </w:div>
        <w:div w:id="940071320">
          <w:marLeft w:val="0"/>
          <w:marRight w:val="0"/>
          <w:marTop w:val="0"/>
          <w:marBottom w:val="0"/>
          <w:divBdr>
            <w:top w:val="none" w:sz="0" w:space="0" w:color="auto"/>
            <w:left w:val="none" w:sz="0" w:space="0" w:color="auto"/>
            <w:bottom w:val="none" w:sz="0" w:space="0" w:color="auto"/>
            <w:right w:val="none" w:sz="0" w:space="0" w:color="auto"/>
          </w:divBdr>
        </w:div>
        <w:div w:id="983196377">
          <w:marLeft w:val="0"/>
          <w:marRight w:val="0"/>
          <w:marTop w:val="0"/>
          <w:marBottom w:val="0"/>
          <w:divBdr>
            <w:top w:val="none" w:sz="0" w:space="0" w:color="auto"/>
            <w:left w:val="none" w:sz="0" w:space="0" w:color="auto"/>
            <w:bottom w:val="none" w:sz="0" w:space="0" w:color="auto"/>
            <w:right w:val="none" w:sz="0" w:space="0" w:color="auto"/>
          </w:divBdr>
        </w:div>
        <w:div w:id="1041172342">
          <w:marLeft w:val="0"/>
          <w:marRight w:val="0"/>
          <w:marTop w:val="0"/>
          <w:marBottom w:val="0"/>
          <w:divBdr>
            <w:top w:val="none" w:sz="0" w:space="0" w:color="auto"/>
            <w:left w:val="none" w:sz="0" w:space="0" w:color="auto"/>
            <w:bottom w:val="none" w:sz="0" w:space="0" w:color="auto"/>
            <w:right w:val="none" w:sz="0" w:space="0" w:color="auto"/>
          </w:divBdr>
        </w:div>
        <w:div w:id="1062024663">
          <w:marLeft w:val="0"/>
          <w:marRight w:val="0"/>
          <w:marTop w:val="0"/>
          <w:marBottom w:val="0"/>
          <w:divBdr>
            <w:top w:val="none" w:sz="0" w:space="0" w:color="auto"/>
            <w:left w:val="none" w:sz="0" w:space="0" w:color="auto"/>
            <w:bottom w:val="none" w:sz="0" w:space="0" w:color="auto"/>
            <w:right w:val="none" w:sz="0" w:space="0" w:color="auto"/>
          </w:divBdr>
        </w:div>
        <w:div w:id="1076710647">
          <w:marLeft w:val="0"/>
          <w:marRight w:val="0"/>
          <w:marTop w:val="0"/>
          <w:marBottom w:val="0"/>
          <w:divBdr>
            <w:top w:val="none" w:sz="0" w:space="0" w:color="auto"/>
            <w:left w:val="none" w:sz="0" w:space="0" w:color="auto"/>
            <w:bottom w:val="none" w:sz="0" w:space="0" w:color="auto"/>
            <w:right w:val="none" w:sz="0" w:space="0" w:color="auto"/>
          </w:divBdr>
        </w:div>
        <w:div w:id="1091700990">
          <w:marLeft w:val="0"/>
          <w:marRight w:val="0"/>
          <w:marTop w:val="0"/>
          <w:marBottom w:val="0"/>
          <w:divBdr>
            <w:top w:val="none" w:sz="0" w:space="0" w:color="auto"/>
            <w:left w:val="none" w:sz="0" w:space="0" w:color="auto"/>
            <w:bottom w:val="none" w:sz="0" w:space="0" w:color="auto"/>
            <w:right w:val="none" w:sz="0" w:space="0" w:color="auto"/>
          </w:divBdr>
        </w:div>
        <w:div w:id="1106467840">
          <w:marLeft w:val="0"/>
          <w:marRight w:val="0"/>
          <w:marTop w:val="0"/>
          <w:marBottom w:val="0"/>
          <w:divBdr>
            <w:top w:val="none" w:sz="0" w:space="0" w:color="auto"/>
            <w:left w:val="none" w:sz="0" w:space="0" w:color="auto"/>
            <w:bottom w:val="none" w:sz="0" w:space="0" w:color="auto"/>
            <w:right w:val="none" w:sz="0" w:space="0" w:color="auto"/>
          </w:divBdr>
        </w:div>
        <w:div w:id="1149402693">
          <w:marLeft w:val="0"/>
          <w:marRight w:val="0"/>
          <w:marTop w:val="0"/>
          <w:marBottom w:val="0"/>
          <w:divBdr>
            <w:top w:val="none" w:sz="0" w:space="0" w:color="auto"/>
            <w:left w:val="none" w:sz="0" w:space="0" w:color="auto"/>
            <w:bottom w:val="none" w:sz="0" w:space="0" w:color="auto"/>
            <w:right w:val="none" w:sz="0" w:space="0" w:color="auto"/>
          </w:divBdr>
        </w:div>
        <w:div w:id="1222130606">
          <w:marLeft w:val="0"/>
          <w:marRight w:val="0"/>
          <w:marTop w:val="0"/>
          <w:marBottom w:val="0"/>
          <w:divBdr>
            <w:top w:val="none" w:sz="0" w:space="0" w:color="auto"/>
            <w:left w:val="none" w:sz="0" w:space="0" w:color="auto"/>
            <w:bottom w:val="none" w:sz="0" w:space="0" w:color="auto"/>
            <w:right w:val="none" w:sz="0" w:space="0" w:color="auto"/>
          </w:divBdr>
        </w:div>
        <w:div w:id="1225407033">
          <w:marLeft w:val="0"/>
          <w:marRight w:val="0"/>
          <w:marTop w:val="0"/>
          <w:marBottom w:val="0"/>
          <w:divBdr>
            <w:top w:val="none" w:sz="0" w:space="0" w:color="auto"/>
            <w:left w:val="none" w:sz="0" w:space="0" w:color="auto"/>
            <w:bottom w:val="none" w:sz="0" w:space="0" w:color="auto"/>
            <w:right w:val="none" w:sz="0" w:space="0" w:color="auto"/>
          </w:divBdr>
        </w:div>
        <w:div w:id="1252541699">
          <w:marLeft w:val="0"/>
          <w:marRight w:val="0"/>
          <w:marTop w:val="0"/>
          <w:marBottom w:val="0"/>
          <w:divBdr>
            <w:top w:val="none" w:sz="0" w:space="0" w:color="auto"/>
            <w:left w:val="none" w:sz="0" w:space="0" w:color="auto"/>
            <w:bottom w:val="none" w:sz="0" w:space="0" w:color="auto"/>
            <w:right w:val="none" w:sz="0" w:space="0" w:color="auto"/>
          </w:divBdr>
        </w:div>
        <w:div w:id="1328823671">
          <w:marLeft w:val="0"/>
          <w:marRight w:val="0"/>
          <w:marTop w:val="0"/>
          <w:marBottom w:val="0"/>
          <w:divBdr>
            <w:top w:val="none" w:sz="0" w:space="0" w:color="auto"/>
            <w:left w:val="none" w:sz="0" w:space="0" w:color="auto"/>
            <w:bottom w:val="none" w:sz="0" w:space="0" w:color="auto"/>
            <w:right w:val="none" w:sz="0" w:space="0" w:color="auto"/>
          </w:divBdr>
        </w:div>
        <w:div w:id="1333684967">
          <w:marLeft w:val="0"/>
          <w:marRight w:val="0"/>
          <w:marTop w:val="0"/>
          <w:marBottom w:val="0"/>
          <w:divBdr>
            <w:top w:val="none" w:sz="0" w:space="0" w:color="auto"/>
            <w:left w:val="none" w:sz="0" w:space="0" w:color="auto"/>
            <w:bottom w:val="none" w:sz="0" w:space="0" w:color="auto"/>
            <w:right w:val="none" w:sz="0" w:space="0" w:color="auto"/>
          </w:divBdr>
        </w:div>
        <w:div w:id="1355499248">
          <w:marLeft w:val="0"/>
          <w:marRight w:val="0"/>
          <w:marTop w:val="0"/>
          <w:marBottom w:val="0"/>
          <w:divBdr>
            <w:top w:val="none" w:sz="0" w:space="0" w:color="auto"/>
            <w:left w:val="none" w:sz="0" w:space="0" w:color="auto"/>
            <w:bottom w:val="none" w:sz="0" w:space="0" w:color="auto"/>
            <w:right w:val="none" w:sz="0" w:space="0" w:color="auto"/>
          </w:divBdr>
        </w:div>
        <w:div w:id="1393580214">
          <w:marLeft w:val="0"/>
          <w:marRight w:val="0"/>
          <w:marTop w:val="0"/>
          <w:marBottom w:val="0"/>
          <w:divBdr>
            <w:top w:val="none" w:sz="0" w:space="0" w:color="auto"/>
            <w:left w:val="none" w:sz="0" w:space="0" w:color="auto"/>
            <w:bottom w:val="none" w:sz="0" w:space="0" w:color="auto"/>
            <w:right w:val="none" w:sz="0" w:space="0" w:color="auto"/>
          </w:divBdr>
        </w:div>
        <w:div w:id="1425033090">
          <w:marLeft w:val="0"/>
          <w:marRight w:val="0"/>
          <w:marTop w:val="0"/>
          <w:marBottom w:val="0"/>
          <w:divBdr>
            <w:top w:val="none" w:sz="0" w:space="0" w:color="auto"/>
            <w:left w:val="none" w:sz="0" w:space="0" w:color="auto"/>
            <w:bottom w:val="none" w:sz="0" w:space="0" w:color="auto"/>
            <w:right w:val="none" w:sz="0" w:space="0" w:color="auto"/>
          </w:divBdr>
        </w:div>
        <w:div w:id="1425570754">
          <w:marLeft w:val="0"/>
          <w:marRight w:val="0"/>
          <w:marTop w:val="0"/>
          <w:marBottom w:val="0"/>
          <w:divBdr>
            <w:top w:val="none" w:sz="0" w:space="0" w:color="auto"/>
            <w:left w:val="none" w:sz="0" w:space="0" w:color="auto"/>
            <w:bottom w:val="none" w:sz="0" w:space="0" w:color="auto"/>
            <w:right w:val="none" w:sz="0" w:space="0" w:color="auto"/>
          </w:divBdr>
        </w:div>
        <w:div w:id="1455515568">
          <w:marLeft w:val="0"/>
          <w:marRight w:val="0"/>
          <w:marTop w:val="0"/>
          <w:marBottom w:val="0"/>
          <w:divBdr>
            <w:top w:val="none" w:sz="0" w:space="0" w:color="auto"/>
            <w:left w:val="none" w:sz="0" w:space="0" w:color="auto"/>
            <w:bottom w:val="none" w:sz="0" w:space="0" w:color="auto"/>
            <w:right w:val="none" w:sz="0" w:space="0" w:color="auto"/>
          </w:divBdr>
        </w:div>
        <w:div w:id="1499538691">
          <w:marLeft w:val="0"/>
          <w:marRight w:val="0"/>
          <w:marTop w:val="0"/>
          <w:marBottom w:val="0"/>
          <w:divBdr>
            <w:top w:val="none" w:sz="0" w:space="0" w:color="auto"/>
            <w:left w:val="none" w:sz="0" w:space="0" w:color="auto"/>
            <w:bottom w:val="none" w:sz="0" w:space="0" w:color="auto"/>
            <w:right w:val="none" w:sz="0" w:space="0" w:color="auto"/>
          </w:divBdr>
        </w:div>
        <w:div w:id="1515918893">
          <w:marLeft w:val="0"/>
          <w:marRight w:val="0"/>
          <w:marTop w:val="0"/>
          <w:marBottom w:val="0"/>
          <w:divBdr>
            <w:top w:val="none" w:sz="0" w:space="0" w:color="auto"/>
            <w:left w:val="none" w:sz="0" w:space="0" w:color="auto"/>
            <w:bottom w:val="none" w:sz="0" w:space="0" w:color="auto"/>
            <w:right w:val="none" w:sz="0" w:space="0" w:color="auto"/>
          </w:divBdr>
        </w:div>
        <w:div w:id="1518958768">
          <w:marLeft w:val="0"/>
          <w:marRight w:val="0"/>
          <w:marTop w:val="0"/>
          <w:marBottom w:val="0"/>
          <w:divBdr>
            <w:top w:val="none" w:sz="0" w:space="0" w:color="auto"/>
            <w:left w:val="none" w:sz="0" w:space="0" w:color="auto"/>
            <w:bottom w:val="none" w:sz="0" w:space="0" w:color="auto"/>
            <w:right w:val="none" w:sz="0" w:space="0" w:color="auto"/>
          </w:divBdr>
        </w:div>
        <w:div w:id="1631014120">
          <w:marLeft w:val="0"/>
          <w:marRight w:val="0"/>
          <w:marTop w:val="0"/>
          <w:marBottom w:val="0"/>
          <w:divBdr>
            <w:top w:val="none" w:sz="0" w:space="0" w:color="auto"/>
            <w:left w:val="none" w:sz="0" w:space="0" w:color="auto"/>
            <w:bottom w:val="none" w:sz="0" w:space="0" w:color="auto"/>
            <w:right w:val="none" w:sz="0" w:space="0" w:color="auto"/>
          </w:divBdr>
        </w:div>
        <w:div w:id="1662469773">
          <w:marLeft w:val="0"/>
          <w:marRight w:val="0"/>
          <w:marTop w:val="0"/>
          <w:marBottom w:val="0"/>
          <w:divBdr>
            <w:top w:val="none" w:sz="0" w:space="0" w:color="auto"/>
            <w:left w:val="none" w:sz="0" w:space="0" w:color="auto"/>
            <w:bottom w:val="none" w:sz="0" w:space="0" w:color="auto"/>
            <w:right w:val="none" w:sz="0" w:space="0" w:color="auto"/>
          </w:divBdr>
        </w:div>
        <w:div w:id="1708870979">
          <w:marLeft w:val="0"/>
          <w:marRight w:val="0"/>
          <w:marTop w:val="0"/>
          <w:marBottom w:val="0"/>
          <w:divBdr>
            <w:top w:val="none" w:sz="0" w:space="0" w:color="auto"/>
            <w:left w:val="none" w:sz="0" w:space="0" w:color="auto"/>
            <w:bottom w:val="none" w:sz="0" w:space="0" w:color="auto"/>
            <w:right w:val="none" w:sz="0" w:space="0" w:color="auto"/>
          </w:divBdr>
        </w:div>
        <w:div w:id="1768429758">
          <w:marLeft w:val="0"/>
          <w:marRight w:val="0"/>
          <w:marTop w:val="0"/>
          <w:marBottom w:val="0"/>
          <w:divBdr>
            <w:top w:val="none" w:sz="0" w:space="0" w:color="auto"/>
            <w:left w:val="none" w:sz="0" w:space="0" w:color="auto"/>
            <w:bottom w:val="none" w:sz="0" w:space="0" w:color="auto"/>
            <w:right w:val="none" w:sz="0" w:space="0" w:color="auto"/>
          </w:divBdr>
        </w:div>
        <w:div w:id="1775174248">
          <w:marLeft w:val="0"/>
          <w:marRight w:val="0"/>
          <w:marTop w:val="0"/>
          <w:marBottom w:val="0"/>
          <w:divBdr>
            <w:top w:val="none" w:sz="0" w:space="0" w:color="auto"/>
            <w:left w:val="none" w:sz="0" w:space="0" w:color="auto"/>
            <w:bottom w:val="none" w:sz="0" w:space="0" w:color="auto"/>
            <w:right w:val="none" w:sz="0" w:space="0" w:color="auto"/>
          </w:divBdr>
        </w:div>
        <w:div w:id="1831166033">
          <w:marLeft w:val="0"/>
          <w:marRight w:val="0"/>
          <w:marTop w:val="0"/>
          <w:marBottom w:val="0"/>
          <w:divBdr>
            <w:top w:val="none" w:sz="0" w:space="0" w:color="auto"/>
            <w:left w:val="none" w:sz="0" w:space="0" w:color="auto"/>
            <w:bottom w:val="none" w:sz="0" w:space="0" w:color="auto"/>
            <w:right w:val="none" w:sz="0" w:space="0" w:color="auto"/>
          </w:divBdr>
        </w:div>
        <w:div w:id="1858081184">
          <w:marLeft w:val="0"/>
          <w:marRight w:val="0"/>
          <w:marTop w:val="0"/>
          <w:marBottom w:val="0"/>
          <w:divBdr>
            <w:top w:val="none" w:sz="0" w:space="0" w:color="auto"/>
            <w:left w:val="none" w:sz="0" w:space="0" w:color="auto"/>
            <w:bottom w:val="none" w:sz="0" w:space="0" w:color="auto"/>
            <w:right w:val="none" w:sz="0" w:space="0" w:color="auto"/>
          </w:divBdr>
        </w:div>
        <w:div w:id="1882591656">
          <w:marLeft w:val="0"/>
          <w:marRight w:val="0"/>
          <w:marTop w:val="0"/>
          <w:marBottom w:val="0"/>
          <w:divBdr>
            <w:top w:val="none" w:sz="0" w:space="0" w:color="auto"/>
            <w:left w:val="none" w:sz="0" w:space="0" w:color="auto"/>
            <w:bottom w:val="none" w:sz="0" w:space="0" w:color="auto"/>
            <w:right w:val="none" w:sz="0" w:space="0" w:color="auto"/>
          </w:divBdr>
        </w:div>
        <w:div w:id="1925144711">
          <w:marLeft w:val="0"/>
          <w:marRight w:val="0"/>
          <w:marTop w:val="0"/>
          <w:marBottom w:val="0"/>
          <w:divBdr>
            <w:top w:val="none" w:sz="0" w:space="0" w:color="auto"/>
            <w:left w:val="none" w:sz="0" w:space="0" w:color="auto"/>
            <w:bottom w:val="none" w:sz="0" w:space="0" w:color="auto"/>
            <w:right w:val="none" w:sz="0" w:space="0" w:color="auto"/>
          </w:divBdr>
        </w:div>
        <w:div w:id="1929729374">
          <w:marLeft w:val="0"/>
          <w:marRight w:val="0"/>
          <w:marTop w:val="0"/>
          <w:marBottom w:val="0"/>
          <w:divBdr>
            <w:top w:val="none" w:sz="0" w:space="0" w:color="auto"/>
            <w:left w:val="none" w:sz="0" w:space="0" w:color="auto"/>
            <w:bottom w:val="none" w:sz="0" w:space="0" w:color="auto"/>
            <w:right w:val="none" w:sz="0" w:space="0" w:color="auto"/>
          </w:divBdr>
        </w:div>
        <w:div w:id="1964534863">
          <w:marLeft w:val="0"/>
          <w:marRight w:val="0"/>
          <w:marTop w:val="0"/>
          <w:marBottom w:val="0"/>
          <w:divBdr>
            <w:top w:val="none" w:sz="0" w:space="0" w:color="auto"/>
            <w:left w:val="none" w:sz="0" w:space="0" w:color="auto"/>
            <w:bottom w:val="none" w:sz="0" w:space="0" w:color="auto"/>
            <w:right w:val="none" w:sz="0" w:space="0" w:color="auto"/>
          </w:divBdr>
        </w:div>
        <w:div w:id="1971284119">
          <w:marLeft w:val="0"/>
          <w:marRight w:val="0"/>
          <w:marTop w:val="0"/>
          <w:marBottom w:val="0"/>
          <w:divBdr>
            <w:top w:val="none" w:sz="0" w:space="0" w:color="auto"/>
            <w:left w:val="none" w:sz="0" w:space="0" w:color="auto"/>
            <w:bottom w:val="none" w:sz="0" w:space="0" w:color="auto"/>
            <w:right w:val="none" w:sz="0" w:space="0" w:color="auto"/>
          </w:divBdr>
        </w:div>
        <w:div w:id="2017264553">
          <w:marLeft w:val="0"/>
          <w:marRight w:val="0"/>
          <w:marTop w:val="0"/>
          <w:marBottom w:val="0"/>
          <w:divBdr>
            <w:top w:val="none" w:sz="0" w:space="0" w:color="auto"/>
            <w:left w:val="none" w:sz="0" w:space="0" w:color="auto"/>
            <w:bottom w:val="none" w:sz="0" w:space="0" w:color="auto"/>
            <w:right w:val="none" w:sz="0" w:space="0" w:color="auto"/>
          </w:divBdr>
        </w:div>
        <w:div w:id="2017733511">
          <w:marLeft w:val="0"/>
          <w:marRight w:val="0"/>
          <w:marTop w:val="0"/>
          <w:marBottom w:val="0"/>
          <w:divBdr>
            <w:top w:val="none" w:sz="0" w:space="0" w:color="auto"/>
            <w:left w:val="none" w:sz="0" w:space="0" w:color="auto"/>
            <w:bottom w:val="none" w:sz="0" w:space="0" w:color="auto"/>
            <w:right w:val="none" w:sz="0" w:space="0" w:color="auto"/>
          </w:divBdr>
        </w:div>
        <w:div w:id="2018994070">
          <w:marLeft w:val="0"/>
          <w:marRight w:val="0"/>
          <w:marTop w:val="0"/>
          <w:marBottom w:val="0"/>
          <w:divBdr>
            <w:top w:val="none" w:sz="0" w:space="0" w:color="auto"/>
            <w:left w:val="none" w:sz="0" w:space="0" w:color="auto"/>
            <w:bottom w:val="none" w:sz="0" w:space="0" w:color="auto"/>
            <w:right w:val="none" w:sz="0" w:space="0" w:color="auto"/>
          </w:divBdr>
        </w:div>
        <w:div w:id="2072729723">
          <w:marLeft w:val="0"/>
          <w:marRight w:val="0"/>
          <w:marTop w:val="0"/>
          <w:marBottom w:val="0"/>
          <w:divBdr>
            <w:top w:val="none" w:sz="0" w:space="0" w:color="auto"/>
            <w:left w:val="none" w:sz="0" w:space="0" w:color="auto"/>
            <w:bottom w:val="none" w:sz="0" w:space="0" w:color="auto"/>
            <w:right w:val="none" w:sz="0" w:space="0" w:color="auto"/>
          </w:divBdr>
        </w:div>
        <w:div w:id="2104495556">
          <w:marLeft w:val="0"/>
          <w:marRight w:val="0"/>
          <w:marTop w:val="0"/>
          <w:marBottom w:val="0"/>
          <w:divBdr>
            <w:top w:val="none" w:sz="0" w:space="0" w:color="auto"/>
            <w:left w:val="none" w:sz="0" w:space="0" w:color="auto"/>
            <w:bottom w:val="none" w:sz="0" w:space="0" w:color="auto"/>
            <w:right w:val="none" w:sz="0" w:space="0" w:color="auto"/>
          </w:divBdr>
        </w:div>
        <w:div w:id="2128311795">
          <w:marLeft w:val="0"/>
          <w:marRight w:val="0"/>
          <w:marTop w:val="0"/>
          <w:marBottom w:val="0"/>
          <w:divBdr>
            <w:top w:val="none" w:sz="0" w:space="0" w:color="auto"/>
            <w:left w:val="none" w:sz="0" w:space="0" w:color="auto"/>
            <w:bottom w:val="none" w:sz="0" w:space="0" w:color="auto"/>
            <w:right w:val="none" w:sz="0" w:space="0" w:color="auto"/>
          </w:divBdr>
        </w:div>
      </w:divsChild>
    </w:div>
    <w:div w:id="398669465">
      <w:bodyDiv w:val="1"/>
      <w:marLeft w:val="0"/>
      <w:marRight w:val="0"/>
      <w:marTop w:val="0"/>
      <w:marBottom w:val="0"/>
      <w:divBdr>
        <w:top w:val="none" w:sz="0" w:space="0" w:color="auto"/>
        <w:left w:val="none" w:sz="0" w:space="0" w:color="auto"/>
        <w:bottom w:val="none" w:sz="0" w:space="0" w:color="auto"/>
        <w:right w:val="none" w:sz="0" w:space="0" w:color="auto"/>
      </w:divBdr>
      <w:divsChild>
        <w:div w:id="38945273">
          <w:marLeft w:val="0"/>
          <w:marRight w:val="0"/>
          <w:marTop w:val="0"/>
          <w:marBottom w:val="0"/>
          <w:divBdr>
            <w:top w:val="none" w:sz="0" w:space="0" w:color="auto"/>
            <w:left w:val="none" w:sz="0" w:space="0" w:color="auto"/>
            <w:bottom w:val="none" w:sz="0" w:space="0" w:color="auto"/>
            <w:right w:val="none" w:sz="0" w:space="0" w:color="auto"/>
          </w:divBdr>
        </w:div>
        <w:div w:id="39867932">
          <w:marLeft w:val="0"/>
          <w:marRight w:val="0"/>
          <w:marTop w:val="0"/>
          <w:marBottom w:val="0"/>
          <w:divBdr>
            <w:top w:val="none" w:sz="0" w:space="0" w:color="auto"/>
            <w:left w:val="none" w:sz="0" w:space="0" w:color="auto"/>
            <w:bottom w:val="none" w:sz="0" w:space="0" w:color="auto"/>
            <w:right w:val="none" w:sz="0" w:space="0" w:color="auto"/>
          </w:divBdr>
        </w:div>
        <w:div w:id="42413196">
          <w:marLeft w:val="0"/>
          <w:marRight w:val="0"/>
          <w:marTop w:val="0"/>
          <w:marBottom w:val="0"/>
          <w:divBdr>
            <w:top w:val="none" w:sz="0" w:space="0" w:color="auto"/>
            <w:left w:val="none" w:sz="0" w:space="0" w:color="auto"/>
            <w:bottom w:val="none" w:sz="0" w:space="0" w:color="auto"/>
            <w:right w:val="none" w:sz="0" w:space="0" w:color="auto"/>
          </w:divBdr>
        </w:div>
        <w:div w:id="288099054">
          <w:marLeft w:val="0"/>
          <w:marRight w:val="0"/>
          <w:marTop w:val="0"/>
          <w:marBottom w:val="0"/>
          <w:divBdr>
            <w:top w:val="none" w:sz="0" w:space="0" w:color="auto"/>
            <w:left w:val="none" w:sz="0" w:space="0" w:color="auto"/>
            <w:bottom w:val="none" w:sz="0" w:space="0" w:color="auto"/>
            <w:right w:val="none" w:sz="0" w:space="0" w:color="auto"/>
          </w:divBdr>
        </w:div>
        <w:div w:id="357851500">
          <w:marLeft w:val="0"/>
          <w:marRight w:val="0"/>
          <w:marTop w:val="0"/>
          <w:marBottom w:val="0"/>
          <w:divBdr>
            <w:top w:val="none" w:sz="0" w:space="0" w:color="auto"/>
            <w:left w:val="none" w:sz="0" w:space="0" w:color="auto"/>
            <w:bottom w:val="none" w:sz="0" w:space="0" w:color="auto"/>
            <w:right w:val="none" w:sz="0" w:space="0" w:color="auto"/>
          </w:divBdr>
        </w:div>
        <w:div w:id="369569856">
          <w:marLeft w:val="0"/>
          <w:marRight w:val="0"/>
          <w:marTop w:val="0"/>
          <w:marBottom w:val="0"/>
          <w:divBdr>
            <w:top w:val="none" w:sz="0" w:space="0" w:color="auto"/>
            <w:left w:val="none" w:sz="0" w:space="0" w:color="auto"/>
            <w:bottom w:val="none" w:sz="0" w:space="0" w:color="auto"/>
            <w:right w:val="none" w:sz="0" w:space="0" w:color="auto"/>
          </w:divBdr>
        </w:div>
        <w:div w:id="392388596">
          <w:marLeft w:val="0"/>
          <w:marRight w:val="0"/>
          <w:marTop w:val="0"/>
          <w:marBottom w:val="0"/>
          <w:divBdr>
            <w:top w:val="none" w:sz="0" w:space="0" w:color="auto"/>
            <w:left w:val="none" w:sz="0" w:space="0" w:color="auto"/>
            <w:bottom w:val="none" w:sz="0" w:space="0" w:color="auto"/>
            <w:right w:val="none" w:sz="0" w:space="0" w:color="auto"/>
          </w:divBdr>
        </w:div>
        <w:div w:id="431560470">
          <w:marLeft w:val="0"/>
          <w:marRight w:val="0"/>
          <w:marTop w:val="0"/>
          <w:marBottom w:val="0"/>
          <w:divBdr>
            <w:top w:val="none" w:sz="0" w:space="0" w:color="auto"/>
            <w:left w:val="none" w:sz="0" w:space="0" w:color="auto"/>
            <w:bottom w:val="none" w:sz="0" w:space="0" w:color="auto"/>
            <w:right w:val="none" w:sz="0" w:space="0" w:color="auto"/>
          </w:divBdr>
        </w:div>
        <w:div w:id="486633414">
          <w:marLeft w:val="0"/>
          <w:marRight w:val="0"/>
          <w:marTop w:val="0"/>
          <w:marBottom w:val="0"/>
          <w:divBdr>
            <w:top w:val="none" w:sz="0" w:space="0" w:color="auto"/>
            <w:left w:val="none" w:sz="0" w:space="0" w:color="auto"/>
            <w:bottom w:val="none" w:sz="0" w:space="0" w:color="auto"/>
            <w:right w:val="none" w:sz="0" w:space="0" w:color="auto"/>
          </w:divBdr>
        </w:div>
        <w:div w:id="509953398">
          <w:marLeft w:val="0"/>
          <w:marRight w:val="0"/>
          <w:marTop w:val="0"/>
          <w:marBottom w:val="0"/>
          <w:divBdr>
            <w:top w:val="none" w:sz="0" w:space="0" w:color="auto"/>
            <w:left w:val="none" w:sz="0" w:space="0" w:color="auto"/>
            <w:bottom w:val="none" w:sz="0" w:space="0" w:color="auto"/>
            <w:right w:val="none" w:sz="0" w:space="0" w:color="auto"/>
          </w:divBdr>
        </w:div>
        <w:div w:id="601496356">
          <w:marLeft w:val="0"/>
          <w:marRight w:val="0"/>
          <w:marTop w:val="0"/>
          <w:marBottom w:val="0"/>
          <w:divBdr>
            <w:top w:val="none" w:sz="0" w:space="0" w:color="auto"/>
            <w:left w:val="none" w:sz="0" w:space="0" w:color="auto"/>
            <w:bottom w:val="none" w:sz="0" w:space="0" w:color="auto"/>
            <w:right w:val="none" w:sz="0" w:space="0" w:color="auto"/>
          </w:divBdr>
        </w:div>
        <w:div w:id="615912763">
          <w:marLeft w:val="0"/>
          <w:marRight w:val="0"/>
          <w:marTop w:val="0"/>
          <w:marBottom w:val="0"/>
          <w:divBdr>
            <w:top w:val="none" w:sz="0" w:space="0" w:color="auto"/>
            <w:left w:val="none" w:sz="0" w:space="0" w:color="auto"/>
            <w:bottom w:val="none" w:sz="0" w:space="0" w:color="auto"/>
            <w:right w:val="none" w:sz="0" w:space="0" w:color="auto"/>
          </w:divBdr>
        </w:div>
        <w:div w:id="703405783">
          <w:marLeft w:val="0"/>
          <w:marRight w:val="0"/>
          <w:marTop w:val="0"/>
          <w:marBottom w:val="0"/>
          <w:divBdr>
            <w:top w:val="none" w:sz="0" w:space="0" w:color="auto"/>
            <w:left w:val="none" w:sz="0" w:space="0" w:color="auto"/>
            <w:bottom w:val="none" w:sz="0" w:space="0" w:color="auto"/>
            <w:right w:val="none" w:sz="0" w:space="0" w:color="auto"/>
          </w:divBdr>
        </w:div>
        <w:div w:id="760225196">
          <w:marLeft w:val="0"/>
          <w:marRight w:val="0"/>
          <w:marTop w:val="0"/>
          <w:marBottom w:val="0"/>
          <w:divBdr>
            <w:top w:val="none" w:sz="0" w:space="0" w:color="auto"/>
            <w:left w:val="none" w:sz="0" w:space="0" w:color="auto"/>
            <w:bottom w:val="none" w:sz="0" w:space="0" w:color="auto"/>
            <w:right w:val="none" w:sz="0" w:space="0" w:color="auto"/>
          </w:divBdr>
        </w:div>
        <w:div w:id="813066449">
          <w:marLeft w:val="0"/>
          <w:marRight w:val="0"/>
          <w:marTop w:val="0"/>
          <w:marBottom w:val="0"/>
          <w:divBdr>
            <w:top w:val="none" w:sz="0" w:space="0" w:color="auto"/>
            <w:left w:val="none" w:sz="0" w:space="0" w:color="auto"/>
            <w:bottom w:val="none" w:sz="0" w:space="0" w:color="auto"/>
            <w:right w:val="none" w:sz="0" w:space="0" w:color="auto"/>
          </w:divBdr>
        </w:div>
        <w:div w:id="824317912">
          <w:marLeft w:val="0"/>
          <w:marRight w:val="0"/>
          <w:marTop w:val="0"/>
          <w:marBottom w:val="0"/>
          <w:divBdr>
            <w:top w:val="none" w:sz="0" w:space="0" w:color="auto"/>
            <w:left w:val="none" w:sz="0" w:space="0" w:color="auto"/>
            <w:bottom w:val="none" w:sz="0" w:space="0" w:color="auto"/>
            <w:right w:val="none" w:sz="0" w:space="0" w:color="auto"/>
          </w:divBdr>
        </w:div>
        <w:div w:id="895167702">
          <w:marLeft w:val="0"/>
          <w:marRight w:val="0"/>
          <w:marTop w:val="0"/>
          <w:marBottom w:val="0"/>
          <w:divBdr>
            <w:top w:val="none" w:sz="0" w:space="0" w:color="auto"/>
            <w:left w:val="none" w:sz="0" w:space="0" w:color="auto"/>
            <w:bottom w:val="none" w:sz="0" w:space="0" w:color="auto"/>
            <w:right w:val="none" w:sz="0" w:space="0" w:color="auto"/>
          </w:divBdr>
        </w:div>
        <w:div w:id="974722748">
          <w:marLeft w:val="0"/>
          <w:marRight w:val="0"/>
          <w:marTop w:val="0"/>
          <w:marBottom w:val="0"/>
          <w:divBdr>
            <w:top w:val="none" w:sz="0" w:space="0" w:color="auto"/>
            <w:left w:val="none" w:sz="0" w:space="0" w:color="auto"/>
            <w:bottom w:val="none" w:sz="0" w:space="0" w:color="auto"/>
            <w:right w:val="none" w:sz="0" w:space="0" w:color="auto"/>
          </w:divBdr>
        </w:div>
        <w:div w:id="985277451">
          <w:marLeft w:val="0"/>
          <w:marRight w:val="0"/>
          <w:marTop w:val="0"/>
          <w:marBottom w:val="0"/>
          <w:divBdr>
            <w:top w:val="none" w:sz="0" w:space="0" w:color="auto"/>
            <w:left w:val="none" w:sz="0" w:space="0" w:color="auto"/>
            <w:bottom w:val="none" w:sz="0" w:space="0" w:color="auto"/>
            <w:right w:val="none" w:sz="0" w:space="0" w:color="auto"/>
          </w:divBdr>
        </w:div>
        <w:div w:id="1025715649">
          <w:marLeft w:val="0"/>
          <w:marRight w:val="0"/>
          <w:marTop w:val="0"/>
          <w:marBottom w:val="0"/>
          <w:divBdr>
            <w:top w:val="none" w:sz="0" w:space="0" w:color="auto"/>
            <w:left w:val="none" w:sz="0" w:space="0" w:color="auto"/>
            <w:bottom w:val="none" w:sz="0" w:space="0" w:color="auto"/>
            <w:right w:val="none" w:sz="0" w:space="0" w:color="auto"/>
          </w:divBdr>
        </w:div>
        <w:div w:id="1058630197">
          <w:marLeft w:val="0"/>
          <w:marRight w:val="0"/>
          <w:marTop w:val="0"/>
          <w:marBottom w:val="0"/>
          <w:divBdr>
            <w:top w:val="none" w:sz="0" w:space="0" w:color="auto"/>
            <w:left w:val="none" w:sz="0" w:space="0" w:color="auto"/>
            <w:bottom w:val="none" w:sz="0" w:space="0" w:color="auto"/>
            <w:right w:val="none" w:sz="0" w:space="0" w:color="auto"/>
          </w:divBdr>
        </w:div>
        <w:div w:id="1092161598">
          <w:marLeft w:val="0"/>
          <w:marRight w:val="0"/>
          <w:marTop w:val="0"/>
          <w:marBottom w:val="0"/>
          <w:divBdr>
            <w:top w:val="none" w:sz="0" w:space="0" w:color="auto"/>
            <w:left w:val="none" w:sz="0" w:space="0" w:color="auto"/>
            <w:bottom w:val="none" w:sz="0" w:space="0" w:color="auto"/>
            <w:right w:val="none" w:sz="0" w:space="0" w:color="auto"/>
          </w:divBdr>
        </w:div>
        <w:div w:id="1105728770">
          <w:marLeft w:val="0"/>
          <w:marRight w:val="0"/>
          <w:marTop w:val="0"/>
          <w:marBottom w:val="0"/>
          <w:divBdr>
            <w:top w:val="none" w:sz="0" w:space="0" w:color="auto"/>
            <w:left w:val="none" w:sz="0" w:space="0" w:color="auto"/>
            <w:bottom w:val="none" w:sz="0" w:space="0" w:color="auto"/>
            <w:right w:val="none" w:sz="0" w:space="0" w:color="auto"/>
          </w:divBdr>
        </w:div>
        <w:div w:id="1168978553">
          <w:marLeft w:val="0"/>
          <w:marRight w:val="0"/>
          <w:marTop w:val="0"/>
          <w:marBottom w:val="0"/>
          <w:divBdr>
            <w:top w:val="none" w:sz="0" w:space="0" w:color="auto"/>
            <w:left w:val="none" w:sz="0" w:space="0" w:color="auto"/>
            <w:bottom w:val="none" w:sz="0" w:space="0" w:color="auto"/>
            <w:right w:val="none" w:sz="0" w:space="0" w:color="auto"/>
          </w:divBdr>
        </w:div>
        <w:div w:id="1232544792">
          <w:marLeft w:val="0"/>
          <w:marRight w:val="0"/>
          <w:marTop w:val="0"/>
          <w:marBottom w:val="0"/>
          <w:divBdr>
            <w:top w:val="none" w:sz="0" w:space="0" w:color="auto"/>
            <w:left w:val="none" w:sz="0" w:space="0" w:color="auto"/>
            <w:bottom w:val="none" w:sz="0" w:space="0" w:color="auto"/>
            <w:right w:val="none" w:sz="0" w:space="0" w:color="auto"/>
          </w:divBdr>
        </w:div>
        <w:div w:id="1265386376">
          <w:marLeft w:val="0"/>
          <w:marRight w:val="0"/>
          <w:marTop w:val="0"/>
          <w:marBottom w:val="0"/>
          <w:divBdr>
            <w:top w:val="none" w:sz="0" w:space="0" w:color="auto"/>
            <w:left w:val="none" w:sz="0" w:space="0" w:color="auto"/>
            <w:bottom w:val="none" w:sz="0" w:space="0" w:color="auto"/>
            <w:right w:val="none" w:sz="0" w:space="0" w:color="auto"/>
          </w:divBdr>
        </w:div>
        <w:div w:id="1369525384">
          <w:marLeft w:val="0"/>
          <w:marRight w:val="0"/>
          <w:marTop w:val="0"/>
          <w:marBottom w:val="0"/>
          <w:divBdr>
            <w:top w:val="none" w:sz="0" w:space="0" w:color="auto"/>
            <w:left w:val="none" w:sz="0" w:space="0" w:color="auto"/>
            <w:bottom w:val="none" w:sz="0" w:space="0" w:color="auto"/>
            <w:right w:val="none" w:sz="0" w:space="0" w:color="auto"/>
          </w:divBdr>
        </w:div>
        <w:div w:id="1433431170">
          <w:marLeft w:val="0"/>
          <w:marRight w:val="0"/>
          <w:marTop w:val="0"/>
          <w:marBottom w:val="0"/>
          <w:divBdr>
            <w:top w:val="none" w:sz="0" w:space="0" w:color="auto"/>
            <w:left w:val="none" w:sz="0" w:space="0" w:color="auto"/>
            <w:bottom w:val="none" w:sz="0" w:space="0" w:color="auto"/>
            <w:right w:val="none" w:sz="0" w:space="0" w:color="auto"/>
          </w:divBdr>
        </w:div>
        <w:div w:id="1537500227">
          <w:marLeft w:val="0"/>
          <w:marRight w:val="0"/>
          <w:marTop w:val="0"/>
          <w:marBottom w:val="0"/>
          <w:divBdr>
            <w:top w:val="none" w:sz="0" w:space="0" w:color="auto"/>
            <w:left w:val="none" w:sz="0" w:space="0" w:color="auto"/>
            <w:bottom w:val="none" w:sz="0" w:space="0" w:color="auto"/>
            <w:right w:val="none" w:sz="0" w:space="0" w:color="auto"/>
          </w:divBdr>
        </w:div>
        <w:div w:id="1767115615">
          <w:marLeft w:val="0"/>
          <w:marRight w:val="0"/>
          <w:marTop w:val="0"/>
          <w:marBottom w:val="0"/>
          <w:divBdr>
            <w:top w:val="none" w:sz="0" w:space="0" w:color="auto"/>
            <w:left w:val="none" w:sz="0" w:space="0" w:color="auto"/>
            <w:bottom w:val="none" w:sz="0" w:space="0" w:color="auto"/>
            <w:right w:val="none" w:sz="0" w:space="0" w:color="auto"/>
          </w:divBdr>
        </w:div>
        <w:div w:id="1771927919">
          <w:marLeft w:val="0"/>
          <w:marRight w:val="0"/>
          <w:marTop w:val="0"/>
          <w:marBottom w:val="0"/>
          <w:divBdr>
            <w:top w:val="none" w:sz="0" w:space="0" w:color="auto"/>
            <w:left w:val="none" w:sz="0" w:space="0" w:color="auto"/>
            <w:bottom w:val="none" w:sz="0" w:space="0" w:color="auto"/>
            <w:right w:val="none" w:sz="0" w:space="0" w:color="auto"/>
          </w:divBdr>
        </w:div>
        <w:div w:id="1823816323">
          <w:marLeft w:val="0"/>
          <w:marRight w:val="0"/>
          <w:marTop w:val="0"/>
          <w:marBottom w:val="0"/>
          <w:divBdr>
            <w:top w:val="none" w:sz="0" w:space="0" w:color="auto"/>
            <w:left w:val="none" w:sz="0" w:space="0" w:color="auto"/>
            <w:bottom w:val="none" w:sz="0" w:space="0" w:color="auto"/>
            <w:right w:val="none" w:sz="0" w:space="0" w:color="auto"/>
          </w:divBdr>
        </w:div>
        <w:div w:id="1841194837">
          <w:marLeft w:val="0"/>
          <w:marRight w:val="0"/>
          <w:marTop w:val="0"/>
          <w:marBottom w:val="0"/>
          <w:divBdr>
            <w:top w:val="none" w:sz="0" w:space="0" w:color="auto"/>
            <w:left w:val="none" w:sz="0" w:space="0" w:color="auto"/>
            <w:bottom w:val="none" w:sz="0" w:space="0" w:color="auto"/>
            <w:right w:val="none" w:sz="0" w:space="0" w:color="auto"/>
          </w:divBdr>
        </w:div>
        <w:div w:id="1844053153">
          <w:marLeft w:val="0"/>
          <w:marRight w:val="0"/>
          <w:marTop w:val="0"/>
          <w:marBottom w:val="0"/>
          <w:divBdr>
            <w:top w:val="none" w:sz="0" w:space="0" w:color="auto"/>
            <w:left w:val="none" w:sz="0" w:space="0" w:color="auto"/>
            <w:bottom w:val="none" w:sz="0" w:space="0" w:color="auto"/>
            <w:right w:val="none" w:sz="0" w:space="0" w:color="auto"/>
          </w:divBdr>
        </w:div>
      </w:divsChild>
    </w:div>
    <w:div w:id="414594188">
      <w:bodyDiv w:val="1"/>
      <w:marLeft w:val="0"/>
      <w:marRight w:val="0"/>
      <w:marTop w:val="0"/>
      <w:marBottom w:val="0"/>
      <w:divBdr>
        <w:top w:val="none" w:sz="0" w:space="0" w:color="auto"/>
        <w:left w:val="none" w:sz="0" w:space="0" w:color="auto"/>
        <w:bottom w:val="none" w:sz="0" w:space="0" w:color="auto"/>
        <w:right w:val="none" w:sz="0" w:space="0" w:color="auto"/>
      </w:divBdr>
    </w:div>
    <w:div w:id="435952293">
      <w:bodyDiv w:val="1"/>
      <w:marLeft w:val="0"/>
      <w:marRight w:val="0"/>
      <w:marTop w:val="0"/>
      <w:marBottom w:val="0"/>
      <w:divBdr>
        <w:top w:val="none" w:sz="0" w:space="0" w:color="auto"/>
        <w:left w:val="none" w:sz="0" w:space="0" w:color="auto"/>
        <w:bottom w:val="none" w:sz="0" w:space="0" w:color="auto"/>
        <w:right w:val="none" w:sz="0" w:space="0" w:color="auto"/>
      </w:divBdr>
    </w:div>
    <w:div w:id="446507911">
      <w:bodyDiv w:val="1"/>
      <w:marLeft w:val="0"/>
      <w:marRight w:val="0"/>
      <w:marTop w:val="0"/>
      <w:marBottom w:val="0"/>
      <w:divBdr>
        <w:top w:val="none" w:sz="0" w:space="0" w:color="auto"/>
        <w:left w:val="none" w:sz="0" w:space="0" w:color="auto"/>
        <w:bottom w:val="none" w:sz="0" w:space="0" w:color="auto"/>
        <w:right w:val="none" w:sz="0" w:space="0" w:color="auto"/>
      </w:divBdr>
    </w:div>
    <w:div w:id="448814815">
      <w:bodyDiv w:val="1"/>
      <w:marLeft w:val="0"/>
      <w:marRight w:val="0"/>
      <w:marTop w:val="0"/>
      <w:marBottom w:val="0"/>
      <w:divBdr>
        <w:top w:val="none" w:sz="0" w:space="0" w:color="auto"/>
        <w:left w:val="none" w:sz="0" w:space="0" w:color="auto"/>
        <w:bottom w:val="none" w:sz="0" w:space="0" w:color="auto"/>
        <w:right w:val="none" w:sz="0" w:space="0" w:color="auto"/>
      </w:divBdr>
      <w:divsChild>
        <w:div w:id="1097753123">
          <w:marLeft w:val="0"/>
          <w:marRight w:val="0"/>
          <w:marTop w:val="0"/>
          <w:marBottom w:val="0"/>
          <w:divBdr>
            <w:top w:val="none" w:sz="0" w:space="0" w:color="auto"/>
            <w:left w:val="none" w:sz="0" w:space="0" w:color="auto"/>
            <w:bottom w:val="none" w:sz="0" w:space="0" w:color="auto"/>
            <w:right w:val="none" w:sz="0" w:space="0" w:color="auto"/>
          </w:divBdr>
          <w:divsChild>
            <w:div w:id="404649340">
              <w:marLeft w:val="0"/>
              <w:marRight w:val="0"/>
              <w:marTop w:val="0"/>
              <w:marBottom w:val="0"/>
              <w:divBdr>
                <w:top w:val="none" w:sz="0" w:space="0" w:color="auto"/>
                <w:left w:val="none" w:sz="0" w:space="0" w:color="auto"/>
                <w:bottom w:val="none" w:sz="0" w:space="0" w:color="auto"/>
                <w:right w:val="none" w:sz="0" w:space="0" w:color="auto"/>
              </w:divBdr>
            </w:div>
            <w:div w:id="408119502">
              <w:marLeft w:val="0"/>
              <w:marRight w:val="0"/>
              <w:marTop w:val="0"/>
              <w:marBottom w:val="0"/>
              <w:divBdr>
                <w:top w:val="none" w:sz="0" w:space="0" w:color="auto"/>
                <w:left w:val="none" w:sz="0" w:space="0" w:color="auto"/>
                <w:bottom w:val="none" w:sz="0" w:space="0" w:color="auto"/>
                <w:right w:val="none" w:sz="0" w:space="0" w:color="auto"/>
              </w:divBdr>
            </w:div>
          </w:divsChild>
        </w:div>
        <w:div w:id="1672178923">
          <w:marLeft w:val="0"/>
          <w:marRight w:val="0"/>
          <w:marTop w:val="0"/>
          <w:marBottom w:val="0"/>
          <w:divBdr>
            <w:top w:val="none" w:sz="0" w:space="0" w:color="auto"/>
            <w:left w:val="none" w:sz="0" w:space="0" w:color="auto"/>
            <w:bottom w:val="none" w:sz="0" w:space="0" w:color="auto"/>
            <w:right w:val="none" w:sz="0" w:space="0" w:color="auto"/>
          </w:divBdr>
          <w:divsChild>
            <w:div w:id="138959068">
              <w:marLeft w:val="0"/>
              <w:marRight w:val="0"/>
              <w:marTop w:val="0"/>
              <w:marBottom w:val="0"/>
              <w:divBdr>
                <w:top w:val="none" w:sz="0" w:space="0" w:color="auto"/>
                <w:left w:val="none" w:sz="0" w:space="0" w:color="auto"/>
                <w:bottom w:val="none" w:sz="0" w:space="0" w:color="auto"/>
                <w:right w:val="none" w:sz="0" w:space="0" w:color="auto"/>
              </w:divBdr>
            </w:div>
            <w:div w:id="4309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858">
      <w:bodyDiv w:val="1"/>
      <w:marLeft w:val="0"/>
      <w:marRight w:val="0"/>
      <w:marTop w:val="0"/>
      <w:marBottom w:val="0"/>
      <w:divBdr>
        <w:top w:val="none" w:sz="0" w:space="0" w:color="auto"/>
        <w:left w:val="none" w:sz="0" w:space="0" w:color="auto"/>
        <w:bottom w:val="none" w:sz="0" w:space="0" w:color="auto"/>
        <w:right w:val="none" w:sz="0" w:space="0" w:color="auto"/>
      </w:divBdr>
      <w:divsChild>
        <w:div w:id="5058105">
          <w:marLeft w:val="0"/>
          <w:marRight w:val="0"/>
          <w:marTop w:val="0"/>
          <w:marBottom w:val="0"/>
          <w:divBdr>
            <w:top w:val="none" w:sz="0" w:space="0" w:color="auto"/>
            <w:left w:val="none" w:sz="0" w:space="0" w:color="auto"/>
            <w:bottom w:val="none" w:sz="0" w:space="0" w:color="auto"/>
            <w:right w:val="none" w:sz="0" w:space="0" w:color="auto"/>
          </w:divBdr>
        </w:div>
        <w:div w:id="27800698">
          <w:marLeft w:val="0"/>
          <w:marRight w:val="0"/>
          <w:marTop w:val="0"/>
          <w:marBottom w:val="0"/>
          <w:divBdr>
            <w:top w:val="none" w:sz="0" w:space="0" w:color="auto"/>
            <w:left w:val="none" w:sz="0" w:space="0" w:color="auto"/>
            <w:bottom w:val="none" w:sz="0" w:space="0" w:color="auto"/>
            <w:right w:val="none" w:sz="0" w:space="0" w:color="auto"/>
          </w:divBdr>
        </w:div>
        <w:div w:id="32116943">
          <w:marLeft w:val="0"/>
          <w:marRight w:val="0"/>
          <w:marTop w:val="0"/>
          <w:marBottom w:val="0"/>
          <w:divBdr>
            <w:top w:val="none" w:sz="0" w:space="0" w:color="auto"/>
            <w:left w:val="none" w:sz="0" w:space="0" w:color="auto"/>
            <w:bottom w:val="none" w:sz="0" w:space="0" w:color="auto"/>
            <w:right w:val="none" w:sz="0" w:space="0" w:color="auto"/>
          </w:divBdr>
        </w:div>
        <w:div w:id="85856106">
          <w:marLeft w:val="0"/>
          <w:marRight w:val="0"/>
          <w:marTop w:val="0"/>
          <w:marBottom w:val="0"/>
          <w:divBdr>
            <w:top w:val="none" w:sz="0" w:space="0" w:color="auto"/>
            <w:left w:val="none" w:sz="0" w:space="0" w:color="auto"/>
            <w:bottom w:val="none" w:sz="0" w:space="0" w:color="auto"/>
            <w:right w:val="none" w:sz="0" w:space="0" w:color="auto"/>
          </w:divBdr>
        </w:div>
        <w:div w:id="93675244">
          <w:marLeft w:val="0"/>
          <w:marRight w:val="0"/>
          <w:marTop w:val="0"/>
          <w:marBottom w:val="0"/>
          <w:divBdr>
            <w:top w:val="none" w:sz="0" w:space="0" w:color="auto"/>
            <w:left w:val="none" w:sz="0" w:space="0" w:color="auto"/>
            <w:bottom w:val="none" w:sz="0" w:space="0" w:color="auto"/>
            <w:right w:val="none" w:sz="0" w:space="0" w:color="auto"/>
          </w:divBdr>
        </w:div>
        <w:div w:id="203948504">
          <w:marLeft w:val="0"/>
          <w:marRight w:val="0"/>
          <w:marTop w:val="0"/>
          <w:marBottom w:val="0"/>
          <w:divBdr>
            <w:top w:val="none" w:sz="0" w:space="0" w:color="auto"/>
            <w:left w:val="none" w:sz="0" w:space="0" w:color="auto"/>
            <w:bottom w:val="none" w:sz="0" w:space="0" w:color="auto"/>
            <w:right w:val="none" w:sz="0" w:space="0" w:color="auto"/>
          </w:divBdr>
        </w:div>
        <w:div w:id="314527532">
          <w:marLeft w:val="0"/>
          <w:marRight w:val="0"/>
          <w:marTop w:val="0"/>
          <w:marBottom w:val="0"/>
          <w:divBdr>
            <w:top w:val="none" w:sz="0" w:space="0" w:color="auto"/>
            <w:left w:val="none" w:sz="0" w:space="0" w:color="auto"/>
            <w:bottom w:val="none" w:sz="0" w:space="0" w:color="auto"/>
            <w:right w:val="none" w:sz="0" w:space="0" w:color="auto"/>
          </w:divBdr>
        </w:div>
        <w:div w:id="318465619">
          <w:marLeft w:val="0"/>
          <w:marRight w:val="0"/>
          <w:marTop w:val="0"/>
          <w:marBottom w:val="0"/>
          <w:divBdr>
            <w:top w:val="none" w:sz="0" w:space="0" w:color="auto"/>
            <w:left w:val="none" w:sz="0" w:space="0" w:color="auto"/>
            <w:bottom w:val="none" w:sz="0" w:space="0" w:color="auto"/>
            <w:right w:val="none" w:sz="0" w:space="0" w:color="auto"/>
          </w:divBdr>
        </w:div>
        <w:div w:id="347560137">
          <w:marLeft w:val="0"/>
          <w:marRight w:val="0"/>
          <w:marTop w:val="0"/>
          <w:marBottom w:val="0"/>
          <w:divBdr>
            <w:top w:val="none" w:sz="0" w:space="0" w:color="auto"/>
            <w:left w:val="none" w:sz="0" w:space="0" w:color="auto"/>
            <w:bottom w:val="none" w:sz="0" w:space="0" w:color="auto"/>
            <w:right w:val="none" w:sz="0" w:space="0" w:color="auto"/>
          </w:divBdr>
        </w:div>
        <w:div w:id="355696169">
          <w:marLeft w:val="0"/>
          <w:marRight w:val="0"/>
          <w:marTop w:val="0"/>
          <w:marBottom w:val="0"/>
          <w:divBdr>
            <w:top w:val="none" w:sz="0" w:space="0" w:color="auto"/>
            <w:left w:val="none" w:sz="0" w:space="0" w:color="auto"/>
            <w:bottom w:val="none" w:sz="0" w:space="0" w:color="auto"/>
            <w:right w:val="none" w:sz="0" w:space="0" w:color="auto"/>
          </w:divBdr>
        </w:div>
        <w:div w:id="402533846">
          <w:marLeft w:val="0"/>
          <w:marRight w:val="0"/>
          <w:marTop w:val="0"/>
          <w:marBottom w:val="0"/>
          <w:divBdr>
            <w:top w:val="none" w:sz="0" w:space="0" w:color="auto"/>
            <w:left w:val="none" w:sz="0" w:space="0" w:color="auto"/>
            <w:bottom w:val="none" w:sz="0" w:space="0" w:color="auto"/>
            <w:right w:val="none" w:sz="0" w:space="0" w:color="auto"/>
          </w:divBdr>
        </w:div>
        <w:div w:id="431823709">
          <w:marLeft w:val="0"/>
          <w:marRight w:val="0"/>
          <w:marTop w:val="0"/>
          <w:marBottom w:val="0"/>
          <w:divBdr>
            <w:top w:val="none" w:sz="0" w:space="0" w:color="auto"/>
            <w:left w:val="none" w:sz="0" w:space="0" w:color="auto"/>
            <w:bottom w:val="none" w:sz="0" w:space="0" w:color="auto"/>
            <w:right w:val="none" w:sz="0" w:space="0" w:color="auto"/>
          </w:divBdr>
        </w:div>
        <w:div w:id="440417578">
          <w:marLeft w:val="0"/>
          <w:marRight w:val="0"/>
          <w:marTop w:val="0"/>
          <w:marBottom w:val="0"/>
          <w:divBdr>
            <w:top w:val="none" w:sz="0" w:space="0" w:color="auto"/>
            <w:left w:val="none" w:sz="0" w:space="0" w:color="auto"/>
            <w:bottom w:val="none" w:sz="0" w:space="0" w:color="auto"/>
            <w:right w:val="none" w:sz="0" w:space="0" w:color="auto"/>
          </w:divBdr>
        </w:div>
        <w:div w:id="465200732">
          <w:marLeft w:val="0"/>
          <w:marRight w:val="0"/>
          <w:marTop w:val="0"/>
          <w:marBottom w:val="0"/>
          <w:divBdr>
            <w:top w:val="none" w:sz="0" w:space="0" w:color="auto"/>
            <w:left w:val="none" w:sz="0" w:space="0" w:color="auto"/>
            <w:bottom w:val="none" w:sz="0" w:space="0" w:color="auto"/>
            <w:right w:val="none" w:sz="0" w:space="0" w:color="auto"/>
          </w:divBdr>
        </w:div>
        <w:div w:id="523245824">
          <w:marLeft w:val="0"/>
          <w:marRight w:val="0"/>
          <w:marTop w:val="0"/>
          <w:marBottom w:val="0"/>
          <w:divBdr>
            <w:top w:val="none" w:sz="0" w:space="0" w:color="auto"/>
            <w:left w:val="none" w:sz="0" w:space="0" w:color="auto"/>
            <w:bottom w:val="none" w:sz="0" w:space="0" w:color="auto"/>
            <w:right w:val="none" w:sz="0" w:space="0" w:color="auto"/>
          </w:divBdr>
        </w:div>
        <w:div w:id="523519665">
          <w:marLeft w:val="0"/>
          <w:marRight w:val="0"/>
          <w:marTop w:val="0"/>
          <w:marBottom w:val="0"/>
          <w:divBdr>
            <w:top w:val="none" w:sz="0" w:space="0" w:color="auto"/>
            <w:left w:val="none" w:sz="0" w:space="0" w:color="auto"/>
            <w:bottom w:val="none" w:sz="0" w:space="0" w:color="auto"/>
            <w:right w:val="none" w:sz="0" w:space="0" w:color="auto"/>
          </w:divBdr>
        </w:div>
        <w:div w:id="577442796">
          <w:marLeft w:val="0"/>
          <w:marRight w:val="0"/>
          <w:marTop w:val="0"/>
          <w:marBottom w:val="0"/>
          <w:divBdr>
            <w:top w:val="none" w:sz="0" w:space="0" w:color="auto"/>
            <w:left w:val="none" w:sz="0" w:space="0" w:color="auto"/>
            <w:bottom w:val="none" w:sz="0" w:space="0" w:color="auto"/>
            <w:right w:val="none" w:sz="0" w:space="0" w:color="auto"/>
          </w:divBdr>
        </w:div>
        <w:div w:id="593780692">
          <w:marLeft w:val="0"/>
          <w:marRight w:val="0"/>
          <w:marTop w:val="0"/>
          <w:marBottom w:val="0"/>
          <w:divBdr>
            <w:top w:val="none" w:sz="0" w:space="0" w:color="auto"/>
            <w:left w:val="none" w:sz="0" w:space="0" w:color="auto"/>
            <w:bottom w:val="none" w:sz="0" w:space="0" w:color="auto"/>
            <w:right w:val="none" w:sz="0" w:space="0" w:color="auto"/>
          </w:divBdr>
        </w:div>
        <w:div w:id="601694291">
          <w:marLeft w:val="0"/>
          <w:marRight w:val="0"/>
          <w:marTop w:val="0"/>
          <w:marBottom w:val="0"/>
          <w:divBdr>
            <w:top w:val="none" w:sz="0" w:space="0" w:color="auto"/>
            <w:left w:val="none" w:sz="0" w:space="0" w:color="auto"/>
            <w:bottom w:val="none" w:sz="0" w:space="0" w:color="auto"/>
            <w:right w:val="none" w:sz="0" w:space="0" w:color="auto"/>
          </w:divBdr>
        </w:div>
        <w:div w:id="721490268">
          <w:marLeft w:val="0"/>
          <w:marRight w:val="0"/>
          <w:marTop w:val="0"/>
          <w:marBottom w:val="0"/>
          <w:divBdr>
            <w:top w:val="none" w:sz="0" w:space="0" w:color="auto"/>
            <w:left w:val="none" w:sz="0" w:space="0" w:color="auto"/>
            <w:bottom w:val="none" w:sz="0" w:space="0" w:color="auto"/>
            <w:right w:val="none" w:sz="0" w:space="0" w:color="auto"/>
          </w:divBdr>
        </w:div>
        <w:div w:id="721631965">
          <w:marLeft w:val="0"/>
          <w:marRight w:val="0"/>
          <w:marTop w:val="0"/>
          <w:marBottom w:val="0"/>
          <w:divBdr>
            <w:top w:val="none" w:sz="0" w:space="0" w:color="auto"/>
            <w:left w:val="none" w:sz="0" w:space="0" w:color="auto"/>
            <w:bottom w:val="none" w:sz="0" w:space="0" w:color="auto"/>
            <w:right w:val="none" w:sz="0" w:space="0" w:color="auto"/>
          </w:divBdr>
        </w:div>
        <w:div w:id="784882024">
          <w:marLeft w:val="0"/>
          <w:marRight w:val="0"/>
          <w:marTop w:val="0"/>
          <w:marBottom w:val="0"/>
          <w:divBdr>
            <w:top w:val="none" w:sz="0" w:space="0" w:color="auto"/>
            <w:left w:val="none" w:sz="0" w:space="0" w:color="auto"/>
            <w:bottom w:val="none" w:sz="0" w:space="0" w:color="auto"/>
            <w:right w:val="none" w:sz="0" w:space="0" w:color="auto"/>
          </w:divBdr>
        </w:div>
        <w:div w:id="839392683">
          <w:marLeft w:val="0"/>
          <w:marRight w:val="0"/>
          <w:marTop w:val="0"/>
          <w:marBottom w:val="0"/>
          <w:divBdr>
            <w:top w:val="none" w:sz="0" w:space="0" w:color="auto"/>
            <w:left w:val="none" w:sz="0" w:space="0" w:color="auto"/>
            <w:bottom w:val="none" w:sz="0" w:space="0" w:color="auto"/>
            <w:right w:val="none" w:sz="0" w:space="0" w:color="auto"/>
          </w:divBdr>
        </w:div>
        <w:div w:id="911893751">
          <w:marLeft w:val="0"/>
          <w:marRight w:val="0"/>
          <w:marTop w:val="0"/>
          <w:marBottom w:val="0"/>
          <w:divBdr>
            <w:top w:val="none" w:sz="0" w:space="0" w:color="auto"/>
            <w:left w:val="none" w:sz="0" w:space="0" w:color="auto"/>
            <w:bottom w:val="none" w:sz="0" w:space="0" w:color="auto"/>
            <w:right w:val="none" w:sz="0" w:space="0" w:color="auto"/>
          </w:divBdr>
        </w:div>
        <w:div w:id="940841298">
          <w:marLeft w:val="0"/>
          <w:marRight w:val="0"/>
          <w:marTop w:val="0"/>
          <w:marBottom w:val="0"/>
          <w:divBdr>
            <w:top w:val="none" w:sz="0" w:space="0" w:color="auto"/>
            <w:left w:val="none" w:sz="0" w:space="0" w:color="auto"/>
            <w:bottom w:val="none" w:sz="0" w:space="0" w:color="auto"/>
            <w:right w:val="none" w:sz="0" w:space="0" w:color="auto"/>
          </w:divBdr>
        </w:div>
        <w:div w:id="953755492">
          <w:marLeft w:val="0"/>
          <w:marRight w:val="0"/>
          <w:marTop w:val="0"/>
          <w:marBottom w:val="0"/>
          <w:divBdr>
            <w:top w:val="none" w:sz="0" w:space="0" w:color="auto"/>
            <w:left w:val="none" w:sz="0" w:space="0" w:color="auto"/>
            <w:bottom w:val="none" w:sz="0" w:space="0" w:color="auto"/>
            <w:right w:val="none" w:sz="0" w:space="0" w:color="auto"/>
          </w:divBdr>
        </w:div>
        <w:div w:id="958995367">
          <w:marLeft w:val="0"/>
          <w:marRight w:val="0"/>
          <w:marTop w:val="0"/>
          <w:marBottom w:val="0"/>
          <w:divBdr>
            <w:top w:val="none" w:sz="0" w:space="0" w:color="auto"/>
            <w:left w:val="none" w:sz="0" w:space="0" w:color="auto"/>
            <w:bottom w:val="none" w:sz="0" w:space="0" w:color="auto"/>
            <w:right w:val="none" w:sz="0" w:space="0" w:color="auto"/>
          </w:divBdr>
        </w:div>
        <w:div w:id="1006902540">
          <w:marLeft w:val="0"/>
          <w:marRight w:val="0"/>
          <w:marTop w:val="0"/>
          <w:marBottom w:val="0"/>
          <w:divBdr>
            <w:top w:val="none" w:sz="0" w:space="0" w:color="auto"/>
            <w:left w:val="none" w:sz="0" w:space="0" w:color="auto"/>
            <w:bottom w:val="none" w:sz="0" w:space="0" w:color="auto"/>
            <w:right w:val="none" w:sz="0" w:space="0" w:color="auto"/>
          </w:divBdr>
        </w:div>
        <w:div w:id="1095706543">
          <w:marLeft w:val="0"/>
          <w:marRight w:val="0"/>
          <w:marTop w:val="0"/>
          <w:marBottom w:val="0"/>
          <w:divBdr>
            <w:top w:val="none" w:sz="0" w:space="0" w:color="auto"/>
            <w:left w:val="none" w:sz="0" w:space="0" w:color="auto"/>
            <w:bottom w:val="none" w:sz="0" w:space="0" w:color="auto"/>
            <w:right w:val="none" w:sz="0" w:space="0" w:color="auto"/>
          </w:divBdr>
        </w:div>
        <w:div w:id="1101070584">
          <w:marLeft w:val="0"/>
          <w:marRight w:val="0"/>
          <w:marTop w:val="0"/>
          <w:marBottom w:val="0"/>
          <w:divBdr>
            <w:top w:val="none" w:sz="0" w:space="0" w:color="auto"/>
            <w:left w:val="none" w:sz="0" w:space="0" w:color="auto"/>
            <w:bottom w:val="none" w:sz="0" w:space="0" w:color="auto"/>
            <w:right w:val="none" w:sz="0" w:space="0" w:color="auto"/>
          </w:divBdr>
        </w:div>
        <w:div w:id="1162936453">
          <w:marLeft w:val="0"/>
          <w:marRight w:val="0"/>
          <w:marTop w:val="0"/>
          <w:marBottom w:val="0"/>
          <w:divBdr>
            <w:top w:val="none" w:sz="0" w:space="0" w:color="auto"/>
            <w:left w:val="none" w:sz="0" w:space="0" w:color="auto"/>
            <w:bottom w:val="none" w:sz="0" w:space="0" w:color="auto"/>
            <w:right w:val="none" w:sz="0" w:space="0" w:color="auto"/>
          </w:divBdr>
        </w:div>
        <w:div w:id="1179933193">
          <w:marLeft w:val="0"/>
          <w:marRight w:val="0"/>
          <w:marTop w:val="0"/>
          <w:marBottom w:val="0"/>
          <w:divBdr>
            <w:top w:val="none" w:sz="0" w:space="0" w:color="auto"/>
            <w:left w:val="none" w:sz="0" w:space="0" w:color="auto"/>
            <w:bottom w:val="none" w:sz="0" w:space="0" w:color="auto"/>
            <w:right w:val="none" w:sz="0" w:space="0" w:color="auto"/>
          </w:divBdr>
        </w:div>
        <w:div w:id="1201018907">
          <w:marLeft w:val="0"/>
          <w:marRight w:val="0"/>
          <w:marTop w:val="0"/>
          <w:marBottom w:val="0"/>
          <w:divBdr>
            <w:top w:val="none" w:sz="0" w:space="0" w:color="auto"/>
            <w:left w:val="none" w:sz="0" w:space="0" w:color="auto"/>
            <w:bottom w:val="none" w:sz="0" w:space="0" w:color="auto"/>
            <w:right w:val="none" w:sz="0" w:space="0" w:color="auto"/>
          </w:divBdr>
        </w:div>
        <w:div w:id="1237351937">
          <w:marLeft w:val="0"/>
          <w:marRight w:val="0"/>
          <w:marTop w:val="0"/>
          <w:marBottom w:val="0"/>
          <w:divBdr>
            <w:top w:val="none" w:sz="0" w:space="0" w:color="auto"/>
            <w:left w:val="none" w:sz="0" w:space="0" w:color="auto"/>
            <w:bottom w:val="none" w:sz="0" w:space="0" w:color="auto"/>
            <w:right w:val="none" w:sz="0" w:space="0" w:color="auto"/>
          </w:divBdr>
        </w:div>
        <w:div w:id="1289704161">
          <w:marLeft w:val="0"/>
          <w:marRight w:val="0"/>
          <w:marTop w:val="0"/>
          <w:marBottom w:val="0"/>
          <w:divBdr>
            <w:top w:val="none" w:sz="0" w:space="0" w:color="auto"/>
            <w:left w:val="none" w:sz="0" w:space="0" w:color="auto"/>
            <w:bottom w:val="none" w:sz="0" w:space="0" w:color="auto"/>
            <w:right w:val="none" w:sz="0" w:space="0" w:color="auto"/>
          </w:divBdr>
        </w:div>
        <w:div w:id="1315531332">
          <w:marLeft w:val="0"/>
          <w:marRight w:val="0"/>
          <w:marTop w:val="0"/>
          <w:marBottom w:val="0"/>
          <w:divBdr>
            <w:top w:val="none" w:sz="0" w:space="0" w:color="auto"/>
            <w:left w:val="none" w:sz="0" w:space="0" w:color="auto"/>
            <w:bottom w:val="none" w:sz="0" w:space="0" w:color="auto"/>
            <w:right w:val="none" w:sz="0" w:space="0" w:color="auto"/>
          </w:divBdr>
        </w:div>
        <w:div w:id="1332678656">
          <w:marLeft w:val="0"/>
          <w:marRight w:val="0"/>
          <w:marTop w:val="0"/>
          <w:marBottom w:val="0"/>
          <w:divBdr>
            <w:top w:val="none" w:sz="0" w:space="0" w:color="auto"/>
            <w:left w:val="none" w:sz="0" w:space="0" w:color="auto"/>
            <w:bottom w:val="none" w:sz="0" w:space="0" w:color="auto"/>
            <w:right w:val="none" w:sz="0" w:space="0" w:color="auto"/>
          </w:divBdr>
        </w:div>
        <w:div w:id="1349214423">
          <w:marLeft w:val="0"/>
          <w:marRight w:val="0"/>
          <w:marTop w:val="0"/>
          <w:marBottom w:val="0"/>
          <w:divBdr>
            <w:top w:val="none" w:sz="0" w:space="0" w:color="auto"/>
            <w:left w:val="none" w:sz="0" w:space="0" w:color="auto"/>
            <w:bottom w:val="none" w:sz="0" w:space="0" w:color="auto"/>
            <w:right w:val="none" w:sz="0" w:space="0" w:color="auto"/>
          </w:divBdr>
        </w:div>
        <w:div w:id="1362591729">
          <w:marLeft w:val="0"/>
          <w:marRight w:val="0"/>
          <w:marTop w:val="0"/>
          <w:marBottom w:val="0"/>
          <w:divBdr>
            <w:top w:val="none" w:sz="0" w:space="0" w:color="auto"/>
            <w:left w:val="none" w:sz="0" w:space="0" w:color="auto"/>
            <w:bottom w:val="none" w:sz="0" w:space="0" w:color="auto"/>
            <w:right w:val="none" w:sz="0" w:space="0" w:color="auto"/>
          </w:divBdr>
        </w:div>
        <w:div w:id="1367489579">
          <w:marLeft w:val="0"/>
          <w:marRight w:val="0"/>
          <w:marTop w:val="0"/>
          <w:marBottom w:val="0"/>
          <w:divBdr>
            <w:top w:val="none" w:sz="0" w:space="0" w:color="auto"/>
            <w:left w:val="none" w:sz="0" w:space="0" w:color="auto"/>
            <w:bottom w:val="none" w:sz="0" w:space="0" w:color="auto"/>
            <w:right w:val="none" w:sz="0" w:space="0" w:color="auto"/>
          </w:divBdr>
        </w:div>
        <w:div w:id="1398287168">
          <w:marLeft w:val="0"/>
          <w:marRight w:val="0"/>
          <w:marTop w:val="0"/>
          <w:marBottom w:val="0"/>
          <w:divBdr>
            <w:top w:val="none" w:sz="0" w:space="0" w:color="auto"/>
            <w:left w:val="none" w:sz="0" w:space="0" w:color="auto"/>
            <w:bottom w:val="none" w:sz="0" w:space="0" w:color="auto"/>
            <w:right w:val="none" w:sz="0" w:space="0" w:color="auto"/>
          </w:divBdr>
        </w:div>
        <w:div w:id="1455439056">
          <w:marLeft w:val="0"/>
          <w:marRight w:val="0"/>
          <w:marTop w:val="0"/>
          <w:marBottom w:val="0"/>
          <w:divBdr>
            <w:top w:val="none" w:sz="0" w:space="0" w:color="auto"/>
            <w:left w:val="none" w:sz="0" w:space="0" w:color="auto"/>
            <w:bottom w:val="none" w:sz="0" w:space="0" w:color="auto"/>
            <w:right w:val="none" w:sz="0" w:space="0" w:color="auto"/>
          </w:divBdr>
        </w:div>
        <w:div w:id="1564675595">
          <w:marLeft w:val="0"/>
          <w:marRight w:val="0"/>
          <w:marTop w:val="0"/>
          <w:marBottom w:val="0"/>
          <w:divBdr>
            <w:top w:val="none" w:sz="0" w:space="0" w:color="auto"/>
            <w:left w:val="none" w:sz="0" w:space="0" w:color="auto"/>
            <w:bottom w:val="none" w:sz="0" w:space="0" w:color="auto"/>
            <w:right w:val="none" w:sz="0" w:space="0" w:color="auto"/>
          </w:divBdr>
        </w:div>
        <w:div w:id="1586114198">
          <w:marLeft w:val="0"/>
          <w:marRight w:val="0"/>
          <w:marTop w:val="0"/>
          <w:marBottom w:val="0"/>
          <w:divBdr>
            <w:top w:val="none" w:sz="0" w:space="0" w:color="auto"/>
            <w:left w:val="none" w:sz="0" w:space="0" w:color="auto"/>
            <w:bottom w:val="none" w:sz="0" w:space="0" w:color="auto"/>
            <w:right w:val="none" w:sz="0" w:space="0" w:color="auto"/>
          </w:divBdr>
        </w:div>
        <w:div w:id="1588417761">
          <w:marLeft w:val="0"/>
          <w:marRight w:val="0"/>
          <w:marTop w:val="0"/>
          <w:marBottom w:val="0"/>
          <w:divBdr>
            <w:top w:val="none" w:sz="0" w:space="0" w:color="auto"/>
            <w:left w:val="none" w:sz="0" w:space="0" w:color="auto"/>
            <w:bottom w:val="none" w:sz="0" w:space="0" w:color="auto"/>
            <w:right w:val="none" w:sz="0" w:space="0" w:color="auto"/>
          </w:divBdr>
        </w:div>
        <w:div w:id="1603147133">
          <w:marLeft w:val="0"/>
          <w:marRight w:val="0"/>
          <w:marTop w:val="0"/>
          <w:marBottom w:val="0"/>
          <w:divBdr>
            <w:top w:val="none" w:sz="0" w:space="0" w:color="auto"/>
            <w:left w:val="none" w:sz="0" w:space="0" w:color="auto"/>
            <w:bottom w:val="none" w:sz="0" w:space="0" w:color="auto"/>
            <w:right w:val="none" w:sz="0" w:space="0" w:color="auto"/>
          </w:divBdr>
        </w:div>
        <w:div w:id="1609000218">
          <w:marLeft w:val="0"/>
          <w:marRight w:val="0"/>
          <w:marTop w:val="0"/>
          <w:marBottom w:val="0"/>
          <w:divBdr>
            <w:top w:val="none" w:sz="0" w:space="0" w:color="auto"/>
            <w:left w:val="none" w:sz="0" w:space="0" w:color="auto"/>
            <w:bottom w:val="none" w:sz="0" w:space="0" w:color="auto"/>
            <w:right w:val="none" w:sz="0" w:space="0" w:color="auto"/>
          </w:divBdr>
        </w:div>
        <w:div w:id="1624924702">
          <w:marLeft w:val="0"/>
          <w:marRight w:val="0"/>
          <w:marTop w:val="0"/>
          <w:marBottom w:val="0"/>
          <w:divBdr>
            <w:top w:val="none" w:sz="0" w:space="0" w:color="auto"/>
            <w:left w:val="none" w:sz="0" w:space="0" w:color="auto"/>
            <w:bottom w:val="none" w:sz="0" w:space="0" w:color="auto"/>
            <w:right w:val="none" w:sz="0" w:space="0" w:color="auto"/>
          </w:divBdr>
        </w:div>
        <w:div w:id="1646465566">
          <w:marLeft w:val="0"/>
          <w:marRight w:val="0"/>
          <w:marTop w:val="0"/>
          <w:marBottom w:val="0"/>
          <w:divBdr>
            <w:top w:val="none" w:sz="0" w:space="0" w:color="auto"/>
            <w:left w:val="none" w:sz="0" w:space="0" w:color="auto"/>
            <w:bottom w:val="none" w:sz="0" w:space="0" w:color="auto"/>
            <w:right w:val="none" w:sz="0" w:space="0" w:color="auto"/>
          </w:divBdr>
        </w:div>
        <w:div w:id="1663044912">
          <w:marLeft w:val="0"/>
          <w:marRight w:val="0"/>
          <w:marTop w:val="0"/>
          <w:marBottom w:val="0"/>
          <w:divBdr>
            <w:top w:val="none" w:sz="0" w:space="0" w:color="auto"/>
            <w:left w:val="none" w:sz="0" w:space="0" w:color="auto"/>
            <w:bottom w:val="none" w:sz="0" w:space="0" w:color="auto"/>
            <w:right w:val="none" w:sz="0" w:space="0" w:color="auto"/>
          </w:divBdr>
        </w:div>
        <w:div w:id="1698659417">
          <w:marLeft w:val="0"/>
          <w:marRight w:val="0"/>
          <w:marTop w:val="0"/>
          <w:marBottom w:val="0"/>
          <w:divBdr>
            <w:top w:val="none" w:sz="0" w:space="0" w:color="auto"/>
            <w:left w:val="none" w:sz="0" w:space="0" w:color="auto"/>
            <w:bottom w:val="none" w:sz="0" w:space="0" w:color="auto"/>
            <w:right w:val="none" w:sz="0" w:space="0" w:color="auto"/>
          </w:divBdr>
        </w:div>
        <w:div w:id="1717267712">
          <w:marLeft w:val="0"/>
          <w:marRight w:val="0"/>
          <w:marTop w:val="0"/>
          <w:marBottom w:val="0"/>
          <w:divBdr>
            <w:top w:val="none" w:sz="0" w:space="0" w:color="auto"/>
            <w:left w:val="none" w:sz="0" w:space="0" w:color="auto"/>
            <w:bottom w:val="none" w:sz="0" w:space="0" w:color="auto"/>
            <w:right w:val="none" w:sz="0" w:space="0" w:color="auto"/>
          </w:divBdr>
        </w:div>
        <w:div w:id="1852640932">
          <w:marLeft w:val="0"/>
          <w:marRight w:val="0"/>
          <w:marTop w:val="0"/>
          <w:marBottom w:val="0"/>
          <w:divBdr>
            <w:top w:val="none" w:sz="0" w:space="0" w:color="auto"/>
            <w:left w:val="none" w:sz="0" w:space="0" w:color="auto"/>
            <w:bottom w:val="none" w:sz="0" w:space="0" w:color="auto"/>
            <w:right w:val="none" w:sz="0" w:space="0" w:color="auto"/>
          </w:divBdr>
        </w:div>
        <w:div w:id="1865822291">
          <w:marLeft w:val="0"/>
          <w:marRight w:val="0"/>
          <w:marTop w:val="0"/>
          <w:marBottom w:val="0"/>
          <w:divBdr>
            <w:top w:val="none" w:sz="0" w:space="0" w:color="auto"/>
            <w:left w:val="none" w:sz="0" w:space="0" w:color="auto"/>
            <w:bottom w:val="none" w:sz="0" w:space="0" w:color="auto"/>
            <w:right w:val="none" w:sz="0" w:space="0" w:color="auto"/>
          </w:divBdr>
        </w:div>
        <w:div w:id="1873301865">
          <w:marLeft w:val="0"/>
          <w:marRight w:val="0"/>
          <w:marTop w:val="0"/>
          <w:marBottom w:val="0"/>
          <w:divBdr>
            <w:top w:val="none" w:sz="0" w:space="0" w:color="auto"/>
            <w:left w:val="none" w:sz="0" w:space="0" w:color="auto"/>
            <w:bottom w:val="none" w:sz="0" w:space="0" w:color="auto"/>
            <w:right w:val="none" w:sz="0" w:space="0" w:color="auto"/>
          </w:divBdr>
        </w:div>
        <w:div w:id="1888183089">
          <w:marLeft w:val="0"/>
          <w:marRight w:val="0"/>
          <w:marTop w:val="0"/>
          <w:marBottom w:val="0"/>
          <w:divBdr>
            <w:top w:val="none" w:sz="0" w:space="0" w:color="auto"/>
            <w:left w:val="none" w:sz="0" w:space="0" w:color="auto"/>
            <w:bottom w:val="none" w:sz="0" w:space="0" w:color="auto"/>
            <w:right w:val="none" w:sz="0" w:space="0" w:color="auto"/>
          </w:divBdr>
        </w:div>
        <w:div w:id="1913074862">
          <w:marLeft w:val="0"/>
          <w:marRight w:val="0"/>
          <w:marTop w:val="0"/>
          <w:marBottom w:val="0"/>
          <w:divBdr>
            <w:top w:val="none" w:sz="0" w:space="0" w:color="auto"/>
            <w:left w:val="none" w:sz="0" w:space="0" w:color="auto"/>
            <w:bottom w:val="none" w:sz="0" w:space="0" w:color="auto"/>
            <w:right w:val="none" w:sz="0" w:space="0" w:color="auto"/>
          </w:divBdr>
        </w:div>
        <w:div w:id="1958295930">
          <w:marLeft w:val="0"/>
          <w:marRight w:val="0"/>
          <w:marTop w:val="0"/>
          <w:marBottom w:val="0"/>
          <w:divBdr>
            <w:top w:val="none" w:sz="0" w:space="0" w:color="auto"/>
            <w:left w:val="none" w:sz="0" w:space="0" w:color="auto"/>
            <w:bottom w:val="none" w:sz="0" w:space="0" w:color="auto"/>
            <w:right w:val="none" w:sz="0" w:space="0" w:color="auto"/>
          </w:divBdr>
        </w:div>
        <w:div w:id="1977106030">
          <w:marLeft w:val="0"/>
          <w:marRight w:val="0"/>
          <w:marTop w:val="0"/>
          <w:marBottom w:val="0"/>
          <w:divBdr>
            <w:top w:val="none" w:sz="0" w:space="0" w:color="auto"/>
            <w:left w:val="none" w:sz="0" w:space="0" w:color="auto"/>
            <w:bottom w:val="none" w:sz="0" w:space="0" w:color="auto"/>
            <w:right w:val="none" w:sz="0" w:space="0" w:color="auto"/>
          </w:divBdr>
        </w:div>
        <w:div w:id="1980063670">
          <w:marLeft w:val="0"/>
          <w:marRight w:val="0"/>
          <w:marTop w:val="0"/>
          <w:marBottom w:val="0"/>
          <w:divBdr>
            <w:top w:val="none" w:sz="0" w:space="0" w:color="auto"/>
            <w:left w:val="none" w:sz="0" w:space="0" w:color="auto"/>
            <w:bottom w:val="none" w:sz="0" w:space="0" w:color="auto"/>
            <w:right w:val="none" w:sz="0" w:space="0" w:color="auto"/>
          </w:divBdr>
        </w:div>
        <w:div w:id="2029063058">
          <w:marLeft w:val="0"/>
          <w:marRight w:val="0"/>
          <w:marTop w:val="0"/>
          <w:marBottom w:val="0"/>
          <w:divBdr>
            <w:top w:val="none" w:sz="0" w:space="0" w:color="auto"/>
            <w:left w:val="none" w:sz="0" w:space="0" w:color="auto"/>
            <w:bottom w:val="none" w:sz="0" w:space="0" w:color="auto"/>
            <w:right w:val="none" w:sz="0" w:space="0" w:color="auto"/>
          </w:divBdr>
        </w:div>
        <w:div w:id="2082409218">
          <w:marLeft w:val="0"/>
          <w:marRight w:val="0"/>
          <w:marTop w:val="0"/>
          <w:marBottom w:val="0"/>
          <w:divBdr>
            <w:top w:val="none" w:sz="0" w:space="0" w:color="auto"/>
            <w:left w:val="none" w:sz="0" w:space="0" w:color="auto"/>
            <w:bottom w:val="none" w:sz="0" w:space="0" w:color="auto"/>
            <w:right w:val="none" w:sz="0" w:space="0" w:color="auto"/>
          </w:divBdr>
        </w:div>
        <w:div w:id="2082874297">
          <w:marLeft w:val="0"/>
          <w:marRight w:val="0"/>
          <w:marTop w:val="0"/>
          <w:marBottom w:val="0"/>
          <w:divBdr>
            <w:top w:val="none" w:sz="0" w:space="0" w:color="auto"/>
            <w:left w:val="none" w:sz="0" w:space="0" w:color="auto"/>
            <w:bottom w:val="none" w:sz="0" w:space="0" w:color="auto"/>
            <w:right w:val="none" w:sz="0" w:space="0" w:color="auto"/>
          </w:divBdr>
        </w:div>
        <w:div w:id="2123644910">
          <w:marLeft w:val="0"/>
          <w:marRight w:val="0"/>
          <w:marTop w:val="0"/>
          <w:marBottom w:val="0"/>
          <w:divBdr>
            <w:top w:val="none" w:sz="0" w:space="0" w:color="auto"/>
            <w:left w:val="none" w:sz="0" w:space="0" w:color="auto"/>
            <w:bottom w:val="none" w:sz="0" w:space="0" w:color="auto"/>
            <w:right w:val="none" w:sz="0" w:space="0" w:color="auto"/>
          </w:divBdr>
        </w:div>
        <w:div w:id="2131583574">
          <w:marLeft w:val="0"/>
          <w:marRight w:val="0"/>
          <w:marTop w:val="0"/>
          <w:marBottom w:val="0"/>
          <w:divBdr>
            <w:top w:val="none" w:sz="0" w:space="0" w:color="auto"/>
            <w:left w:val="none" w:sz="0" w:space="0" w:color="auto"/>
            <w:bottom w:val="none" w:sz="0" w:space="0" w:color="auto"/>
            <w:right w:val="none" w:sz="0" w:space="0" w:color="auto"/>
          </w:divBdr>
        </w:div>
      </w:divsChild>
    </w:div>
    <w:div w:id="463623343">
      <w:bodyDiv w:val="1"/>
      <w:marLeft w:val="0"/>
      <w:marRight w:val="0"/>
      <w:marTop w:val="0"/>
      <w:marBottom w:val="0"/>
      <w:divBdr>
        <w:top w:val="none" w:sz="0" w:space="0" w:color="auto"/>
        <w:left w:val="none" w:sz="0" w:space="0" w:color="auto"/>
        <w:bottom w:val="none" w:sz="0" w:space="0" w:color="auto"/>
        <w:right w:val="none" w:sz="0" w:space="0" w:color="auto"/>
      </w:divBdr>
      <w:divsChild>
        <w:div w:id="352613678">
          <w:marLeft w:val="0"/>
          <w:marRight w:val="0"/>
          <w:marTop w:val="0"/>
          <w:marBottom w:val="0"/>
          <w:divBdr>
            <w:top w:val="none" w:sz="0" w:space="0" w:color="auto"/>
            <w:left w:val="none" w:sz="0" w:space="0" w:color="auto"/>
            <w:bottom w:val="none" w:sz="0" w:space="0" w:color="auto"/>
            <w:right w:val="none" w:sz="0" w:space="0" w:color="auto"/>
          </w:divBdr>
        </w:div>
        <w:div w:id="1235820797">
          <w:marLeft w:val="0"/>
          <w:marRight w:val="0"/>
          <w:marTop w:val="0"/>
          <w:marBottom w:val="0"/>
          <w:divBdr>
            <w:top w:val="none" w:sz="0" w:space="0" w:color="auto"/>
            <w:left w:val="none" w:sz="0" w:space="0" w:color="auto"/>
            <w:bottom w:val="none" w:sz="0" w:space="0" w:color="auto"/>
            <w:right w:val="none" w:sz="0" w:space="0" w:color="auto"/>
          </w:divBdr>
        </w:div>
      </w:divsChild>
    </w:div>
    <w:div w:id="464734944">
      <w:bodyDiv w:val="1"/>
      <w:marLeft w:val="0"/>
      <w:marRight w:val="0"/>
      <w:marTop w:val="0"/>
      <w:marBottom w:val="0"/>
      <w:divBdr>
        <w:top w:val="none" w:sz="0" w:space="0" w:color="auto"/>
        <w:left w:val="none" w:sz="0" w:space="0" w:color="auto"/>
        <w:bottom w:val="none" w:sz="0" w:space="0" w:color="auto"/>
        <w:right w:val="none" w:sz="0" w:space="0" w:color="auto"/>
      </w:divBdr>
    </w:div>
    <w:div w:id="494958005">
      <w:bodyDiv w:val="1"/>
      <w:marLeft w:val="0"/>
      <w:marRight w:val="0"/>
      <w:marTop w:val="0"/>
      <w:marBottom w:val="0"/>
      <w:divBdr>
        <w:top w:val="none" w:sz="0" w:space="0" w:color="auto"/>
        <w:left w:val="none" w:sz="0" w:space="0" w:color="auto"/>
        <w:bottom w:val="none" w:sz="0" w:space="0" w:color="auto"/>
        <w:right w:val="none" w:sz="0" w:space="0" w:color="auto"/>
      </w:divBdr>
    </w:div>
    <w:div w:id="525363643">
      <w:bodyDiv w:val="1"/>
      <w:marLeft w:val="0"/>
      <w:marRight w:val="0"/>
      <w:marTop w:val="0"/>
      <w:marBottom w:val="0"/>
      <w:divBdr>
        <w:top w:val="none" w:sz="0" w:space="0" w:color="auto"/>
        <w:left w:val="none" w:sz="0" w:space="0" w:color="auto"/>
        <w:bottom w:val="none" w:sz="0" w:space="0" w:color="auto"/>
        <w:right w:val="none" w:sz="0" w:space="0" w:color="auto"/>
      </w:divBdr>
    </w:div>
    <w:div w:id="528374389">
      <w:bodyDiv w:val="1"/>
      <w:marLeft w:val="0"/>
      <w:marRight w:val="0"/>
      <w:marTop w:val="0"/>
      <w:marBottom w:val="0"/>
      <w:divBdr>
        <w:top w:val="none" w:sz="0" w:space="0" w:color="auto"/>
        <w:left w:val="none" w:sz="0" w:space="0" w:color="auto"/>
        <w:bottom w:val="none" w:sz="0" w:space="0" w:color="auto"/>
        <w:right w:val="none" w:sz="0" w:space="0" w:color="auto"/>
      </w:divBdr>
    </w:div>
    <w:div w:id="529344171">
      <w:bodyDiv w:val="1"/>
      <w:marLeft w:val="0"/>
      <w:marRight w:val="0"/>
      <w:marTop w:val="0"/>
      <w:marBottom w:val="0"/>
      <w:divBdr>
        <w:top w:val="none" w:sz="0" w:space="0" w:color="auto"/>
        <w:left w:val="none" w:sz="0" w:space="0" w:color="auto"/>
        <w:bottom w:val="none" w:sz="0" w:space="0" w:color="auto"/>
        <w:right w:val="none" w:sz="0" w:space="0" w:color="auto"/>
      </w:divBdr>
    </w:div>
    <w:div w:id="573274664">
      <w:bodyDiv w:val="1"/>
      <w:marLeft w:val="0"/>
      <w:marRight w:val="0"/>
      <w:marTop w:val="0"/>
      <w:marBottom w:val="0"/>
      <w:divBdr>
        <w:top w:val="none" w:sz="0" w:space="0" w:color="auto"/>
        <w:left w:val="none" w:sz="0" w:space="0" w:color="auto"/>
        <w:bottom w:val="none" w:sz="0" w:space="0" w:color="auto"/>
        <w:right w:val="none" w:sz="0" w:space="0" w:color="auto"/>
      </w:divBdr>
    </w:div>
    <w:div w:id="576592826">
      <w:bodyDiv w:val="1"/>
      <w:marLeft w:val="0"/>
      <w:marRight w:val="0"/>
      <w:marTop w:val="0"/>
      <w:marBottom w:val="0"/>
      <w:divBdr>
        <w:top w:val="none" w:sz="0" w:space="0" w:color="auto"/>
        <w:left w:val="none" w:sz="0" w:space="0" w:color="auto"/>
        <w:bottom w:val="none" w:sz="0" w:space="0" w:color="auto"/>
        <w:right w:val="none" w:sz="0" w:space="0" w:color="auto"/>
      </w:divBdr>
    </w:div>
    <w:div w:id="582952346">
      <w:bodyDiv w:val="1"/>
      <w:marLeft w:val="0"/>
      <w:marRight w:val="0"/>
      <w:marTop w:val="0"/>
      <w:marBottom w:val="0"/>
      <w:divBdr>
        <w:top w:val="none" w:sz="0" w:space="0" w:color="auto"/>
        <w:left w:val="none" w:sz="0" w:space="0" w:color="auto"/>
        <w:bottom w:val="none" w:sz="0" w:space="0" w:color="auto"/>
        <w:right w:val="none" w:sz="0" w:space="0" w:color="auto"/>
      </w:divBdr>
    </w:div>
    <w:div w:id="587038018">
      <w:bodyDiv w:val="1"/>
      <w:marLeft w:val="0"/>
      <w:marRight w:val="0"/>
      <w:marTop w:val="0"/>
      <w:marBottom w:val="0"/>
      <w:divBdr>
        <w:top w:val="none" w:sz="0" w:space="0" w:color="auto"/>
        <w:left w:val="none" w:sz="0" w:space="0" w:color="auto"/>
        <w:bottom w:val="none" w:sz="0" w:space="0" w:color="auto"/>
        <w:right w:val="none" w:sz="0" w:space="0" w:color="auto"/>
      </w:divBdr>
      <w:divsChild>
        <w:div w:id="125853618">
          <w:marLeft w:val="0"/>
          <w:marRight w:val="0"/>
          <w:marTop w:val="0"/>
          <w:marBottom w:val="0"/>
          <w:divBdr>
            <w:top w:val="none" w:sz="0" w:space="0" w:color="auto"/>
            <w:left w:val="none" w:sz="0" w:space="0" w:color="auto"/>
            <w:bottom w:val="none" w:sz="0" w:space="0" w:color="auto"/>
            <w:right w:val="none" w:sz="0" w:space="0" w:color="auto"/>
          </w:divBdr>
        </w:div>
        <w:div w:id="188951738">
          <w:marLeft w:val="0"/>
          <w:marRight w:val="0"/>
          <w:marTop w:val="0"/>
          <w:marBottom w:val="0"/>
          <w:divBdr>
            <w:top w:val="none" w:sz="0" w:space="0" w:color="auto"/>
            <w:left w:val="none" w:sz="0" w:space="0" w:color="auto"/>
            <w:bottom w:val="none" w:sz="0" w:space="0" w:color="auto"/>
            <w:right w:val="none" w:sz="0" w:space="0" w:color="auto"/>
          </w:divBdr>
        </w:div>
        <w:div w:id="199974367">
          <w:marLeft w:val="0"/>
          <w:marRight w:val="0"/>
          <w:marTop w:val="0"/>
          <w:marBottom w:val="0"/>
          <w:divBdr>
            <w:top w:val="none" w:sz="0" w:space="0" w:color="auto"/>
            <w:left w:val="none" w:sz="0" w:space="0" w:color="auto"/>
            <w:bottom w:val="none" w:sz="0" w:space="0" w:color="auto"/>
            <w:right w:val="none" w:sz="0" w:space="0" w:color="auto"/>
          </w:divBdr>
        </w:div>
        <w:div w:id="248081294">
          <w:marLeft w:val="0"/>
          <w:marRight w:val="0"/>
          <w:marTop w:val="0"/>
          <w:marBottom w:val="0"/>
          <w:divBdr>
            <w:top w:val="none" w:sz="0" w:space="0" w:color="auto"/>
            <w:left w:val="none" w:sz="0" w:space="0" w:color="auto"/>
            <w:bottom w:val="none" w:sz="0" w:space="0" w:color="auto"/>
            <w:right w:val="none" w:sz="0" w:space="0" w:color="auto"/>
          </w:divBdr>
        </w:div>
        <w:div w:id="315839165">
          <w:marLeft w:val="0"/>
          <w:marRight w:val="0"/>
          <w:marTop w:val="0"/>
          <w:marBottom w:val="0"/>
          <w:divBdr>
            <w:top w:val="none" w:sz="0" w:space="0" w:color="auto"/>
            <w:left w:val="none" w:sz="0" w:space="0" w:color="auto"/>
            <w:bottom w:val="none" w:sz="0" w:space="0" w:color="auto"/>
            <w:right w:val="none" w:sz="0" w:space="0" w:color="auto"/>
          </w:divBdr>
        </w:div>
        <w:div w:id="338970851">
          <w:marLeft w:val="0"/>
          <w:marRight w:val="0"/>
          <w:marTop w:val="0"/>
          <w:marBottom w:val="0"/>
          <w:divBdr>
            <w:top w:val="none" w:sz="0" w:space="0" w:color="auto"/>
            <w:left w:val="none" w:sz="0" w:space="0" w:color="auto"/>
            <w:bottom w:val="none" w:sz="0" w:space="0" w:color="auto"/>
            <w:right w:val="none" w:sz="0" w:space="0" w:color="auto"/>
          </w:divBdr>
        </w:div>
        <w:div w:id="386153425">
          <w:marLeft w:val="0"/>
          <w:marRight w:val="0"/>
          <w:marTop w:val="0"/>
          <w:marBottom w:val="0"/>
          <w:divBdr>
            <w:top w:val="none" w:sz="0" w:space="0" w:color="auto"/>
            <w:left w:val="none" w:sz="0" w:space="0" w:color="auto"/>
            <w:bottom w:val="none" w:sz="0" w:space="0" w:color="auto"/>
            <w:right w:val="none" w:sz="0" w:space="0" w:color="auto"/>
          </w:divBdr>
        </w:div>
        <w:div w:id="389694896">
          <w:marLeft w:val="0"/>
          <w:marRight w:val="0"/>
          <w:marTop w:val="0"/>
          <w:marBottom w:val="0"/>
          <w:divBdr>
            <w:top w:val="none" w:sz="0" w:space="0" w:color="auto"/>
            <w:left w:val="none" w:sz="0" w:space="0" w:color="auto"/>
            <w:bottom w:val="none" w:sz="0" w:space="0" w:color="auto"/>
            <w:right w:val="none" w:sz="0" w:space="0" w:color="auto"/>
          </w:divBdr>
        </w:div>
        <w:div w:id="543104009">
          <w:marLeft w:val="0"/>
          <w:marRight w:val="0"/>
          <w:marTop w:val="0"/>
          <w:marBottom w:val="0"/>
          <w:divBdr>
            <w:top w:val="none" w:sz="0" w:space="0" w:color="auto"/>
            <w:left w:val="none" w:sz="0" w:space="0" w:color="auto"/>
            <w:bottom w:val="none" w:sz="0" w:space="0" w:color="auto"/>
            <w:right w:val="none" w:sz="0" w:space="0" w:color="auto"/>
          </w:divBdr>
        </w:div>
        <w:div w:id="553126930">
          <w:marLeft w:val="0"/>
          <w:marRight w:val="0"/>
          <w:marTop w:val="0"/>
          <w:marBottom w:val="0"/>
          <w:divBdr>
            <w:top w:val="none" w:sz="0" w:space="0" w:color="auto"/>
            <w:left w:val="none" w:sz="0" w:space="0" w:color="auto"/>
            <w:bottom w:val="none" w:sz="0" w:space="0" w:color="auto"/>
            <w:right w:val="none" w:sz="0" w:space="0" w:color="auto"/>
          </w:divBdr>
        </w:div>
        <w:div w:id="662589952">
          <w:marLeft w:val="0"/>
          <w:marRight w:val="0"/>
          <w:marTop w:val="0"/>
          <w:marBottom w:val="0"/>
          <w:divBdr>
            <w:top w:val="none" w:sz="0" w:space="0" w:color="auto"/>
            <w:left w:val="none" w:sz="0" w:space="0" w:color="auto"/>
            <w:bottom w:val="none" w:sz="0" w:space="0" w:color="auto"/>
            <w:right w:val="none" w:sz="0" w:space="0" w:color="auto"/>
          </w:divBdr>
        </w:div>
        <w:div w:id="676544184">
          <w:marLeft w:val="0"/>
          <w:marRight w:val="0"/>
          <w:marTop w:val="0"/>
          <w:marBottom w:val="0"/>
          <w:divBdr>
            <w:top w:val="none" w:sz="0" w:space="0" w:color="auto"/>
            <w:left w:val="none" w:sz="0" w:space="0" w:color="auto"/>
            <w:bottom w:val="none" w:sz="0" w:space="0" w:color="auto"/>
            <w:right w:val="none" w:sz="0" w:space="0" w:color="auto"/>
          </w:divBdr>
        </w:div>
        <w:div w:id="704058920">
          <w:marLeft w:val="0"/>
          <w:marRight w:val="0"/>
          <w:marTop w:val="0"/>
          <w:marBottom w:val="0"/>
          <w:divBdr>
            <w:top w:val="none" w:sz="0" w:space="0" w:color="auto"/>
            <w:left w:val="none" w:sz="0" w:space="0" w:color="auto"/>
            <w:bottom w:val="none" w:sz="0" w:space="0" w:color="auto"/>
            <w:right w:val="none" w:sz="0" w:space="0" w:color="auto"/>
          </w:divBdr>
        </w:div>
        <w:div w:id="722214610">
          <w:marLeft w:val="0"/>
          <w:marRight w:val="0"/>
          <w:marTop w:val="0"/>
          <w:marBottom w:val="0"/>
          <w:divBdr>
            <w:top w:val="none" w:sz="0" w:space="0" w:color="auto"/>
            <w:left w:val="none" w:sz="0" w:space="0" w:color="auto"/>
            <w:bottom w:val="none" w:sz="0" w:space="0" w:color="auto"/>
            <w:right w:val="none" w:sz="0" w:space="0" w:color="auto"/>
          </w:divBdr>
        </w:div>
        <w:div w:id="979458126">
          <w:marLeft w:val="0"/>
          <w:marRight w:val="0"/>
          <w:marTop w:val="0"/>
          <w:marBottom w:val="0"/>
          <w:divBdr>
            <w:top w:val="none" w:sz="0" w:space="0" w:color="auto"/>
            <w:left w:val="none" w:sz="0" w:space="0" w:color="auto"/>
            <w:bottom w:val="none" w:sz="0" w:space="0" w:color="auto"/>
            <w:right w:val="none" w:sz="0" w:space="0" w:color="auto"/>
          </w:divBdr>
        </w:div>
        <w:div w:id="990673252">
          <w:marLeft w:val="0"/>
          <w:marRight w:val="0"/>
          <w:marTop w:val="0"/>
          <w:marBottom w:val="0"/>
          <w:divBdr>
            <w:top w:val="none" w:sz="0" w:space="0" w:color="auto"/>
            <w:left w:val="none" w:sz="0" w:space="0" w:color="auto"/>
            <w:bottom w:val="none" w:sz="0" w:space="0" w:color="auto"/>
            <w:right w:val="none" w:sz="0" w:space="0" w:color="auto"/>
          </w:divBdr>
        </w:div>
        <w:div w:id="1009407218">
          <w:marLeft w:val="0"/>
          <w:marRight w:val="0"/>
          <w:marTop w:val="0"/>
          <w:marBottom w:val="0"/>
          <w:divBdr>
            <w:top w:val="none" w:sz="0" w:space="0" w:color="auto"/>
            <w:left w:val="none" w:sz="0" w:space="0" w:color="auto"/>
            <w:bottom w:val="none" w:sz="0" w:space="0" w:color="auto"/>
            <w:right w:val="none" w:sz="0" w:space="0" w:color="auto"/>
          </w:divBdr>
        </w:div>
        <w:div w:id="1104228424">
          <w:marLeft w:val="0"/>
          <w:marRight w:val="0"/>
          <w:marTop w:val="0"/>
          <w:marBottom w:val="0"/>
          <w:divBdr>
            <w:top w:val="none" w:sz="0" w:space="0" w:color="auto"/>
            <w:left w:val="none" w:sz="0" w:space="0" w:color="auto"/>
            <w:bottom w:val="none" w:sz="0" w:space="0" w:color="auto"/>
            <w:right w:val="none" w:sz="0" w:space="0" w:color="auto"/>
          </w:divBdr>
        </w:div>
        <w:div w:id="1160390216">
          <w:marLeft w:val="0"/>
          <w:marRight w:val="0"/>
          <w:marTop w:val="0"/>
          <w:marBottom w:val="0"/>
          <w:divBdr>
            <w:top w:val="none" w:sz="0" w:space="0" w:color="auto"/>
            <w:left w:val="none" w:sz="0" w:space="0" w:color="auto"/>
            <w:bottom w:val="none" w:sz="0" w:space="0" w:color="auto"/>
            <w:right w:val="none" w:sz="0" w:space="0" w:color="auto"/>
          </w:divBdr>
        </w:div>
        <w:div w:id="1286958634">
          <w:marLeft w:val="0"/>
          <w:marRight w:val="0"/>
          <w:marTop w:val="0"/>
          <w:marBottom w:val="0"/>
          <w:divBdr>
            <w:top w:val="none" w:sz="0" w:space="0" w:color="auto"/>
            <w:left w:val="none" w:sz="0" w:space="0" w:color="auto"/>
            <w:bottom w:val="none" w:sz="0" w:space="0" w:color="auto"/>
            <w:right w:val="none" w:sz="0" w:space="0" w:color="auto"/>
          </w:divBdr>
        </w:div>
        <w:div w:id="1287005177">
          <w:marLeft w:val="0"/>
          <w:marRight w:val="0"/>
          <w:marTop w:val="0"/>
          <w:marBottom w:val="0"/>
          <w:divBdr>
            <w:top w:val="none" w:sz="0" w:space="0" w:color="auto"/>
            <w:left w:val="none" w:sz="0" w:space="0" w:color="auto"/>
            <w:bottom w:val="none" w:sz="0" w:space="0" w:color="auto"/>
            <w:right w:val="none" w:sz="0" w:space="0" w:color="auto"/>
          </w:divBdr>
        </w:div>
        <w:div w:id="1292201182">
          <w:marLeft w:val="0"/>
          <w:marRight w:val="0"/>
          <w:marTop w:val="0"/>
          <w:marBottom w:val="0"/>
          <w:divBdr>
            <w:top w:val="none" w:sz="0" w:space="0" w:color="auto"/>
            <w:left w:val="none" w:sz="0" w:space="0" w:color="auto"/>
            <w:bottom w:val="none" w:sz="0" w:space="0" w:color="auto"/>
            <w:right w:val="none" w:sz="0" w:space="0" w:color="auto"/>
          </w:divBdr>
        </w:div>
        <w:div w:id="1331566803">
          <w:marLeft w:val="0"/>
          <w:marRight w:val="0"/>
          <w:marTop w:val="0"/>
          <w:marBottom w:val="0"/>
          <w:divBdr>
            <w:top w:val="none" w:sz="0" w:space="0" w:color="auto"/>
            <w:left w:val="none" w:sz="0" w:space="0" w:color="auto"/>
            <w:bottom w:val="none" w:sz="0" w:space="0" w:color="auto"/>
            <w:right w:val="none" w:sz="0" w:space="0" w:color="auto"/>
          </w:divBdr>
        </w:div>
        <w:div w:id="1372875850">
          <w:marLeft w:val="0"/>
          <w:marRight w:val="0"/>
          <w:marTop w:val="0"/>
          <w:marBottom w:val="0"/>
          <w:divBdr>
            <w:top w:val="none" w:sz="0" w:space="0" w:color="auto"/>
            <w:left w:val="none" w:sz="0" w:space="0" w:color="auto"/>
            <w:bottom w:val="none" w:sz="0" w:space="0" w:color="auto"/>
            <w:right w:val="none" w:sz="0" w:space="0" w:color="auto"/>
          </w:divBdr>
        </w:div>
        <w:div w:id="1491601942">
          <w:marLeft w:val="0"/>
          <w:marRight w:val="0"/>
          <w:marTop w:val="0"/>
          <w:marBottom w:val="0"/>
          <w:divBdr>
            <w:top w:val="none" w:sz="0" w:space="0" w:color="auto"/>
            <w:left w:val="none" w:sz="0" w:space="0" w:color="auto"/>
            <w:bottom w:val="none" w:sz="0" w:space="0" w:color="auto"/>
            <w:right w:val="none" w:sz="0" w:space="0" w:color="auto"/>
          </w:divBdr>
        </w:div>
        <w:div w:id="1518347767">
          <w:marLeft w:val="0"/>
          <w:marRight w:val="0"/>
          <w:marTop w:val="0"/>
          <w:marBottom w:val="0"/>
          <w:divBdr>
            <w:top w:val="none" w:sz="0" w:space="0" w:color="auto"/>
            <w:left w:val="none" w:sz="0" w:space="0" w:color="auto"/>
            <w:bottom w:val="none" w:sz="0" w:space="0" w:color="auto"/>
            <w:right w:val="none" w:sz="0" w:space="0" w:color="auto"/>
          </w:divBdr>
        </w:div>
        <w:div w:id="1579823623">
          <w:marLeft w:val="0"/>
          <w:marRight w:val="0"/>
          <w:marTop w:val="0"/>
          <w:marBottom w:val="0"/>
          <w:divBdr>
            <w:top w:val="none" w:sz="0" w:space="0" w:color="auto"/>
            <w:left w:val="none" w:sz="0" w:space="0" w:color="auto"/>
            <w:bottom w:val="none" w:sz="0" w:space="0" w:color="auto"/>
            <w:right w:val="none" w:sz="0" w:space="0" w:color="auto"/>
          </w:divBdr>
        </w:div>
        <w:div w:id="1614635449">
          <w:marLeft w:val="0"/>
          <w:marRight w:val="0"/>
          <w:marTop w:val="0"/>
          <w:marBottom w:val="0"/>
          <w:divBdr>
            <w:top w:val="none" w:sz="0" w:space="0" w:color="auto"/>
            <w:left w:val="none" w:sz="0" w:space="0" w:color="auto"/>
            <w:bottom w:val="none" w:sz="0" w:space="0" w:color="auto"/>
            <w:right w:val="none" w:sz="0" w:space="0" w:color="auto"/>
          </w:divBdr>
        </w:div>
        <w:div w:id="1656639594">
          <w:marLeft w:val="0"/>
          <w:marRight w:val="0"/>
          <w:marTop w:val="0"/>
          <w:marBottom w:val="0"/>
          <w:divBdr>
            <w:top w:val="none" w:sz="0" w:space="0" w:color="auto"/>
            <w:left w:val="none" w:sz="0" w:space="0" w:color="auto"/>
            <w:bottom w:val="none" w:sz="0" w:space="0" w:color="auto"/>
            <w:right w:val="none" w:sz="0" w:space="0" w:color="auto"/>
          </w:divBdr>
        </w:div>
        <w:div w:id="1658651140">
          <w:marLeft w:val="0"/>
          <w:marRight w:val="0"/>
          <w:marTop w:val="0"/>
          <w:marBottom w:val="0"/>
          <w:divBdr>
            <w:top w:val="none" w:sz="0" w:space="0" w:color="auto"/>
            <w:left w:val="none" w:sz="0" w:space="0" w:color="auto"/>
            <w:bottom w:val="none" w:sz="0" w:space="0" w:color="auto"/>
            <w:right w:val="none" w:sz="0" w:space="0" w:color="auto"/>
          </w:divBdr>
        </w:div>
        <w:div w:id="1696535952">
          <w:marLeft w:val="0"/>
          <w:marRight w:val="0"/>
          <w:marTop w:val="0"/>
          <w:marBottom w:val="0"/>
          <w:divBdr>
            <w:top w:val="none" w:sz="0" w:space="0" w:color="auto"/>
            <w:left w:val="none" w:sz="0" w:space="0" w:color="auto"/>
            <w:bottom w:val="none" w:sz="0" w:space="0" w:color="auto"/>
            <w:right w:val="none" w:sz="0" w:space="0" w:color="auto"/>
          </w:divBdr>
        </w:div>
        <w:div w:id="1709988202">
          <w:marLeft w:val="0"/>
          <w:marRight w:val="0"/>
          <w:marTop w:val="0"/>
          <w:marBottom w:val="0"/>
          <w:divBdr>
            <w:top w:val="none" w:sz="0" w:space="0" w:color="auto"/>
            <w:left w:val="none" w:sz="0" w:space="0" w:color="auto"/>
            <w:bottom w:val="none" w:sz="0" w:space="0" w:color="auto"/>
            <w:right w:val="none" w:sz="0" w:space="0" w:color="auto"/>
          </w:divBdr>
        </w:div>
        <w:div w:id="1712487283">
          <w:marLeft w:val="0"/>
          <w:marRight w:val="0"/>
          <w:marTop w:val="0"/>
          <w:marBottom w:val="0"/>
          <w:divBdr>
            <w:top w:val="none" w:sz="0" w:space="0" w:color="auto"/>
            <w:left w:val="none" w:sz="0" w:space="0" w:color="auto"/>
            <w:bottom w:val="none" w:sz="0" w:space="0" w:color="auto"/>
            <w:right w:val="none" w:sz="0" w:space="0" w:color="auto"/>
          </w:divBdr>
        </w:div>
        <w:div w:id="1718234730">
          <w:marLeft w:val="0"/>
          <w:marRight w:val="0"/>
          <w:marTop w:val="0"/>
          <w:marBottom w:val="0"/>
          <w:divBdr>
            <w:top w:val="none" w:sz="0" w:space="0" w:color="auto"/>
            <w:left w:val="none" w:sz="0" w:space="0" w:color="auto"/>
            <w:bottom w:val="none" w:sz="0" w:space="0" w:color="auto"/>
            <w:right w:val="none" w:sz="0" w:space="0" w:color="auto"/>
          </w:divBdr>
        </w:div>
        <w:div w:id="1746489758">
          <w:marLeft w:val="0"/>
          <w:marRight w:val="0"/>
          <w:marTop w:val="0"/>
          <w:marBottom w:val="0"/>
          <w:divBdr>
            <w:top w:val="none" w:sz="0" w:space="0" w:color="auto"/>
            <w:left w:val="none" w:sz="0" w:space="0" w:color="auto"/>
            <w:bottom w:val="none" w:sz="0" w:space="0" w:color="auto"/>
            <w:right w:val="none" w:sz="0" w:space="0" w:color="auto"/>
          </w:divBdr>
        </w:div>
        <w:div w:id="1862627048">
          <w:marLeft w:val="0"/>
          <w:marRight w:val="0"/>
          <w:marTop w:val="0"/>
          <w:marBottom w:val="0"/>
          <w:divBdr>
            <w:top w:val="none" w:sz="0" w:space="0" w:color="auto"/>
            <w:left w:val="none" w:sz="0" w:space="0" w:color="auto"/>
            <w:bottom w:val="none" w:sz="0" w:space="0" w:color="auto"/>
            <w:right w:val="none" w:sz="0" w:space="0" w:color="auto"/>
          </w:divBdr>
        </w:div>
        <w:div w:id="1976595167">
          <w:marLeft w:val="0"/>
          <w:marRight w:val="0"/>
          <w:marTop w:val="0"/>
          <w:marBottom w:val="0"/>
          <w:divBdr>
            <w:top w:val="none" w:sz="0" w:space="0" w:color="auto"/>
            <w:left w:val="none" w:sz="0" w:space="0" w:color="auto"/>
            <w:bottom w:val="none" w:sz="0" w:space="0" w:color="auto"/>
            <w:right w:val="none" w:sz="0" w:space="0" w:color="auto"/>
          </w:divBdr>
        </w:div>
        <w:div w:id="2075469712">
          <w:marLeft w:val="0"/>
          <w:marRight w:val="0"/>
          <w:marTop w:val="0"/>
          <w:marBottom w:val="0"/>
          <w:divBdr>
            <w:top w:val="none" w:sz="0" w:space="0" w:color="auto"/>
            <w:left w:val="none" w:sz="0" w:space="0" w:color="auto"/>
            <w:bottom w:val="none" w:sz="0" w:space="0" w:color="auto"/>
            <w:right w:val="none" w:sz="0" w:space="0" w:color="auto"/>
          </w:divBdr>
        </w:div>
      </w:divsChild>
    </w:div>
    <w:div w:id="622349511">
      <w:bodyDiv w:val="1"/>
      <w:marLeft w:val="0"/>
      <w:marRight w:val="0"/>
      <w:marTop w:val="0"/>
      <w:marBottom w:val="0"/>
      <w:divBdr>
        <w:top w:val="none" w:sz="0" w:space="0" w:color="auto"/>
        <w:left w:val="none" w:sz="0" w:space="0" w:color="auto"/>
        <w:bottom w:val="none" w:sz="0" w:space="0" w:color="auto"/>
        <w:right w:val="none" w:sz="0" w:space="0" w:color="auto"/>
      </w:divBdr>
      <w:divsChild>
        <w:div w:id="75173636">
          <w:marLeft w:val="0"/>
          <w:marRight w:val="0"/>
          <w:marTop w:val="0"/>
          <w:marBottom w:val="0"/>
          <w:divBdr>
            <w:top w:val="none" w:sz="0" w:space="0" w:color="auto"/>
            <w:left w:val="none" w:sz="0" w:space="0" w:color="auto"/>
            <w:bottom w:val="none" w:sz="0" w:space="0" w:color="auto"/>
            <w:right w:val="none" w:sz="0" w:space="0" w:color="auto"/>
          </w:divBdr>
        </w:div>
        <w:div w:id="165168339">
          <w:marLeft w:val="0"/>
          <w:marRight w:val="0"/>
          <w:marTop w:val="0"/>
          <w:marBottom w:val="0"/>
          <w:divBdr>
            <w:top w:val="none" w:sz="0" w:space="0" w:color="auto"/>
            <w:left w:val="none" w:sz="0" w:space="0" w:color="auto"/>
            <w:bottom w:val="none" w:sz="0" w:space="0" w:color="auto"/>
            <w:right w:val="none" w:sz="0" w:space="0" w:color="auto"/>
          </w:divBdr>
          <w:divsChild>
            <w:div w:id="740516804">
              <w:marLeft w:val="-75"/>
              <w:marRight w:val="0"/>
              <w:marTop w:val="30"/>
              <w:marBottom w:val="30"/>
              <w:divBdr>
                <w:top w:val="none" w:sz="0" w:space="0" w:color="auto"/>
                <w:left w:val="none" w:sz="0" w:space="0" w:color="auto"/>
                <w:bottom w:val="none" w:sz="0" w:space="0" w:color="auto"/>
                <w:right w:val="none" w:sz="0" w:space="0" w:color="auto"/>
              </w:divBdr>
              <w:divsChild>
                <w:div w:id="234946706">
                  <w:marLeft w:val="0"/>
                  <w:marRight w:val="0"/>
                  <w:marTop w:val="0"/>
                  <w:marBottom w:val="0"/>
                  <w:divBdr>
                    <w:top w:val="none" w:sz="0" w:space="0" w:color="auto"/>
                    <w:left w:val="none" w:sz="0" w:space="0" w:color="auto"/>
                    <w:bottom w:val="none" w:sz="0" w:space="0" w:color="auto"/>
                    <w:right w:val="none" w:sz="0" w:space="0" w:color="auto"/>
                  </w:divBdr>
                  <w:divsChild>
                    <w:div w:id="373623092">
                      <w:marLeft w:val="0"/>
                      <w:marRight w:val="0"/>
                      <w:marTop w:val="0"/>
                      <w:marBottom w:val="0"/>
                      <w:divBdr>
                        <w:top w:val="none" w:sz="0" w:space="0" w:color="auto"/>
                        <w:left w:val="none" w:sz="0" w:space="0" w:color="auto"/>
                        <w:bottom w:val="none" w:sz="0" w:space="0" w:color="auto"/>
                        <w:right w:val="none" w:sz="0" w:space="0" w:color="auto"/>
                      </w:divBdr>
                    </w:div>
                  </w:divsChild>
                </w:div>
                <w:div w:id="305822955">
                  <w:marLeft w:val="0"/>
                  <w:marRight w:val="0"/>
                  <w:marTop w:val="0"/>
                  <w:marBottom w:val="0"/>
                  <w:divBdr>
                    <w:top w:val="none" w:sz="0" w:space="0" w:color="auto"/>
                    <w:left w:val="none" w:sz="0" w:space="0" w:color="auto"/>
                    <w:bottom w:val="none" w:sz="0" w:space="0" w:color="auto"/>
                    <w:right w:val="none" w:sz="0" w:space="0" w:color="auto"/>
                  </w:divBdr>
                  <w:divsChild>
                    <w:div w:id="71703824">
                      <w:marLeft w:val="0"/>
                      <w:marRight w:val="0"/>
                      <w:marTop w:val="0"/>
                      <w:marBottom w:val="0"/>
                      <w:divBdr>
                        <w:top w:val="none" w:sz="0" w:space="0" w:color="auto"/>
                        <w:left w:val="none" w:sz="0" w:space="0" w:color="auto"/>
                        <w:bottom w:val="none" w:sz="0" w:space="0" w:color="auto"/>
                        <w:right w:val="none" w:sz="0" w:space="0" w:color="auto"/>
                      </w:divBdr>
                    </w:div>
                  </w:divsChild>
                </w:div>
                <w:div w:id="332489412">
                  <w:marLeft w:val="0"/>
                  <w:marRight w:val="0"/>
                  <w:marTop w:val="0"/>
                  <w:marBottom w:val="0"/>
                  <w:divBdr>
                    <w:top w:val="none" w:sz="0" w:space="0" w:color="auto"/>
                    <w:left w:val="none" w:sz="0" w:space="0" w:color="auto"/>
                    <w:bottom w:val="none" w:sz="0" w:space="0" w:color="auto"/>
                    <w:right w:val="none" w:sz="0" w:space="0" w:color="auto"/>
                  </w:divBdr>
                  <w:divsChild>
                    <w:div w:id="1752308982">
                      <w:marLeft w:val="0"/>
                      <w:marRight w:val="0"/>
                      <w:marTop w:val="0"/>
                      <w:marBottom w:val="0"/>
                      <w:divBdr>
                        <w:top w:val="none" w:sz="0" w:space="0" w:color="auto"/>
                        <w:left w:val="none" w:sz="0" w:space="0" w:color="auto"/>
                        <w:bottom w:val="none" w:sz="0" w:space="0" w:color="auto"/>
                        <w:right w:val="none" w:sz="0" w:space="0" w:color="auto"/>
                      </w:divBdr>
                    </w:div>
                  </w:divsChild>
                </w:div>
                <w:div w:id="398021261">
                  <w:marLeft w:val="0"/>
                  <w:marRight w:val="0"/>
                  <w:marTop w:val="0"/>
                  <w:marBottom w:val="0"/>
                  <w:divBdr>
                    <w:top w:val="none" w:sz="0" w:space="0" w:color="auto"/>
                    <w:left w:val="none" w:sz="0" w:space="0" w:color="auto"/>
                    <w:bottom w:val="none" w:sz="0" w:space="0" w:color="auto"/>
                    <w:right w:val="none" w:sz="0" w:space="0" w:color="auto"/>
                  </w:divBdr>
                  <w:divsChild>
                    <w:div w:id="1519614561">
                      <w:marLeft w:val="0"/>
                      <w:marRight w:val="0"/>
                      <w:marTop w:val="0"/>
                      <w:marBottom w:val="0"/>
                      <w:divBdr>
                        <w:top w:val="none" w:sz="0" w:space="0" w:color="auto"/>
                        <w:left w:val="none" w:sz="0" w:space="0" w:color="auto"/>
                        <w:bottom w:val="none" w:sz="0" w:space="0" w:color="auto"/>
                        <w:right w:val="none" w:sz="0" w:space="0" w:color="auto"/>
                      </w:divBdr>
                    </w:div>
                  </w:divsChild>
                </w:div>
                <w:div w:id="770470159">
                  <w:marLeft w:val="0"/>
                  <w:marRight w:val="0"/>
                  <w:marTop w:val="0"/>
                  <w:marBottom w:val="0"/>
                  <w:divBdr>
                    <w:top w:val="none" w:sz="0" w:space="0" w:color="auto"/>
                    <w:left w:val="none" w:sz="0" w:space="0" w:color="auto"/>
                    <w:bottom w:val="none" w:sz="0" w:space="0" w:color="auto"/>
                    <w:right w:val="none" w:sz="0" w:space="0" w:color="auto"/>
                  </w:divBdr>
                  <w:divsChild>
                    <w:div w:id="1652055788">
                      <w:marLeft w:val="0"/>
                      <w:marRight w:val="0"/>
                      <w:marTop w:val="0"/>
                      <w:marBottom w:val="0"/>
                      <w:divBdr>
                        <w:top w:val="none" w:sz="0" w:space="0" w:color="auto"/>
                        <w:left w:val="none" w:sz="0" w:space="0" w:color="auto"/>
                        <w:bottom w:val="none" w:sz="0" w:space="0" w:color="auto"/>
                        <w:right w:val="none" w:sz="0" w:space="0" w:color="auto"/>
                      </w:divBdr>
                    </w:div>
                  </w:divsChild>
                </w:div>
                <w:div w:id="808865730">
                  <w:marLeft w:val="0"/>
                  <w:marRight w:val="0"/>
                  <w:marTop w:val="0"/>
                  <w:marBottom w:val="0"/>
                  <w:divBdr>
                    <w:top w:val="none" w:sz="0" w:space="0" w:color="auto"/>
                    <w:left w:val="none" w:sz="0" w:space="0" w:color="auto"/>
                    <w:bottom w:val="none" w:sz="0" w:space="0" w:color="auto"/>
                    <w:right w:val="none" w:sz="0" w:space="0" w:color="auto"/>
                  </w:divBdr>
                  <w:divsChild>
                    <w:div w:id="1433041853">
                      <w:marLeft w:val="0"/>
                      <w:marRight w:val="0"/>
                      <w:marTop w:val="0"/>
                      <w:marBottom w:val="0"/>
                      <w:divBdr>
                        <w:top w:val="none" w:sz="0" w:space="0" w:color="auto"/>
                        <w:left w:val="none" w:sz="0" w:space="0" w:color="auto"/>
                        <w:bottom w:val="none" w:sz="0" w:space="0" w:color="auto"/>
                        <w:right w:val="none" w:sz="0" w:space="0" w:color="auto"/>
                      </w:divBdr>
                    </w:div>
                  </w:divsChild>
                </w:div>
                <w:div w:id="808934967">
                  <w:marLeft w:val="0"/>
                  <w:marRight w:val="0"/>
                  <w:marTop w:val="0"/>
                  <w:marBottom w:val="0"/>
                  <w:divBdr>
                    <w:top w:val="none" w:sz="0" w:space="0" w:color="auto"/>
                    <w:left w:val="none" w:sz="0" w:space="0" w:color="auto"/>
                    <w:bottom w:val="none" w:sz="0" w:space="0" w:color="auto"/>
                    <w:right w:val="none" w:sz="0" w:space="0" w:color="auto"/>
                  </w:divBdr>
                  <w:divsChild>
                    <w:div w:id="1656185467">
                      <w:marLeft w:val="0"/>
                      <w:marRight w:val="0"/>
                      <w:marTop w:val="0"/>
                      <w:marBottom w:val="0"/>
                      <w:divBdr>
                        <w:top w:val="none" w:sz="0" w:space="0" w:color="auto"/>
                        <w:left w:val="none" w:sz="0" w:space="0" w:color="auto"/>
                        <w:bottom w:val="none" w:sz="0" w:space="0" w:color="auto"/>
                        <w:right w:val="none" w:sz="0" w:space="0" w:color="auto"/>
                      </w:divBdr>
                    </w:div>
                  </w:divsChild>
                </w:div>
                <w:div w:id="856963287">
                  <w:marLeft w:val="0"/>
                  <w:marRight w:val="0"/>
                  <w:marTop w:val="0"/>
                  <w:marBottom w:val="0"/>
                  <w:divBdr>
                    <w:top w:val="none" w:sz="0" w:space="0" w:color="auto"/>
                    <w:left w:val="none" w:sz="0" w:space="0" w:color="auto"/>
                    <w:bottom w:val="none" w:sz="0" w:space="0" w:color="auto"/>
                    <w:right w:val="none" w:sz="0" w:space="0" w:color="auto"/>
                  </w:divBdr>
                  <w:divsChild>
                    <w:div w:id="1117914080">
                      <w:marLeft w:val="0"/>
                      <w:marRight w:val="0"/>
                      <w:marTop w:val="0"/>
                      <w:marBottom w:val="0"/>
                      <w:divBdr>
                        <w:top w:val="none" w:sz="0" w:space="0" w:color="auto"/>
                        <w:left w:val="none" w:sz="0" w:space="0" w:color="auto"/>
                        <w:bottom w:val="none" w:sz="0" w:space="0" w:color="auto"/>
                        <w:right w:val="none" w:sz="0" w:space="0" w:color="auto"/>
                      </w:divBdr>
                    </w:div>
                  </w:divsChild>
                </w:div>
                <w:div w:id="915239215">
                  <w:marLeft w:val="0"/>
                  <w:marRight w:val="0"/>
                  <w:marTop w:val="0"/>
                  <w:marBottom w:val="0"/>
                  <w:divBdr>
                    <w:top w:val="none" w:sz="0" w:space="0" w:color="auto"/>
                    <w:left w:val="none" w:sz="0" w:space="0" w:color="auto"/>
                    <w:bottom w:val="none" w:sz="0" w:space="0" w:color="auto"/>
                    <w:right w:val="none" w:sz="0" w:space="0" w:color="auto"/>
                  </w:divBdr>
                  <w:divsChild>
                    <w:div w:id="359016712">
                      <w:marLeft w:val="0"/>
                      <w:marRight w:val="0"/>
                      <w:marTop w:val="0"/>
                      <w:marBottom w:val="0"/>
                      <w:divBdr>
                        <w:top w:val="none" w:sz="0" w:space="0" w:color="auto"/>
                        <w:left w:val="none" w:sz="0" w:space="0" w:color="auto"/>
                        <w:bottom w:val="none" w:sz="0" w:space="0" w:color="auto"/>
                        <w:right w:val="none" w:sz="0" w:space="0" w:color="auto"/>
                      </w:divBdr>
                    </w:div>
                  </w:divsChild>
                </w:div>
                <w:div w:id="918827377">
                  <w:marLeft w:val="0"/>
                  <w:marRight w:val="0"/>
                  <w:marTop w:val="0"/>
                  <w:marBottom w:val="0"/>
                  <w:divBdr>
                    <w:top w:val="none" w:sz="0" w:space="0" w:color="auto"/>
                    <w:left w:val="none" w:sz="0" w:space="0" w:color="auto"/>
                    <w:bottom w:val="none" w:sz="0" w:space="0" w:color="auto"/>
                    <w:right w:val="none" w:sz="0" w:space="0" w:color="auto"/>
                  </w:divBdr>
                  <w:divsChild>
                    <w:div w:id="1726178229">
                      <w:marLeft w:val="0"/>
                      <w:marRight w:val="0"/>
                      <w:marTop w:val="0"/>
                      <w:marBottom w:val="0"/>
                      <w:divBdr>
                        <w:top w:val="none" w:sz="0" w:space="0" w:color="auto"/>
                        <w:left w:val="none" w:sz="0" w:space="0" w:color="auto"/>
                        <w:bottom w:val="none" w:sz="0" w:space="0" w:color="auto"/>
                        <w:right w:val="none" w:sz="0" w:space="0" w:color="auto"/>
                      </w:divBdr>
                    </w:div>
                  </w:divsChild>
                </w:div>
                <w:div w:id="921455246">
                  <w:marLeft w:val="0"/>
                  <w:marRight w:val="0"/>
                  <w:marTop w:val="0"/>
                  <w:marBottom w:val="0"/>
                  <w:divBdr>
                    <w:top w:val="none" w:sz="0" w:space="0" w:color="auto"/>
                    <w:left w:val="none" w:sz="0" w:space="0" w:color="auto"/>
                    <w:bottom w:val="none" w:sz="0" w:space="0" w:color="auto"/>
                    <w:right w:val="none" w:sz="0" w:space="0" w:color="auto"/>
                  </w:divBdr>
                  <w:divsChild>
                    <w:div w:id="156000801">
                      <w:marLeft w:val="0"/>
                      <w:marRight w:val="0"/>
                      <w:marTop w:val="0"/>
                      <w:marBottom w:val="0"/>
                      <w:divBdr>
                        <w:top w:val="none" w:sz="0" w:space="0" w:color="auto"/>
                        <w:left w:val="none" w:sz="0" w:space="0" w:color="auto"/>
                        <w:bottom w:val="none" w:sz="0" w:space="0" w:color="auto"/>
                        <w:right w:val="none" w:sz="0" w:space="0" w:color="auto"/>
                      </w:divBdr>
                    </w:div>
                    <w:div w:id="1791623852">
                      <w:marLeft w:val="0"/>
                      <w:marRight w:val="0"/>
                      <w:marTop w:val="0"/>
                      <w:marBottom w:val="0"/>
                      <w:divBdr>
                        <w:top w:val="none" w:sz="0" w:space="0" w:color="auto"/>
                        <w:left w:val="none" w:sz="0" w:space="0" w:color="auto"/>
                        <w:bottom w:val="none" w:sz="0" w:space="0" w:color="auto"/>
                        <w:right w:val="none" w:sz="0" w:space="0" w:color="auto"/>
                      </w:divBdr>
                    </w:div>
                  </w:divsChild>
                </w:div>
                <w:div w:id="965312390">
                  <w:marLeft w:val="0"/>
                  <w:marRight w:val="0"/>
                  <w:marTop w:val="0"/>
                  <w:marBottom w:val="0"/>
                  <w:divBdr>
                    <w:top w:val="none" w:sz="0" w:space="0" w:color="auto"/>
                    <w:left w:val="none" w:sz="0" w:space="0" w:color="auto"/>
                    <w:bottom w:val="none" w:sz="0" w:space="0" w:color="auto"/>
                    <w:right w:val="none" w:sz="0" w:space="0" w:color="auto"/>
                  </w:divBdr>
                  <w:divsChild>
                    <w:div w:id="1049960462">
                      <w:marLeft w:val="0"/>
                      <w:marRight w:val="0"/>
                      <w:marTop w:val="0"/>
                      <w:marBottom w:val="0"/>
                      <w:divBdr>
                        <w:top w:val="none" w:sz="0" w:space="0" w:color="auto"/>
                        <w:left w:val="none" w:sz="0" w:space="0" w:color="auto"/>
                        <w:bottom w:val="none" w:sz="0" w:space="0" w:color="auto"/>
                        <w:right w:val="none" w:sz="0" w:space="0" w:color="auto"/>
                      </w:divBdr>
                    </w:div>
                  </w:divsChild>
                </w:div>
                <w:div w:id="1027023699">
                  <w:marLeft w:val="0"/>
                  <w:marRight w:val="0"/>
                  <w:marTop w:val="0"/>
                  <w:marBottom w:val="0"/>
                  <w:divBdr>
                    <w:top w:val="none" w:sz="0" w:space="0" w:color="auto"/>
                    <w:left w:val="none" w:sz="0" w:space="0" w:color="auto"/>
                    <w:bottom w:val="none" w:sz="0" w:space="0" w:color="auto"/>
                    <w:right w:val="none" w:sz="0" w:space="0" w:color="auto"/>
                  </w:divBdr>
                  <w:divsChild>
                    <w:div w:id="234898335">
                      <w:marLeft w:val="0"/>
                      <w:marRight w:val="0"/>
                      <w:marTop w:val="0"/>
                      <w:marBottom w:val="0"/>
                      <w:divBdr>
                        <w:top w:val="none" w:sz="0" w:space="0" w:color="auto"/>
                        <w:left w:val="none" w:sz="0" w:space="0" w:color="auto"/>
                        <w:bottom w:val="none" w:sz="0" w:space="0" w:color="auto"/>
                        <w:right w:val="none" w:sz="0" w:space="0" w:color="auto"/>
                      </w:divBdr>
                    </w:div>
                  </w:divsChild>
                </w:div>
                <w:div w:id="1263762383">
                  <w:marLeft w:val="0"/>
                  <w:marRight w:val="0"/>
                  <w:marTop w:val="0"/>
                  <w:marBottom w:val="0"/>
                  <w:divBdr>
                    <w:top w:val="none" w:sz="0" w:space="0" w:color="auto"/>
                    <w:left w:val="none" w:sz="0" w:space="0" w:color="auto"/>
                    <w:bottom w:val="none" w:sz="0" w:space="0" w:color="auto"/>
                    <w:right w:val="none" w:sz="0" w:space="0" w:color="auto"/>
                  </w:divBdr>
                  <w:divsChild>
                    <w:div w:id="20251890">
                      <w:marLeft w:val="0"/>
                      <w:marRight w:val="0"/>
                      <w:marTop w:val="0"/>
                      <w:marBottom w:val="0"/>
                      <w:divBdr>
                        <w:top w:val="none" w:sz="0" w:space="0" w:color="auto"/>
                        <w:left w:val="none" w:sz="0" w:space="0" w:color="auto"/>
                        <w:bottom w:val="none" w:sz="0" w:space="0" w:color="auto"/>
                        <w:right w:val="none" w:sz="0" w:space="0" w:color="auto"/>
                      </w:divBdr>
                    </w:div>
                    <w:div w:id="735400125">
                      <w:marLeft w:val="0"/>
                      <w:marRight w:val="0"/>
                      <w:marTop w:val="0"/>
                      <w:marBottom w:val="0"/>
                      <w:divBdr>
                        <w:top w:val="none" w:sz="0" w:space="0" w:color="auto"/>
                        <w:left w:val="none" w:sz="0" w:space="0" w:color="auto"/>
                        <w:bottom w:val="none" w:sz="0" w:space="0" w:color="auto"/>
                        <w:right w:val="none" w:sz="0" w:space="0" w:color="auto"/>
                      </w:divBdr>
                    </w:div>
                    <w:div w:id="814956101">
                      <w:marLeft w:val="0"/>
                      <w:marRight w:val="0"/>
                      <w:marTop w:val="0"/>
                      <w:marBottom w:val="0"/>
                      <w:divBdr>
                        <w:top w:val="none" w:sz="0" w:space="0" w:color="auto"/>
                        <w:left w:val="none" w:sz="0" w:space="0" w:color="auto"/>
                        <w:bottom w:val="none" w:sz="0" w:space="0" w:color="auto"/>
                        <w:right w:val="none" w:sz="0" w:space="0" w:color="auto"/>
                      </w:divBdr>
                    </w:div>
                    <w:div w:id="1369794051">
                      <w:marLeft w:val="0"/>
                      <w:marRight w:val="0"/>
                      <w:marTop w:val="0"/>
                      <w:marBottom w:val="0"/>
                      <w:divBdr>
                        <w:top w:val="none" w:sz="0" w:space="0" w:color="auto"/>
                        <w:left w:val="none" w:sz="0" w:space="0" w:color="auto"/>
                        <w:bottom w:val="none" w:sz="0" w:space="0" w:color="auto"/>
                        <w:right w:val="none" w:sz="0" w:space="0" w:color="auto"/>
                      </w:divBdr>
                    </w:div>
                    <w:div w:id="1757313955">
                      <w:marLeft w:val="0"/>
                      <w:marRight w:val="0"/>
                      <w:marTop w:val="0"/>
                      <w:marBottom w:val="0"/>
                      <w:divBdr>
                        <w:top w:val="none" w:sz="0" w:space="0" w:color="auto"/>
                        <w:left w:val="none" w:sz="0" w:space="0" w:color="auto"/>
                        <w:bottom w:val="none" w:sz="0" w:space="0" w:color="auto"/>
                        <w:right w:val="none" w:sz="0" w:space="0" w:color="auto"/>
                      </w:divBdr>
                    </w:div>
                  </w:divsChild>
                </w:div>
                <w:div w:id="1419867013">
                  <w:marLeft w:val="0"/>
                  <w:marRight w:val="0"/>
                  <w:marTop w:val="0"/>
                  <w:marBottom w:val="0"/>
                  <w:divBdr>
                    <w:top w:val="none" w:sz="0" w:space="0" w:color="auto"/>
                    <w:left w:val="none" w:sz="0" w:space="0" w:color="auto"/>
                    <w:bottom w:val="none" w:sz="0" w:space="0" w:color="auto"/>
                    <w:right w:val="none" w:sz="0" w:space="0" w:color="auto"/>
                  </w:divBdr>
                  <w:divsChild>
                    <w:div w:id="945967268">
                      <w:marLeft w:val="0"/>
                      <w:marRight w:val="0"/>
                      <w:marTop w:val="0"/>
                      <w:marBottom w:val="0"/>
                      <w:divBdr>
                        <w:top w:val="none" w:sz="0" w:space="0" w:color="auto"/>
                        <w:left w:val="none" w:sz="0" w:space="0" w:color="auto"/>
                        <w:bottom w:val="none" w:sz="0" w:space="0" w:color="auto"/>
                        <w:right w:val="none" w:sz="0" w:space="0" w:color="auto"/>
                      </w:divBdr>
                    </w:div>
                  </w:divsChild>
                </w:div>
                <w:div w:id="1459031708">
                  <w:marLeft w:val="0"/>
                  <w:marRight w:val="0"/>
                  <w:marTop w:val="0"/>
                  <w:marBottom w:val="0"/>
                  <w:divBdr>
                    <w:top w:val="none" w:sz="0" w:space="0" w:color="auto"/>
                    <w:left w:val="none" w:sz="0" w:space="0" w:color="auto"/>
                    <w:bottom w:val="none" w:sz="0" w:space="0" w:color="auto"/>
                    <w:right w:val="none" w:sz="0" w:space="0" w:color="auto"/>
                  </w:divBdr>
                  <w:divsChild>
                    <w:div w:id="334768857">
                      <w:marLeft w:val="0"/>
                      <w:marRight w:val="0"/>
                      <w:marTop w:val="0"/>
                      <w:marBottom w:val="0"/>
                      <w:divBdr>
                        <w:top w:val="none" w:sz="0" w:space="0" w:color="auto"/>
                        <w:left w:val="none" w:sz="0" w:space="0" w:color="auto"/>
                        <w:bottom w:val="none" w:sz="0" w:space="0" w:color="auto"/>
                        <w:right w:val="none" w:sz="0" w:space="0" w:color="auto"/>
                      </w:divBdr>
                    </w:div>
                  </w:divsChild>
                </w:div>
                <w:div w:id="1492136516">
                  <w:marLeft w:val="0"/>
                  <w:marRight w:val="0"/>
                  <w:marTop w:val="0"/>
                  <w:marBottom w:val="0"/>
                  <w:divBdr>
                    <w:top w:val="none" w:sz="0" w:space="0" w:color="auto"/>
                    <w:left w:val="none" w:sz="0" w:space="0" w:color="auto"/>
                    <w:bottom w:val="none" w:sz="0" w:space="0" w:color="auto"/>
                    <w:right w:val="none" w:sz="0" w:space="0" w:color="auto"/>
                  </w:divBdr>
                  <w:divsChild>
                    <w:div w:id="1649825290">
                      <w:marLeft w:val="0"/>
                      <w:marRight w:val="0"/>
                      <w:marTop w:val="0"/>
                      <w:marBottom w:val="0"/>
                      <w:divBdr>
                        <w:top w:val="none" w:sz="0" w:space="0" w:color="auto"/>
                        <w:left w:val="none" w:sz="0" w:space="0" w:color="auto"/>
                        <w:bottom w:val="none" w:sz="0" w:space="0" w:color="auto"/>
                        <w:right w:val="none" w:sz="0" w:space="0" w:color="auto"/>
                      </w:divBdr>
                    </w:div>
                  </w:divsChild>
                </w:div>
                <w:div w:id="1616597900">
                  <w:marLeft w:val="0"/>
                  <w:marRight w:val="0"/>
                  <w:marTop w:val="0"/>
                  <w:marBottom w:val="0"/>
                  <w:divBdr>
                    <w:top w:val="none" w:sz="0" w:space="0" w:color="auto"/>
                    <w:left w:val="none" w:sz="0" w:space="0" w:color="auto"/>
                    <w:bottom w:val="none" w:sz="0" w:space="0" w:color="auto"/>
                    <w:right w:val="none" w:sz="0" w:space="0" w:color="auto"/>
                  </w:divBdr>
                  <w:divsChild>
                    <w:div w:id="1225801962">
                      <w:marLeft w:val="0"/>
                      <w:marRight w:val="0"/>
                      <w:marTop w:val="0"/>
                      <w:marBottom w:val="0"/>
                      <w:divBdr>
                        <w:top w:val="none" w:sz="0" w:space="0" w:color="auto"/>
                        <w:left w:val="none" w:sz="0" w:space="0" w:color="auto"/>
                        <w:bottom w:val="none" w:sz="0" w:space="0" w:color="auto"/>
                        <w:right w:val="none" w:sz="0" w:space="0" w:color="auto"/>
                      </w:divBdr>
                    </w:div>
                  </w:divsChild>
                </w:div>
                <w:div w:id="1680891062">
                  <w:marLeft w:val="0"/>
                  <w:marRight w:val="0"/>
                  <w:marTop w:val="0"/>
                  <w:marBottom w:val="0"/>
                  <w:divBdr>
                    <w:top w:val="none" w:sz="0" w:space="0" w:color="auto"/>
                    <w:left w:val="none" w:sz="0" w:space="0" w:color="auto"/>
                    <w:bottom w:val="none" w:sz="0" w:space="0" w:color="auto"/>
                    <w:right w:val="none" w:sz="0" w:space="0" w:color="auto"/>
                  </w:divBdr>
                  <w:divsChild>
                    <w:div w:id="779690289">
                      <w:marLeft w:val="0"/>
                      <w:marRight w:val="0"/>
                      <w:marTop w:val="0"/>
                      <w:marBottom w:val="0"/>
                      <w:divBdr>
                        <w:top w:val="none" w:sz="0" w:space="0" w:color="auto"/>
                        <w:left w:val="none" w:sz="0" w:space="0" w:color="auto"/>
                        <w:bottom w:val="none" w:sz="0" w:space="0" w:color="auto"/>
                        <w:right w:val="none" w:sz="0" w:space="0" w:color="auto"/>
                      </w:divBdr>
                    </w:div>
                  </w:divsChild>
                </w:div>
                <w:div w:id="1778403381">
                  <w:marLeft w:val="0"/>
                  <w:marRight w:val="0"/>
                  <w:marTop w:val="0"/>
                  <w:marBottom w:val="0"/>
                  <w:divBdr>
                    <w:top w:val="none" w:sz="0" w:space="0" w:color="auto"/>
                    <w:left w:val="none" w:sz="0" w:space="0" w:color="auto"/>
                    <w:bottom w:val="none" w:sz="0" w:space="0" w:color="auto"/>
                    <w:right w:val="none" w:sz="0" w:space="0" w:color="auto"/>
                  </w:divBdr>
                  <w:divsChild>
                    <w:div w:id="1476606929">
                      <w:marLeft w:val="0"/>
                      <w:marRight w:val="0"/>
                      <w:marTop w:val="0"/>
                      <w:marBottom w:val="0"/>
                      <w:divBdr>
                        <w:top w:val="none" w:sz="0" w:space="0" w:color="auto"/>
                        <w:left w:val="none" w:sz="0" w:space="0" w:color="auto"/>
                        <w:bottom w:val="none" w:sz="0" w:space="0" w:color="auto"/>
                        <w:right w:val="none" w:sz="0" w:space="0" w:color="auto"/>
                      </w:divBdr>
                    </w:div>
                  </w:divsChild>
                </w:div>
                <w:div w:id="1800150354">
                  <w:marLeft w:val="0"/>
                  <w:marRight w:val="0"/>
                  <w:marTop w:val="0"/>
                  <w:marBottom w:val="0"/>
                  <w:divBdr>
                    <w:top w:val="none" w:sz="0" w:space="0" w:color="auto"/>
                    <w:left w:val="none" w:sz="0" w:space="0" w:color="auto"/>
                    <w:bottom w:val="none" w:sz="0" w:space="0" w:color="auto"/>
                    <w:right w:val="none" w:sz="0" w:space="0" w:color="auto"/>
                  </w:divBdr>
                  <w:divsChild>
                    <w:div w:id="1960987362">
                      <w:marLeft w:val="0"/>
                      <w:marRight w:val="0"/>
                      <w:marTop w:val="0"/>
                      <w:marBottom w:val="0"/>
                      <w:divBdr>
                        <w:top w:val="none" w:sz="0" w:space="0" w:color="auto"/>
                        <w:left w:val="none" w:sz="0" w:space="0" w:color="auto"/>
                        <w:bottom w:val="none" w:sz="0" w:space="0" w:color="auto"/>
                        <w:right w:val="none" w:sz="0" w:space="0" w:color="auto"/>
                      </w:divBdr>
                    </w:div>
                  </w:divsChild>
                </w:div>
                <w:div w:id="1900826978">
                  <w:marLeft w:val="0"/>
                  <w:marRight w:val="0"/>
                  <w:marTop w:val="0"/>
                  <w:marBottom w:val="0"/>
                  <w:divBdr>
                    <w:top w:val="none" w:sz="0" w:space="0" w:color="auto"/>
                    <w:left w:val="none" w:sz="0" w:space="0" w:color="auto"/>
                    <w:bottom w:val="none" w:sz="0" w:space="0" w:color="auto"/>
                    <w:right w:val="none" w:sz="0" w:space="0" w:color="auto"/>
                  </w:divBdr>
                  <w:divsChild>
                    <w:div w:id="1088649484">
                      <w:marLeft w:val="0"/>
                      <w:marRight w:val="0"/>
                      <w:marTop w:val="0"/>
                      <w:marBottom w:val="0"/>
                      <w:divBdr>
                        <w:top w:val="none" w:sz="0" w:space="0" w:color="auto"/>
                        <w:left w:val="none" w:sz="0" w:space="0" w:color="auto"/>
                        <w:bottom w:val="none" w:sz="0" w:space="0" w:color="auto"/>
                        <w:right w:val="none" w:sz="0" w:space="0" w:color="auto"/>
                      </w:divBdr>
                    </w:div>
                  </w:divsChild>
                </w:div>
                <w:div w:id="1903102737">
                  <w:marLeft w:val="0"/>
                  <w:marRight w:val="0"/>
                  <w:marTop w:val="0"/>
                  <w:marBottom w:val="0"/>
                  <w:divBdr>
                    <w:top w:val="none" w:sz="0" w:space="0" w:color="auto"/>
                    <w:left w:val="none" w:sz="0" w:space="0" w:color="auto"/>
                    <w:bottom w:val="none" w:sz="0" w:space="0" w:color="auto"/>
                    <w:right w:val="none" w:sz="0" w:space="0" w:color="auto"/>
                  </w:divBdr>
                  <w:divsChild>
                    <w:div w:id="1535734538">
                      <w:marLeft w:val="0"/>
                      <w:marRight w:val="0"/>
                      <w:marTop w:val="0"/>
                      <w:marBottom w:val="0"/>
                      <w:divBdr>
                        <w:top w:val="none" w:sz="0" w:space="0" w:color="auto"/>
                        <w:left w:val="none" w:sz="0" w:space="0" w:color="auto"/>
                        <w:bottom w:val="none" w:sz="0" w:space="0" w:color="auto"/>
                        <w:right w:val="none" w:sz="0" w:space="0" w:color="auto"/>
                      </w:divBdr>
                    </w:div>
                  </w:divsChild>
                </w:div>
                <w:div w:id="2006518907">
                  <w:marLeft w:val="0"/>
                  <w:marRight w:val="0"/>
                  <w:marTop w:val="0"/>
                  <w:marBottom w:val="0"/>
                  <w:divBdr>
                    <w:top w:val="none" w:sz="0" w:space="0" w:color="auto"/>
                    <w:left w:val="none" w:sz="0" w:space="0" w:color="auto"/>
                    <w:bottom w:val="none" w:sz="0" w:space="0" w:color="auto"/>
                    <w:right w:val="none" w:sz="0" w:space="0" w:color="auto"/>
                  </w:divBdr>
                  <w:divsChild>
                    <w:div w:id="1423141795">
                      <w:marLeft w:val="0"/>
                      <w:marRight w:val="0"/>
                      <w:marTop w:val="0"/>
                      <w:marBottom w:val="0"/>
                      <w:divBdr>
                        <w:top w:val="none" w:sz="0" w:space="0" w:color="auto"/>
                        <w:left w:val="none" w:sz="0" w:space="0" w:color="auto"/>
                        <w:bottom w:val="none" w:sz="0" w:space="0" w:color="auto"/>
                        <w:right w:val="none" w:sz="0" w:space="0" w:color="auto"/>
                      </w:divBdr>
                    </w:div>
                  </w:divsChild>
                </w:div>
                <w:div w:id="2044793267">
                  <w:marLeft w:val="0"/>
                  <w:marRight w:val="0"/>
                  <w:marTop w:val="0"/>
                  <w:marBottom w:val="0"/>
                  <w:divBdr>
                    <w:top w:val="none" w:sz="0" w:space="0" w:color="auto"/>
                    <w:left w:val="none" w:sz="0" w:space="0" w:color="auto"/>
                    <w:bottom w:val="none" w:sz="0" w:space="0" w:color="auto"/>
                    <w:right w:val="none" w:sz="0" w:space="0" w:color="auto"/>
                  </w:divBdr>
                  <w:divsChild>
                    <w:div w:id="20377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09269">
          <w:marLeft w:val="0"/>
          <w:marRight w:val="0"/>
          <w:marTop w:val="0"/>
          <w:marBottom w:val="0"/>
          <w:divBdr>
            <w:top w:val="none" w:sz="0" w:space="0" w:color="auto"/>
            <w:left w:val="none" w:sz="0" w:space="0" w:color="auto"/>
            <w:bottom w:val="none" w:sz="0" w:space="0" w:color="auto"/>
            <w:right w:val="none" w:sz="0" w:space="0" w:color="auto"/>
          </w:divBdr>
        </w:div>
        <w:div w:id="366837341">
          <w:marLeft w:val="0"/>
          <w:marRight w:val="0"/>
          <w:marTop w:val="0"/>
          <w:marBottom w:val="0"/>
          <w:divBdr>
            <w:top w:val="none" w:sz="0" w:space="0" w:color="auto"/>
            <w:left w:val="none" w:sz="0" w:space="0" w:color="auto"/>
            <w:bottom w:val="none" w:sz="0" w:space="0" w:color="auto"/>
            <w:right w:val="none" w:sz="0" w:space="0" w:color="auto"/>
          </w:divBdr>
        </w:div>
        <w:div w:id="460465391">
          <w:marLeft w:val="0"/>
          <w:marRight w:val="0"/>
          <w:marTop w:val="0"/>
          <w:marBottom w:val="0"/>
          <w:divBdr>
            <w:top w:val="none" w:sz="0" w:space="0" w:color="auto"/>
            <w:left w:val="none" w:sz="0" w:space="0" w:color="auto"/>
            <w:bottom w:val="none" w:sz="0" w:space="0" w:color="auto"/>
            <w:right w:val="none" w:sz="0" w:space="0" w:color="auto"/>
          </w:divBdr>
        </w:div>
        <w:div w:id="491482416">
          <w:marLeft w:val="0"/>
          <w:marRight w:val="0"/>
          <w:marTop w:val="0"/>
          <w:marBottom w:val="0"/>
          <w:divBdr>
            <w:top w:val="none" w:sz="0" w:space="0" w:color="auto"/>
            <w:left w:val="none" w:sz="0" w:space="0" w:color="auto"/>
            <w:bottom w:val="none" w:sz="0" w:space="0" w:color="auto"/>
            <w:right w:val="none" w:sz="0" w:space="0" w:color="auto"/>
          </w:divBdr>
        </w:div>
        <w:div w:id="552079272">
          <w:marLeft w:val="0"/>
          <w:marRight w:val="0"/>
          <w:marTop w:val="0"/>
          <w:marBottom w:val="0"/>
          <w:divBdr>
            <w:top w:val="none" w:sz="0" w:space="0" w:color="auto"/>
            <w:left w:val="none" w:sz="0" w:space="0" w:color="auto"/>
            <w:bottom w:val="none" w:sz="0" w:space="0" w:color="auto"/>
            <w:right w:val="none" w:sz="0" w:space="0" w:color="auto"/>
          </w:divBdr>
        </w:div>
        <w:div w:id="644624111">
          <w:marLeft w:val="0"/>
          <w:marRight w:val="0"/>
          <w:marTop w:val="0"/>
          <w:marBottom w:val="0"/>
          <w:divBdr>
            <w:top w:val="none" w:sz="0" w:space="0" w:color="auto"/>
            <w:left w:val="none" w:sz="0" w:space="0" w:color="auto"/>
            <w:bottom w:val="none" w:sz="0" w:space="0" w:color="auto"/>
            <w:right w:val="none" w:sz="0" w:space="0" w:color="auto"/>
          </w:divBdr>
        </w:div>
        <w:div w:id="856846384">
          <w:marLeft w:val="0"/>
          <w:marRight w:val="0"/>
          <w:marTop w:val="0"/>
          <w:marBottom w:val="0"/>
          <w:divBdr>
            <w:top w:val="none" w:sz="0" w:space="0" w:color="auto"/>
            <w:left w:val="none" w:sz="0" w:space="0" w:color="auto"/>
            <w:bottom w:val="none" w:sz="0" w:space="0" w:color="auto"/>
            <w:right w:val="none" w:sz="0" w:space="0" w:color="auto"/>
          </w:divBdr>
          <w:divsChild>
            <w:div w:id="1961959681">
              <w:marLeft w:val="-75"/>
              <w:marRight w:val="0"/>
              <w:marTop w:val="30"/>
              <w:marBottom w:val="30"/>
              <w:divBdr>
                <w:top w:val="none" w:sz="0" w:space="0" w:color="auto"/>
                <w:left w:val="none" w:sz="0" w:space="0" w:color="auto"/>
                <w:bottom w:val="none" w:sz="0" w:space="0" w:color="auto"/>
                <w:right w:val="none" w:sz="0" w:space="0" w:color="auto"/>
              </w:divBdr>
              <w:divsChild>
                <w:div w:id="470633024">
                  <w:marLeft w:val="0"/>
                  <w:marRight w:val="0"/>
                  <w:marTop w:val="0"/>
                  <w:marBottom w:val="0"/>
                  <w:divBdr>
                    <w:top w:val="none" w:sz="0" w:space="0" w:color="auto"/>
                    <w:left w:val="none" w:sz="0" w:space="0" w:color="auto"/>
                    <w:bottom w:val="none" w:sz="0" w:space="0" w:color="auto"/>
                    <w:right w:val="none" w:sz="0" w:space="0" w:color="auto"/>
                  </w:divBdr>
                  <w:divsChild>
                    <w:div w:id="1976058445">
                      <w:marLeft w:val="0"/>
                      <w:marRight w:val="0"/>
                      <w:marTop w:val="0"/>
                      <w:marBottom w:val="0"/>
                      <w:divBdr>
                        <w:top w:val="none" w:sz="0" w:space="0" w:color="auto"/>
                        <w:left w:val="none" w:sz="0" w:space="0" w:color="auto"/>
                        <w:bottom w:val="none" w:sz="0" w:space="0" w:color="auto"/>
                        <w:right w:val="none" w:sz="0" w:space="0" w:color="auto"/>
                      </w:divBdr>
                    </w:div>
                  </w:divsChild>
                </w:div>
                <w:div w:id="474492986">
                  <w:marLeft w:val="0"/>
                  <w:marRight w:val="0"/>
                  <w:marTop w:val="0"/>
                  <w:marBottom w:val="0"/>
                  <w:divBdr>
                    <w:top w:val="none" w:sz="0" w:space="0" w:color="auto"/>
                    <w:left w:val="none" w:sz="0" w:space="0" w:color="auto"/>
                    <w:bottom w:val="none" w:sz="0" w:space="0" w:color="auto"/>
                    <w:right w:val="none" w:sz="0" w:space="0" w:color="auto"/>
                  </w:divBdr>
                  <w:divsChild>
                    <w:div w:id="2080323342">
                      <w:marLeft w:val="0"/>
                      <w:marRight w:val="0"/>
                      <w:marTop w:val="0"/>
                      <w:marBottom w:val="0"/>
                      <w:divBdr>
                        <w:top w:val="none" w:sz="0" w:space="0" w:color="auto"/>
                        <w:left w:val="none" w:sz="0" w:space="0" w:color="auto"/>
                        <w:bottom w:val="none" w:sz="0" w:space="0" w:color="auto"/>
                        <w:right w:val="none" w:sz="0" w:space="0" w:color="auto"/>
                      </w:divBdr>
                    </w:div>
                  </w:divsChild>
                </w:div>
                <w:div w:id="538395829">
                  <w:marLeft w:val="0"/>
                  <w:marRight w:val="0"/>
                  <w:marTop w:val="0"/>
                  <w:marBottom w:val="0"/>
                  <w:divBdr>
                    <w:top w:val="none" w:sz="0" w:space="0" w:color="auto"/>
                    <w:left w:val="none" w:sz="0" w:space="0" w:color="auto"/>
                    <w:bottom w:val="none" w:sz="0" w:space="0" w:color="auto"/>
                    <w:right w:val="none" w:sz="0" w:space="0" w:color="auto"/>
                  </w:divBdr>
                  <w:divsChild>
                    <w:div w:id="1128476279">
                      <w:marLeft w:val="0"/>
                      <w:marRight w:val="0"/>
                      <w:marTop w:val="0"/>
                      <w:marBottom w:val="0"/>
                      <w:divBdr>
                        <w:top w:val="none" w:sz="0" w:space="0" w:color="auto"/>
                        <w:left w:val="none" w:sz="0" w:space="0" w:color="auto"/>
                        <w:bottom w:val="none" w:sz="0" w:space="0" w:color="auto"/>
                        <w:right w:val="none" w:sz="0" w:space="0" w:color="auto"/>
                      </w:divBdr>
                    </w:div>
                  </w:divsChild>
                </w:div>
                <w:div w:id="586771463">
                  <w:marLeft w:val="0"/>
                  <w:marRight w:val="0"/>
                  <w:marTop w:val="0"/>
                  <w:marBottom w:val="0"/>
                  <w:divBdr>
                    <w:top w:val="none" w:sz="0" w:space="0" w:color="auto"/>
                    <w:left w:val="none" w:sz="0" w:space="0" w:color="auto"/>
                    <w:bottom w:val="none" w:sz="0" w:space="0" w:color="auto"/>
                    <w:right w:val="none" w:sz="0" w:space="0" w:color="auto"/>
                  </w:divBdr>
                  <w:divsChild>
                    <w:div w:id="509176083">
                      <w:marLeft w:val="0"/>
                      <w:marRight w:val="0"/>
                      <w:marTop w:val="0"/>
                      <w:marBottom w:val="0"/>
                      <w:divBdr>
                        <w:top w:val="none" w:sz="0" w:space="0" w:color="auto"/>
                        <w:left w:val="none" w:sz="0" w:space="0" w:color="auto"/>
                        <w:bottom w:val="none" w:sz="0" w:space="0" w:color="auto"/>
                        <w:right w:val="none" w:sz="0" w:space="0" w:color="auto"/>
                      </w:divBdr>
                    </w:div>
                  </w:divsChild>
                </w:div>
                <w:div w:id="662589124">
                  <w:marLeft w:val="0"/>
                  <w:marRight w:val="0"/>
                  <w:marTop w:val="0"/>
                  <w:marBottom w:val="0"/>
                  <w:divBdr>
                    <w:top w:val="none" w:sz="0" w:space="0" w:color="auto"/>
                    <w:left w:val="none" w:sz="0" w:space="0" w:color="auto"/>
                    <w:bottom w:val="none" w:sz="0" w:space="0" w:color="auto"/>
                    <w:right w:val="none" w:sz="0" w:space="0" w:color="auto"/>
                  </w:divBdr>
                  <w:divsChild>
                    <w:div w:id="2091612226">
                      <w:marLeft w:val="0"/>
                      <w:marRight w:val="0"/>
                      <w:marTop w:val="0"/>
                      <w:marBottom w:val="0"/>
                      <w:divBdr>
                        <w:top w:val="none" w:sz="0" w:space="0" w:color="auto"/>
                        <w:left w:val="none" w:sz="0" w:space="0" w:color="auto"/>
                        <w:bottom w:val="none" w:sz="0" w:space="0" w:color="auto"/>
                        <w:right w:val="none" w:sz="0" w:space="0" w:color="auto"/>
                      </w:divBdr>
                    </w:div>
                  </w:divsChild>
                </w:div>
                <w:div w:id="670257579">
                  <w:marLeft w:val="0"/>
                  <w:marRight w:val="0"/>
                  <w:marTop w:val="0"/>
                  <w:marBottom w:val="0"/>
                  <w:divBdr>
                    <w:top w:val="none" w:sz="0" w:space="0" w:color="auto"/>
                    <w:left w:val="none" w:sz="0" w:space="0" w:color="auto"/>
                    <w:bottom w:val="none" w:sz="0" w:space="0" w:color="auto"/>
                    <w:right w:val="none" w:sz="0" w:space="0" w:color="auto"/>
                  </w:divBdr>
                  <w:divsChild>
                    <w:div w:id="1950358417">
                      <w:marLeft w:val="0"/>
                      <w:marRight w:val="0"/>
                      <w:marTop w:val="0"/>
                      <w:marBottom w:val="0"/>
                      <w:divBdr>
                        <w:top w:val="none" w:sz="0" w:space="0" w:color="auto"/>
                        <w:left w:val="none" w:sz="0" w:space="0" w:color="auto"/>
                        <w:bottom w:val="none" w:sz="0" w:space="0" w:color="auto"/>
                        <w:right w:val="none" w:sz="0" w:space="0" w:color="auto"/>
                      </w:divBdr>
                    </w:div>
                  </w:divsChild>
                </w:div>
                <w:div w:id="674378968">
                  <w:marLeft w:val="0"/>
                  <w:marRight w:val="0"/>
                  <w:marTop w:val="0"/>
                  <w:marBottom w:val="0"/>
                  <w:divBdr>
                    <w:top w:val="none" w:sz="0" w:space="0" w:color="auto"/>
                    <w:left w:val="none" w:sz="0" w:space="0" w:color="auto"/>
                    <w:bottom w:val="none" w:sz="0" w:space="0" w:color="auto"/>
                    <w:right w:val="none" w:sz="0" w:space="0" w:color="auto"/>
                  </w:divBdr>
                  <w:divsChild>
                    <w:div w:id="574630536">
                      <w:marLeft w:val="0"/>
                      <w:marRight w:val="0"/>
                      <w:marTop w:val="0"/>
                      <w:marBottom w:val="0"/>
                      <w:divBdr>
                        <w:top w:val="none" w:sz="0" w:space="0" w:color="auto"/>
                        <w:left w:val="none" w:sz="0" w:space="0" w:color="auto"/>
                        <w:bottom w:val="none" w:sz="0" w:space="0" w:color="auto"/>
                        <w:right w:val="none" w:sz="0" w:space="0" w:color="auto"/>
                      </w:divBdr>
                    </w:div>
                  </w:divsChild>
                </w:div>
                <w:div w:id="743571507">
                  <w:marLeft w:val="0"/>
                  <w:marRight w:val="0"/>
                  <w:marTop w:val="0"/>
                  <w:marBottom w:val="0"/>
                  <w:divBdr>
                    <w:top w:val="none" w:sz="0" w:space="0" w:color="auto"/>
                    <w:left w:val="none" w:sz="0" w:space="0" w:color="auto"/>
                    <w:bottom w:val="none" w:sz="0" w:space="0" w:color="auto"/>
                    <w:right w:val="none" w:sz="0" w:space="0" w:color="auto"/>
                  </w:divBdr>
                  <w:divsChild>
                    <w:div w:id="456484676">
                      <w:marLeft w:val="0"/>
                      <w:marRight w:val="0"/>
                      <w:marTop w:val="0"/>
                      <w:marBottom w:val="0"/>
                      <w:divBdr>
                        <w:top w:val="none" w:sz="0" w:space="0" w:color="auto"/>
                        <w:left w:val="none" w:sz="0" w:space="0" w:color="auto"/>
                        <w:bottom w:val="none" w:sz="0" w:space="0" w:color="auto"/>
                        <w:right w:val="none" w:sz="0" w:space="0" w:color="auto"/>
                      </w:divBdr>
                    </w:div>
                    <w:div w:id="1068961647">
                      <w:marLeft w:val="0"/>
                      <w:marRight w:val="0"/>
                      <w:marTop w:val="0"/>
                      <w:marBottom w:val="0"/>
                      <w:divBdr>
                        <w:top w:val="none" w:sz="0" w:space="0" w:color="auto"/>
                        <w:left w:val="none" w:sz="0" w:space="0" w:color="auto"/>
                        <w:bottom w:val="none" w:sz="0" w:space="0" w:color="auto"/>
                        <w:right w:val="none" w:sz="0" w:space="0" w:color="auto"/>
                      </w:divBdr>
                    </w:div>
                  </w:divsChild>
                </w:div>
                <w:div w:id="843128235">
                  <w:marLeft w:val="0"/>
                  <w:marRight w:val="0"/>
                  <w:marTop w:val="0"/>
                  <w:marBottom w:val="0"/>
                  <w:divBdr>
                    <w:top w:val="none" w:sz="0" w:space="0" w:color="auto"/>
                    <w:left w:val="none" w:sz="0" w:space="0" w:color="auto"/>
                    <w:bottom w:val="none" w:sz="0" w:space="0" w:color="auto"/>
                    <w:right w:val="none" w:sz="0" w:space="0" w:color="auto"/>
                  </w:divBdr>
                  <w:divsChild>
                    <w:div w:id="942080225">
                      <w:marLeft w:val="0"/>
                      <w:marRight w:val="0"/>
                      <w:marTop w:val="0"/>
                      <w:marBottom w:val="0"/>
                      <w:divBdr>
                        <w:top w:val="none" w:sz="0" w:space="0" w:color="auto"/>
                        <w:left w:val="none" w:sz="0" w:space="0" w:color="auto"/>
                        <w:bottom w:val="none" w:sz="0" w:space="0" w:color="auto"/>
                        <w:right w:val="none" w:sz="0" w:space="0" w:color="auto"/>
                      </w:divBdr>
                    </w:div>
                  </w:divsChild>
                </w:div>
                <w:div w:id="877397678">
                  <w:marLeft w:val="0"/>
                  <w:marRight w:val="0"/>
                  <w:marTop w:val="0"/>
                  <w:marBottom w:val="0"/>
                  <w:divBdr>
                    <w:top w:val="none" w:sz="0" w:space="0" w:color="auto"/>
                    <w:left w:val="none" w:sz="0" w:space="0" w:color="auto"/>
                    <w:bottom w:val="none" w:sz="0" w:space="0" w:color="auto"/>
                    <w:right w:val="none" w:sz="0" w:space="0" w:color="auto"/>
                  </w:divBdr>
                  <w:divsChild>
                    <w:div w:id="1008825587">
                      <w:marLeft w:val="0"/>
                      <w:marRight w:val="0"/>
                      <w:marTop w:val="0"/>
                      <w:marBottom w:val="0"/>
                      <w:divBdr>
                        <w:top w:val="none" w:sz="0" w:space="0" w:color="auto"/>
                        <w:left w:val="none" w:sz="0" w:space="0" w:color="auto"/>
                        <w:bottom w:val="none" w:sz="0" w:space="0" w:color="auto"/>
                        <w:right w:val="none" w:sz="0" w:space="0" w:color="auto"/>
                      </w:divBdr>
                    </w:div>
                  </w:divsChild>
                </w:div>
                <w:div w:id="919680827">
                  <w:marLeft w:val="0"/>
                  <w:marRight w:val="0"/>
                  <w:marTop w:val="0"/>
                  <w:marBottom w:val="0"/>
                  <w:divBdr>
                    <w:top w:val="none" w:sz="0" w:space="0" w:color="auto"/>
                    <w:left w:val="none" w:sz="0" w:space="0" w:color="auto"/>
                    <w:bottom w:val="none" w:sz="0" w:space="0" w:color="auto"/>
                    <w:right w:val="none" w:sz="0" w:space="0" w:color="auto"/>
                  </w:divBdr>
                  <w:divsChild>
                    <w:div w:id="730613219">
                      <w:marLeft w:val="0"/>
                      <w:marRight w:val="0"/>
                      <w:marTop w:val="0"/>
                      <w:marBottom w:val="0"/>
                      <w:divBdr>
                        <w:top w:val="none" w:sz="0" w:space="0" w:color="auto"/>
                        <w:left w:val="none" w:sz="0" w:space="0" w:color="auto"/>
                        <w:bottom w:val="none" w:sz="0" w:space="0" w:color="auto"/>
                        <w:right w:val="none" w:sz="0" w:space="0" w:color="auto"/>
                      </w:divBdr>
                    </w:div>
                  </w:divsChild>
                </w:div>
                <w:div w:id="927614485">
                  <w:marLeft w:val="0"/>
                  <w:marRight w:val="0"/>
                  <w:marTop w:val="0"/>
                  <w:marBottom w:val="0"/>
                  <w:divBdr>
                    <w:top w:val="none" w:sz="0" w:space="0" w:color="auto"/>
                    <w:left w:val="none" w:sz="0" w:space="0" w:color="auto"/>
                    <w:bottom w:val="none" w:sz="0" w:space="0" w:color="auto"/>
                    <w:right w:val="none" w:sz="0" w:space="0" w:color="auto"/>
                  </w:divBdr>
                  <w:divsChild>
                    <w:div w:id="1533575078">
                      <w:marLeft w:val="0"/>
                      <w:marRight w:val="0"/>
                      <w:marTop w:val="0"/>
                      <w:marBottom w:val="0"/>
                      <w:divBdr>
                        <w:top w:val="none" w:sz="0" w:space="0" w:color="auto"/>
                        <w:left w:val="none" w:sz="0" w:space="0" w:color="auto"/>
                        <w:bottom w:val="none" w:sz="0" w:space="0" w:color="auto"/>
                        <w:right w:val="none" w:sz="0" w:space="0" w:color="auto"/>
                      </w:divBdr>
                    </w:div>
                  </w:divsChild>
                </w:div>
                <w:div w:id="959341986">
                  <w:marLeft w:val="0"/>
                  <w:marRight w:val="0"/>
                  <w:marTop w:val="0"/>
                  <w:marBottom w:val="0"/>
                  <w:divBdr>
                    <w:top w:val="none" w:sz="0" w:space="0" w:color="auto"/>
                    <w:left w:val="none" w:sz="0" w:space="0" w:color="auto"/>
                    <w:bottom w:val="none" w:sz="0" w:space="0" w:color="auto"/>
                    <w:right w:val="none" w:sz="0" w:space="0" w:color="auto"/>
                  </w:divBdr>
                  <w:divsChild>
                    <w:div w:id="672681237">
                      <w:marLeft w:val="0"/>
                      <w:marRight w:val="0"/>
                      <w:marTop w:val="0"/>
                      <w:marBottom w:val="0"/>
                      <w:divBdr>
                        <w:top w:val="none" w:sz="0" w:space="0" w:color="auto"/>
                        <w:left w:val="none" w:sz="0" w:space="0" w:color="auto"/>
                        <w:bottom w:val="none" w:sz="0" w:space="0" w:color="auto"/>
                        <w:right w:val="none" w:sz="0" w:space="0" w:color="auto"/>
                      </w:divBdr>
                    </w:div>
                  </w:divsChild>
                </w:div>
                <w:div w:id="1046173398">
                  <w:marLeft w:val="0"/>
                  <w:marRight w:val="0"/>
                  <w:marTop w:val="0"/>
                  <w:marBottom w:val="0"/>
                  <w:divBdr>
                    <w:top w:val="none" w:sz="0" w:space="0" w:color="auto"/>
                    <w:left w:val="none" w:sz="0" w:space="0" w:color="auto"/>
                    <w:bottom w:val="none" w:sz="0" w:space="0" w:color="auto"/>
                    <w:right w:val="none" w:sz="0" w:space="0" w:color="auto"/>
                  </w:divBdr>
                  <w:divsChild>
                    <w:div w:id="1562642741">
                      <w:marLeft w:val="0"/>
                      <w:marRight w:val="0"/>
                      <w:marTop w:val="0"/>
                      <w:marBottom w:val="0"/>
                      <w:divBdr>
                        <w:top w:val="none" w:sz="0" w:space="0" w:color="auto"/>
                        <w:left w:val="none" w:sz="0" w:space="0" w:color="auto"/>
                        <w:bottom w:val="none" w:sz="0" w:space="0" w:color="auto"/>
                        <w:right w:val="none" w:sz="0" w:space="0" w:color="auto"/>
                      </w:divBdr>
                    </w:div>
                  </w:divsChild>
                </w:div>
                <w:div w:id="1323704206">
                  <w:marLeft w:val="0"/>
                  <w:marRight w:val="0"/>
                  <w:marTop w:val="0"/>
                  <w:marBottom w:val="0"/>
                  <w:divBdr>
                    <w:top w:val="none" w:sz="0" w:space="0" w:color="auto"/>
                    <w:left w:val="none" w:sz="0" w:space="0" w:color="auto"/>
                    <w:bottom w:val="none" w:sz="0" w:space="0" w:color="auto"/>
                    <w:right w:val="none" w:sz="0" w:space="0" w:color="auto"/>
                  </w:divBdr>
                  <w:divsChild>
                    <w:div w:id="1745638545">
                      <w:marLeft w:val="0"/>
                      <w:marRight w:val="0"/>
                      <w:marTop w:val="0"/>
                      <w:marBottom w:val="0"/>
                      <w:divBdr>
                        <w:top w:val="none" w:sz="0" w:space="0" w:color="auto"/>
                        <w:left w:val="none" w:sz="0" w:space="0" w:color="auto"/>
                        <w:bottom w:val="none" w:sz="0" w:space="0" w:color="auto"/>
                        <w:right w:val="none" w:sz="0" w:space="0" w:color="auto"/>
                      </w:divBdr>
                    </w:div>
                  </w:divsChild>
                </w:div>
                <w:div w:id="1449003675">
                  <w:marLeft w:val="0"/>
                  <w:marRight w:val="0"/>
                  <w:marTop w:val="0"/>
                  <w:marBottom w:val="0"/>
                  <w:divBdr>
                    <w:top w:val="none" w:sz="0" w:space="0" w:color="auto"/>
                    <w:left w:val="none" w:sz="0" w:space="0" w:color="auto"/>
                    <w:bottom w:val="none" w:sz="0" w:space="0" w:color="auto"/>
                    <w:right w:val="none" w:sz="0" w:space="0" w:color="auto"/>
                  </w:divBdr>
                  <w:divsChild>
                    <w:div w:id="909997346">
                      <w:marLeft w:val="0"/>
                      <w:marRight w:val="0"/>
                      <w:marTop w:val="0"/>
                      <w:marBottom w:val="0"/>
                      <w:divBdr>
                        <w:top w:val="none" w:sz="0" w:space="0" w:color="auto"/>
                        <w:left w:val="none" w:sz="0" w:space="0" w:color="auto"/>
                        <w:bottom w:val="none" w:sz="0" w:space="0" w:color="auto"/>
                        <w:right w:val="none" w:sz="0" w:space="0" w:color="auto"/>
                      </w:divBdr>
                    </w:div>
                  </w:divsChild>
                </w:div>
                <w:div w:id="1496192206">
                  <w:marLeft w:val="0"/>
                  <w:marRight w:val="0"/>
                  <w:marTop w:val="0"/>
                  <w:marBottom w:val="0"/>
                  <w:divBdr>
                    <w:top w:val="none" w:sz="0" w:space="0" w:color="auto"/>
                    <w:left w:val="none" w:sz="0" w:space="0" w:color="auto"/>
                    <w:bottom w:val="none" w:sz="0" w:space="0" w:color="auto"/>
                    <w:right w:val="none" w:sz="0" w:space="0" w:color="auto"/>
                  </w:divBdr>
                  <w:divsChild>
                    <w:div w:id="1651665089">
                      <w:marLeft w:val="0"/>
                      <w:marRight w:val="0"/>
                      <w:marTop w:val="0"/>
                      <w:marBottom w:val="0"/>
                      <w:divBdr>
                        <w:top w:val="none" w:sz="0" w:space="0" w:color="auto"/>
                        <w:left w:val="none" w:sz="0" w:space="0" w:color="auto"/>
                        <w:bottom w:val="none" w:sz="0" w:space="0" w:color="auto"/>
                        <w:right w:val="none" w:sz="0" w:space="0" w:color="auto"/>
                      </w:divBdr>
                    </w:div>
                  </w:divsChild>
                </w:div>
                <w:div w:id="1781879184">
                  <w:marLeft w:val="0"/>
                  <w:marRight w:val="0"/>
                  <w:marTop w:val="0"/>
                  <w:marBottom w:val="0"/>
                  <w:divBdr>
                    <w:top w:val="none" w:sz="0" w:space="0" w:color="auto"/>
                    <w:left w:val="none" w:sz="0" w:space="0" w:color="auto"/>
                    <w:bottom w:val="none" w:sz="0" w:space="0" w:color="auto"/>
                    <w:right w:val="none" w:sz="0" w:space="0" w:color="auto"/>
                  </w:divBdr>
                  <w:divsChild>
                    <w:div w:id="568417873">
                      <w:marLeft w:val="0"/>
                      <w:marRight w:val="0"/>
                      <w:marTop w:val="0"/>
                      <w:marBottom w:val="0"/>
                      <w:divBdr>
                        <w:top w:val="none" w:sz="0" w:space="0" w:color="auto"/>
                        <w:left w:val="none" w:sz="0" w:space="0" w:color="auto"/>
                        <w:bottom w:val="none" w:sz="0" w:space="0" w:color="auto"/>
                        <w:right w:val="none" w:sz="0" w:space="0" w:color="auto"/>
                      </w:divBdr>
                    </w:div>
                  </w:divsChild>
                </w:div>
                <w:div w:id="1795979951">
                  <w:marLeft w:val="0"/>
                  <w:marRight w:val="0"/>
                  <w:marTop w:val="0"/>
                  <w:marBottom w:val="0"/>
                  <w:divBdr>
                    <w:top w:val="none" w:sz="0" w:space="0" w:color="auto"/>
                    <w:left w:val="none" w:sz="0" w:space="0" w:color="auto"/>
                    <w:bottom w:val="none" w:sz="0" w:space="0" w:color="auto"/>
                    <w:right w:val="none" w:sz="0" w:space="0" w:color="auto"/>
                  </w:divBdr>
                  <w:divsChild>
                    <w:div w:id="776019449">
                      <w:marLeft w:val="0"/>
                      <w:marRight w:val="0"/>
                      <w:marTop w:val="0"/>
                      <w:marBottom w:val="0"/>
                      <w:divBdr>
                        <w:top w:val="none" w:sz="0" w:space="0" w:color="auto"/>
                        <w:left w:val="none" w:sz="0" w:space="0" w:color="auto"/>
                        <w:bottom w:val="none" w:sz="0" w:space="0" w:color="auto"/>
                        <w:right w:val="none" w:sz="0" w:space="0" w:color="auto"/>
                      </w:divBdr>
                    </w:div>
                  </w:divsChild>
                </w:div>
                <w:div w:id="1862695836">
                  <w:marLeft w:val="0"/>
                  <w:marRight w:val="0"/>
                  <w:marTop w:val="0"/>
                  <w:marBottom w:val="0"/>
                  <w:divBdr>
                    <w:top w:val="none" w:sz="0" w:space="0" w:color="auto"/>
                    <w:left w:val="none" w:sz="0" w:space="0" w:color="auto"/>
                    <w:bottom w:val="none" w:sz="0" w:space="0" w:color="auto"/>
                    <w:right w:val="none" w:sz="0" w:space="0" w:color="auto"/>
                  </w:divBdr>
                  <w:divsChild>
                    <w:div w:id="1361127136">
                      <w:marLeft w:val="0"/>
                      <w:marRight w:val="0"/>
                      <w:marTop w:val="0"/>
                      <w:marBottom w:val="0"/>
                      <w:divBdr>
                        <w:top w:val="none" w:sz="0" w:space="0" w:color="auto"/>
                        <w:left w:val="none" w:sz="0" w:space="0" w:color="auto"/>
                        <w:bottom w:val="none" w:sz="0" w:space="0" w:color="auto"/>
                        <w:right w:val="none" w:sz="0" w:space="0" w:color="auto"/>
                      </w:divBdr>
                    </w:div>
                  </w:divsChild>
                </w:div>
                <w:div w:id="2101220846">
                  <w:marLeft w:val="0"/>
                  <w:marRight w:val="0"/>
                  <w:marTop w:val="0"/>
                  <w:marBottom w:val="0"/>
                  <w:divBdr>
                    <w:top w:val="none" w:sz="0" w:space="0" w:color="auto"/>
                    <w:left w:val="none" w:sz="0" w:space="0" w:color="auto"/>
                    <w:bottom w:val="none" w:sz="0" w:space="0" w:color="auto"/>
                    <w:right w:val="none" w:sz="0" w:space="0" w:color="auto"/>
                  </w:divBdr>
                  <w:divsChild>
                    <w:div w:id="11198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71086">
          <w:marLeft w:val="0"/>
          <w:marRight w:val="0"/>
          <w:marTop w:val="0"/>
          <w:marBottom w:val="0"/>
          <w:divBdr>
            <w:top w:val="none" w:sz="0" w:space="0" w:color="auto"/>
            <w:left w:val="none" w:sz="0" w:space="0" w:color="auto"/>
            <w:bottom w:val="none" w:sz="0" w:space="0" w:color="auto"/>
            <w:right w:val="none" w:sz="0" w:space="0" w:color="auto"/>
          </w:divBdr>
        </w:div>
        <w:div w:id="1476142616">
          <w:marLeft w:val="0"/>
          <w:marRight w:val="0"/>
          <w:marTop w:val="0"/>
          <w:marBottom w:val="0"/>
          <w:divBdr>
            <w:top w:val="none" w:sz="0" w:space="0" w:color="auto"/>
            <w:left w:val="none" w:sz="0" w:space="0" w:color="auto"/>
            <w:bottom w:val="none" w:sz="0" w:space="0" w:color="auto"/>
            <w:right w:val="none" w:sz="0" w:space="0" w:color="auto"/>
          </w:divBdr>
        </w:div>
        <w:div w:id="1535340730">
          <w:marLeft w:val="0"/>
          <w:marRight w:val="0"/>
          <w:marTop w:val="0"/>
          <w:marBottom w:val="0"/>
          <w:divBdr>
            <w:top w:val="none" w:sz="0" w:space="0" w:color="auto"/>
            <w:left w:val="none" w:sz="0" w:space="0" w:color="auto"/>
            <w:bottom w:val="none" w:sz="0" w:space="0" w:color="auto"/>
            <w:right w:val="none" w:sz="0" w:space="0" w:color="auto"/>
          </w:divBdr>
        </w:div>
        <w:div w:id="1800995759">
          <w:marLeft w:val="0"/>
          <w:marRight w:val="0"/>
          <w:marTop w:val="0"/>
          <w:marBottom w:val="0"/>
          <w:divBdr>
            <w:top w:val="none" w:sz="0" w:space="0" w:color="auto"/>
            <w:left w:val="none" w:sz="0" w:space="0" w:color="auto"/>
            <w:bottom w:val="none" w:sz="0" w:space="0" w:color="auto"/>
            <w:right w:val="none" w:sz="0" w:space="0" w:color="auto"/>
          </w:divBdr>
        </w:div>
        <w:div w:id="1934165225">
          <w:marLeft w:val="0"/>
          <w:marRight w:val="0"/>
          <w:marTop w:val="0"/>
          <w:marBottom w:val="0"/>
          <w:divBdr>
            <w:top w:val="none" w:sz="0" w:space="0" w:color="auto"/>
            <w:left w:val="none" w:sz="0" w:space="0" w:color="auto"/>
            <w:bottom w:val="none" w:sz="0" w:space="0" w:color="auto"/>
            <w:right w:val="none" w:sz="0" w:space="0" w:color="auto"/>
          </w:divBdr>
        </w:div>
        <w:div w:id="1992909040">
          <w:marLeft w:val="0"/>
          <w:marRight w:val="0"/>
          <w:marTop w:val="0"/>
          <w:marBottom w:val="0"/>
          <w:divBdr>
            <w:top w:val="none" w:sz="0" w:space="0" w:color="auto"/>
            <w:left w:val="none" w:sz="0" w:space="0" w:color="auto"/>
            <w:bottom w:val="none" w:sz="0" w:space="0" w:color="auto"/>
            <w:right w:val="none" w:sz="0" w:space="0" w:color="auto"/>
          </w:divBdr>
        </w:div>
        <w:div w:id="2046520932">
          <w:marLeft w:val="0"/>
          <w:marRight w:val="0"/>
          <w:marTop w:val="0"/>
          <w:marBottom w:val="0"/>
          <w:divBdr>
            <w:top w:val="none" w:sz="0" w:space="0" w:color="auto"/>
            <w:left w:val="none" w:sz="0" w:space="0" w:color="auto"/>
            <w:bottom w:val="none" w:sz="0" w:space="0" w:color="auto"/>
            <w:right w:val="none" w:sz="0" w:space="0" w:color="auto"/>
          </w:divBdr>
        </w:div>
      </w:divsChild>
    </w:div>
    <w:div w:id="634723020">
      <w:bodyDiv w:val="1"/>
      <w:marLeft w:val="0"/>
      <w:marRight w:val="0"/>
      <w:marTop w:val="0"/>
      <w:marBottom w:val="0"/>
      <w:divBdr>
        <w:top w:val="none" w:sz="0" w:space="0" w:color="auto"/>
        <w:left w:val="none" w:sz="0" w:space="0" w:color="auto"/>
        <w:bottom w:val="none" w:sz="0" w:space="0" w:color="auto"/>
        <w:right w:val="none" w:sz="0" w:space="0" w:color="auto"/>
      </w:divBdr>
    </w:div>
    <w:div w:id="639725437">
      <w:bodyDiv w:val="1"/>
      <w:marLeft w:val="0"/>
      <w:marRight w:val="0"/>
      <w:marTop w:val="0"/>
      <w:marBottom w:val="0"/>
      <w:divBdr>
        <w:top w:val="none" w:sz="0" w:space="0" w:color="auto"/>
        <w:left w:val="none" w:sz="0" w:space="0" w:color="auto"/>
        <w:bottom w:val="none" w:sz="0" w:space="0" w:color="auto"/>
        <w:right w:val="none" w:sz="0" w:space="0" w:color="auto"/>
      </w:divBdr>
    </w:div>
    <w:div w:id="674039848">
      <w:bodyDiv w:val="1"/>
      <w:marLeft w:val="0"/>
      <w:marRight w:val="0"/>
      <w:marTop w:val="0"/>
      <w:marBottom w:val="0"/>
      <w:divBdr>
        <w:top w:val="none" w:sz="0" w:space="0" w:color="auto"/>
        <w:left w:val="none" w:sz="0" w:space="0" w:color="auto"/>
        <w:bottom w:val="none" w:sz="0" w:space="0" w:color="auto"/>
        <w:right w:val="none" w:sz="0" w:space="0" w:color="auto"/>
      </w:divBdr>
      <w:divsChild>
        <w:div w:id="1593011697">
          <w:marLeft w:val="0"/>
          <w:marRight w:val="0"/>
          <w:marTop w:val="0"/>
          <w:marBottom w:val="0"/>
          <w:divBdr>
            <w:top w:val="none" w:sz="0" w:space="0" w:color="auto"/>
            <w:left w:val="none" w:sz="0" w:space="0" w:color="auto"/>
            <w:bottom w:val="none" w:sz="0" w:space="0" w:color="auto"/>
            <w:right w:val="none" w:sz="0" w:space="0" w:color="auto"/>
          </w:divBdr>
        </w:div>
        <w:div w:id="1600135511">
          <w:marLeft w:val="0"/>
          <w:marRight w:val="0"/>
          <w:marTop w:val="0"/>
          <w:marBottom w:val="0"/>
          <w:divBdr>
            <w:top w:val="none" w:sz="0" w:space="0" w:color="auto"/>
            <w:left w:val="none" w:sz="0" w:space="0" w:color="auto"/>
            <w:bottom w:val="none" w:sz="0" w:space="0" w:color="auto"/>
            <w:right w:val="none" w:sz="0" w:space="0" w:color="auto"/>
          </w:divBdr>
        </w:div>
      </w:divsChild>
    </w:div>
    <w:div w:id="686827306">
      <w:bodyDiv w:val="1"/>
      <w:marLeft w:val="0"/>
      <w:marRight w:val="0"/>
      <w:marTop w:val="0"/>
      <w:marBottom w:val="0"/>
      <w:divBdr>
        <w:top w:val="none" w:sz="0" w:space="0" w:color="auto"/>
        <w:left w:val="none" w:sz="0" w:space="0" w:color="auto"/>
        <w:bottom w:val="none" w:sz="0" w:space="0" w:color="auto"/>
        <w:right w:val="none" w:sz="0" w:space="0" w:color="auto"/>
      </w:divBdr>
    </w:div>
    <w:div w:id="734201979">
      <w:bodyDiv w:val="1"/>
      <w:marLeft w:val="0"/>
      <w:marRight w:val="0"/>
      <w:marTop w:val="0"/>
      <w:marBottom w:val="0"/>
      <w:divBdr>
        <w:top w:val="none" w:sz="0" w:space="0" w:color="auto"/>
        <w:left w:val="none" w:sz="0" w:space="0" w:color="auto"/>
        <w:bottom w:val="none" w:sz="0" w:space="0" w:color="auto"/>
        <w:right w:val="none" w:sz="0" w:space="0" w:color="auto"/>
      </w:divBdr>
      <w:divsChild>
        <w:div w:id="549150137">
          <w:marLeft w:val="0"/>
          <w:marRight w:val="0"/>
          <w:marTop w:val="0"/>
          <w:marBottom w:val="0"/>
          <w:divBdr>
            <w:top w:val="none" w:sz="0" w:space="0" w:color="auto"/>
            <w:left w:val="none" w:sz="0" w:space="0" w:color="auto"/>
            <w:bottom w:val="none" w:sz="0" w:space="0" w:color="auto"/>
            <w:right w:val="none" w:sz="0" w:space="0" w:color="auto"/>
          </w:divBdr>
        </w:div>
        <w:div w:id="1657800258">
          <w:marLeft w:val="0"/>
          <w:marRight w:val="0"/>
          <w:marTop w:val="0"/>
          <w:marBottom w:val="0"/>
          <w:divBdr>
            <w:top w:val="none" w:sz="0" w:space="0" w:color="auto"/>
            <w:left w:val="none" w:sz="0" w:space="0" w:color="auto"/>
            <w:bottom w:val="none" w:sz="0" w:space="0" w:color="auto"/>
            <w:right w:val="none" w:sz="0" w:space="0" w:color="auto"/>
          </w:divBdr>
        </w:div>
      </w:divsChild>
    </w:div>
    <w:div w:id="810904882">
      <w:bodyDiv w:val="1"/>
      <w:marLeft w:val="0"/>
      <w:marRight w:val="0"/>
      <w:marTop w:val="0"/>
      <w:marBottom w:val="0"/>
      <w:divBdr>
        <w:top w:val="none" w:sz="0" w:space="0" w:color="auto"/>
        <w:left w:val="none" w:sz="0" w:space="0" w:color="auto"/>
        <w:bottom w:val="none" w:sz="0" w:space="0" w:color="auto"/>
        <w:right w:val="none" w:sz="0" w:space="0" w:color="auto"/>
      </w:divBdr>
    </w:div>
    <w:div w:id="869875189">
      <w:bodyDiv w:val="1"/>
      <w:marLeft w:val="0"/>
      <w:marRight w:val="0"/>
      <w:marTop w:val="0"/>
      <w:marBottom w:val="0"/>
      <w:divBdr>
        <w:top w:val="none" w:sz="0" w:space="0" w:color="auto"/>
        <w:left w:val="none" w:sz="0" w:space="0" w:color="auto"/>
        <w:bottom w:val="none" w:sz="0" w:space="0" w:color="auto"/>
        <w:right w:val="none" w:sz="0" w:space="0" w:color="auto"/>
      </w:divBdr>
      <w:divsChild>
        <w:div w:id="321784130">
          <w:marLeft w:val="0"/>
          <w:marRight w:val="0"/>
          <w:marTop w:val="0"/>
          <w:marBottom w:val="0"/>
          <w:divBdr>
            <w:top w:val="none" w:sz="0" w:space="0" w:color="auto"/>
            <w:left w:val="none" w:sz="0" w:space="0" w:color="auto"/>
            <w:bottom w:val="none" w:sz="0" w:space="0" w:color="auto"/>
            <w:right w:val="none" w:sz="0" w:space="0" w:color="auto"/>
          </w:divBdr>
        </w:div>
        <w:div w:id="1128276375">
          <w:marLeft w:val="0"/>
          <w:marRight w:val="0"/>
          <w:marTop w:val="0"/>
          <w:marBottom w:val="0"/>
          <w:divBdr>
            <w:top w:val="none" w:sz="0" w:space="0" w:color="auto"/>
            <w:left w:val="none" w:sz="0" w:space="0" w:color="auto"/>
            <w:bottom w:val="none" w:sz="0" w:space="0" w:color="auto"/>
            <w:right w:val="none" w:sz="0" w:space="0" w:color="auto"/>
          </w:divBdr>
        </w:div>
        <w:div w:id="1522623138">
          <w:marLeft w:val="0"/>
          <w:marRight w:val="0"/>
          <w:marTop w:val="0"/>
          <w:marBottom w:val="0"/>
          <w:divBdr>
            <w:top w:val="none" w:sz="0" w:space="0" w:color="auto"/>
            <w:left w:val="none" w:sz="0" w:space="0" w:color="auto"/>
            <w:bottom w:val="none" w:sz="0" w:space="0" w:color="auto"/>
            <w:right w:val="none" w:sz="0" w:space="0" w:color="auto"/>
          </w:divBdr>
        </w:div>
      </w:divsChild>
    </w:div>
    <w:div w:id="885485955">
      <w:bodyDiv w:val="1"/>
      <w:marLeft w:val="0"/>
      <w:marRight w:val="0"/>
      <w:marTop w:val="0"/>
      <w:marBottom w:val="0"/>
      <w:divBdr>
        <w:top w:val="none" w:sz="0" w:space="0" w:color="auto"/>
        <w:left w:val="none" w:sz="0" w:space="0" w:color="auto"/>
        <w:bottom w:val="none" w:sz="0" w:space="0" w:color="auto"/>
        <w:right w:val="none" w:sz="0" w:space="0" w:color="auto"/>
      </w:divBdr>
    </w:div>
    <w:div w:id="908152159">
      <w:bodyDiv w:val="1"/>
      <w:marLeft w:val="0"/>
      <w:marRight w:val="0"/>
      <w:marTop w:val="0"/>
      <w:marBottom w:val="0"/>
      <w:divBdr>
        <w:top w:val="none" w:sz="0" w:space="0" w:color="auto"/>
        <w:left w:val="none" w:sz="0" w:space="0" w:color="auto"/>
        <w:bottom w:val="none" w:sz="0" w:space="0" w:color="auto"/>
        <w:right w:val="none" w:sz="0" w:space="0" w:color="auto"/>
      </w:divBdr>
    </w:div>
    <w:div w:id="911700783">
      <w:bodyDiv w:val="1"/>
      <w:marLeft w:val="0"/>
      <w:marRight w:val="0"/>
      <w:marTop w:val="0"/>
      <w:marBottom w:val="0"/>
      <w:divBdr>
        <w:top w:val="none" w:sz="0" w:space="0" w:color="auto"/>
        <w:left w:val="none" w:sz="0" w:space="0" w:color="auto"/>
        <w:bottom w:val="none" w:sz="0" w:space="0" w:color="auto"/>
        <w:right w:val="none" w:sz="0" w:space="0" w:color="auto"/>
      </w:divBdr>
      <w:divsChild>
        <w:div w:id="5208286">
          <w:marLeft w:val="0"/>
          <w:marRight w:val="0"/>
          <w:marTop w:val="0"/>
          <w:marBottom w:val="0"/>
          <w:divBdr>
            <w:top w:val="none" w:sz="0" w:space="0" w:color="auto"/>
            <w:left w:val="none" w:sz="0" w:space="0" w:color="auto"/>
            <w:bottom w:val="none" w:sz="0" w:space="0" w:color="auto"/>
            <w:right w:val="none" w:sz="0" w:space="0" w:color="auto"/>
          </w:divBdr>
          <w:divsChild>
            <w:div w:id="1632397062">
              <w:marLeft w:val="0"/>
              <w:marRight w:val="0"/>
              <w:marTop w:val="0"/>
              <w:marBottom w:val="0"/>
              <w:divBdr>
                <w:top w:val="none" w:sz="0" w:space="0" w:color="auto"/>
                <w:left w:val="none" w:sz="0" w:space="0" w:color="auto"/>
                <w:bottom w:val="none" w:sz="0" w:space="0" w:color="auto"/>
                <w:right w:val="none" w:sz="0" w:space="0" w:color="auto"/>
              </w:divBdr>
            </w:div>
          </w:divsChild>
        </w:div>
        <w:div w:id="31542840">
          <w:marLeft w:val="0"/>
          <w:marRight w:val="0"/>
          <w:marTop w:val="0"/>
          <w:marBottom w:val="0"/>
          <w:divBdr>
            <w:top w:val="none" w:sz="0" w:space="0" w:color="auto"/>
            <w:left w:val="none" w:sz="0" w:space="0" w:color="auto"/>
            <w:bottom w:val="none" w:sz="0" w:space="0" w:color="auto"/>
            <w:right w:val="none" w:sz="0" w:space="0" w:color="auto"/>
          </w:divBdr>
          <w:divsChild>
            <w:div w:id="1694764136">
              <w:marLeft w:val="0"/>
              <w:marRight w:val="0"/>
              <w:marTop w:val="0"/>
              <w:marBottom w:val="0"/>
              <w:divBdr>
                <w:top w:val="none" w:sz="0" w:space="0" w:color="auto"/>
                <w:left w:val="none" w:sz="0" w:space="0" w:color="auto"/>
                <w:bottom w:val="none" w:sz="0" w:space="0" w:color="auto"/>
                <w:right w:val="none" w:sz="0" w:space="0" w:color="auto"/>
              </w:divBdr>
            </w:div>
          </w:divsChild>
        </w:div>
        <w:div w:id="37242694">
          <w:marLeft w:val="0"/>
          <w:marRight w:val="0"/>
          <w:marTop w:val="0"/>
          <w:marBottom w:val="0"/>
          <w:divBdr>
            <w:top w:val="none" w:sz="0" w:space="0" w:color="auto"/>
            <w:left w:val="none" w:sz="0" w:space="0" w:color="auto"/>
            <w:bottom w:val="none" w:sz="0" w:space="0" w:color="auto"/>
            <w:right w:val="none" w:sz="0" w:space="0" w:color="auto"/>
          </w:divBdr>
          <w:divsChild>
            <w:div w:id="690885853">
              <w:marLeft w:val="0"/>
              <w:marRight w:val="0"/>
              <w:marTop w:val="0"/>
              <w:marBottom w:val="0"/>
              <w:divBdr>
                <w:top w:val="none" w:sz="0" w:space="0" w:color="auto"/>
                <w:left w:val="none" w:sz="0" w:space="0" w:color="auto"/>
                <w:bottom w:val="none" w:sz="0" w:space="0" w:color="auto"/>
                <w:right w:val="none" w:sz="0" w:space="0" w:color="auto"/>
              </w:divBdr>
            </w:div>
          </w:divsChild>
        </w:div>
        <w:div w:id="46413430">
          <w:marLeft w:val="0"/>
          <w:marRight w:val="0"/>
          <w:marTop w:val="0"/>
          <w:marBottom w:val="0"/>
          <w:divBdr>
            <w:top w:val="none" w:sz="0" w:space="0" w:color="auto"/>
            <w:left w:val="none" w:sz="0" w:space="0" w:color="auto"/>
            <w:bottom w:val="none" w:sz="0" w:space="0" w:color="auto"/>
            <w:right w:val="none" w:sz="0" w:space="0" w:color="auto"/>
          </w:divBdr>
          <w:divsChild>
            <w:div w:id="1578054086">
              <w:marLeft w:val="0"/>
              <w:marRight w:val="0"/>
              <w:marTop w:val="0"/>
              <w:marBottom w:val="0"/>
              <w:divBdr>
                <w:top w:val="none" w:sz="0" w:space="0" w:color="auto"/>
                <w:left w:val="none" w:sz="0" w:space="0" w:color="auto"/>
                <w:bottom w:val="none" w:sz="0" w:space="0" w:color="auto"/>
                <w:right w:val="none" w:sz="0" w:space="0" w:color="auto"/>
              </w:divBdr>
            </w:div>
          </w:divsChild>
        </w:div>
        <w:div w:id="60031002">
          <w:marLeft w:val="0"/>
          <w:marRight w:val="0"/>
          <w:marTop w:val="0"/>
          <w:marBottom w:val="0"/>
          <w:divBdr>
            <w:top w:val="none" w:sz="0" w:space="0" w:color="auto"/>
            <w:left w:val="none" w:sz="0" w:space="0" w:color="auto"/>
            <w:bottom w:val="none" w:sz="0" w:space="0" w:color="auto"/>
            <w:right w:val="none" w:sz="0" w:space="0" w:color="auto"/>
          </w:divBdr>
          <w:divsChild>
            <w:div w:id="434250935">
              <w:marLeft w:val="0"/>
              <w:marRight w:val="0"/>
              <w:marTop w:val="0"/>
              <w:marBottom w:val="0"/>
              <w:divBdr>
                <w:top w:val="none" w:sz="0" w:space="0" w:color="auto"/>
                <w:left w:val="none" w:sz="0" w:space="0" w:color="auto"/>
                <w:bottom w:val="none" w:sz="0" w:space="0" w:color="auto"/>
                <w:right w:val="none" w:sz="0" w:space="0" w:color="auto"/>
              </w:divBdr>
            </w:div>
          </w:divsChild>
        </w:div>
        <w:div w:id="74788850">
          <w:marLeft w:val="0"/>
          <w:marRight w:val="0"/>
          <w:marTop w:val="0"/>
          <w:marBottom w:val="0"/>
          <w:divBdr>
            <w:top w:val="none" w:sz="0" w:space="0" w:color="auto"/>
            <w:left w:val="none" w:sz="0" w:space="0" w:color="auto"/>
            <w:bottom w:val="none" w:sz="0" w:space="0" w:color="auto"/>
            <w:right w:val="none" w:sz="0" w:space="0" w:color="auto"/>
          </w:divBdr>
          <w:divsChild>
            <w:div w:id="1921521649">
              <w:marLeft w:val="0"/>
              <w:marRight w:val="0"/>
              <w:marTop w:val="0"/>
              <w:marBottom w:val="0"/>
              <w:divBdr>
                <w:top w:val="none" w:sz="0" w:space="0" w:color="auto"/>
                <w:left w:val="none" w:sz="0" w:space="0" w:color="auto"/>
                <w:bottom w:val="none" w:sz="0" w:space="0" w:color="auto"/>
                <w:right w:val="none" w:sz="0" w:space="0" w:color="auto"/>
              </w:divBdr>
            </w:div>
          </w:divsChild>
        </w:div>
        <w:div w:id="110825355">
          <w:marLeft w:val="0"/>
          <w:marRight w:val="0"/>
          <w:marTop w:val="0"/>
          <w:marBottom w:val="0"/>
          <w:divBdr>
            <w:top w:val="none" w:sz="0" w:space="0" w:color="auto"/>
            <w:left w:val="none" w:sz="0" w:space="0" w:color="auto"/>
            <w:bottom w:val="none" w:sz="0" w:space="0" w:color="auto"/>
            <w:right w:val="none" w:sz="0" w:space="0" w:color="auto"/>
          </w:divBdr>
          <w:divsChild>
            <w:div w:id="1669287982">
              <w:marLeft w:val="0"/>
              <w:marRight w:val="0"/>
              <w:marTop w:val="0"/>
              <w:marBottom w:val="0"/>
              <w:divBdr>
                <w:top w:val="none" w:sz="0" w:space="0" w:color="auto"/>
                <w:left w:val="none" w:sz="0" w:space="0" w:color="auto"/>
                <w:bottom w:val="none" w:sz="0" w:space="0" w:color="auto"/>
                <w:right w:val="none" w:sz="0" w:space="0" w:color="auto"/>
              </w:divBdr>
            </w:div>
          </w:divsChild>
        </w:div>
        <w:div w:id="141892479">
          <w:marLeft w:val="0"/>
          <w:marRight w:val="0"/>
          <w:marTop w:val="0"/>
          <w:marBottom w:val="0"/>
          <w:divBdr>
            <w:top w:val="none" w:sz="0" w:space="0" w:color="auto"/>
            <w:left w:val="none" w:sz="0" w:space="0" w:color="auto"/>
            <w:bottom w:val="none" w:sz="0" w:space="0" w:color="auto"/>
            <w:right w:val="none" w:sz="0" w:space="0" w:color="auto"/>
          </w:divBdr>
          <w:divsChild>
            <w:div w:id="198864650">
              <w:marLeft w:val="0"/>
              <w:marRight w:val="0"/>
              <w:marTop w:val="0"/>
              <w:marBottom w:val="0"/>
              <w:divBdr>
                <w:top w:val="none" w:sz="0" w:space="0" w:color="auto"/>
                <w:left w:val="none" w:sz="0" w:space="0" w:color="auto"/>
                <w:bottom w:val="none" w:sz="0" w:space="0" w:color="auto"/>
                <w:right w:val="none" w:sz="0" w:space="0" w:color="auto"/>
              </w:divBdr>
            </w:div>
          </w:divsChild>
        </w:div>
        <w:div w:id="149174955">
          <w:marLeft w:val="0"/>
          <w:marRight w:val="0"/>
          <w:marTop w:val="0"/>
          <w:marBottom w:val="0"/>
          <w:divBdr>
            <w:top w:val="none" w:sz="0" w:space="0" w:color="auto"/>
            <w:left w:val="none" w:sz="0" w:space="0" w:color="auto"/>
            <w:bottom w:val="none" w:sz="0" w:space="0" w:color="auto"/>
            <w:right w:val="none" w:sz="0" w:space="0" w:color="auto"/>
          </w:divBdr>
          <w:divsChild>
            <w:div w:id="288782174">
              <w:marLeft w:val="0"/>
              <w:marRight w:val="0"/>
              <w:marTop w:val="0"/>
              <w:marBottom w:val="0"/>
              <w:divBdr>
                <w:top w:val="none" w:sz="0" w:space="0" w:color="auto"/>
                <w:left w:val="none" w:sz="0" w:space="0" w:color="auto"/>
                <w:bottom w:val="none" w:sz="0" w:space="0" w:color="auto"/>
                <w:right w:val="none" w:sz="0" w:space="0" w:color="auto"/>
              </w:divBdr>
            </w:div>
          </w:divsChild>
        </w:div>
        <w:div w:id="151525904">
          <w:marLeft w:val="0"/>
          <w:marRight w:val="0"/>
          <w:marTop w:val="0"/>
          <w:marBottom w:val="0"/>
          <w:divBdr>
            <w:top w:val="none" w:sz="0" w:space="0" w:color="auto"/>
            <w:left w:val="none" w:sz="0" w:space="0" w:color="auto"/>
            <w:bottom w:val="none" w:sz="0" w:space="0" w:color="auto"/>
            <w:right w:val="none" w:sz="0" w:space="0" w:color="auto"/>
          </w:divBdr>
          <w:divsChild>
            <w:div w:id="1013072090">
              <w:marLeft w:val="0"/>
              <w:marRight w:val="0"/>
              <w:marTop w:val="0"/>
              <w:marBottom w:val="0"/>
              <w:divBdr>
                <w:top w:val="none" w:sz="0" w:space="0" w:color="auto"/>
                <w:left w:val="none" w:sz="0" w:space="0" w:color="auto"/>
                <w:bottom w:val="none" w:sz="0" w:space="0" w:color="auto"/>
                <w:right w:val="none" w:sz="0" w:space="0" w:color="auto"/>
              </w:divBdr>
            </w:div>
          </w:divsChild>
        </w:div>
        <w:div w:id="201601009">
          <w:marLeft w:val="0"/>
          <w:marRight w:val="0"/>
          <w:marTop w:val="0"/>
          <w:marBottom w:val="0"/>
          <w:divBdr>
            <w:top w:val="none" w:sz="0" w:space="0" w:color="auto"/>
            <w:left w:val="none" w:sz="0" w:space="0" w:color="auto"/>
            <w:bottom w:val="none" w:sz="0" w:space="0" w:color="auto"/>
            <w:right w:val="none" w:sz="0" w:space="0" w:color="auto"/>
          </w:divBdr>
          <w:divsChild>
            <w:div w:id="1342126221">
              <w:marLeft w:val="0"/>
              <w:marRight w:val="0"/>
              <w:marTop w:val="0"/>
              <w:marBottom w:val="0"/>
              <w:divBdr>
                <w:top w:val="none" w:sz="0" w:space="0" w:color="auto"/>
                <w:left w:val="none" w:sz="0" w:space="0" w:color="auto"/>
                <w:bottom w:val="none" w:sz="0" w:space="0" w:color="auto"/>
                <w:right w:val="none" w:sz="0" w:space="0" w:color="auto"/>
              </w:divBdr>
            </w:div>
          </w:divsChild>
        </w:div>
        <w:div w:id="206379495">
          <w:marLeft w:val="0"/>
          <w:marRight w:val="0"/>
          <w:marTop w:val="0"/>
          <w:marBottom w:val="0"/>
          <w:divBdr>
            <w:top w:val="none" w:sz="0" w:space="0" w:color="auto"/>
            <w:left w:val="none" w:sz="0" w:space="0" w:color="auto"/>
            <w:bottom w:val="none" w:sz="0" w:space="0" w:color="auto"/>
            <w:right w:val="none" w:sz="0" w:space="0" w:color="auto"/>
          </w:divBdr>
          <w:divsChild>
            <w:div w:id="1014265611">
              <w:marLeft w:val="0"/>
              <w:marRight w:val="0"/>
              <w:marTop w:val="0"/>
              <w:marBottom w:val="0"/>
              <w:divBdr>
                <w:top w:val="none" w:sz="0" w:space="0" w:color="auto"/>
                <w:left w:val="none" w:sz="0" w:space="0" w:color="auto"/>
                <w:bottom w:val="none" w:sz="0" w:space="0" w:color="auto"/>
                <w:right w:val="none" w:sz="0" w:space="0" w:color="auto"/>
              </w:divBdr>
            </w:div>
          </w:divsChild>
        </w:div>
        <w:div w:id="272520235">
          <w:marLeft w:val="0"/>
          <w:marRight w:val="0"/>
          <w:marTop w:val="0"/>
          <w:marBottom w:val="0"/>
          <w:divBdr>
            <w:top w:val="none" w:sz="0" w:space="0" w:color="auto"/>
            <w:left w:val="none" w:sz="0" w:space="0" w:color="auto"/>
            <w:bottom w:val="none" w:sz="0" w:space="0" w:color="auto"/>
            <w:right w:val="none" w:sz="0" w:space="0" w:color="auto"/>
          </w:divBdr>
          <w:divsChild>
            <w:div w:id="792946103">
              <w:marLeft w:val="0"/>
              <w:marRight w:val="0"/>
              <w:marTop w:val="0"/>
              <w:marBottom w:val="0"/>
              <w:divBdr>
                <w:top w:val="none" w:sz="0" w:space="0" w:color="auto"/>
                <w:left w:val="none" w:sz="0" w:space="0" w:color="auto"/>
                <w:bottom w:val="none" w:sz="0" w:space="0" w:color="auto"/>
                <w:right w:val="none" w:sz="0" w:space="0" w:color="auto"/>
              </w:divBdr>
            </w:div>
            <w:div w:id="1003319738">
              <w:marLeft w:val="0"/>
              <w:marRight w:val="0"/>
              <w:marTop w:val="0"/>
              <w:marBottom w:val="0"/>
              <w:divBdr>
                <w:top w:val="none" w:sz="0" w:space="0" w:color="auto"/>
                <w:left w:val="none" w:sz="0" w:space="0" w:color="auto"/>
                <w:bottom w:val="none" w:sz="0" w:space="0" w:color="auto"/>
                <w:right w:val="none" w:sz="0" w:space="0" w:color="auto"/>
              </w:divBdr>
            </w:div>
            <w:div w:id="1136291179">
              <w:marLeft w:val="0"/>
              <w:marRight w:val="0"/>
              <w:marTop w:val="0"/>
              <w:marBottom w:val="0"/>
              <w:divBdr>
                <w:top w:val="none" w:sz="0" w:space="0" w:color="auto"/>
                <w:left w:val="none" w:sz="0" w:space="0" w:color="auto"/>
                <w:bottom w:val="none" w:sz="0" w:space="0" w:color="auto"/>
                <w:right w:val="none" w:sz="0" w:space="0" w:color="auto"/>
              </w:divBdr>
            </w:div>
            <w:div w:id="1234123029">
              <w:marLeft w:val="0"/>
              <w:marRight w:val="0"/>
              <w:marTop w:val="0"/>
              <w:marBottom w:val="0"/>
              <w:divBdr>
                <w:top w:val="none" w:sz="0" w:space="0" w:color="auto"/>
                <w:left w:val="none" w:sz="0" w:space="0" w:color="auto"/>
                <w:bottom w:val="none" w:sz="0" w:space="0" w:color="auto"/>
                <w:right w:val="none" w:sz="0" w:space="0" w:color="auto"/>
              </w:divBdr>
            </w:div>
            <w:div w:id="1517766522">
              <w:marLeft w:val="0"/>
              <w:marRight w:val="0"/>
              <w:marTop w:val="0"/>
              <w:marBottom w:val="0"/>
              <w:divBdr>
                <w:top w:val="none" w:sz="0" w:space="0" w:color="auto"/>
                <w:left w:val="none" w:sz="0" w:space="0" w:color="auto"/>
                <w:bottom w:val="none" w:sz="0" w:space="0" w:color="auto"/>
                <w:right w:val="none" w:sz="0" w:space="0" w:color="auto"/>
              </w:divBdr>
            </w:div>
            <w:div w:id="1772235142">
              <w:marLeft w:val="0"/>
              <w:marRight w:val="0"/>
              <w:marTop w:val="0"/>
              <w:marBottom w:val="0"/>
              <w:divBdr>
                <w:top w:val="none" w:sz="0" w:space="0" w:color="auto"/>
                <w:left w:val="none" w:sz="0" w:space="0" w:color="auto"/>
                <w:bottom w:val="none" w:sz="0" w:space="0" w:color="auto"/>
                <w:right w:val="none" w:sz="0" w:space="0" w:color="auto"/>
              </w:divBdr>
            </w:div>
            <w:div w:id="2004120036">
              <w:marLeft w:val="0"/>
              <w:marRight w:val="0"/>
              <w:marTop w:val="0"/>
              <w:marBottom w:val="0"/>
              <w:divBdr>
                <w:top w:val="none" w:sz="0" w:space="0" w:color="auto"/>
                <w:left w:val="none" w:sz="0" w:space="0" w:color="auto"/>
                <w:bottom w:val="none" w:sz="0" w:space="0" w:color="auto"/>
                <w:right w:val="none" w:sz="0" w:space="0" w:color="auto"/>
              </w:divBdr>
            </w:div>
            <w:div w:id="2108964051">
              <w:marLeft w:val="0"/>
              <w:marRight w:val="0"/>
              <w:marTop w:val="0"/>
              <w:marBottom w:val="0"/>
              <w:divBdr>
                <w:top w:val="none" w:sz="0" w:space="0" w:color="auto"/>
                <w:left w:val="none" w:sz="0" w:space="0" w:color="auto"/>
                <w:bottom w:val="none" w:sz="0" w:space="0" w:color="auto"/>
                <w:right w:val="none" w:sz="0" w:space="0" w:color="auto"/>
              </w:divBdr>
            </w:div>
          </w:divsChild>
        </w:div>
        <w:div w:id="273170814">
          <w:marLeft w:val="0"/>
          <w:marRight w:val="0"/>
          <w:marTop w:val="0"/>
          <w:marBottom w:val="0"/>
          <w:divBdr>
            <w:top w:val="none" w:sz="0" w:space="0" w:color="auto"/>
            <w:left w:val="none" w:sz="0" w:space="0" w:color="auto"/>
            <w:bottom w:val="none" w:sz="0" w:space="0" w:color="auto"/>
            <w:right w:val="none" w:sz="0" w:space="0" w:color="auto"/>
          </w:divBdr>
          <w:divsChild>
            <w:div w:id="2052147966">
              <w:marLeft w:val="0"/>
              <w:marRight w:val="0"/>
              <w:marTop w:val="0"/>
              <w:marBottom w:val="0"/>
              <w:divBdr>
                <w:top w:val="none" w:sz="0" w:space="0" w:color="auto"/>
                <w:left w:val="none" w:sz="0" w:space="0" w:color="auto"/>
                <w:bottom w:val="none" w:sz="0" w:space="0" w:color="auto"/>
                <w:right w:val="none" w:sz="0" w:space="0" w:color="auto"/>
              </w:divBdr>
            </w:div>
          </w:divsChild>
        </w:div>
        <w:div w:id="282421536">
          <w:marLeft w:val="0"/>
          <w:marRight w:val="0"/>
          <w:marTop w:val="0"/>
          <w:marBottom w:val="0"/>
          <w:divBdr>
            <w:top w:val="none" w:sz="0" w:space="0" w:color="auto"/>
            <w:left w:val="none" w:sz="0" w:space="0" w:color="auto"/>
            <w:bottom w:val="none" w:sz="0" w:space="0" w:color="auto"/>
            <w:right w:val="none" w:sz="0" w:space="0" w:color="auto"/>
          </w:divBdr>
          <w:divsChild>
            <w:div w:id="2113238495">
              <w:marLeft w:val="0"/>
              <w:marRight w:val="0"/>
              <w:marTop w:val="0"/>
              <w:marBottom w:val="0"/>
              <w:divBdr>
                <w:top w:val="none" w:sz="0" w:space="0" w:color="auto"/>
                <w:left w:val="none" w:sz="0" w:space="0" w:color="auto"/>
                <w:bottom w:val="none" w:sz="0" w:space="0" w:color="auto"/>
                <w:right w:val="none" w:sz="0" w:space="0" w:color="auto"/>
              </w:divBdr>
            </w:div>
          </w:divsChild>
        </w:div>
        <w:div w:id="287323267">
          <w:marLeft w:val="0"/>
          <w:marRight w:val="0"/>
          <w:marTop w:val="0"/>
          <w:marBottom w:val="0"/>
          <w:divBdr>
            <w:top w:val="none" w:sz="0" w:space="0" w:color="auto"/>
            <w:left w:val="none" w:sz="0" w:space="0" w:color="auto"/>
            <w:bottom w:val="none" w:sz="0" w:space="0" w:color="auto"/>
            <w:right w:val="none" w:sz="0" w:space="0" w:color="auto"/>
          </w:divBdr>
          <w:divsChild>
            <w:div w:id="631863929">
              <w:marLeft w:val="0"/>
              <w:marRight w:val="0"/>
              <w:marTop w:val="0"/>
              <w:marBottom w:val="0"/>
              <w:divBdr>
                <w:top w:val="none" w:sz="0" w:space="0" w:color="auto"/>
                <w:left w:val="none" w:sz="0" w:space="0" w:color="auto"/>
                <w:bottom w:val="none" w:sz="0" w:space="0" w:color="auto"/>
                <w:right w:val="none" w:sz="0" w:space="0" w:color="auto"/>
              </w:divBdr>
            </w:div>
            <w:div w:id="717970069">
              <w:marLeft w:val="0"/>
              <w:marRight w:val="0"/>
              <w:marTop w:val="0"/>
              <w:marBottom w:val="0"/>
              <w:divBdr>
                <w:top w:val="none" w:sz="0" w:space="0" w:color="auto"/>
                <w:left w:val="none" w:sz="0" w:space="0" w:color="auto"/>
                <w:bottom w:val="none" w:sz="0" w:space="0" w:color="auto"/>
                <w:right w:val="none" w:sz="0" w:space="0" w:color="auto"/>
              </w:divBdr>
            </w:div>
          </w:divsChild>
        </w:div>
        <w:div w:id="304436715">
          <w:marLeft w:val="0"/>
          <w:marRight w:val="0"/>
          <w:marTop w:val="0"/>
          <w:marBottom w:val="0"/>
          <w:divBdr>
            <w:top w:val="none" w:sz="0" w:space="0" w:color="auto"/>
            <w:left w:val="none" w:sz="0" w:space="0" w:color="auto"/>
            <w:bottom w:val="none" w:sz="0" w:space="0" w:color="auto"/>
            <w:right w:val="none" w:sz="0" w:space="0" w:color="auto"/>
          </w:divBdr>
          <w:divsChild>
            <w:div w:id="66848786">
              <w:marLeft w:val="0"/>
              <w:marRight w:val="0"/>
              <w:marTop w:val="0"/>
              <w:marBottom w:val="0"/>
              <w:divBdr>
                <w:top w:val="none" w:sz="0" w:space="0" w:color="auto"/>
                <w:left w:val="none" w:sz="0" w:space="0" w:color="auto"/>
                <w:bottom w:val="none" w:sz="0" w:space="0" w:color="auto"/>
                <w:right w:val="none" w:sz="0" w:space="0" w:color="auto"/>
              </w:divBdr>
            </w:div>
          </w:divsChild>
        </w:div>
        <w:div w:id="306058874">
          <w:marLeft w:val="0"/>
          <w:marRight w:val="0"/>
          <w:marTop w:val="0"/>
          <w:marBottom w:val="0"/>
          <w:divBdr>
            <w:top w:val="none" w:sz="0" w:space="0" w:color="auto"/>
            <w:left w:val="none" w:sz="0" w:space="0" w:color="auto"/>
            <w:bottom w:val="none" w:sz="0" w:space="0" w:color="auto"/>
            <w:right w:val="none" w:sz="0" w:space="0" w:color="auto"/>
          </w:divBdr>
          <w:divsChild>
            <w:div w:id="321785764">
              <w:marLeft w:val="0"/>
              <w:marRight w:val="0"/>
              <w:marTop w:val="0"/>
              <w:marBottom w:val="0"/>
              <w:divBdr>
                <w:top w:val="none" w:sz="0" w:space="0" w:color="auto"/>
                <w:left w:val="none" w:sz="0" w:space="0" w:color="auto"/>
                <w:bottom w:val="none" w:sz="0" w:space="0" w:color="auto"/>
                <w:right w:val="none" w:sz="0" w:space="0" w:color="auto"/>
              </w:divBdr>
            </w:div>
            <w:div w:id="1405494749">
              <w:marLeft w:val="0"/>
              <w:marRight w:val="0"/>
              <w:marTop w:val="0"/>
              <w:marBottom w:val="0"/>
              <w:divBdr>
                <w:top w:val="none" w:sz="0" w:space="0" w:color="auto"/>
                <w:left w:val="none" w:sz="0" w:space="0" w:color="auto"/>
                <w:bottom w:val="none" w:sz="0" w:space="0" w:color="auto"/>
                <w:right w:val="none" w:sz="0" w:space="0" w:color="auto"/>
              </w:divBdr>
            </w:div>
          </w:divsChild>
        </w:div>
        <w:div w:id="359626389">
          <w:marLeft w:val="0"/>
          <w:marRight w:val="0"/>
          <w:marTop w:val="0"/>
          <w:marBottom w:val="0"/>
          <w:divBdr>
            <w:top w:val="none" w:sz="0" w:space="0" w:color="auto"/>
            <w:left w:val="none" w:sz="0" w:space="0" w:color="auto"/>
            <w:bottom w:val="none" w:sz="0" w:space="0" w:color="auto"/>
            <w:right w:val="none" w:sz="0" w:space="0" w:color="auto"/>
          </w:divBdr>
          <w:divsChild>
            <w:div w:id="845290642">
              <w:marLeft w:val="0"/>
              <w:marRight w:val="0"/>
              <w:marTop w:val="0"/>
              <w:marBottom w:val="0"/>
              <w:divBdr>
                <w:top w:val="none" w:sz="0" w:space="0" w:color="auto"/>
                <w:left w:val="none" w:sz="0" w:space="0" w:color="auto"/>
                <w:bottom w:val="none" w:sz="0" w:space="0" w:color="auto"/>
                <w:right w:val="none" w:sz="0" w:space="0" w:color="auto"/>
              </w:divBdr>
            </w:div>
          </w:divsChild>
        </w:div>
        <w:div w:id="387606609">
          <w:marLeft w:val="0"/>
          <w:marRight w:val="0"/>
          <w:marTop w:val="0"/>
          <w:marBottom w:val="0"/>
          <w:divBdr>
            <w:top w:val="none" w:sz="0" w:space="0" w:color="auto"/>
            <w:left w:val="none" w:sz="0" w:space="0" w:color="auto"/>
            <w:bottom w:val="none" w:sz="0" w:space="0" w:color="auto"/>
            <w:right w:val="none" w:sz="0" w:space="0" w:color="auto"/>
          </w:divBdr>
          <w:divsChild>
            <w:div w:id="1203707526">
              <w:marLeft w:val="0"/>
              <w:marRight w:val="0"/>
              <w:marTop w:val="0"/>
              <w:marBottom w:val="0"/>
              <w:divBdr>
                <w:top w:val="none" w:sz="0" w:space="0" w:color="auto"/>
                <w:left w:val="none" w:sz="0" w:space="0" w:color="auto"/>
                <w:bottom w:val="none" w:sz="0" w:space="0" w:color="auto"/>
                <w:right w:val="none" w:sz="0" w:space="0" w:color="auto"/>
              </w:divBdr>
            </w:div>
          </w:divsChild>
        </w:div>
        <w:div w:id="405689588">
          <w:marLeft w:val="0"/>
          <w:marRight w:val="0"/>
          <w:marTop w:val="0"/>
          <w:marBottom w:val="0"/>
          <w:divBdr>
            <w:top w:val="none" w:sz="0" w:space="0" w:color="auto"/>
            <w:left w:val="none" w:sz="0" w:space="0" w:color="auto"/>
            <w:bottom w:val="none" w:sz="0" w:space="0" w:color="auto"/>
            <w:right w:val="none" w:sz="0" w:space="0" w:color="auto"/>
          </w:divBdr>
          <w:divsChild>
            <w:div w:id="1067337483">
              <w:marLeft w:val="0"/>
              <w:marRight w:val="0"/>
              <w:marTop w:val="0"/>
              <w:marBottom w:val="0"/>
              <w:divBdr>
                <w:top w:val="none" w:sz="0" w:space="0" w:color="auto"/>
                <w:left w:val="none" w:sz="0" w:space="0" w:color="auto"/>
                <w:bottom w:val="none" w:sz="0" w:space="0" w:color="auto"/>
                <w:right w:val="none" w:sz="0" w:space="0" w:color="auto"/>
              </w:divBdr>
            </w:div>
          </w:divsChild>
        </w:div>
        <w:div w:id="408159835">
          <w:marLeft w:val="0"/>
          <w:marRight w:val="0"/>
          <w:marTop w:val="0"/>
          <w:marBottom w:val="0"/>
          <w:divBdr>
            <w:top w:val="none" w:sz="0" w:space="0" w:color="auto"/>
            <w:left w:val="none" w:sz="0" w:space="0" w:color="auto"/>
            <w:bottom w:val="none" w:sz="0" w:space="0" w:color="auto"/>
            <w:right w:val="none" w:sz="0" w:space="0" w:color="auto"/>
          </w:divBdr>
          <w:divsChild>
            <w:div w:id="697774040">
              <w:marLeft w:val="0"/>
              <w:marRight w:val="0"/>
              <w:marTop w:val="0"/>
              <w:marBottom w:val="0"/>
              <w:divBdr>
                <w:top w:val="none" w:sz="0" w:space="0" w:color="auto"/>
                <w:left w:val="none" w:sz="0" w:space="0" w:color="auto"/>
                <w:bottom w:val="none" w:sz="0" w:space="0" w:color="auto"/>
                <w:right w:val="none" w:sz="0" w:space="0" w:color="auto"/>
              </w:divBdr>
            </w:div>
          </w:divsChild>
        </w:div>
        <w:div w:id="422991034">
          <w:marLeft w:val="0"/>
          <w:marRight w:val="0"/>
          <w:marTop w:val="0"/>
          <w:marBottom w:val="0"/>
          <w:divBdr>
            <w:top w:val="none" w:sz="0" w:space="0" w:color="auto"/>
            <w:left w:val="none" w:sz="0" w:space="0" w:color="auto"/>
            <w:bottom w:val="none" w:sz="0" w:space="0" w:color="auto"/>
            <w:right w:val="none" w:sz="0" w:space="0" w:color="auto"/>
          </w:divBdr>
          <w:divsChild>
            <w:div w:id="1376811974">
              <w:marLeft w:val="0"/>
              <w:marRight w:val="0"/>
              <w:marTop w:val="0"/>
              <w:marBottom w:val="0"/>
              <w:divBdr>
                <w:top w:val="none" w:sz="0" w:space="0" w:color="auto"/>
                <w:left w:val="none" w:sz="0" w:space="0" w:color="auto"/>
                <w:bottom w:val="none" w:sz="0" w:space="0" w:color="auto"/>
                <w:right w:val="none" w:sz="0" w:space="0" w:color="auto"/>
              </w:divBdr>
            </w:div>
          </w:divsChild>
        </w:div>
        <w:div w:id="445582142">
          <w:marLeft w:val="0"/>
          <w:marRight w:val="0"/>
          <w:marTop w:val="0"/>
          <w:marBottom w:val="0"/>
          <w:divBdr>
            <w:top w:val="none" w:sz="0" w:space="0" w:color="auto"/>
            <w:left w:val="none" w:sz="0" w:space="0" w:color="auto"/>
            <w:bottom w:val="none" w:sz="0" w:space="0" w:color="auto"/>
            <w:right w:val="none" w:sz="0" w:space="0" w:color="auto"/>
          </w:divBdr>
          <w:divsChild>
            <w:div w:id="1879388087">
              <w:marLeft w:val="0"/>
              <w:marRight w:val="0"/>
              <w:marTop w:val="0"/>
              <w:marBottom w:val="0"/>
              <w:divBdr>
                <w:top w:val="none" w:sz="0" w:space="0" w:color="auto"/>
                <w:left w:val="none" w:sz="0" w:space="0" w:color="auto"/>
                <w:bottom w:val="none" w:sz="0" w:space="0" w:color="auto"/>
                <w:right w:val="none" w:sz="0" w:space="0" w:color="auto"/>
              </w:divBdr>
            </w:div>
          </w:divsChild>
        </w:div>
        <w:div w:id="455291880">
          <w:marLeft w:val="0"/>
          <w:marRight w:val="0"/>
          <w:marTop w:val="0"/>
          <w:marBottom w:val="0"/>
          <w:divBdr>
            <w:top w:val="none" w:sz="0" w:space="0" w:color="auto"/>
            <w:left w:val="none" w:sz="0" w:space="0" w:color="auto"/>
            <w:bottom w:val="none" w:sz="0" w:space="0" w:color="auto"/>
            <w:right w:val="none" w:sz="0" w:space="0" w:color="auto"/>
          </w:divBdr>
          <w:divsChild>
            <w:div w:id="1546409377">
              <w:marLeft w:val="0"/>
              <w:marRight w:val="0"/>
              <w:marTop w:val="0"/>
              <w:marBottom w:val="0"/>
              <w:divBdr>
                <w:top w:val="none" w:sz="0" w:space="0" w:color="auto"/>
                <w:left w:val="none" w:sz="0" w:space="0" w:color="auto"/>
                <w:bottom w:val="none" w:sz="0" w:space="0" w:color="auto"/>
                <w:right w:val="none" w:sz="0" w:space="0" w:color="auto"/>
              </w:divBdr>
            </w:div>
          </w:divsChild>
        </w:div>
        <w:div w:id="463893875">
          <w:marLeft w:val="0"/>
          <w:marRight w:val="0"/>
          <w:marTop w:val="0"/>
          <w:marBottom w:val="0"/>
          <w:divBdr>
            <w:top w:val="none" w:sz="0" w:space="0" w:color="auto"/>
            <w:left w:val="none" w:sz="0" w:space="0" w:color="auto"/>
            <w:bottom w:val="none" w:sz="0" w:space="0" w:color="auto"/>
            <w:right w:val="none" w:sz="0" w:space="0" w:color="auto"/>
          </w:divBdr>
          <w:divsChild>
            <w:div w:id="1735350279">
              <w:marLeft w:val="0"/>
              <w:marRight w:val="0"/>
              <w:marTop w:val="0"/>
              <w:marBottom w:val="0"/>
              <w:divBdr>
                <w:top w:val="none" w:sz="0" w:space="0" w:color="auto"/>
                <w:left w:val="none" w:sz="0" w:space="0" w:color="auto"/>
                <w:bottom w:val="none" w:sz="0" w:space="0" w:color="auto"/>
                <w:right w:val="none" w:sz="0" w:space="0" w:color="auto"/>
              </w:divBdr>
            </w:div>
          </w:divsChild>
        </w:div>
        <w:div w:id="484972232">
          <w:marLeft w:val="0"/>
          <w:marRight w:val="0"/>
          <w:marTop w:val="0"/>
          <w:marBottom w:val="0"/>
          <w:divBdr>
            <w:top w:val="none" w:sz="0" w:space="0" w:color="auto"/>
            <w:left w:val="none" w:sz="0" w:space="0" w:color="auto"/>
            <w:bottom w:val="none" w:sz="0" w:space="0" w:color="auto"/>
            <w:right w:val="none" w:sz="0" w:space="0" w:color="auto"/>
          </w:divBdr>
          <w:divsChild>
            <w:div w:id="1201279134">
              <w:marLeft w:val="0"/>
              <w:marRight w:val="0"/>
              <w:marTop w:val="0"/>
              <w:marBottom w:val="0"/>
              <w:divBdr>
                <w:top w:val="none" w:sz="0" w:space="0" w:color="auto"/>
                <w:left w:val="none" w:sz="0" w:space="0" w:color="auto"/>
                <w:bottom w:val="none" w:sz="0" w:space="0" w:color="auto"/>
                <w:right w:val="none" w:sz="0" w:space="0" w:color="auto"/>
              </w:divBdr>
            </w:div>
          </w:divsChild>
        </w:div>
        <w:div w:id="504704981">
          <w:marLeft w:val="0"/>
          <w:marRight w:val="0"/>
          <w:marTop w:val="0"/>
          <w:marBottom w:val="0"/>
          <w:divBdr>
            <w:top w:val="none" w:sz="0" w:space="0" w:color="auto"/>
            <w:left w:val="none" w:sz="0" w:space="0" w:color="auto"/>
            <w:bottom w:val="none" w:sz="0" w:space="0" w:color="auto"/>
            <w:right w:val="none" w:sz="0" w:space="0" w:color="auto"/>
          </w:divBdr>
          <w:divsChild>
            <w:div w:id="577255569">
              <w:marLeft w:val="0"/>
              <w:marRight w:val="0"/>
              <w:marTop w:val="0"/>
              <w:marBottom w:val="0"/>
              <w:divBdr>
                <w:top w:val="none" w:sz="0" w:space="0" w:color="auto"/>
                <w:left w:val="none" w:sz="0" w:space="0" w:color="auto"/>
                <w:bottom w:val="none" w:sz="0" w:space="0" w:color="auto"/>
                <w:right w:val="none" w:sz="0" w:space="0" w:color="auto"/>
              </w:divBdr>
            </w:div>
          </w:divsChild>
        </w:div>
        <w:div w:id="513763857">
          <w:marLeft w:val="0"/>
          <w:marRight w:val="0"/>
          <w:marTop w:val="0"/>
          <w:marBottom w:val="0"/>
          <w:divBdr>
            <w:top w:val="none" w:sz="0" w:space="0" w:color="auto"/>
            <w:left w:val="none" w:sz="0" w:space="0" w:color="auto"/>
            <w:bottom w:val="none" w:sz="0" w:space="0" w:color="auto"/>
            <w:right w:val="none" w:sz="0" w:space="0" w:color="auto"/>
          </w:divBdr>
          <w:divsChild>
            <w:div w:id="400711497">
              <w:marLeft w:val="0"/>
              <w:marRight w:val="0"/>
              <w:marTop w:val="0"/>
              <w:marBottom w:val="0"/>
              <w:divBdr>
                <w:top w:val="none" w:sz="0" w:space="0" w:color="auto"/>
                <w:left w:val="none" w:sz="0" w:space="0" w:color="auto"/>
                <w:bottom w:val="none" w:sz="0" w:space="0" w:color="auto"/>
                <w:right w:val="none" w:sz="0" w:space="0" w:color="auto"/>
              </w:divBdr>
            </w:div>
          </w:divsChild>
        </w:div>
        <w:div w:id="524826374">
          <w:marLeft w:val="0"/>
          <w:marRight w:val="0"/>
          <w:marTop w:val="0"/>
          <w:marBottom w:val="0"/>
          <w:divBdr>
            <w:top w:val="none" w:sz="0" w:space="0" w:color="auto"/>
            <w:left w:val="none" w:sz="0" w:space="0" w:color="auto"/>
            <w:bottom w:val="none" w:sz="0" w:space="0" w:color="auto"/>
            <w:right w:val="none" w:sz="0" w:space="0" w:color="auto"/>
          </w:divBdr>
          <w:divsChild>
            <w:div w:id="1558736291">
              <w:marLeft w:val="0"/>
              <w:marRight w:val="0"/>
              <w:marTop w:val="0"/>
              <w:marBottom w:val="0"/>
              <w:divBdr>
                <w:top w:val="none" w:sz="0" w:space="0" w:color="auto"/>
                <w:left w:val="none" w:sz="0" w:space="0" w:color="auto"/>
                <w:bottom w:val="none" w:sz="0" w:space="0" w:color="auto"/>
                <w:right w:val="none" w:sz="0" w:space="0" w:color="auto"/>
              </w:divBdr>
            </w:div>
          </w:divsChild>
        </w:div>
        <w:div w:id="547883913">
          <w:marLeft w:val="0"/>
          <w:marRight w:val="0"/>
          <w:marTop w:val="0"/>
          <w:marBottom w:val="0"/>
          <w:divBdr>
            <w:top w:val="none" w:sz="0" w:space="0" w:color="auto"/>
            <w:left w:val="none" w:sz="0" w:space="0" w:color="auto"/>
            <w:bottom w:val="none" w:sz="0" w:space="0" w:color="auto"/>
            <w:right w:val="none" w:sz="0" w:space="0" w:color="auto"/>
          </w:divBdr>
          <w:divsChild>
            <w:div w:id="1898397227">
              <w:marLeft w:val="0"/>
              <w:marRight w:val="0"/>
              <w:marTop w:val="0"/>
              <w:marBottom w:val="0"/>
              <w:divBdr>
                <w:top w:val="none" w:sz="0" w:space="0" w:color="auto"/>
                <w:left w:val="none" w:sz="0" w:space="0" w:color="auto"/>
                <w:bottom w:val="none" w:sz="0" w:space="0" w:color="auto"/>
                <w:right w:val="none" w:sz="0" w:space="0" w:color="auto"/>
              </w:divBdr>
            </w:div>
          </w:divsChild>
        </w:div>
        <w:div w:id="558638278">
          <w:marLeft w:val="0"/>
          <w:marRight w:val="0"/>
          <w:marTop w:val="0"/>
          <w:marBottom w:val="0"/>
          <w:divBdr>
            <w:top w:val="none" w:sz="0" w:space="0" w:color="auto"/>
            <w:left w:val="none" w:sz="0" w:space="0" w:color="auto"/>
            <w:bottom w:val="none" w:sz="0" w:space="0" w:color="auto"/>
            <w:right w:val="none" w:sz="0" w:space="0" w:color="auto"/>
          </w:divBdr>
          <w:divsChild>
            <w:div w:id="21979307">
              <w:marLeft w:val="0"/>
              <w:marRight w:val="0"/>
              <w:marTop w:val="0"/>
              <w:marBottom w:val="0"/>
              <w:divBdr>
                <w:top w:val="none" w:sz="0" w:space="0" w:color="auto"/>
                <w:left w:val="none" w:sz="0" w:space="0" w:color="auto"/>
                <w:bottom w:val="none" w:sz="0" w:space="0" w:color="auto"/>
                <w:right w:val="none" w:sz="0" w:space="0" w:color="auto"/>
              </w:divBdr>
            </w:div>
          </w:divsChild>
        </w:div>
        <w:div w:id="570041278">
          <w:marLeft w:val="0"/>
          <w:marRight w:val="0"/>
          <w:marTop w:val="0"/>
          <w:marBottom w:val="0"/>
          <w:divBdr>
            <w:top w:val="none" w:sz="0" w:space="0" w:color="auto"/>
            <w:left w:val="none" w:sz="0" w:space="0" w:color="auto"/>
            <w:bottom w:val="none" w:sz="0" w:space="0" w:color="auto"/>
            <w:right w:val="none" w:sz="0" w:space="0" w:color="auto"/>
          </w:divBdr>
          <w:divsChild>
            <w:div w:id="1842231024">
              <w:marLeft w:val="0"/>
              <w:marRight w:val="0"/>
              <w:marTop w:val="0"/>
              <w:marBottom w:val="0"/>
              <w:divBdr>
                <w:top w:val="none" w:sz="0" w:space="0" w:color="auto"/>
                <w:left w:val="none" w:sz="0" w:space="0" w:color="auto"/>
                <w:bottom w:val="none" w:sz="0" w:space="0" w:color="auto"/>
                <w:right w:val="none" w:sz="0" w:space="0" w:color="auto"/>
              </w:divBdr>
            </w:div>
          </w:divsChild>
        </w:div>
        <w:div w:id="575870055">
          <w:marLeft w:val="0"/>
          <w:marRight w:val="0"/>
          <w:marTop w:val="0"/>
          <w:marBottom w:val="0"/>
          <w:divBdr>
            <w:top w:val="none" w:sz="0" w:space="0" w:color="auto"/>
            <w:left w:val="none" w:sz="0" w:space="0" w:color="auto"/>
            <w:bottom w:val="none" w:sz="0" w:space="0" w:color="auto"/>
            <w:right w:val="none" w:sz="0" w:space="0" w:color="auto"/>
          </w:divBdr>
          <w:divsChild>
            <w:div w:id="730151744">
              <w:marLeft w:val="0"/>
              <w:marRight w:val="0"/>
              <w:marTop w:val="0"/>
              <w:marBottom w:val="0"/>
              <w:divBdr>
                <w:top w:val="none" w:sz="0" w:space="0" w:color="auto"/>
                <w:left w:val="none" w:sz="0" w:space="0" w:color="auto"/>
                <w:bottom w:val="none" w:sz="0" w:space="0" w:color="auto"/>
                <w:right w:val="none" w:sz="0" w:space="0" w:color="auto"/>
              </w:divBdr>
            </w:div>
          </w:divsChild>
        </w:div>
        <w:div w:id="607587078">
          <w:marLeft w:val="0"/>
          <w:marRight w:val="0"/>
          <w:marTop w:val="0"/>
          <w:marBottom w:val="0"/>
          <w:divBdr>
            <w:top w:val="none" w:sz="0" w:space="0" w:color="auto"/>
            <w:left w:val="none" w:sz="0" w:space="0" w:color="auto"/>
            <w:bottom w:val="none" w:sz="0" w:space="0" w:color="auto"/>
            <w:right w:val="none" w:sz="0" w:space="0" w:color="auto"/>
          </w:divBdr>
          <w:divsChild>
            <w:div w:id="1389912442">
              <w:marLeft w:val="0"/>
              <w:marRight w:val="0"/>
              <w:marTop w:val="0"/>
              <w:marBottom w:val="0"/>
              <w:divBdr>
                <w:top w:val="none" w:sz="0" w:space="0" w:color="auto"/>
                <w:left w:val="none" w:sz="0" w:space="0" w:color="auto"/>
                <w:bottom w:val="none" w:sz="0" w:space="0" w:color="auto"/>
                <w:right w:val="none" w:sz="0" w:space="0" w:color="auto"/>
              </w:divBdr>
            </w:div>
          </w:divsChild>
        </w:div>
        <w:div w:id="609437340">
          <w:marLeft w:val="0"/>
          <w:marRight w:val="0"/>
          <w:marTop w:val="0"/>
          <w:marBottom w:val="0"/>
          <w:divBdr>
            <w:top w:val="none" w:sz="0" w:space="0" w:color="auto"/>
            <w:left w:val="none" w:sz="0" w:space="0" w:color="auto"/>
            <w:bottom w:val="none" w:sz="0" w:space="0" w:color="auto"/>
            <w:right w:val="none" w:sz="0" w:space="0" w:color="auto"/>
          </w:divBdr>
          <w:divsChild>
            <w:div w:id="478309284">
              <w:marLeft w:val="0"/>
              <w:marRight w:val="0"/>
              <w:marTop w:val="0"/>
              <w:marBottom w:val="0"/>
              <w:divBdr>
                <w:top w:val="none" w:sz="0" w:space="0" w:color="auto"/>
                <w:left w:val="none" w:sz="0" w:space="0" w:color="auto"/>
                <w:bottom w:val="none" w:sz="0" w:space="0" w:color="auto"/>
                <w:right w:val="none" w:sz="0" w:space="0" w:color="auto"/>
              </w:divBdr>
            </w:div>
          </w:divsChild>
        </w:div>
        <w:div w:id="615907396">
          <w:marLeft w:val="0"/>
          <w:marRight w:val="0"/>
          <w:marTop w:val="0"/>
          <w:marBottom w:val="0"/>
          <w:divBdr>
            <w:top w:val="none" w:sz="0" w:space="0" w:color="auto"/>
            <w:left w:val="none" w:sz="0" w:space="0" w:color="auto"/>
            <w:bottom w:val="none" w:sz="0" w:space="0" w:color="auto"/>
            <w:right w:val="none" w:sz="0" w:space="0" w:color="auto"/>
          </w:divBdr>
          <w:divsChild>
            <w:div w:id="463276457">
              <w:marLeft w:val="0"/>
              <w:marRight w:val="0"/>
              <w:marTop w:val="0"/>
              <w:marBottom w:val="0"/>
              <w:divBdr>
                <w:top w:val="none" w:sz="0" w:space="0" w:color="auto"/>
                <w:left w:val="none" w:sz="0" w:space="0" w:color="auto"/>
                <w:bottom w:val="none" w:sz="0" w:space="0" w:color="auto"/>
                <w:right w:val="none" w:sz="0" w:space="0" w:color="auto"/>
              </w:divBdr>
            </w:div>
          </w:divsChild>
        </w:div>
        <w:div w:id="646402425">
          <w:marLeft w:val="0"/>
          <w:marRight w:val="0"/>
          <w:marTop w:val="0"/>
          <w:marBottom w:val="0"/>
          <w:divBdr>
            <w:top w:val="none" w:sz="0" w:space="0" w:color="auto"/>
            <w:left w:val="none" w:sz="0" w:space="0" w:color="auto"/>
            <w:bottom w:val="none" w:sz="0" w:space="0" w:color="auto"/>
            <w:right w:val="none" w:sz="0" w:space="0" w:color="auto"/>
          </w:divBdr>
          <w:divsChild>
            <w:div w:id="1237789760">
              <w:marLeft w:val="0"/>
              <w:marRight w:val="0"/>
              <w:marTop w:val="0"/>
              <w:marBottom w:val="0"/>
              <w:divBdr>
                <w:top w:val="none" w:sz="0" w:space="0" w:color="auto"/>
                <w:left w:val="none" w:sz="0" w:space="0" w:color="auto"/>
                <w:bottom w:val="none" w:sz="0" w:space="0" w:color="auto"/>
                <w:right w:val="none" w:sz="0" w:space="0" w:color="auto"/>
              </w:divBdr>
            </w:div>
          </w:divsChild>
        </w:div>
        <w:div w:id="649792212">
          <w:marLeft w:val="0"/>
          <w:marRight w:val="0"/>
          <w:marTop w:val="0"/>
          <w:marBottom w:val="0"/>
          <w:divBdr>
            <w:top w:val="none" w:sz="0" w:space="0" w:color="auto"/>
            <w:left w:val="none" w:sz="0" w:space="0" w:color="auto"/>
            <w:bottom w:val="none" w:sz="0" w:space="0" w:color="auto"/>
            <w:right w:val="none" w:sz="0" w:space="0" w:color="auto"/>
          </w:divBdr>
          <w:divsChild>
            <w:div w:id="2057969807">
              <w:marLeft w:val="0"/>
              <w:marRight w:val="0"/>
              <w:marTop w:val="0"/>
              <w:marBottom w:val="0"/>
              <w:divBdr>
                <w:top w:val="none" w:sz="0" w:space="0" w:color="auto"/>
                <w:left w:val="none" w:sz="0" w:space="0" w:color="auto"/>
                <w:bottom w:val="none" w:sz="0" w:space="0" w:color="auto"/>
                <w:right w:val="none" w:sz="0" w:space="0" w:color="auto"/>
              </w:divBdr>
            </w:div>
          </w:divsChild>
        </w:div>
        <w:div w:id="677997955">
          <w:marLeft w:val="0"/>
          <w:marRight w:val="0"/>
          <w:marTop w:val="0"/>
          <w:marBottom w:val="0"/>
          <w:divBdr>
            <w:top w:val="none" w:sz="0" w:space="0" w:color="auto"/>
            <w:left w:val="none" w:sz="0" w:space="0" w:color="auto"/>
            <w:bottom w:val="none" w:sz="0" w:space="0" w:color="auto"/>
            <w:right w:val="none" w:sz="0" w:space="0" w:color="auto"/>
          </w:divBdr>
          <w:divsChild>
            <w:div w:id="1281838093">
              <w:marLeft w:val="0"/>
              <w:marRight w:val="0"/>
              <w:marTop w:val="0"/>
              <w:marBottom w:val="0"/>
              <w:divBdr>
                <w:top w:val="none" w:sz="0" w:space="0" w:color="auto"/>
                <w:left w:val="none" w:sz="0" w:space="0" w:color="auto"/>
                <w:bottom w:val="none" w:sz="0" w:space="0" w:color="auto"/>
                <w:right w:val="none" w:sz="0" w:space="0" w:color="auto"/>
              </w:divBdr>
            </w:div>
          </w:divsChild>
        </w:div>
        <w:div w:id="755900229">
          <w:marLeft w:val="0"/>
          <w:marRight w:val="0"/>
          <w:marTop w:val="0"/>
          <w:marBottom w:val="0"/>
          <w:divBdr>
            <w:top w:val="none" w:sz="0" w:space="0" w:color="auto"/>
            <w:left w:val="none" w:sz="0" w:space="0" w:color="auto"/>
            <w:bottom w:val="none" w:sz="0" w:space="0" w:color="auto"/>
            <w:right w:val="none" w:sz="0" w:space="0" w:color="auto"/>
          </w:divBdr>
          <w:divsChild>
            <w:div w:id="405734274">
              <w:marLeft w:val="0"/>
              <w:marRight w:val="0"/>
              <w:marTop w:val="0"/>
              <w:marBottom w:val="0"/>
              <w:divBdr>
                <w:top w:val="none" w:sz="0" w:space="0" w:color="auto"/>
                <w:left w:val="none" w:sz="0" w:space="0" w:color="auto"/>
                <w:bottom w:val="none" w:sz="0" w:space="0" w:color="auto"/>
                <w:right w:val="none" w:sz="0" w:space="0" w:color="auto"/>
              </w:divBdr>
            </w:div>
          </w:divsChild>
        </w:div>
        <w:div w:id="765542958">
          <w:marLeft w:val="0"/>
          <w:marRight w:val="0"/>
          <w:marTop w:val="0"/>
          <w:marBottom w:val="0"/>
          <w:divBdr>
            <w:top w:val="none" w:sz="0" w:space="0" w:color="auto"/>
            <w:left w:val="none" w:sz="0" w:space="0" w:color="auto"/>
            <w:bottom w:val="none" w:sz="0" w:space="0" w:color="auto"/>
            <w:right w:val="none" w:sz="0" w:space="0" w:color="auto"/>
          </w:divBdr>
          <w:divsChild>
            <w:div w:id="2055621678">
              <w:marLeft w:val="0"/>
              <w:marRight w:val="0"/>
              <w:marTop w:val="0"/>
              <w:marBottom w:val="0"/>
              <w:divBdr>
                <w:top w:val="none" w:sz="0" w:space="0" w:color="auto"/>
                <w:left w:val="none" w:sz="0" w:space="0" w:color="auto"/>
                <w:bottom w:val="none" w:sz="0" w:space="0" w:color="auto"/>
                <w:right w:val="none" w:sz="0" w:space="0" w:color="auto"/>
              </w:divBdr>
            </w:div>
          </w:divsChild>
        </w:div>
        <w:div w:id="779490270">
          <w:marLeft w:val="0"/>
          <w:marRight w:val="0"/>
          <w:marTop w:val="0"/>
          <w:marBottom w:val="0"/>
          <w:divBdr>
            <w:top w:val="none" w:sz="0" w:space="0" w:color="auto"/>
            <w:left w:val="none" w:sz="0" w:space="0" w:color="auto"/>
            <w:bottom w:val="none" w:sz="0" w:space="0" w:color="auto"/>
            <w:right w:val="none" w:sz="0" w:space="0" w:color="auto"/>
          </w:divBdr>
          <w:divsChild>
            <w:div w:id="1987011882">
              <w:marLeft w:val="0"/>
              <w:marRight w:val="0"/>
              <w:marTop w:val="0"/>
              <w:marBottom w:val="0"/>
              <w:divBdr>
                <w:top w:val="none" w:sz="0" w:space="0" w:color="auto"/>
                <w:left w:val="none" w:sz="0" w:space="0" w:color="auto"/>
                <w:bottom w:val="none" w:sz="0" w:space="0" w:color="auto"/>
                <w:right w:val="none" w:sz="0" w:space="0" w:color="auto"/>
              </w:divBdr>
            </w:div>
          </w:divsChild>
        </w:div>
        <w:div w:id="779646280">
          <w:marLeft w:val="0"/>
          <w:marRight w:val="0"/>
          <w:marTop w:val="0"/>
          <w:marBottom w:val="0"/>
          <w:divBdr>
            <w:top w:val="none" w:sz="0" w:space="0" w:color="auto"/>
            <w:left w:val="none" w:sz="0" w:space="0" w:color="auto"/>
            <w:bottom w:val="none" w:sz="0" w:space="0" w:color="auto"/>
            <w:right w:val="none" w:sz="0" w:space="0" w:color="auto"/>
          </w:divBdr>
          <w:divsChild>
            <w:div w:id="887568052">
              <w:marLeft w:val="0"/>
              <w:marRight w:val="0"/>
              <w:marTop w:val="0"/>
              <w:marBottom w:val="0"/>
              <w:divBdr>
                <w:top w:val="none" w:sz="0" w:space="0" w:color="auto"/>
                <w:left w:val="none" w:sz="0" w:space="0" w:color="auto"/>
                <w:bottom w:val="none" w:sz="0" w:space="0" w:color="auto"/>
                <w:right w:val="none" w:sz="0" w:space="0" w:color="auto"/>
              </w:divBdr>
            </w:div>
          </w:divsChild>
        </w:div>
        <w:div w:id="785268418">
          <w:marLeft w:val="0"/>
          <w:marRight w:val="0"/>
          <w:marTop w:val="0"/>
          <w:marBottom w:val="0"/>
          <w:divBdr>
            <w:top w:val="none" w:sz="0" w:space="0" w:color="auto"/>
            <w:left w:val="none" w:sz="0" w:space="0" w:color="auto"/>
            <w:bottom w:val="none" w:sz="0" w:space="0" w:color="auto"/>
            <w:right w:val="none" w:sz="0" w:space="0" w:color="auto"/>
          </w:divBdr>
          <w:divsChild>
            <w:div w:id="1670523151">
              <w:marLeft w:val="0"/>
              <w:marRight w:val="0"/>
              <w:marTop w:val="0"/>
              <w:marBottom w:val="0"/>
              <w:divBdr>
                <w:top w:val="none" w:sz="0" w:space="0" w:color="auto"/>
                <w:left w:val="none" w:sz="0" w:space="0" w:color="auto"/>
                <w:bottom w:val="none" w:sz="0" w:space="0" w:color="auto"/>
                <w:right w:val="none" w:sz="0" w:space="0" w:color="auto"/>
              </w:divBdr>
            </w:div>
          </w:divsChild>
        </w:div>
        <w:div w:id="830951279">
          <w:marLeft w:val="0"/>
          <w:marRight w:val="0"/>
          <w:marTop w:val="0"/>
          <w:marBottom w:val="0"/>
          <w:divBdr>
            <w:top w:val="none" w:sz="0" w:space="0" w:color="auto"/>
            <w:left w:val="none" w:sz="0" w:space="0" w:color="auto"/>
            <w:bottom w:val="none" w:sz="0" w:space="0" w:color="auto"/>
            <w:right w:val="none" w:sz="0" w:space="0" w:color="auto"/>
          </w:divBdr>
          <w:divsChild>
            <w:div w:id="479923472">
              <w:marLeft w:val="0"/>
              <w:marRight w:val="0"/>
              <w:marTop w:val="0"/>
              <w:marBottom w:val="0"/>
              <w:divBdr>
                <w:top w:val="none" w:sz="0" w:space="0" w:color="auto"/>
                <w:left w:val="none" w:sz="0" w:space="0" w:color="auto"/>
                <w:bottom w:val="none" w:sz="0" w:space="0" w:color="auto"/>
                <w:right w:val="none" w:sz="0" w:space="0" w:color="auto"/>
              </w:divBdr>
            </w:div>
          </w:divsChild>
        </w:div>
        <w:div w:id="835413074">
          <w:marLeft w:val="0"/>
          <w:marRight w:val="0"/>
          <w:marTop w:val="0"/>
          <w:marBottom w:val="0"/>
          <w:divBdr>
            <w:top w:val="none" w:sz="0" w:space="0" w:color="auto"/>
            <w:left w:val="none" w:sz="0" w:space="0" w:color="auto"/>
            <w:bottom w:val="none" w:sz="0" w:space="0" w:color="auto"/>
            <w:right w:val="none" w:sz="0" w:space="0" w:color="auto"/>
          </w:divBdr>
          <w:divsChild>
            <w:div w:id="99032137">
              <w:marLeft w:val="0"/>
              <w:marRight w:val="0"/>
              <w:marTop w:val="0"/>
              <w:marBottom w:val="0"/>
              <w:divBdr>
                <w:top w:val="none" w:sz="0" w:space="0" w:color="auto"/>
                <w:left w:val="none" w:sz="0" w:space="0" w:color="auto"/>
                <w:bottom w:val="none" w:sz="0" w:space="0" w:color="auto"/>
                <w:right w:val="none" w:sz="0" w:space="0" w:color="auto"/>
              </w:divBdr>
            </w:div>
          </w:divsChild>
        </w:div>
        <w:div w:id="848717275">
          <w:marLeft w:val="0"/>
          <w:marRight w:val="0"/>
          <w:marTop w:val="0"/>
          <w:marBottom w:val="0"/>
          <w:divBdr>
            <w:top w:val="none" w:sz="0" w:space="0" w:color="auto"/>
            <w:left w:val="none" w:sz="0" w:space="0" w:color="auto"/>
            <w:bottom w:val="none" w:sz="0" w:space="0" w:color="auto"/>
            <w:right w:val="none" w:sz="0" w:space="0" w:color="auto"/>
          </w:divBdr>
          <w:divsChild>
            <w:div w:id="1736736595">
              <w:marLeft w:val="0"/>
              <w:marRight w:val="0"/>
              <w:marTop w:val="0"/>
              <w:marBottom w:val="0"/>
              <w:divBdr>
                <w:top w:val="none" w:sz="0" w:space="0" w:color="auto"/>
                <w:left w:val="none" w:sz="0" w:space="0" w:color="auto"/>
                <w:bottom w:val="none" w:sz="0" w:space="0" w:color="auto"/>
                <w:right w:val="none" w:sz="0" w:space="0" w:color="auto"/>
              </w:divBdr>
            </w:div>
          </w:divsChild>
        </w:div>
        <w:div w:id="852836601">
          <w:marLeft w:val="0"/>
          <w:marRight w:val="0"/>
          <w:marTop w:val="0"/>
          <w:marBottom w:val="0"/>
          <w:divBdr>
            <w:top w:val="none" w:sz="0" w:space="0" w:color="auto"/>
            <w:left w:val="none" w:sz="0" w:space="0" w:color="auto"/>
            <w:bottom w:val="none" w:sz="0" w:space="0" w:color="auto"/>
            <w:right w:val="none" w:sz="0" w:space="0" w:color="auto"/>
          </w:divBdr>
          <w:divsChild>
            <w:div w:id="148864964">
              <w:marLeft w:val="0"/>
              <w:marRight w:val="0"/>
              <w:marTop w:val="0"/>
              <w:marBottom w:val="0"/>
              <w:divBdr>
                <w:top w:val="none" w:sz="0" w:space="0" w:color="auto"/>
                <w:left w:val="none" w:sz="0" w:space="0" w:color="auto"/>
                <w:bottom w:val="none" w:sz="0" w:space="0" w:color="auto"/>
                <w:right w:val="none" w:sz="0" w:space="0" w:color="auto"/>
              </w:divBdr>
            </w:div>
          </w:divsChild>
        </w:div>
        <w:div w:id="855660439">
          <w:marLeft w:val="0"/>
          <w:marRight w:val="0"/>
          <w:marTop w:val="0"/>
          <w:marBottom w:val="0"/>
          <w:divBdr>
            <w:top w:val="none" w:sz="0" w:space="0" w:color="auto"/>
            <w:left w:val="none" w:sz="0" w:space="0" w:color="auto"/>
            <w:bottom w:val="none" w:sz="0" w:space="0" w:color="auto"/>
            <w:right w:val="none" w:sz="0" w:space="0" w:color="auto"/>
          </w:divBdr>
          <w:divsChild>
            <w:div w:id="1230654807">
              <w:marLeft w:val="0"/>
              <w:marRight w:val="0"/>
              <w:marTop w:val="0"/>
              <w:marBottom w:val="0"/>
              <w:divBdr>
                <w:top w:val="none" w:sz="0" w:space="0" w:color="auto"/>
                <w:left w:val="none" w:sz="0" w:space="0" w:color="auto"/>
                <w:bottom w:val="none" w:sz="0" w:space="0" w:color="auto"/>
                <w:right w:val="none" w:sz="0" w:space="0" w:color="auto"/>
              </w:divBdr>
            </w:div>
          </w:divsChild>
        </w:div>
        <w:div w:id="855735438">
          <w:marLeft w:val="0"/>
          <w:marRight w:val="0"/>
          <w:marTop w:val="0"/>
          <w:marBottom w:val="0"/>
          <w:divBdr>
            <w:top w:val="none" w:sz="0" w:space="0" w:color="auto"/>
            <w:left w:val="none" w:sz="0" w:space="0" w:color="auto"/>
            <w:bottom w:val="none" w:sz="0" w:space="0" w:color="auto"/>
            <w:right w:val="none" w:sz="0" w:space="0" w:color="auto"/>
          </w:divBdr>
          <w:divsChild>
            <w:div w:id="582371311">
              <w:marLeft w:val="0"/>
              <w:marRight w:val="0"/>
              <w:marTop w:val="0"/>
              <w:marBottom w:val="0"/>
              <w:divBdr>
                <w:top w:val="none" w:sz="0" w:space="0" w:color="auto"/>
                <w:left w:val="none" w:sz="0" w:space="0" w:color="auto"/>
                <w:bottom w:val="none" w:sz="0" w:space="0" w:color="auto"/>
                <w:right w:val="none" w:sz="0" w:space="0" w:color="auto"/>
              </w:divBdr>
            </w:div>
          </w:divsChild>
        </w:div>
        <w:div w:id="858003600">
          <w:marLeft w:val="0"/>
          <w:marRight w:val="0"/>
          <w:marTop w:val="0"/>
          <w:marBottom w:val="0"/>
          <w:divBdr>
            <w:top w:val="none" w:sz="0" w:space="0" w:color="auto"/>
            <w:left w:val="none" w:sz="0" w:space="0" w:color="auto"/>
            <w:bottom w:val="none" w:sz="0" w:space="0" w:color="auto"/>
            <w:right w:val="none" w:sz="0" w:space="0" w:color="auto"/>
          </w:divBdr>
          <w:divsChild>
            <w:div w:id="554781696">
              <w:marLeft w:val="0"/>
              <w:marRight w:val="0"/>
              <w:marTop w:val="0"/>
              <w:marBottom w:val="0"/>
              <w:divBdr>
                <w:top w:val="none" w:sz="0" w:space="0" w:color="auto"/>
                <w:left w:val="none" w:sz="0" w:space="0" w:color="auto"/>
                <w:bottom w:val="none" w:sz="0" w:space="0" w:color="auto"/>
                <w:right w:val="none" w:sz="0" w:space="0" w:color="auto"/>
              </w:divBdr>
            </w:div>
          </w:divsChild>
        </w:div>
        <w:div w:id="858932101">
          <w:marLeft w:val="0"/>
          <w:marRight w:val="0"/>
          <w:marTop w:val="0"/>
          <w:marBottom w:val="0"/>
          <w:divBdr>
            <w:top w:val="none" w:sz="0" w:space="0" w:color="auto"/>
            <w:left w:val="none" w:sz="0" w:space="0" w:color="auto"/>
            <w:bottom w:val="none" w:sz="0" w:space="0" w:color="auto"/>
            <w:right w:val="none" w:sz="0" w:space="0" w:color="auto"/>
          </w:divBdr>
          <w:divsChild>
            <w:div w:id="1390610948">
              <w:marLeft w:val="0"/>
              <w:marRight w:val="0"/>
              <w:marTop w:val="0"/>
              <w:marBottom w:val="0"/>
              <w:divBdr>
                <w:top w:val="none" w:sz="0" w:space="0" w:color="auto"/>
                <w:left w:val="none" w:sz="0" w:space="0" w:color="auto"/>
                <w:bottom w:val="none" w:sz="0" w:space="0" w:color="auto"/>
                <w:right w:val="none" w:sz="0" w:space="0" w:color="auto"/>
              </w:divBdr>
            </w:div>
          </w:divsChild>
        </w:div>
        <w:div w:id="868378224">
          <w:marLeft w:val="0"/>
          <w:marRight w:val="0"/>
          <w:marTop w:val="0"/>
          <w:marBottom w:val="0"/>
          <w:divBdr>
            <w:top w:val="none" w:sz="0" w:space="0" w:color="auto"/>
            <w:left w:val="none" w:sz="0" w:space="0" w:color="auto"/>
            <w:bottom w:val="none" w:sz="0" w:space="0" w:color="auto"/>
            <w:right w:val="none" w:sz="0" w:space="0" w:color="auto"/>
          </w:divBdr>
          <w:divsChild>
            <w:div w:id="1191379559">
              <w:marLeft w:val="0"/>
              <w:marRight w:val="0"/>
              <w:marTop w:val="0"/>
              <w:marBottom w:val="0"/>
              <w:divBdr>
                <w:top w:val="none" w:sz="0" w:space="0" w:color="auto"/>
                <w:left w:val="none" w:sz="0" w:space="0" w:color="auto"/>
                <w:bottom w:val="none" w:sz="0" w:space="0" w:color="auto"/>
                <w:right w:val="none" w:sz="0" w:space="0" w:color="auto"/>
              </w:divBdr>
            </w:div>
          </w:divsChild>
        </w:div>
        <w:div w:id="868490989">
          <w:marLeft w:val="0"/>
          <w:marRight w:val="0"/>
          <w:marTop w:val="0"/>
          <w:marBottom w:val="0"/>
          <w:divBdr>
            <w:top w:val="none" w:sz="0" w:space="0" w:color="auto"/>
            <w:left w:val="none" w:sz="0" w:space="0" w:color="auto"/>
            <w:bottom w:val="none" w:sz="0" w:space="0" w:color="auto"/>
            <w:right w:val="none" w:sz="0" w:space="0" w:color="auto"/>
          </w:divBdr>
          <w:divsChild>
            <w:div w:id="1268779527">
              <w:marLeft w:val="0"/>
              <w:marRight w:val="0"/>
              <w:marTop w:val="0"/>
              <w:marBottom w:val="0"/>
              <w:divBdr>
                <w:top w:val="none" w:sz="0" w:space="0" w:color="auto"/>
                <w:left w:val="none" w:sz="0" w:space="0" w:color="auto"/>
                <w:bottom w:val="none" w:sz="0" w:space="0" w:color="auto"/>
                <w:right w:val="none" w:sz="0" w:space="0" w:color="auto"/>
              </w:divBdr>
            </w:div>
          </w:divsChild>
        </w:div>
        <w:div w:id="880749990">
          <w:marLeft w:val="0"/>
          <w:marRight w:val="0"/>
          <w:marTop w:val="0"/>
          <w:marBottom w:val="0"/>
          <w:divBdr>
            <w:top w:val="none" w:sz="0" w:space="0" w:color="auto"/>
            <w:left w:val="none" w:sz="0" w:space="0" w:color="auto"/>
            <w:bottom w:val="none" w:sz="0" w:space="0" w:color="auto"/>
            <w:right w:val="none" w:sz="0" w:space="0" w:color="auto"/>
          </w:divBdr>
          <w:divsChild>
            <w:div w:id="1148785213">
              <w:marLeft w:val="0"/>
              <w:marRight w:val="0"/>
              <w:marTop w:val="0"/>
              <w:marBottom w:val="0"/>
              <w:divBdr>
                <w:top w:val="none" w:sz="0" w:space="0" w:color="auto"/>
                <w:left w:val="none" w:sz="0" w:space="0" w:color="auto"/>
                <w:bottom w:val="none" w:sz="0" w:space="0" w:color="auto"/>
                <w:right w:val="none" w:sz="0" w:space="0" w:color="auto"/>
              </w:divBdr>
            </w:div>
          </w:divsChild>
        </w:div>
        <w:div w:id="901478588">
          <w:marLeft w:val="0"/>
          <w:marRight w:val="0"/>
          <w:marTop w:val="0"/>
          <w:marBottom w:val="0"/>
          <w:divBdr>
            <w:top w:val="none" w:sz="0" w:space="0" w:color="auto"/>
            <w:left w:val="none" w:sz="0" w:space="0" w:color="auto"/>
            <w:bottom w:val="none" w:sz="0" w:space="0" w:color="auto"/>
            <w:right w:val="none" w:sz="0" w:space="0" w:color="auto"/>
          </w:divBdr>
          <w:divsChild>
            <w:div w:id="265117674">
              <w:marLeft w:val="0"/>
              <w:marRight w:val="0"/>
              <w:marTop w:val="0"/>
              <w:marBottom w:val="0"/>
              <w:divBdr>
                <w:top w:val="none" w:sz="0" w:space="0" w:color="auto"/>
                <w:left w:val="none" w:sz="0" w:space="0" w:color="auto"/>
                <w:bottom w:val="none" w:sz="0" w:space="0" w:color="auto"/>
                <w:right w:val="none" w:sz="0" w:space="0" w:color="auto"/>
              </w:divBdr>
            </w:div>
          </w:divsChild>
        </w:div>
        <w:div w:id="907498091">
          <w:marLeft w:val="0"/>
          <w:marRight w:val="0"/>
          <w:marTop w:val="0"/>
          <w:marBottom w:val="0"/>
          <w:divBdr>
            <w:top w:val="none" w:sz="0" w:space="0" w:color="auto"/>
            <w:left w:val="none" w:sz="0" w:space="0" w:color="auto"/>
            <w:bottom w:val="none" w:sz="0" w:space="0" w:color="auto"/>
            <w:right w:val="none" w:sz="0" w:space="0" w:color="auto"/>
          </w:divBdr>
          <w:divsChild>
            <w:div w:id="1965429189">
              <w:marLeft w:val="0"/>
              <w:marRight w:val="0"/>
              <w:marTop w:val="0"/>
              <w:marBottom w:val="0"/>
              <w:divBdr>
                <w:top w:val="none" w:sz="0" w:space="0" w:color="auto"/>
                <w:left w:val="none" w:sz="0" w:space="0" w:color="auto"/>
                <w:bottom w:val="none" w:sz="0" w:space="0" w:color="auto"/>
                <w:right w:val="none" w:sz="0" w:space="0" w:color="auto"/>
              </w:divBdr>
            </w:div>
          </w:divsChild>
        </w:div>
        <w:div w:id="916596148">
          <w:marLeft w:val="0"/>
          <w:marRight w:val="0"/>
          <w:marTop w:val="0"/>
          <w:marBottom w:val="0"/>
          <w:divBdr>
            <w:top w:val="none" w:sz="0" w:space="0" w:color="auto"/>
            <w:left w:val="none" w:sz="0" w:space="0" w:color="auto"/>
            <w:bottom w:val="none" w:sz="0" w:space="0" w:color="auto"/>
            <w:right w:val="none" w:sz="0" w:space="0" w:color="auto"/>
          </w:divBdr>
          <w:divsChild>
            <w:div w:id="1817449378">
              <w:marLeft w:val="0"/>
              <w:marRight w:val="0"/>
              <w:marTop w:val="0"/>
              <w:marBottom w:val="0"/>
              <w:divBdr>
                <w:top w:val="none" w:sz="0" w:space="0" w:color="auto"/>
                <w:left w:val="none" w:sz="0" w:space="0" w:color="auto"/>
                <w:bottom w:val="none" w:sz="0" w:space="0" w:color="auto"/>
                <w:right w:val="none" w:sz="0" w:space="0" w:color="auto"/>
              </w:divBdr>
            </w:div>
          </w:divsChild>
        </w:div>
        <w:div w:id="928390089">
          <w:marLeft w:val="0"/>
          <w:marRight w:val="0"/>
          <w:marTop w:val="0"/>
          <w:marBottom w:val="0"/>
          <w:divBdr>
            <w:top w:val="none" w:sz="0" w:space="0" w:color="auto"/>
            <w:left w:val="none" w:sz="0" w:space="0" w:color="auto"/>
            <w:bottom w:val="none" w:sz="0" w:space="0" w:color="auto"/>
            <w:right w:val="none" w:sz="0" w:space="0" w:color="auto"/>
          </w:divBdr>
          <w:divsChild>
            <w:div w:id="1835410472">
              <w:marLeft w:val="0"/>
              <w:marRight w:val="0"/>
              <w:marTop w:val="0"/>
              <w:marBottom w:val="0"/>
              <w:divBdr>
                <w:top w:val="none" w:sz="0" w:space="0" w:color="auto"/>
                <w:left w:val="none" w:sz="0" w:space="0" w:color="auto"/>
                <w:bottom w:val="none" w:sz="0" w:space="0" w:color="auto"/>
                <w:right w:val="none" w:sz="0" w:space="0" w:color="auto"/>
              </w:divBdr>
            </w:div>
          </w:divsChild>
        </w:div>
        <w:div w:id="940839938">
          <w:marLeft w:val="0"/>
          <w:marRight w:val="0"/>
          <w:marTop w:val="0"/>
          <w:marBottom w:val="0"/>
          <w:divBdr>
            <w:top w:val="none" w:sz="0" w:space="0" w:color="auto"/>
            <w:left w:val="none" w:sz="0" w:space="0" w:color="auto"/>
            <w:bottom w:val="none" w:sz="0" w:space="0" w:color="auto"/>
            <w:right w:val="none" w:sz="0" w:space="0" w:color="auto"/>
          </w:divBdr>
          <w:divsChild>
            <w:div w:id="1375617353">
              <w:marLeft w:val="0"/>
              <w:marRight w:val="0"/>
              <w:marTop w:val="0"/>
              <w:marBottom w:val="0"/>
              <w:divBdr>
                <w:top w:val="none" w:sz="0" w:space="0" w:color="auto"/>
                <w:left w:val="none" w:sz="0" w:space="0" w:color="auto"/>
                <w:bottom w:val="none" w:sz="0" w:space="0" w:color="auto"/>
                <w:right w:val="none" w:sz="0" w:space="0" w:color="auto"/>
              </w:divBdr>
            </w:div>
          </w:divsChild>
        </w:div>
        <w:div w:id="952397444">
          <w:marLeft w:val="0"/>
          <w:marRight w:val="0"/>
          <w:marTop w:val="0"/>
          <w:marBottom w:val="0"/>
          <w:divBdr>
            <w:top w:val="none" w:sz="0" w:space="0" w:color="auto"/>
            <w:left w:val="none" w:sz="0" w:space="0" w:color="auto"/>
            <w:bottom w:val="none" w:sz="0" w:space="0" w:color="auto"/>
            <w:right w:val="none" w:sz="0" w:space="0" w:color="auto"/>
          </w:divBdr>
          <w:divsChild>
            <w:div w:id="1170678631">
              <w:marLeft w:val="0"/>
              <w:marRight w:val="0"/>
              <w:marTop w:val="0"/>
              <w:marBottom w:val="0"/>
              <w:divBdr>
                <w:top w:val="none" w:sz="0" w:space="0" w:color="auto"/>
                <w:left w:val="none" w:sz="0" w:space="0" w:color="auto"/>
                <w:bottom w:val="none" w:sz="0" w:space="0" w:color="auto"/>
                <w:right w:val="none" w:sz="0" w:space="0" w:color="auto"/>
              </w:divBdr>
            </w:div>
          </w:divsChild>
        </w:div>
        <w:div w:id="961812228">
          <w:marLeft w:val="0"/>
          <w:marRight w:val="0"/>
          <w:marTop w:val="0"/>
          <w:marBottom w:val="0"/>
          <w:divBdr>
            <w:top w:val="none" w:sz="0" w:space="0" w:color="auto"/>
            <w:left w:val="none" w:sz="0" w:space="0" w:color="auto"/>
            <w:bottom w:val="none" w:sz="0" w:space="0" w:color="auto"/>
            <w:right w:val="none" w:sz="0" w:space="0" w:color="auto"/>
          </w:divBdr>
          <w:divsChild>
            <w:div w:id="1088236081">
              <w:marLeft w:val="0"/>
              <w:marRight w:val="0"/>
              <w:marTop w:val="0"/>
              <w:marBottom w:val="0"/>
              <w:divBdr>
                <w:top w:val="none" w:sz="0" w:space="0" w:color="auto"/>
                <w:left w:val="none" w:sz="0" w:space="0" w:color="auto"/>
                <w:bottom w:val="none" w:sz="0" w:space="0" w:color="auto"/>
                <w:right w:val="none" w:sz="0" w:space="0" w:color="auto"/>
              </w:divBdr>
            </w:div>
          </w:divsChild>
        </w:div>
        <w:div w:id="989868547">
          <w:marLeft w:val="0"/>
          <w:marRight w:val="0"/>
          <w:marTop w:val="0"/>
          <w:marBottom w:val="0"/>
          <w:divBdr>
            <w:top w:val="none" w:sz="0" w:space="0" w:color="auto"/>
            <w:left w:val="none" w:sz="0" w:space="0" w:color="auto"/>
            <w:bottom w:val="none" w:sz="0" w:space="0" w:color="auto"/>
            <w:right w:val="none" w:sz="0" w:space="0" w:color="auto"/>
          </w:divBdr>
          <w:divsChild>
            <w:div w:id="1957249290">
              <w:marLeft w:val="0"/>
              <w:marRight w:val="0"/>
              <w:marTop w:val="0"/>
              <w:marBottom w:val="0"/>
              <w:divBdr>
                <w:top w:val="none" w:sz="0" w:space="0" w:color="auto"/>
                <w:left w:val="none" w:sz="0" w:space="0" w:color="auto"/>
                <w:bottom w:val="none" w:sz="0" w:space="0" w:color="auto"/>
                <w:right w:val="none" w:sz="0" w:space="0" w:color="auto"/>
              </w:divBdr>
            </w:div>
          </w:divsChild>
        </w:div>
        <w:div w:id="1000620158">
          <w:marLeft w:val="0"/>
          <w:marRight w:val="0"/>
          <w:marTop w:val="0"/>
          <w:marBottom w:val="0"/>
          <w:divBdr>
            <w:top w:val="none" w:sz="0" w:space="0" w:color="auto"/>
            <w:left w:val="none" w:sz="0" w:space="0" w:color="auto"/>
            <w:bottom w:val="none" w:sz="0" w:space="0" w:color="auto"/>
            <w:right w:val="none" w:sz="0" w:space="0" w:color="auto"/>
          </w:divBdr>
          <w:divsChild>
            <w:div w:id="1685742220">
              <w:marLeft w:val="0"/>
              <w:marRight w:val="0"/>
              <w:marTop w:val="0"/>
              <w:marBottom w:val="0"/>
              <w:divBdr>
                <w:top w:val="none" w:sz="0" w:space="0" w:color="auto"/>
                <w:left w:val="none" w:sz="0" w:space="0" w:color="auto"/>
                <w:bottom w:val="none" w:sz="0" w:space="0" w:color="auto"/>
                <w:right w:val="none" w:sz="0" w:space="0" w:color="auto"/>
              </w:divBdr>
            </w:div>
          </w:divsChild>
        </w:div>
        <w:div w:id="1048182837">
          <w:marLeft w:val="0"/>
          <w:marRight w:val="0"/>
          <w:marTop w:val="0"/>
          <w:marBottom w:val="0"/>
          <w:divBdr>
            <w:top w:val="none" w:sz="0" w:space="0" w:color="auto"/>
            <w:left w:val="none" w:sz="0" w:space="0" w:color="auto"/>
            <w:bottom w:val="none" w:sz="0" w:space="0" w:color="auto"/>
            <w:right w:val="none" w:sz="0" w:space="0" w:color="auto"/>
          </w:divBdr>
          <w:divsChild>
            <w:div w:id="2103794379">
              <w:marLeft w:val="0"/>
              <w:marRight w:val="0"/>
              <w:marTop w:val="0"/>
              <w:marBottom w:val="0"/>
              <w:divBdr>
                <w:top w:val="none" w:sz="0" w:space="0" w:color="auto"/>
                <w:left w:val="none" w:sz="0" w:space="0" w:color="auto"/>
                <w:bottom w:val="none" w:sz="0" w:space="0" w:color="auto"/>
                <w:right w:val="none" w:sz="0" w:space="0" w:color="auto"/>
              </w:divBdr>
            </w:div>
          </w:divsChild>
        </w:div>
        <w:div w:id="1051421187">
          <w:marLeft w:val="0"/>
          <w:marRight w:val="0"/>
          <w:marTop w:val="0"/>
          <w:marBottom w:val="0"/>
          <w:divBdr>
            <w:top w:val="none" w:sz="0" w:space="0" w:color="auto"/>
            <w:left w:val="none" w:sz="0" w:space="0" w:color="auto"/>
            <w:bottom w:val="none" w:sz="0" w:space="0" w:color="auto"/>
            <w:right w:val="none" w:sz="0" w:space="0" w:color="auto"/>
          </w:divBdr>
          <w:divsChild>
            <w:div w:id="47346504">
              <w:marLeft w:val="0"/>
              <w:marRight w:val="0"/>
              <w:marTop w:val="0"/>
              <w:marBottom w:val="0"/>
              <w:divBdr>
                <w:top w:val="none" w:sz="0" w:space="0" w:color="auto"/>
                <w:left w:val="none" w:sz="0" w:space="0" w:color="auto"/>
                <w:bottom w:val="none" w:sz="0" w:space="0" w:color="auto"/>
                <w:right w:val="none" w:sz="0" w:space="0" w:color="auto"/>
              </w:divBdr>
            </w:div>
          </w:divsChild>
        </w:div>
        <w:div w:id="1077946977">
          <w:marLeft w:val="0"/>
          <w:marRight w:val="0"/>
          <w:marTop w:val="0"/>
          <w:marBottom w:val="0"/>
          <w:divBdr>
            <w:top w:val="none" w:sz="0" w:space="0" w:color="auto"/>
            <w:left w:val="none" w:sz="0" w:space="0" w:color="auto"/>
            <w:bottom w:val="none" w:sz="0" w:space="0" w:color="auto"/>
            <w:right w:val="none" w:sz="0" w:space="0" w:color="auto"/>
          </w:divBdr>
          <w:divsChild>
            <w:div w:id="631903655">
              <w:marLeft w:val="0"/>
              <w:marRight w:val="0"/>
              <w:marTop w:val="0"/>
              <w:marBottom w:val="0"/>
              <w:divBdr>
                <w:top w:val="none" w:sz="0" w:space="0" w:color="auto"/>
                <w:left w:val="none" w:sz="0" w:space="0" w:color="auto"/>
                <w:bottom w:val="none" w:sz="0" w:space="0" w:color="auto"/>
                <w:right w:val="none" w:sz="0" w:space="0" w:color="auto"/>
              </w:divBdr>
            </w:div>
          </w:divsChild>
        </w:div>
        <w:div w:id="1079328882">
          <w:marLeft w:val="0"/>
          <w:marRight w:val="0"/>
          <w:marTop w:val="0"/>
          <w:marBottom w:val="0"/>
          <w:divBdr>
            <w:top w:val="none" w:sz="0" w:space="0" w:color="auto"/>
            <w:left w:val="none" w:sz="0" w:space="0" w:color="auto"/>
            <w:bottom w:val="none" w:sz="0" w:space="0" w:color="auto"/>
            <w:right w:val="none" w:sz="0" w:space="0" w:color="auto"/>
          </w:divBdr>
          <w:divsChild>
            <w:div w:id="1860118716">
              <w:marLeft w:val="0"/>
              <w:marRight w:val="0"/>
              <w:marTop w:val="0"/>
              <w:marBottom w:val="0"/>
              <w:divBdr>
                <w:top w:val="none" w:sz="0" w:space="0" w:color="auto"/>
                <w:left w:val="none" w:sz="0" w:space="0" w:color="auto"/>
                <w:bottom w:val="none" w:sz="0" w:space="0" w:color="auto"/>
                <w:right w:val="none" w:sz="0" w:space="0" w:color="auto"/>
              </w:divBdr>
            </w:div>
          </w:divsChild>
        </w:div>
        <w:div w:id="1150362696">
          <w:marLeft w:val="0"/>
          <w:marRight w:val="0"/>
          <w:marTop w:val="0"/>
          <w:marBottom w:val="0"/>
          <w:divBdr>
            <w:top w:val="none" w:sz="0" w:space="0" w:color="auto"/>
            <w:left w:val="none" w:sz="0" w:space="0" w:color="auto"/>
            <w:bottom w:val="none" w:sz="0" w:space="0" w:color="auto"/>
            <w:right w:val="none" w:sz="0" w:space="0" w:color="auto"/>
          </w:divBdr>
          <w:divsChild>
            <w:div w:id="1854219055">
              <w:marLeft w:val="0"/>
              <w:marRight w:val="0"/>
              <w:marTop w:val="0"/>
              <w:marBottom w:val="0"/>
              <w:divBdr>
                <w:top w:val="none" w:sz="0" w:space="0" w:color="auto"/>
                <w:left w:val="none" w:sz="0" w:space="0" w:color="auto"/>
                <w:bottom w:val="none" w:sz="0" w:space="0" w:color="auto"/>
                <w:right w:val="none" w:sz="0" w:space="0" w:color="auto"/>
              </w:divBdr>
            </w:div>
          </w:divsChild>
        </w:div>
        <w:div w:id="1190292532">
          <w:marLeft w:val="0"/>
          <w:marRight w:val="0"/>
          <w:marTop w:val="0"/>
          <w:marBottom w:val="0"/>
          <w:divBdr>
            <w:top w:val="none" w:sz="0" w:space="0" w:color="auto"/>
            <w:left w:val="none" w:sz="0" w:space="0" w:color="auto"/>
            <w:bottom w:val="none" w:sz="0" w:space="0" w:color="auto"/>
            <w:right w:val="none" w:sz="0" w:space="0" w:color="auto"/>
          </w:divBdr>
          <w:divsChild>
            <w:div w:id="980303671">
              <w:marLeft w:val="0"/>
              <w:marRight w:val="0"/>
              <w:marTop w:val="0"/>
              <w:marBottom w:val="0"/>
              <w:divBdr>
                <w:top w:val="none" w:sz="0" w:space="0" w:color="auto"/>
                <w:left w:val="none" w:sz="0" w:space="0" w:color="auto"/>
                <w:bottom w:val="none" w:sz="0" w:space="0" w:color="auto"/>
                <w:right w:val="none" w:sz="0" w:space="0" w:color="auto"/>
              </w:divBdr>
            </w:div>
          </w:divsChild>
        </w:div>
        <w:div w:id="1213156682">
          <w:marLeft w:val="0"/>
          <w:marRight w:val="0"/>
          <w:marTop w:val="0"/>
          <w:marBottom w:val="0"/>
          <w:divBdr>
            <w:top w:val="none" w:sz="0" w:space="0" w:color="auto"/>
            <w:left w:val="none" w:sz="0" w:space="0" w:color="auto"/>
            <w:bottom w:val="none" w:sz="0" w:space="0" w:color="auto"/>
            <w:right w:val="none" w:sz="0" w:space="0" w:color="auto"/>
          </w:divBdr>
          <w:divsChild>
            <w:div w:id="351687144">
              <w:marLeft w:val="0"/>
              <w:marRight w:val="0"/>
              <w:marTop w:val="0"/>
              <w:marBottom w:val="0"/>
              <w:divBdr>
                <w:top w:val="none" w:sz="0" w:space="0" w:color="auto"/>
                <w:left w:val="none" w:sz="0" w:space="0" w:color="auto"/>
                <w:bottom w:val="none" w:sz="0" w:space="0" w:color="auto"/>
                <w:right w:val="none" w:sz="0" w:space="0" w:color="auto"/>
              </w:divBdr>
            </w:div>
          </w:divsChild>
        </w:div>
        <w:div w:id="1215968659">
          <w:marLeft w:val="0"/>
          <w:marRight w:val="0"/>
          <w:marTop w:val="0"/>
          <w:marBottom w:val="0"/>
          <w:divBdr>
            <w:top w:val="none" w:sz="0" w:space="0" w:color="auto"/>
            <w:left w:val="none" w:sz="0" w:space="0" w:color="auto"/>
            <w:bottom w:val="none" w:sz="0" w:space="0" w:color="auto"/>
            <w:right w:val="none" w:sz="0" w:space="0" w:color="auto"/>
          </w:divBdr>
          <w:divsChild>
            <w:div w:id="538132820">
              <w:marLeft w:val="0"/>
              <w:marRight w:val="0"/>
              <w:marTop w:val="0"/>
              <w:marBottom w:val="0"/>
              <w:divBdr>
                <w:top w:val="none" w:sz="0" w:space="0" w:color="auto"/>
                <w:left w:val="none" w:sz="0" w:space="0" w:color="auto"/>
                <w:bottom w:val="none" w:sz="0" w:space="0" w:color="auto"/>
                <w:right w:val="none" w:sz="0" w:space="0" w:color="auto"/>
              </w:divBdr>
            </w:div>
          </w:divsChild>
        </w:div>
        <w:div w:id="1228031536">
          <w:marLeft w:val="0"/>
          <w:marRight w:val="0"/>
          <w:marTop w:val="0"/>
          <w:marBottom w:val="0"/>
          <w:divBdr>
            <w:top w:val="none" w:sz="0" w:space="0" w:color="auto"/>
            <w:left w:val="none" w:sz="0" w:space="0" w:color="auto"/>
            <w:bottom w:val="none" w:sz="0" w:space="0" w:color="auto"/>
            <w:right w:val="none" w:sz="0" w:space="0" w:color="auto"/>
          </w:divBdr>
          <w:divsChild>
            <w:div w:id="2048722442">
              <w:marLeft w:val="0"/>
              <w:marRight w:val="0"/>
              <w:marTop w:val="0"/>
              <w:marBottom w:val="0"/>
              <w:divBdr>
                <w:top w:val="none" w:sz="0" w:space="0" w:color="auto"/>
                <w:left w:val="none" w:sz="0" w:space="0" w:color="auto"/>
                <w:bottom w:val="none" w:sz="0" w:space="0" w:color="auto"/>
                <w:right w:val="none" w:sz="0" w:space="0" w:color="auto"/>
              </w:divBdr>
            </w:div>
          </w:divsChild>
        </w:div>
        <w:div w:id="1263339576">
          <w:marLeft w:val="0"/>
          <w:marRight w:val="0"/>
          <w:marTop w:val="0"/>
          <w:marBottom w:val="0"/>
          <w:divBdr>
            <w:top w:val="none" w:sz="0" w:space="0" w:color="auto"/>
            <w:left w:val="none" w:sz="0" w:space="0" w:color="auto"/>
            <w:bottom w:val="none" w:sz="0" w:space="0" w:color="auto"/>
            <w:right w:val="none" w:sz="0" w:space="0" w:color="auto"/>
          </w:divBdr>
          <w:divsChild>
            <w:div w:id="227889360">
              <w:marLeft w:val="0"/>
              <w:marRight w:val="0"/>
              <w:marTop w:val="0"/>
              <w:marBottom w:val="0"/>
              <w:divBdr>
                <w:top w:val="none" w:sz="0" w:space="0" w:color="auto"/>
                <w:left w:val="none" w:sz="0" w:space="0" w:color="auto"/>
                <w:bottom w:val="none" w:sz="0" w:space="0" w:color="auto"/>
                <w:right w:val="none" w:sz="0" w:space="0" w:color="auto"/>
              </w:divBdr>
            </w:div>
          </w:divsChild>
        </w:div>
        <w:div w:id="1267273944">
          <w:marLeft w:val="0"/>
          <w:marRight w:val="0"/>
          <w:marTop w:val="0"/>
          <w:marBottom w:val="0"/>
          <w:divBdr>
            <w:top w:val="none" w:sz="0" w:space="0" w:color="auto"/>
            <w:left w:val="none" w:sz="0" w:space="0" w:color="auto"/>
            <w:bottom w:val="none" w:sz="0" w:space="0" w:color="auto"/>
            <w:right w:val="none" w:sz="0" w:space="0" w:color="auto"/>
          </w:divBdr>
          <w:divsChild>
            <w:div w:id="990871172">
              <w:marLeft w:val="0"/>
              <w:marRight w:val="0"/>
              <w:marTop w:val="0"/>
              <w:marBottom w:val="0"/>
              <w:divBdr>
                <w:top w:val="none" w:sz="0" w:space="0" w:color="auto"/>
                <w:left w:val="none" w:sz="0" w:space="0" w:color="auto"/>
                <w:bottom w:val="none" w:sz="0" w:space="0" w:color="auto"/>
                <w:right w:val="none" w:sz="0" w:space="0" w:color="auto"/>
              </w:divBdr>
            </w:div>
          </w:divsChild>
        </w:div>
        <w:div w:id="1272516430">
          <w:marLeft w:val="0"/>
          <w:marRight w:val="0"/>
          <w:marTop w:val="0"/>
          <w:marBottom w:val="0"/>
          <w:divBdr>
            <w:top w:val="none" w:sz="0" w:space="0" w:color="auto"/>
            <w:left w:val="none" w:sz="0" w:space="0" w:color="auto"/>
            <w:bottom w:val="none" w:sz="0" w:space="0" w:color="auto"/>
            <w:right w:val="none" w:sz="0" w:space="0" w:color="auto"/>
          </w:divBdr>
          <w:divsChild>
            <w:div w:id="797988065">
              <w:marLeft w:val="0"/>
              <w:marRight w:val="0"/>
              <w:marTop w:val="0"/>
              <w:marBottom w:val="0"/>
              <w:divBdr>
                <w:top w:val="none" w:sz="0" w:space="0" w:color="auto"/>
                <w:left w:val="none" w:sz="0" w:space="0" w:color="auto"/>
                <w:bottom w:val="none" w:sz="0" w:space="0" w:color="auto"/>
                <w:right w:val="none" w:sz="0" w:space="0" w:color="auto"/>
              </w:divBdr>
            </w:div>
          </w:divsChild>
        </w:div>
        <w:div w:id="1321471070">
          <w:marLeft w:val="0"/>
          <w:marRight w:val="0"/>
          <w:marTop w:val="0"/>
          <w:marBottom w:val="0"/>
          <w:divBdr>
            <w:top w:val="none" w:sz="0" w:space="0" w:color="auto"/>
            <w:left w:val="none" w:sz="0" w:space="0" w:color="auto"/>
            <w:bottom w:val="none" w:sz="0" w:space="0" w:color="auto"/>
            <w:right w:val="none" w:sz="0" w:space="0" w:color="auto"/>
          </w:divBdr>
          <w:divsChild>
            <w:div w:id="1712917747">
              <w:marLeft w:val="0"/>
              <w:marRight w:val="0"/>
              <w:marTop w:val="0"/>
              <w:marBottom w:val="0"/>
              <w:divBdr>
                <w:top w:val="none" w:sz="0" w:space="0" w:color="auto"/>
                <w:left w:val="none" w:sz="0" w:space="0" w:color="auto"/>
                <w:bottom w:val="none" w:sz="0" w:space="0" w:color="auto"/>
                <w:right w:val="none" w:sz="0" w:space="0" w:color="auto"/>
              </w:divBdr>
            </w:div>
          </w:divsChild>
        </w:div>
        <w:div w:id="1332874356">
          <w:marLeft w:val="0"/>
          <w:marRight w:val="0"/>
          <w:marTop w:val="0"/>
          <w:marBottom w:val="0"/>
          <w:divBdr>
            <w:top w:val="none" w:sz="0" w:space="0" w:color="auto"/>
            <w:left w:val="none" w:sz="0" w:space="0" w:color="auto"/>
            <w:bottom w:val="none" w:sz="0" w:space="0" w:color="auto"/>
            <w:right w:val="none" w:sz="0" w:space="0" w:color="auto"/>
          </w:divBdr>
          <w:divsChild>
            <w:div w:id="1569265004">
              <w:marLeft w:val="0"/>
              <w:marRight w:val="0"/>
              <w:marTop w:val="0"/>
              <w:marBottom w:val="0"/>
              <w:divBdr>
                <w:top w:val="none" w:sz="0" w:space="0" w:color="auto"/>
                <w:left w:val="none" w:sz="0" w:space="0" w:color="auto"/>
                <w:bottom w:val="none" w:sz="0" w:space="0" w:color="auto"/>
                <w:right w:val="none" w:sz="0" w:space="0" w:color="auto"/>
              </w:divBdr>
            </w:div>
          </w:divsChild>
        </w:div>
        <w:div w:id="1359313037">
          <w:marLeft w:val="0"/>
          <w:marRight w:val="0"/>
          <w:marTop w:val="0"/>
          <w:marBottom w:val="0"/>
          <w:divBdr>
            <w:top w:val="none" w:sz="0" w:space="0" w:color="auto"/>
            <w:left w:val="none" w:sz="0" w:space="0" w:color="auto"/>
            <w:bottom w:val="none" w:sz="0" w:space="0" w:color="auto"/>
            <w:right w:val="none" w:sz="0" w:space="0" w:color="auto"/>
          </w:divBdr>
          <w:divsChild>
            <w:div w:id="1961838636">
              <w:marLeft w:val="0"/>
              <w:marRight w:val="0"/>
              <w:marTop w:val="0"/>
              <w:marBottom w:val="0"/>
              <w:divBdr>
                <w:top w:val="none" w:sz="0" w:space="0" w:color="auto"/>
                <w:left w:val="none" w:sz="0" w:space="0" w:color="auto"/>
                <w:bottom w:val="none" w:sz="0" w:space="0" w:color="auto"/>
                <w:right w:val="none" w:sz="0" w:space="0" w:color="auto"/>
              </w:divBdr>
            </w:div>
          </w:divsChild>
        </w:div>
        <w:div w:id="1393577790">
          <w:marLeft w:val="0"/>
          <w:marRight w:val="0"/>
          <w:marTop w:val="0"/>
          <w:marBottom w:val="0"/>
          <w:divBdr>
            <w:top w:val="none" w:sz="0" w:space="0" w:color="auto"/>
            <w:left w:val="none" w:sz="0" w:space="0" w:color="auto"/>
            <w:bottom w:val="none" w:sz="0" w:space="0" w:color="auto"/>
            <w:right w:val="none" w:sz="0" w:space="0" w:color="auto"/>
          </w:divBdr>
          <w:divsChild>
            <w:div w:id="1953973965">
              <w:marLeft w:val="0"/>
              <w:marRight w:val="0"/>
              <w:marTop w:val="0"/>
              <w:marBottom w:val="0"/>
              <w:divBdr>
                <w:top w:val="none" w:sz="0" w:space="0" w:color="auto"/>
                <w:left w:val="none" w:sz="0" w:space="0" w:color="auto"/>
                <w:bottom w:val="none" w:sz="0" w:space="0" w:color="auto"/>
                <w:right w:val="none" w:sz="0" w:space="0" w:color="auto"/>
              </w:divBdr>
            </w:div>
          </w:divsChild>
        </w:div>
        <w:div w:id="1414207121">
          <w:marLeft w:val="0"/>
          <w:marRight w:val="0"/>
          <w:marTop w:val="0"/>
          <w:marBottom w:val="0"/>
          <w:divBdr>
            <w:top w:val="none" w:sz="0" w:space="0" w:color="auto"/>
            <w:left w:val="none" w:sz="0" w:space="0" w:color="auto"/>
            <w:bottom w:val="none" w:sz="0" w:space="0" w:color="auto"/>
            <w:right w:val="none" w:sz="0" w:space="0" w:color="auto"/>
          </w:divBdr>
          <w:divsChild>
            <w:div w:id="684405339">
              <w:marLeft w:val="0"/>
              <w:marRight w:val="0"/>
              <w:marTop w:val="0"/>
              <w:marBottom w:val="0"/>
              <w:divBdr>
                <w:top w:val="none" w:sz="0" w:space="0" w:color="auto"/>
                <w:left w:val="none" w:sz="0" w:space="0" w:color="auto"/>
                <w:bottom w:val="none" w:sz="0" w:space="0" w:color="auto"/>
                <w:right w:val="none" w:sz="0" w:space="0" w:color="auto"/>
              </w:divBdr>
            </w:div>
          </w:divsChild>
        </w:div>
        <w:div w:id="1431244364">
          <w:marLeft w:val="0"/>
          <w:marRight w:val="0"/>
          <w:marTop w:val="0"/>
          <w:marBottom w:val="0"/>
          <w:divBdr>
            <w:top w:val="none" w:sz="0" w:space="0" w:color="auto"/>
            <w:left w:val="none" w:sz="0" w:space="0" w:color="auto"/>
            <w:bottom w:val="none" w:sz="0" w:space="0" w:color="auto"/>
            <w:right w:val="none" w:sz="0" w:space="0" w:color="auto"/>
          </w:divBdr>
          <w:divsChild>
            <w:div w:id="912396248">
              <w:marLeft w:val="0"/>
              <w:marRight w:val="0"/>
              <w:marTop w:val="0"/>
              <w:marBottom w:val="0"/>
              <w:divBdr>
                <w:top w:val="none" w:sz="0" w:space="0" w:color="auto"/>
                <w:left w:val="none" w:sz="0" w:space="0" w:color="auto"/>
                <w:bottom w:val="none" w:sz="0" w:space="0" w:color="auto"/>
                <w:right w:val="none" w:sz="0" w:space="0" w:color="auto"/>
              </w:divBdr>
            </w:div>
          </w:divsChild>
        </w:div>
        <w:div w:id="1437677228">
          <w:marLeft w:val="0"/>
          <w:marRight w:val="0"/>
          <w:marTop w:val="0"/>
          <w:marBottom w:val="0"/>
          <w:divBdr>
            <w:top w:val="none" w:sz="0" w:space="0" w:color="auto"/>
            <w:left w:val="none" w:sz="0" w:space="0" w:color="auto"/>
            <w:bottom w:val="none" w:sz="0" w:space="0" w:color="auto"/>
            <w:right w:val="none" w:sz="0" w:space="0" w:color="auto"/>
          </w:divBdr>
          <w:divsChild>
            <w:div w:id="1565987386">
              <w:marLeft w:val="0"/>
              <w:marRight w:val="0"/>
              <w:marTop w:val="0"/>
              <w:marBottom w:val="0"/>
              <w:divBdr>
                <w:top w:val="none" w:sz="0" w:space="0" w:color="auto"/>
                <w:left w:val="none" w:sz="0" w:space="0" w:color="auto"/>
                <w:bottom w:val="none" w:sz="0" w:space="0" w:color="auto"/>
                <w:right w:val="none" w:sz="0" w:space="0" w:color="auto"/>
              </w:divBdr>
            </w:div>
          </w:divsChild>
        </w:div>
        <w:div w:id="1495220055">
          <w:marLeft w:val="0"/>
          <w:marRight w:val="0"/>
          <w:marTop w:val="0"/>
          <w:marBottom w:val="0"/>
          <w:divBdr>
            <w:top w:val="none" w:sz="0" w:space="0" w:color="auto"/>
            <w:left w:val="none" w:sz="0" w:space="0" w:color="auto"/>
            <w:bottom w:val="none" w:sz="0" w:space="0" w:color="auto"/>
            <w:right w:val="none" w:sz="0" w:space="0" w:color="auto"/>
          </w:divBdr>
          <w:divsChild>
            <w:div w:id="1148863608">
              <w:marLeft w:val="0"/>
              <w:marRight w:val="0"/>
              <w:marTop w:val="0"/>
              <w:marBottom w:val="0"/>
              <w:divBdr>
                <w:top w:val="none" w:sz="0" w:space="0" w:color="auto"/>
                <w:left w:val="none" w:sz="0" w:space="0" w:color="auto"/>
                <w:bottom w:val="none" w:sz="0" w:space="0" w:color="auto"/>
                <w:right w:val="none" w:sz="0" w:space="0" w:color="auto"/>
              </w:divBdr>
            </w:div>
          </w:divsChild>
        </w:div>
        <w:div w:id="1509246556">
          <w:marLeft w:val="0"/>
          <w:marRight w:val="0"/>
          <w:marTop w:val="0"/>
          <w:marBottom w:val="0"/>
          <w:divBdr>
            <w:top w:val="none" w:sz="0" w:space="0" w:color="auto"/>
            <w:left w:val="none" w:sz="0" w:space="0" w:color="auto"/>
            <w:bottom w:val="none" w:sz="0" w:space="0" w:color="auto"/>
            <w:right w:val="none" w:sz="0" w:space="0" w:color="auto"/>
          </w:divBdr>
          <w:divsChild>
            <w:div w:id="527446268">
              <w:marLeft w:val="0"/>
              <w:marRight w:val="0"/>
              <w:marTop w:val="0"/>
              <w:marBottom w:val="0"/>
              <w:divBdr>
                <w:top w:val="none" w:sz="0" w:space="0" w:color="auto"/>
                <w:left w:val="none" w:sz="0" w:space="0" w:color="auto"/>
                <w:bottom w:val="none" w:sz="0" w:space="0" w:color="auto"/>
                <w:right w:val="none" w:sz="0" w:space="0" w:color="auto"/>
              </w:divBdr>
            </w:div>
          </w:divsChild>
        </w:div>
        <w:div w:id="1544058304">
          <w:marLeft w:val="0"/>
          <w:marRight w:val="0"/>
          <w:marTop w:val="0"/>
          <w:marBottom w:val="0"/>
          <w:divBdr>
            <w:top w:val="none" w:sz="0" w:space="0" w:color="auto"/>
            <w:left w:val="none" w:sz="0" w:space="0" w:color="auto"/>
            <w:bottom w:val="none" w:sz="0" w:space="0" w:color="auto"/>
            <w:right w:val="none" w:sz="0" w:space="0" w:color="auto"/>
          </w:divBdr>
          <w:divsChild>
            <w:div w:id="948126060">
              <w:marLeft w:val="0"/>
              <w:marRight w:val="0"/>
              <w:marTop w:val="0"/>
              <w:marBottom w:val="0"/>
              <w:divBdr>
                <w:top w:val="none" w:sz="0" w:space="0" w:color="auto"/>
                <w:left w:val="none" w:sz="0" w:space="0" w:color="auto"/>
                <w:bottom w:val="none" w:sz="0" w:space="0" w:color="auto"/>
                <w:right w:val="none" w:sz="0" w:space="0" w:color="auto"/>
              </w:divBdr>
            </w:div>
          </w:divsChild>
        </w:div>
        <w:div w:id="1545562954">
          <w:marLeft w:val="0"/>
          <w:marRight w:val="0"/>
          <w:marTop w:val="0"/>
          <w:marBottom w:val="0"/>
          <w:divBdr>
            <w:top w:val="none" w:sz="0" w:space="0" w:color="auto"/>
            <w:left w:val="none" w:sz="0" w:space="0" w:color="auto"/>
            <w:bottom w:val="none" w:sz="0" w:space="0" w:color="auto"/>
            <w:right w:val="none" w:sz="0" w:space="0" w:color="auto"/>
          </w:divBdr>
          <w:divsChild>
            <w:div w:id="2039038079">
              <w:marLeft w:val="0"/>
              <w:marRight w:val="0"/>
              <w:marTop w:val="0"/>
              <w:marBottom w:val="0"/>
              <w:divBdr>
                <w:top w:val="none" w:sz="0" w:space="0" w:color="auto"/>
                <w:left w:val="none" w:sz="0" w:space="0" w:color="auto"/>
                <w:bottom w:val="none" w:sz="0" w:space="0" w:color="auto"/>
                <w:right w:val="none" w:sz="0" w:space="0" w:color="auto"/>
              </w:divBdr>
            </w:div>
          </w:divsChild>
        </w:div>
        <w:div w:id="1562716901">
          <w:marLeft w:val="0"/>
          <w:marRight w:val="0"/>
          <w:marTop w:val="0"/>
          <w:marBottom w:val="0"/>
          <w:divBdr>
            <w:top w:val="none" w:sz="0" w:space="0" w:color="auto"/>
            <w:left w:val="none" w:sz="0" w:space="0" w:color="auto"/>
            <w:bottom w:val="none" w:sz="0" w:space="0" w:color="auto"/>
            <w:right w:val="none" w:sz="0" w:space="0" w:color="auto"/>
          </w:divBdr>
          <w:divsChild>
            <w:div w:id="1891915154">
              <w:marLeft w:val="0"/>
              <w:marRight w:val="0"/>
              <w:marTop w:val="0"/>
              <w:marBottom w:val="0"/>
              <w:divBdr>
                <w:top w:val="none" w:sz="0" w:space="0" w:color="auto"/>
                <w:left w:val="none" w:sz="0" w:space="0" w:color="auto"/>
                <w:bottom w:val="none" w:sz="0" w:space="0" w:color="auto"/>
                <w:right w:val="none" w:sz="0" w:space="0" w:color="auto"/>
              </w:divBdr>
            </w:div>
          </w:divsChild>
        </w:div>
        <w:div w:id="1585340551">
          <w:marLeft w:val="0"/>
          <w:marRight w:val="0"/>
          <w:marTop w:val="0"/>
          <w:marBottom w:val="0"/>
          <w:divBdr>
            <w:top w:val="none" w:sz="0" w:space="0" w:color="auto"/>
            <w:left w:val="none" w:sz="0" w:space="0" w:color="auto"/>
            <w:bottom w:val="none" w:sz="0" w:space="0" w:color="auto"/>
            <w:right w:val="none" w:sz="0" w:space="0" w:color="auto"/>
          </w:divBdr>
          <w:divsChild>
            <w:div w:id="1815685115">
              <w:marLeft w:val="0"/>
              <w:marRight w:val="0"/>
              <w:marTop w:val="0"/>
              <w:marBottom w:val="0"/>
              <w:divBdr>
                <w:top w:val="none" w:sz="0" w:space="0" w:color="auto"/>
                <w:left w:val="none" w:sz="0" w:space="0" w:color="auto"/>
                <w:bottom w:val="none" w:sz="0" w:space="0" w:color="auto"/>
                <w:right w:val="none" w:sz="0" w:space="0" w:color="auto"/>
              </w:divBdr>
            </w:div>
          </w:divsChild>
        </w:div>
        <w:div w:id="1653294750">
          <w:marLeft w:val="0"/>
          <w:marRight w:val="0"/>
          <w:marTop w:val="0"/>
          <w:marBottom w:val="0"/>
          <w:divBdr>
            <w:top w:val="none" w:sz="0" w:space="0" w:color="auto"/>
            <w:left w:val="none" w:sz="0" w:space="0" w:color="auto"/>
            <w:bottom w:val="none" w:sz="0" w:space="0" w:color="auto"/>
            <w:right w:val="none" w:sz="0" w:space="0" w:color="auto"/>
          </w:divBdr>
          <w:divsChild>
            <w:div w:id="337850234">
              <w:marLeft w:val="0"/>
              <w:marRight w:val="0"/>
              <w:marTop w:val="0"/>
              <w:marBottom w:val="0"/>
              <w:divBdr>
                <w:top w:val="none" w:sz="0" w:space="0" w:color="auto"/>
                <w:left w:val="none" w:sz="0" w:space="0" w:color="auto"/>
                <w:bottom w:val="none" w:sz="0" w:space="0" w:color="auto"/>
                <w:right w:val="none" w:sz="0" w:space="0" w:color="auto"/>
              </w:divBdr>
            </w:div>
          </w:divsChild>
        </w:div>
        <w:div w:id="1742168668">
          <w:marLeft w:val="0"/>
          <w:marRight w:val="0"/>
          <w:marTop w:val="0"/>
          <w:marBottom w:val="0"/>
          <w:divBdr>
            <w:top w:val="none" w:sz="0" w:space="0" w:color="auto"/>
            <w:left w:val="none" w:sz="0" w:space="0" w:color="auto"/>
            <w:bottom w:val="none" w:sz="0" w:space="0" w:color="auto"/>
            <w:right w:val="none" w:sz="0" w:space="0" w:color="auto"/>
          </w:divBdr>
          <w:divsChild>
            <w:div w:id="36129890">
              <w:marLeft w:val="0"/>
              <w:marRight w:val="0"/>
              <w:marTop w:val="0"/>
              <w:marBottom w:val="0"/>
              <w:divBdr>
                <w:top w:val="none" w:sz="0" w:space="0" w:color="auto"/>
                <w:left w:val="none" w:sz="0" w:space="0" w:color="auto"/>
                <w:bottom w:val="none" w:sz="0" w:space="0" w:color="auto"/>
                <w:right w:val="none" w:sz="0" w:space="0" w:color="auto"/>
              </w:divBdr>
            </w:div>
          </w:divsChild>
        </w:div>
        <w:div w:id="1752969078">
          <w:marLeft w:val="0"/>
          <w:marRight w:val="0"/>
          <w:marTop w:val="0"/>
          <w:marBottom w:val="0"/>
          <w:divBdr>
            <w:top w:val="none" w:sz="0" w:space="0" w:color="auto"/>
            <w:left w:val="none" w:sz="0" w:space="0" w:color="auto"/>
            <w:bottom w:val="none" w:sz="0" w:space="0" w:color="auto"/>
            <w:right w:val="none" w:sz="0" w:space="0" w:color="auto"/>
          </w:divBdr>
          <w:divsChild>
            <w:div w:id="1068571409">
              <w:marLeft w:val="0"/>
              <w:marRight w:val="0"/>
              <w:marTop w:val="0"/>
              <w:marBottom w:val="0"/>
              <w:divBdr>
                <w:top w:val="none" w:sz="0" w:space="0" w:color="auto"/>
                <w:left w:val="none" w:sz="0" w:space="0" w:color="auto"/>
                <w:bottom w:val="none" w:sz="0" w:space="0" w:color="auto"/>
                <w:right w:val="none" w:sz="0" w:space="0" w:color="auto"/>
              </w:divBdr>
            </w:div>
          </w:divsChild>
        </w:div>
        <w:div w:id="1765763674">
          <w:marLeft w:val="0"/>
          <w:marRight w:val="0"/>
          <w:marTop w:val="0"/>
          <w:marBottom w:val="0"/>
          <w:divBdr>
            <w:top w:val="none" w:sz="0" w:space="0" w:color="auto"/>
            <w:left w:val="none" w:sz="0" w:space="0" w:color="auto"/>
            <w:bottom w:val="none" w:sz="0" w:space="0" w:color="auto"/>
            <w:right w:val="none" w:sz="0" w:space="0" w:color="auto"/>
          </w:divBdr>
          <w:divsChild>
            <w:div w:id="863053135">
              <w:marLeft w:val="0"/>
              <w:marRight w:val="0"/>
              <w:marTop w:val="0"/>
              <w:marBottom w:val="0"/>
              <w:divBdr>
                <w:top w:val="none" w:sz="0" w:space="0" w:color="auto"/>
                <w:left w:val="none" w:sz="0" w:space="0" w:color="auto"/>
                <w:bottom w:val="none" w:sz="0" w:space="0" w:color="auto"/>
                <w:right w:val="none" w:sz="0" w:space="0" w:color="auto"/>
              </w:divBdr>
            </w:div>
          </w:divsChild>
        </w:div>
        <w:div w:id="1779061074">
          <w:marLeft w:val="0"/>
          <w:marRight w:val="0"/>
          <w:marTop w:val="0"/>
          <w:marBottom w:val="0"/>
          <w:divBdr>
            <w:top w:val="none" w:sz="0" w:space="0" w:color="auto"/>
            <w:left w:val="none" w:sz="0" w:space="0" w:color="auto"/>
            <w:bottom w:val="none" w:sz="0" w:space="0" w:color="auto"/>
            <w:right w:val="none" w:sz="0" w:space="0" w:color="auto"/>
          </w:divBdr>
          <w:divsChild>
            <w:div w:id="791679884">
              <w:marLeft w:val="0"/>
              <w:marRight w:val="0"/>
              <w:marTop w:val="0"/>
              <w:marBottom w:val="0"/>
              <w:divBdr>
                <w:top w:val="none" w:sz="0" w:space="0" w:color="auto"/>
                <w:left w:val="none" w:sz="0" w:space="0" w:color="auto"/>
                <w:bottom w:val="none" w:sz="0" w:space="0" w:color="auto"/>
                <w:right w:val="none" w:sz="0" w:space="0" w:color="auto"/>
              </w:divBdr>
            </w:div>
          </w:divsChild>
        </w:div>
        <w:div w:id="1789935549">
          <w:marLeft w:val="0"/>
          <w:marRight w:val="0"/>
          <w:marTop w:val="0"/>
          <w:marBottom w:val="0"/>
          <w:divBdr>
            <w:top w:val="none" w:sz="0" w:space="0" w:color="auto"/>
            <w:left w:val="none" w:sz="0" w:space="0" w:color="auto"/>
            <w:bottom w:val="none" w:sz="0" w:space="0" w:color="auto"/>
            <w:right w:val="none" w:sz="0" w:space="0" w:color="auto"/>
          </w:divBdr>
          <w:divsChild>
            <w:div w:id="2041467802">
              <w:marLeft w:val="0"/>
              <w:marRight w:val="0"/>
              <w:marTop w:val="0"/>
              <w:marBottom w:val="0"/>
              <w:divBdr>
                <w:top w:val="none" w:sz="0" w:space="0" w:color="auto"/>
                <w:left w:val="none" w:sz="0" w:space="0" w:color="auto"/>
                <w:bottom w:val="none" w:sz="0" w:space="0" w:color="auto"/>
                <w:right w:val="none" w:sz="0" w:space="0" w:color="auto"/>
              </w:divBdr>
            </w:div>
          </w:divsChild>
        </w:div>
        <w:div w:id="1790781257">
          <w:marLeft w:val="0"/>
          <w:marRight w:val="0"/>
          <w:marTop w:val="0"/>
          <w:marBottom w:val="0"/>
          <w:divBdr>
            <w:top w:val="none" w:sz="0" w:space="0" w:color="auto"/>
            <w:left w:val="none" w:sz="0" w:space="0" w:color="auto"/>
            <w:bottom w:val="none" w:sz="0" w:space="0" w:color="auto"/>
            <w:right w:val="none" w:sz="0" w:space="0" w:color="auto"/>
          </w:divBdr>
          <w:divsChild>
            <w:div w:id="1950694087">
              <w:marLeft w:val="0"/>
              <w:marRight w:val="0"/>
              <w:marTop w:val="0"/>
              <w:marBottom w:val="0"/>
              <w:divBdr>
                <w:top w:val="none" w:sz="0" w:space="0" w:color="auto"/>
                <w:left w:val="none" w:sz="0" w:space="0" w:color="auto"/>
                <w:bottom w:val="none" w:sz="0" w:space="0" w:color="auto"/>
                <w:right w:val="none" w:sz="0" w:space="0" w:color="auto"/>
              </w:divBdr>
            </w:div>
          </w:divsChild>
        </w:div>
        <w:div w:id="1826965941">
          <w:marLeft w:val="0"/>
          <w:marRight w:val="0"/>
          <w:marTop w:val="0"/>
          <w:marBottom w:val="0"/>
          <w:divBdr>
            <w:top w:val="none" w:sz="0" w:space="0" w:color="auto"/>
            <w:left w:val="none" w:sz="0" w:space="0" w:color="auto"/>
            <w:bottom w:val="none" w:sz="0" w:space="0" w:color="auto"/>
            <w:right w:val="none" w:sz="0" w:space="0" w:color="auto"/>
          </w:divBdr>
          <w:divsChild>
            <w:div w:id="988705412">
              <w:marLeft w:val="0"/>
              <w:marRight w:val="0"/>
              <w:marTop w:val="0"/>
              <w:marBottom w:val="0"/>
              <w:divBdr>
                <w:top w:val="none" w:sz="0" w:space="0" w:color="auto"/>
                <w:left w:val="none" w:sz="0" w:space="0" w:color="auto"/>
                <w:bottom w:val="none" w:sz="0" w:space="0" w:color="auto"/>
                <w:right w:val="none" w:sz="0" w:space="0" w:color="auto"/>
              </w:divBdr>
            </w:div>
          </w:divsChild>
        </w:div>
        <w:div w:id="1844009842">
          <w:marLeft w:val="0"/>
          <w:marRight w:val="0"/>
          <w:marTop w:val="0"/>
          <w:marBottom w:val="0"/>
          <w:divBdr>
            <w:top w:val="none" w:sz="0" w:space="0" w:color="auto"/>
            <w:left w:val="none" w:sz="0" w:space="0" w:color="auto"/>
            <w:bottom w:val="none" w:sz="0" w:space="0" w:color="auto"/>
            <w:right w:val="none" w:sz="0" w:space="0" w:color="auto"/>
          </w:divBdr>
          <w:divsChild>
            <w:div w:id="458687960">
              <w:marLeft w:val="0"/>
              <w:marRight w:val="0"/>
              <w:marTop w:val="0"/>
              <w:marBottom w:val="0"/>
              <w:divBdr>
                <w:top w:val="none" w:sz="0" w:space="0" w:color="auto"/>
                <w:left w:val="none" w:sz="0" w:space="0" w:color="auto"/>
                <w:bottom w:val="none" w:sz="0" w:space="0" w:color="auto"/>
                <w:right w:val="none" w:sz="0" w:space="0" w:color="auto"/>
              </w:divBdr>
            </w:div>
            <w:div w:id="847712683">
              <w:marLeft w:val="0"/>
              <w:marRight w:val="0"/>
              <w:marTop w:val="0"/>
              <w:marBottom w:val="0"/>
              <w:divBdr>
                <w:top w:val="none" w:sz="0" w:space="0" w:color="auto"/>
                <w:left w:val="none" w:sz="0" w:space="0" w:color="auto"/>
                <w:bottom w:val="none" w:sz="0" w:space="0" w:color="auto"/>
                <w:right w:val="none" w:sz="0" w:space="0" w:color="auto"/>
              </w:divBdr>
            </w:div>
            <w:div w:id="1432624386">
              <w:marLeft w:val="0"/>
              <w:marRight w:val="0"/>
              <w:marTop w:val="0"/>
              <w:marBottom w:val="0"/>
              <w:divBdr>
                <w:top w:val="none" w:sz="0" w:space="0" w:color="auto"/>
                <w:left w:val="none" w:sz="0" w:space="0" w:color="auto"/>
                <w:bottom w:val="none" w:sz="0" w:space="0" w:color="auto"/>
                <w:right w:val="none" w:sz="0" w:space="0" w:color="auto"/>
              </w:divBdr>
            </w:div>
            <w:div w:id="1521315213">
              <w:marLeft w:val="0"/>
              <w:marRight w:val="0"/>
              <w:marTop w:val="0"/>
              <w:marBottom w:val="0"/>
              <w:divBdr>
                <w:top w:val="none" w:sz="0" w:space="0" w:color="auto"/>
                <w:left w:val="none" w:sz="0" w:space="0" w:color="auto"/>
                <w:bottom w:val="none" w:sz="0" w:space="0" w:color="auto"/>
                <w:right w:val="none" w:sz="0" w:space="0" w:color="auto"/>
              </w:divBdr>
            </w:div>
            <w:div w:id="1686859097">
              <w:marLeft w:val="0"/>
              <w:marRight w:val="0"/>
              <w:marTop w:val="0"/>
              <w:marBottom w:val="0"/>
              <w:divBdr>
                <w:top w:val="none" w:sz="0" w:space="0" w:color="auto"/>
                <w:left w:val="none" w:sz="0" w:space="0" w:color="auto"/>
                <w:bottom w:val="none" w:sz="0" w:space="0" w:color="auto"/>
                <w:right w:val="none" w:sz="0" w:space="0" w:color="auto"/>
              </w:divBdr>
            </w:div>
          </w:divsChild>
        </w:div>
        <w:div w:id="1858618820">
          <w:marLeft w:val="0"/>
          <w:marRight w:val="0"/>
          <w:marTop w:val="0"/>
          <w:marBottom w:val="0"/>
          <w:divBdr>
            <w:top w:val="none" w:sz="0" w:space="0" w:color="auto"/>
            <w:left w:val="none" w:sz="0" w:space="0" w:color="auto"/>
            <w:bottom w:val="none" w:sz="0" w:space="0" w:color="auto"/>
            <w:right w:val="none" w:sz="0" w:space="0" w:color="auto"/>
          </w:divBdr>
          <w:divsChild>
            <w:div w:id="233710047">
              <w:marLeft w:val="0"/>
              <w:marRight w:val="0"/>
              <w:marTop w:val="0"/>
              <w:marBottom w:val="0"/>
              <w:divBdr>
                <w:top w:val="none" w:sz="0" w:space="0" w:color="auto"/>
                <w:left w:val="none" w:sz="0" w:space="0" w:color="auto"/>
                <w:bottom w:val="none" w:sz="0" w:space="0" w:color="auto"/>
                <w:right w:val="none" w:sz="0" w:space="0" w:color="auto"/>
              </w:divBdr>
            </w:div>
          </w:divsChild>
        </w:div>
        <w:div w:id="1902331225">
          <w:marLeft w:val="0"/>
          <w:marRight w:val="0"/>
          <w:marTop w:val="0"/>
          <w:marBottom w:val="0"/>
          <w:divBdr>
            <w:top w:val="none" w:sz="0" w:space="0" w:color="auto"/>
            <w:left w:val="none" w:sz="0" w:space="0" w:color="auto"/>
            <w:bottom w:val="none" w:sz="0" w:space="0" w:color="auto"/>
            <w:right w:val="none" w:sz="0" w:space="0" w:color="auto"/>
          </w:divBdr>
          <w:divsChild>
            <w:div w:id="329144729">
              <w:marLeft w:val="0"/>
              <w:marRight w:val="0"/>
              <w:marTop w:val="0"/>
              <w:marBottom w:val="0"/>
              <w:divBdr>
                <w:top w:val="none" w:sz="0" w:space="0" w:color="auto"/>
                <w:left w:val="none" w:sz="0" w:space="0" w:color="auto"/>
                <w:bottom w:val="none" w:sz="0" w:space="0" w:color="auto"/>
                <w:right w:val="none" w:sz="0" w:space="0" w:color="auto"/>
              </w:divBdr>
            </w:div>
          </w:divsChild>
        </w:div>
        <w:div w:id="1942912717">
          <w:marLeft w:val="0"/>
          <w:marRight w:val="0"/>
          <w:marTop w:val="0"/>
          <w:marBottom w:val="0"/>
          <w:divBdr>
            <w:top w:val="none" w:sz="0" w:space="0" w:color="auto"/>
            <w:left w:val="none" w:sz="0" w:space="0" w:color="auto"/>
            <w:bottom w:val="none" w:sz="0" w:space="0" w:color="auto"/>
            <w:right w:val="none" w:sz="0" w:space="0" w:color="auto"/>
          </w:divBdr>
          <w:divsChild>
            <w:div w:id="1354838693">
              <w:marLeft w:val="0"/>
              <w:marRight w:val="0"/>
              <w:marTop w:val="0"/>
              <w:marBottom w:val="0"/>
              <w:divBdr>
                <w:top w:val="none" w:sz="0" w:space="0" w:color="auto"/>
                <w:left w:val="none" w:sz="0" w:space="0" w:color="auto"/>
                <w:bottom w:val="none" w:sz="0" w:space="0" w:color="auto"/>
                <w:right w:val="none" w:sz="0" w:space="0" w:color="auto"/>
              </w:divBdr>
            </w:div>
          </w:divsChild>
        </w:div>
        <w:div w:id="1973901411">
          <w:marLeft w:val="0"/>
          <w:marRight w:val="0"/>
          <w:marTop w:val="0"/>
          <w:marBottom w:val="0"/>
          <w:divBdr>
            <w:top w:val="none" w:sz="0" w:space="0" w:color="auto"/>
            <w:left w:val="none" w:sz="0" w:space="0" w:color="auto"/>
            <w:bottom w:val="none" w:sz="0" w:space="0" w:color="auto"/>
            <w:right w:val="none" w:sz="0" w:space="0" w:color="auto"/>
          </w:divBdr>
          <w:divsChild>
            <w:div w:id="1643801871">
              <w:marLeft w:val="0"/>
              <w:marRight w:val="0"/>
              <w:marTop w:val="0"/>
              <w:marBottom w:val="0"/>
              <w:divBdr>
                <w:top w:val="none" w:sz="0" w:space="0" w:color="auto"/>
                <w:left w:val="none" w:sz="0" w:space="0" w:color="auto"/>
                <w:bottom w:val="none" w:sz="0" w:space="0" w:color="auto"/>
                <w:right w:val="none" w:sz="0" w:space="0" w:color="auto"/>
              </w:divBdr>
            </w:div>
          </w:divsChild>
        </w:div>
        <w:div w:id="1976056230">
          <w:marLeft w:val="0"/>
          <w:marRight w:val="0"/>
          <w:marTop w:val="0"/>
          <w:marBottom w:val="0"/>
          <w:divBdr>
            <w:top w:val="none" w:sz="0" w:space="0" w:color="auto"/>
            <w:left w:val="none" w:sz="0" w:space="0" w:color="auto"/>
            <w:bottom w:val="none" w:sz="0" w:space="0" w:color="auto"/>
            <w:right w:val="none" w:sz="0" w:space="0" w:color="auto"/>
          </w:divBdr>
          <w:divsChild>
            <w:div w:id="1166018954">
              <w:marLeft w:val="0"/>
              <w:marRight w:val="0"/>
              <w:marTop w:val="0"/>
              <w:marBottom w:val="0"/>
              <w:divBdr>
                <w:top w:val="none" w:sz="0" w:space="0" w:color="auto"/>
                <w:left w:val="none" w:sz="0" w:space="0" w:color="auto"/>
                <w:bottom w:val="none" w:sz="0" w:space="0" w:color="auto"/>
                <w:right w:val="none" w:sz="0" w:space="0" w:color="auto"/>
              </w:divBdr>
            </w:div>
          </w:divsChild>
        </w:div>
        <w:div w:id="2027049814">
          <w:marLeft w:val="0"/>
          <w:marRight w:val="0"/>
          <w:marTop w:val="0"/>
          <w:marBottom w:val="0"/>
          <w:divBdr>
            <w:top w:val="none" w:sz="0" w:space="0" w:color="auto"/>
            <w:left w:val="none" w:sz="0" w:space="0" w:color="auto"/>
            <w:bottom w:val="none" w:sz="0" w:space="0" w:color="auto"/>
            <w:right w:val="none" w:sz="0" w:space="0" w:color="auto"/>
          </w:divBdr>
          <w:divsChild>
            <w:div w:id="1115757189">
              <w:marLeft w:val="0"/>
              <w:marRight w:val="0"/>
              <w:marTop w:val="0"/>
              <w:marBottom w:val="0"/>
              <w:divBdr>
                <w:top w:val="none" w:sz="0" w:space="0" w:color="auto"/>
                <w:left w:val="none" w:sz="0" w:space="0" w:color="auto"/>
                <w:bottom w:val="none" w:sz="0" w:space="0" w:color="auto"/>
                <w:right w:val="none" w:sz="0" w:space="0" w:color="auto"/>
              </w:divBdr>
            </w:div>
          </w:divsChild>
        </w:div>
        <w:div w:id="2042396601">
          <w:marLeft w:val="0"/>
          <w:marRight w:val="0"/>
          <w:marTop w:val="0"/>
          <w:marBottom w:val="0"/>
          <w:divBdr>
            <w:top w:val="none" w:sz="0" w:space="0" w:color="auto"/>
            <w:left w:val="none" w:sz="0" w:space="0" w:color="auto"/>
            <w:bottom w:val="none" w:sz="0" w:space="0" w:color="auto"/>
            <w:right w:val="none" w:sz="0" w:space="0" w:color="auto"/>
          </w:divBdr>
          <w:divsChild>
            <w:div w:id="48850430">
              <w:marLeft w:val="0"/>
              <w:marRight w:val="0"/>
              <w:marTop w:val="0"/>
              <w:marBottom w:val="0"/>
              <w:divBdr>
                <w:top w:val="none" w:sz="0" w:space="0" w:color="auto"/>
                <w:left w:val="none" w:sz="0" w:space="0" w:color="auto"/>
                <w:bottom w:val="none" w:sz="0" w:space="0" w:color="auto"/>
                <w:right w:val="none" w:sz="0" w:space="0" w:color="auto"/>
              </w:divBdr>
            </w:div>
          </w:divsChild>
        </w:div>
        <w:div w:id="2063015872">
          <w:marLeft w:val="0"/>
          <w:marRight w:val="0"/>
          <w:marTop w:val="0"/>
          <w:marBottom w:val="0"/>
          <w:divBdr>
            <w:top w:val="none" w:sz="0" w:space="0" w:color="auto"/>
            <w:left w:val="none" w:sz="0" w:space="0" w:color="auto"/>
            <w:bottom w:val="none" w:sz="0" w:space="0" w:color="auto"/>
            <w:right w:val="none" w:sz="0" w:space="0" w:color="auto"/>
          </w:divBdr>
          <w:divsChild>
            <w:div w:id="490944686">
              <w:marLeft w:val="0"/>
              <w:marRight w:val="0"/>
              <w:marTop w:val="0"/>
              <w:marBottom w:val="0"/>
              <w:divBdr>
                <w:top w:val="none" w:sz="0" w:space="0" w:color="auto"/>
                <w:left w:val="none" w:sz="0" w:space="0" w:color="auto"/>
                <w:bottom w:val="none" w:sz="0" w:space="0" w:color="auto"/>
                <w:right w:val="none" w:sz="0" w:space="0" w:color="auto"/>
              </w:divBdr>
            </w:div>
          </w:divsChild>
        </w:div>
        <w:div w:id="2109961761">
          <w:marLeft w:val="0"/>
          <w:marRight w:val="0"/>
          <w:marTop w:val="0"/>
          <w:marBottom w:val="0"/>
          <w:divBdr>
            <w:top w:val="none" w:sz="0" w:space="0" w:color="auto"/>
            <w:left w:val="none" w:sz="0" w:space="0" w:color="auto"/>
            <w:bottom w:val="none" w:sz="0" w:space="0" w:color="auto"/>
            <w:right w:val="none" w:sz="0" w:space="0" w:color="auto"/>
          </w:divBdr>
          <w:divsChild>
            <w:div w:id="638151968">
              <w:marLeft w:val="0"/>
              <w:marRight w:val="0"/>
              <w:marTop w:val="0"/>
              <w:marBottom w:val="0"/>
              <w:divBdr>
                <w:top w:val="none" w:sz="0" w:space="0" w:color="auto"/>
                <w:left w:val="none" w:sz="0" w:space="0" w:color="auto"/>
                <w:bottom w:val="none" w:sz="0" w:space="0" w:color="auto"/>
                <w:right w:val="none" w:sz="0" w:space="0" w:color="auto"/>
              </w:divBdr>
            </w:div>
          </w:divsChild>
        </w:div>
        <w:div w:id="2139451504">
          <w:marLeft w:val="0"/>
          <w:marRight w:val="0"/>
          <w:marTop w:val="0"/>
          <w:marBottom w:val="0"/>
          <w:divBdr>
            <w:top w:val="none" w:sz="0" w:space="0" w:color="auto"/>
            <w:left w:val="none" w:sz="0" w:space="0" w:color="auto"/>
            <w:bottom w:val="none" w:sz="0" w:space="0" w:color="auto"/>
            <w:right w:val="none" w:sz="0" w:space="0" w:color="auto"/>
          </w:divBdr>
          <w:divsChild>
            <w:div w:id="19916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8248">
      <w:bodyDiv w:val="1"/>
      <w:marLeft w:val="0"/>
      <w:marRight w:val="0"/>
      <w:marTop w:val="0"/>
      <w:marBottom w:val="0"/>
      <w:divBdr>
        <w:top w:val="none" w:sz="0" w:space="0" w:color="auto"/>
        <w:left w:val="none" w:sz="0" w:space="0" w:color="auto"/>
        <w:bottom w:val="none" w:sz="0" w:space="0" w:color="auto"/>
        <w:right w:val="none" w:sz="0" w:space="0" w:color="auto"/>
      </w:divBdr>
    </w:div>
    <w:div w:id="975990670">
      <w:bodyDiv w:val="1"/>
      <w:marLeft w:val="0"/>
      <w:marRight w:val="0"/>
      <w:marTop w:val="0"/>
      <w:marBottom w:val="0"/>
      <w:divBdr>
        <w:top w:val="none" w:sz="0" w:space="0" w:color="auto"/>
        <w:left w:val="none" w:sz="0" w:space="0" w:color="auto"/>
        <w:bottom w:val="none" w:sz="0" w:space="0" w:color="auto"/>
        <w:right w:val="none" w:sz="0" w:space="0" w:color="auto"/>
      </w:divBdr>
    </w:div>
    <w:div w:id="991719633">
      <w:bodyDiv w:val="1"/>
      <w:marLeft w:val="0"/>
      <w:marRight w:val="0"/>
      <w:marTop w:val="0"/>
      <w:marBottom w:val="0"/>
      <w:divBdr>
        <w:top w:val="none" w:sz="0" w:space="0" w:color="auto"/>
        <w:left w:val="none" w:sz="0" w:space="0" w:color="auto"/>
        <w:bottom w:val="none" w:sz="0" w:space="0" w:color="auto"/>
        <w:right w:val="none" w:sz="0" w:space="0" w:color="auto"/>
      </w:divBdr>
    </w:div>
    <w:div w:id="1015232959">
      <w:bodyDiv w:val="1"/>
      <w:marLeft w:val="0"/>
      <w:marRight w:val="0"/>
      <w:marTop w:val="0"/>
      <w:marBottom w:val="0"/>
      <w:divBdr>
        <w:top w:val="none" w:sz="0" w:space="0" w:color="auto"/>
        <w:left w:val="none" w:sz="0" w:space="0" w:color="auto"/>
        <w:bottom w:val="none" w:sz="0" w:space="0" w:color="auto"/>
        <w:right w:val="none" w:sz="0" w:space="0" w:color="auto"/>
      </w:divBdr>
    </w:div>
    <w:div w:id="1131824774">
      <w:bodyDiv w:val="1"/>
      <w:marLeft w:val="0"/>
      <w:marRight w:val="0"/>
      <w:marTop w:val="0"/>
      <w:marBottom w:val="0"/>
      <w:divBdr>
        <w:top w:val="none" w:sz="0" w:space="0" w:color="auto"/>
        <w:left w:val="none" w:sz="0" w:space="0" w:color="auto"/>
        <w:bottom w:val="none" w:sz="0" w:space="0" w:color="auto"/>
        <w:right w:val="none" w:sz="0" w:space="0" w:color="auto"/>
      </w:divBdr>
      <w:divsChild>
        <w:div w:id="9139007">
          <w:marLeft w:val="0"/>
          <w:marRight w:val="0"/>
          <w:marTop w:val="0"/>
          <w:marBottom w:val="0"/>
          <w:divBdr>
            <w:top w:val="none" w:sz="0" w:space="0" w:color="auto"/>
            <w:left w:val="none" w:sz="0" w:space="0" w:color="auto"/>
            <w:bottom w:val="none" w:sz="0" w:space="0" w:color="auto"/>
            <w:right w:val="none" w:sz="0" w:space="0" w:color="auto"/>
          </w:divBdr>
          <w:divsChild>
            <w:div w:id="2003583504">
              <w:marLeft w:val="0"/>
              <w:marRight w:val="0"/>
              <w:marTop w:val="0"/>
              <w:marBottom w:val="0"/>
              <w:divBdr>
                <w:top w:val="none" w:sz="0" w:space="0" w:color="auto"/>
                <w:left w:val="none" w:sz="0" w:space="0" w:color="auto"/>
                <w:bottom w:val="none" w:sz="0" w:space="0" w:color="auto"/>
                <w:right w:val="none" w:sz="0" w:space="0" w:color="auto"/>
              </w:divBdr>
            </w:div>
          </w:divsChild>
        </w:div>
        <w:div w:id="25566080">
          <w:marLeft w:val="0"/>
          <w:marRight w:val="0"/>
          <w:marTop w:val="0"/>
          <w:marBottom w:val="0"/>
          <w:divBdr>
            <w:top w:val="none" w:sz="0" w:space="0" w:color="auto"/>
            <w:left w:val="none" w:sz="0" w:space="0" w:color="auto"/>
            <w:bottom w:val="none" w:sz="0" w:space="0" w:color="auto"/>
            <w:right w:val="none" w:sz="0" w:space="0" w:color="auto"/>
          </w:divBdr>
          <w:divsChild>
            <w:div w:id="52625839">
              <w:marLeft w:val="0"/>
              <w:marRight w:val="0"/>
              <w:marTop w:val="0"/>
              <w:marBottom w:val="0"/>
              <w:divBdr>
                <w:top w:val="none" w:sz="0" w:space="0" w:color="auto"/>
                <w:left w:val="none" w:sz="0" w:space="0" w:color="auto"/>
                <w:bottom w:val="none" w:sz="0" w:space="0" w:color="auto"/>
                <w:right w:val="none" w:sz="0" w:space="0" w:color="auto"/>
              </w:divBdr>
            </w:div>
            <w:div w:id="229661829">
              <w:marLeft w:val="0"/>
              <w:marRight w:val="0"/>
              <w:marTop w:val="0"/>
              <w:marBottom w:val="0"/>
              <w:divBdr>
                <w:top w:val="none" w:sz="0" w:space="0" w:color="auto"/>
                <w:left w:val="none" w:sz="0" w:space="0" w:color="auto"/>
                <w:bottom w:val="none" w:sz="0" w:space="0" w:color="auto"/>
                <w:right w:val="none" w:sz="0" w:space="0" w:color="auto"/>
              </w:divBdr>
            </w:div>
            <w:div w:id="329453057">
              <w:marLeft w:val="0"/>
              <w:marRight w:val="0"/>
              <w:marTop w:val="0"/>
              <w:marBottom w:val="0"/>
              <w:divBdr>
                <w:top w:val="none" w:sz="0" w:space="0" w:color="auto"/>
                <w:left w:val="none" w:sz="0" w:space="0" w:color="auto"/>
                <w:bottom w:val="none" w:sz="0" w:space="0" w:color="auto"/>
                <w:right w:val="none" w:sz="0" w:space="0" w:color="auto"/>
              </w:divBdr>
            </w:div>
            <w:div w:id="572199483">
              <w:marLeft w:val="0"/>
              <w:marRight w:val="0"/>
              <w:marTop w:val="0"/>
              <w:marBottom w:val="0"/>
              <w:divBdr>
                <w:top w:val="none" w:sz="0" w:space="0" w:color="auto"/>
                <w:left w:val="none" w:sz="0" w:space="0" w:color="auto"/>
                <w:bottom w:val="none" w:sz="0" w:space="0" w:color="auto"/>
                <w:right w:val="none" w:sz="0" w:space="0" w:color="auto"/>
              </w:divBdr>
            </w:div>
            <w:div w:id="1489590522">
              <w:marLeft w:val="0"/>
              <w:marRight w:val="0"/>
              <w:marTop w:val="0"/>
              <w:marBottom w:val="0"/>
              <w:divBdr>
                <w:top w:val="none" w:sz="0" w:space="0" w:color="auto"/>
                <w:left w:val="none" w:sz="0" w:space="0" w:color="auto"/>
                <w:bottom w:val="none" w:sz="0" w:space="0" w:color="auto"/>
                <w:right w:val="none" w:sz="0" w:space="0" w:color="auto"/>
              </w:divBdr>
            </w:div>
          </w:divsChild>
        </w:div>
        <w:div w:id="31729394">
          <w:marLeft w:val="0"/>
          <w:marRight w:val="0"/>
          <w:marTop w:val="0"/>
          <w:marBottom w:val="0"/>
          <w:divBdr>
            <w:top w:val="none" w:sz="0" w:space="0" w:color="auto"/>
            <w:left w:val="none" w:sz="0" w:space="0" w:color="auto"/>
            <w:bottom w:val="none" w:sz="0" w:space="0" w:color="auto"/>
            <w:right w:val="none" w:sz="0" w:space="0" w:color="auto"/>
          </w:divBdr>
          <w:divsChild>
            <w:div w:id="2077119490">
              <w:marLeft w:val="0"/>
              <w:marRight w:val="0"/>
              <w:marTop w:val="0"/>
              <w:marBottom w:val="0"/>
              <w:divBdr>
                <w:top w:val="none" w:sz="0" w:space="0" w:color="auto"/>
                <w:left w:val="none" w:sz="0" w:space="0" w:color="auto"/>
                <w:bottom w:val="none" w:sz="0" w:space="0" w:color="auto"/>
                <w:right w:val="none" w:sz="0" w:space="0" w:color="auto"/>
              </w:divBdr>
            </w:div>
          </w:divsChild>
        </w:div>
        <w:div w:id="80567165">
          <w:marLeft w:val="0"/>
          <w:marRight w:val="0"/>
          <w:marTop w:val="0"/>
          <w:marBottom w:val="0"/>
          <w:divBdr>
            <w:top w:val="none" w:sz="0" w:space="0" w:color="auto"/>
            <w:left w:val="none" w:sz="0" w:space="0" w:color="auto"/>
            <w:bottom w:val="none" w:sz="0" w:space="0" w:color="auto"/>
            <w:right w:val="none" w:sz="0" w:space="0" w:color="auto"/>
          </w:divBdr>
          <w:divsChild>
            <w:div w:id="1300960464">
              <w:marLeft w:val="0"/>
              <w:marRight w:val="0"/>
              <w:marTop w:val="0"/>
              <w:marBottom w:val="0"/>
              <w:divBdr>
                <w:top w:val="none" w:sz="0" w:space="0" w:color="auto"/>
                <w:left w:val="none" w:sz="0" w:space="0" w:color="auto"/>
                <w:bottom w:val="none" w:sz="0" w:space="0" w:color="auto"/>
                <w:right w:val="none" w:sz="0" w:space="0" w:color="auto"/>
              </w:divBdr>
            </w:div>
          </w:divsChild>
        </w:div>
        <w:div w:id="102919794">
          <w:marLeft w:val="0"/>
          <w:marRight w:val="0"/>
          <w:marTop w:val="0"/>
          <w:marBottom w:val="0"/>
          <w:divBdr>
            <w:top w:val="none" w:sz="0" w:space="0" w:color="auto"/>
            <w:left w:val="none" w:sz="0" w:space="0" w:color="auto"/>
            <w:bottom w:val="none" w:sz="0" w:space="0" w:color="auto"/>
            <w:right w:val="none" w:sz="0" w:space="0" w:color="auto"/>
          </w:divBdr>
          <w:divsChild>
            <w:div w:id="757024546">
              <w:marLeft w:val="0"/>
              <w:marRight w:val="0"/>
              <w:marTop w:val="0"/>
              <w:marBottom w:val="0"/>
              <w:divBdr>
                <w:top w:val="none" w:sz="0" w:space="0" w:color="auto"/>
                <w:left w:val="none" w:sz="0" w:space="0" w:color="auto"/>
                <w:bottom w:val="none" w:sz="0" w:space="0" w:color="auto"/>
                <w:right w:val="none" w:sz="0" w:space="0" w:color="auto"/>
              </w:divBdr>
            </w:div>
          </w:divsChild>
        </w:div>
        <w:div w:id="162361837">
          <w:marLeft w:val="0"/>
          <w:marRight w:val="0"/>
          <w:marTop w:val="0"/>
          <w:marBottom w:val="0"/>
          <w:divBdr>
            <w:top w:val="none" w:sz="0" w:space="0" w:color="auto"/>
            <w:left w:val="none" w:sz="0" w:space="0" w:color="auto"/>
            <w:bottom w:val="none" w:sz="0" w:space="0" w:color="auto"/>
            <w:right w:val="none" w:sz="0" w:space="0" w:color="auto"/>
          </w:divBdr>
          <w:divsChild>
            <w:div w:id="181281815">
              <w:marLeft w:val="0"/>
              <w:marRight w:val="0"/>
              <w:marTop w:val="0"/>
              <w:marBottom w:val="0"/>
              <w:divBdr>
                <w:top w:val="none" w:sz="0" w:space="0" w:color="auto"/>
                <w:left w:val="none" w:sz="0" w:space="0" w:color="auto"/>
                <w:bottom w:val="none" w:sz="0" w:space="0" w:color="auto"/>
                <w:right w:val="none" w:sz="0" w:space="0" w:color="auto"/>
              </w:divBdr>
            </w:div>
          </w:divsChild>
        </w:div>
        <w:div w:id="195972254">
          <w:marLeft w:val="0"/>
          <w:marRight w:val="0"/>
          <w:marTop w:val="0"/>
          <w:marBottom w:val="0"/>
          <w:divBdr>
            <w:top w:val="none" w:sz="0" w:space="0" w:color="auto"/>
            <w:left w:val="none" w:sz="0" w:space="0" w:color="auto"/>
            <w:bottom w:val="none" w:sz="0" w:space="0" w:color="auto"/>
            <w:right w:val="none" w:sz="0" w:space="0" w:color="auto"/>
          </w:divBdr>
          <w:divsChild>
            <w:div w:id="1029179276">
              <w:marLeft w:val="0"/>
              <w:marRight w:val="0"/>
              <w:marTop w:val="0"/>
              <w:marBottom w:val="0"/>
              <w:divBdr>
                <w:top w:val="none" w:sz="0" w:space="0" w:color="auto"/>
                <w:left w:val="none" w:sz="0" w:space="0" w:color="auto"/>
                <w:bottom w:val="none" w:sz="0" w:space="0" w:color="auto"/>
                <w:right w:val="none" w:sz="0" w:space="0" w:color="auto"/>
              </w:divBdr>
            </w:div>
          </w:divsChild>
        </w:div>
        <w:div w:id="201066243">
          <w:marLeft w:val="0"/>
          <w:marRight w:val="0"/>
          <w:marTop w:val="0"/>
          <w:marBottom w:val="0"/>
          <w:divBdr>
            <w:top w:val="none" w:sz="0" w:space="0" w:color="auto"/>
            <w:left w:val="none" w:sz="0" w:space="0" w:color="auto"/>
            <w:bottom w:val="none" w:sz="0" w:space="0" w:color="auto"/>
            <w:right w:val="none" w:sz="0" w:space="0" w:color="auto"/>
          </w:divBdr>
          <w:divsChild>
            <w:div w:id="2095123947">
              <w:marLeft w:val="0"/>
              <w:marRight w:val="0"/>
              <w:marTop w:val="0"/>
              <w:marBottom w:val="0"/>
              <w:divBdr>
                <w:top w:val="none" w:sz="0" w:space="0" w:color="auto"/>
                <w:left w:val="none" w:sz="0" w:space="0" w:color="auto"/>
                <w:bottom w:val="none" w:sz="0" w:space="0" w:color="auto"/>
                <w:right w:val="none" w:sz="0" w:space="0" w:color="auto"/>
              </w:divBdr>
            </w:div>
          </w:divsChild>
        </w:div>
        <w:div w:id="216555219">
          <w:marLeft w:val="0"/>
          <w:marRight w:val="0"/>
          <w:marTop w:val="0"/>
          <w:marBottom w:val="0"/>
          <w:divBdr>
            <w:top w:val="none" w:sz="0" w:space="0" w:color="auto"/>
            <w:left w:val="none" w:sz="0" w:space="0" w:color="auto"/>
            <w:bottom w:val="none" w:sz="0" w:space="0" w:color="auto"/>
            <w:right w:val="none" w:sz="0" w:space="0" w:color="auto"/>
          </w:divBdr>
          <w:divsChild>
            <w:div w:id="1065371903">
              <w:marLeft w:val="0"/>
              <w:marRight w:val="0"/>
              <w:marTop w:val="0"/>
              <w:marBottom w:val="0"/>
              <w:divBdr>
                <w:top w:val="none" w:sz="0" w:space="0" w:color="auto"/>
                <w:left w:val="none" w:sz="0" w:space="0" w:color="auto"/>
                <w:bottom w:val="none" w:sz="0" w:space="0" w:color="auto"/>
                <w:right w:val="none" w:sz="0" w:space="0" w:color="auto"/>
              </w:divBdr>
            </w:div>
          </w:divsChild>
        </w:div>
        <w:div w:id="228883469">
          <w:marLeft w:val="0"/>
          <w:marRight w:val="0"/>
          <w:marTop w:val="0"/>
          <w:marBottom w:val="0"/>
          <w:divBdr>
            <w:top w:val="none" w:sz="0" w:space="0" w:color="auto"/>
            <w:left w:val="none" w:sz="0" w:space="0" w:color="auto"/>
            <w:bottom w:val="none" w:sz="0" w:space="0" w:color="auto"/>
            <w:right w:val="none" w:sz="0" w:space="0" w:color="auto"/>
          </w:divBdr>
          <w:divsChild>
            <w:div w:id="585068649">
              <w:marLeft w:val="0"/>
              <w:marRight w:val="0"/>
              <w:marTop w:val="0"/>
              <w:marBottom w:val="0"/>
              <w:divBdr>
                <w:top w:val="none" w:sz="0" w:space="0" w:color="auto"/>
                <w:left w:val="none" w:sz="0" w:space="0" w:color="auto"/>
                <w:bottom w:val="none" w:sz="0" w:space="0" w:color="auto"/>
                <w:right w:val="none" w:sz="0" w:space="0" w:color="auto"/>
              </w:divBdr>
            </w:div>
          </w:divsChild>
        </w:div>
        <w:div w:id="247229922">
          <w:marLeft w:val="0"/>
          <w:marRight w:val="0"/>
          <w:marTop w:val="0"/>
          <w:marBottom w:val="0"/>
          <w:divBdr>
            <w:top w:val="none" w:sz="0" w:space="0" w:color="auto"/>
            <w:left w:val="none" w:sz="0" w:space="0" w:color="auto"/>
            <w:bottom w:val="none" w:sz="0" w:space="0" w:color="auto"/>
            <w:right w:val="none" w:sz="0" w:space="0" w:color="auto"/>
          </w:divBdr>
          <w:divsChild>
            <w:div w:id="528033548">
              <w:marLeft w:val="0"/>
              <w:marRight w:val="0"/>
              <w:marTop w:val="0"/>
              <w:marBottom w:val="0"/>
              <w:divBdr>
                <w:top w:val="none" w:sz="0" w:space="0" w:color="auto"/>
                <w:left w:val="none" w:sz="0" w:space="0" w:color="auto"/>
                <w:bottom w:val="none" w:sz="0" w:space="0" w:color="auto"/>
                <w:right w:val="none" w:sz="0" w:space="0" w:color="auto"/>
              </w:divBdr>
            </w:div>
          </w:divsChild>
        </w:div>
        <w:div w:id="265891156">
          <w:marLeft w:val="0"/>
          <w:marRight w:val="0"/>
          <w:marTop w:val="0"/>
          <w:marBottom w:val="0"/>
          <w:divBdr>
            <w:top w:val="none" w:sz="0" w:space="0" w:color="auto"/>
            <w:left w:val="none" w:sz="0" w:space="0" w:color="auto"/>
            <w:bottom w:val="none" w:sz="0" w:space="0" w:color="auto"/>
            <w:right w:val="none" w:sz="0" w:space="0" w:color="auto"/>
          </w:divBdr>
          <w:divsChild>
            <w:div w:id="1633048709">
              <w:marLeft w:val="0"/>
              <w:marRight w:val="0"/>
              <w:marTop w:val="0"/>
              <w:marBottom w:val="0"/>
              <w:divBdr>
                <w:top w:val="none" w:sz="0" w:space="0" w:color="auto"/>
                <w:left w:val="none" w:sz="0" w:space="0" w:color="auto"/>
                <w:bottom w:val="none" w:sz="0" w:space="0" w:color="auto"/>
                <w:right w:val="none" w:sz="0" w:space="0" w:color="auto"/>
              </w:divBdr>
            </w:div>
          </w:divsChild>
        </w:div>
        <w:div w:id="339508232">
          <w:marLeft w:val="0"/>
          <w:marRight w:val="0"/>
          <w:marTop w:val="0"/>
          <w:marBottom w:val="0"/>
          <w:divBdr>
            <w:top w:val="none" w:sz="0" w:space="0" w:color="auto"/>
            <w:left w:val="none" w:sz="0" w:space="0" w:color="auto"/>
            <w:bottom w:val="none" w:sz="0" w:space="0" w:color="auto"/>
            <w:right w:val="none" w:sz="0" w:space="0" w:color="auto"/>
          </w:divBdr>
          <w:divsChild>
            <w:div w:id="423572240">
              <w:marLeft w:val="0"/>
              <w:marRight w:val="0"/>
              <w:marTop w:val="0"/>
              <w:marBottom w:val="0"/>
              <w:divBdr>
                <w:top w:val="none" w:sz="0" w:space="0" w:color="auto"/>
                <w:left w:val="none" w:sz="0" w:space="0" w:color="auto"/>
                <w:bottom w:val="none" w:sz="0" w:space="0" w:color="auto"/>
                <w:right w:val="none" w:sz="0" w:space="0" w:color="auto"/>
              </w:divBdr>
            </w:div>
          </w:divsChild>
        </w:div>
        <w:div w:id="376860032">
          <w:marLeft w:val="0"/>
          <w:marRight w:val="0"/>
          <w:marTop w:val="0"/>
          <w:marBottom w:val="0"/>
          <w:divBdr>
            <w:top w:val="none" w:sz="0" w:space="0" w:color="auto"/>
            <w:left w:val="none" w:sz="0" w:space="0" w:color="auto"/>
            <w:bottom w:val="none" w:sz="0" w:space="0" w:color="auto"/>
            <w:right w:val="none" w:sz="0" w:space="0" w:color="auto"/>
          </w:divBdr>
          <w:divsChild>
            <w:div w:id="1976107075">
              <w:marLeft w:val="0"/>
              <w:marRight w:val="0"/>
              <w:marTop w:val="0"/>
              <w:marBottom w:val="0"/>
              <w:divBdr>
                <w:top w:val="none" w:sz="0" w:space="0" w:color="auto"/>
                <w:left w:val="none" w:sz="0" w:space="0" w:color="auto"/>
                <w:bottom w:val="none" w:sz="0" w:space="0" w:color="auto"/>
                <w:right w:val="none" w:sz="0" w:space="0" w:color="auto"/>
              </w:divBdr>
            </w:div>
          </w:divsChild>
        </w:div>
        <w:div w:id="377239403">
          <w:marLeft w:val="0"/>
          <w:marRight w:val="0"/>
          <w:marTop w:val="0"/>
          <w:marBottom w:val="0"/>
          <w:divBdr>
            <w:top w:val="none" w:sz="0" w:space="0" w:color="auto"/>
            <w:left w:val="none" w:sz="0" w:space="0" w:color="auto"/>
            <w:bottom w:val="none" w:sz="0" w:space="0" w:color="auto"/>
            <w:right w:val="none" w:sz="0" w:space="0" w:color="auto"/>
          </w:divBdr>
          <w:divsChild>
            <w:div w:id="2104253961">
              <w:marLeft w:val="0"/>
              <w:marRight w:val="0"/>
              <w:marTop w:val="0"/>
              <w:marBottom w:val="0"/>
              <w:divBdr>
                <w:top w:val="none" w:sz="0" w:space="0" w:color="auto"/>
                <w:left w:val="none" w:sz="0" w:space="0" w:color="auto"/>
                <w:bottom w:val="none" w:sz="0" w:space="0" w:color="auto"/>
                <w:right w:val="none" w:sz="0" w:space="0" w:color="auto"/>
              </w:divBdr>
            </w:div>
          </w:divsChild>
        </w:div>
        <w:div w:id="392891420">
          <w:marLeft w:val="0"/>
          <w:marRight w:val="0"/>
          <w:marTop w:val="0"/>
          <w:marBottom w:val="0"/>
          <w:divBdr>
            <w:top w:val="none" w:sz="0" w:space="0" w:color="auto"/>
            <w:left w:val="none" w:sz="0" w:space="0" w:color="auto"/>
            <w:bottom w:val="none" w:sz="0" w:space="0" w:color="auto"/>
            <w:right w:val="none" w:sz="0" w:space="0" w:color="auto"/>
          </w:divBdr>
          <w:divsChild>
            <w:div w:id="1722830057">
              <w:marLeft w:val="0"/>
              <w:marRight w:val="0"/>
              <w:marTop w:val="0"/>
              <w:marBottom w:val="0"/>
              <w:divBdr>
                <w:top w:val="none" w:sz="0" w:space="0" w:color="auto"/>
                <w:left w:val="none" w:sz="0" w:space="0" w:color="auto"/>
                <w:bottom w:val="none" w:sz="0" w:space="0" w:color="auto"/>
                <w:right w:val="none" w:sz="0" w:space="0" w:color="auto"/>
              </w:divBdr>
            </w:div>
          </w:divsChild>
        </w:div>
        <w:div w:id="434715065">
          <w:marLeft w:val="0"/>
          <w:marRight w:val="0"/>
          <w:marTop w:val="0"/>
          <w:marBottom w:val="0"/>
          <w:divBdr>
            <w:top w:val="none" w:sz="0" w:space="0" w:color="auto"/>
            <w:left w:val="none" w:sz="0" w:space="0" w:color="auto"/>
            <w:bottom w:val="none" w:sz="0" w:space="0" w:color="auto"/>
            <w:right w:val="none" w:sz="0" w:space="0" w:color="auto"/>
          </w:divBdr>
          <w:divsChild>
            <w:div w:id="129129289">
              <w:marLeft w:val="0"/>
              <w:marRight w:val="0"/>
              <w:marTop w:val="0"/>
              <w:marBottom w:val="0"/>
              <w:divBdr>
                <w:top w:val="none" w:sz="0" w:space="0" w:color="auto"/>
                <w:left w:val="none" w:sz="0" w:space="0" w:color="auto"/>
                <w:bottom w:val="none" w:sz="0" w:space="0" w:color="auto"/>
                <w:right w:val="none" w:sz="0" w:space="0" w:color="auto"/>
              </w:divBdr>
            </w:div>
          </w:divsChild>
        </w:div>
        <w:div w:id="440102551">
          <w:marLeft w:val="0"/>
          <w:marRight w:val="0"/>
          <w:marTop w:val="0"/>
          <w:marBottom w:val="0"/>
          <w:divBdr>
            <w:top w:val="none" w:sz="0" w:space="0" w:color="auto"/>
            <w:left w:val="none" w:sz="0" w:space="0" w:color="auto"/>
            <w:bottom w:val="none" w:sz="0" w:space="0" w:color="auto"/>
            <w:right w:val="none" w:sz="0" w:space="0" w:color="auto"/>
          </w:divBdr>
          <w:divsChild>
            <w:div w:id="552809109">
              <w:marLeft w:val="0"/>
              <w:marRight w:val="0"/>
              <w:marTop w:val="0"/>
              <w:marBottom w:val="0"/>
              <w:divBdr>
                <w:top w:val="none" w:sz="0" w:space="0" w:color="auto"/>
                <w:left w:val="none" w:sz="0" w:space="0" w:color="auto"/>
                <w:bottom w:val="none" w:sz="0" w:space="0" w:color="auto"/>
                <w:right w:val="none" w:sz="0" w:space="0" w:color="auto"/>
              </w:divBdr>
            </w:div>
          </w:divsChild>
        </w:div>
        <w:div w:id="449209246">
          <w:marLeft w:val="0"/>
          <w:marRight w:val="0"/>
          <w:marTop w:val="0"/>
          <w:marBottom w:val="0"/>
          <w:divBdr>
            <w:top w:val="none" w:sz="0" w:space="0" w:color="auto"/>
            <w:left w:val="none" w:sz="0" w:space="0" w:color="auto"/>
            <w:bottom w:val="none" w:sz="0" w:space="0" w:color="auto"/>
            <w:right w:val="none" w:sz="0" w:space="0" w:color="auto"/>
          </w:divBdr>
          <w:divsChild>
            <w:div w:id="1031344613">
              <w:marLeft w:val="0"/>
              <w:marRight w:val="0"/>
              <w:marTop w:val="0"/>
              <w:marBottom w:val="0"/>
              <w:divBdr>
                <w:top w:val="none" w:sz="0" w:space="0" w:color="auto"/>
                <w:left w:val="none" w:sz="0" w:space="0" w:color="auto"/>
                <w:bottom w:val="none" w:sz="0" w:space="0" w:color="auto"/>
                <w:right w:val="none" w:sz="0" w:space="0" w:color="auto"/>
              </w:divBdr>
            </w:div>
          </w:divsChild>
        </w:div>
        <w:div w:id="462308814">
          <w:marLeft w:val="0"/>
          <w:marRight w:val="0"/>
          <w:marTop w:val="0"/>
          <w:marBottom w:val="0"/>
          <w:divBdr>
            <w:top w:val="none" w:sz="0" w:space="0" w:color="auto"/>
            <w:left w:val="none" w:sz="0" w:space="0" w:color="auto"/>
            <w:bottom w:val="none" w:sz="0" w:space="0" w:color="auto"/>
            <w:right w:val="none" w:sz="0" w:space="0" w:color="auto"/>
          </w:divBdr>
          <w:divsChild>
            <w:div w:id="757480896">
              <w:marLeft w:val="0"/>
              <w:marRight w:val="0"/>
              <w:marTop w:val="0"/>
              <w:marBottom w:val="0"/>
              <w:divBdr>
                <w:top w:val="none" w:sz="0" w:space="0" w:color="auto"/>
                <w:left w:val="none" w:sz="0" w:space="0" w:color="auto"/>
                <w:bottom w:val="none" w:sz="0" w:space="0" w:color="auto"/>
                <w:right w:val="none" w:sz="0" w:space="0" w:color="auto"/>
              </w:divBdr>
            </w:div>
          </w:divsChild>
        </w:div>
        <w:div w:id="479929246">
          <w:marLeft w:val="0"/>
          <w:marRight w:val="0"/>
          <w:marTop w:val="0"/>
          <w:marBottom w:val="0"/>
          <w:divBdr>
            <w:top w:val="none" w:sz="0" w:space="0" w:color="auto"/>
            <w:left w:val="none" w:sz="0" w:space="0" w:color="auto"/>
            <w:bottom w:val="none" w:sz="0" w:space="0" w:color="auto"/>
            <w:right w:val="none" w:sz="0" w:space="0" w:color="auto"/>
          </w:divBdr>
          <w:divsChild>
            <w:div w:id="1739089050">
              <w:marLeft w:val="0"/>
              <w:marRight w:val="0"/>
              <w:marTop w:val="0"/>
              <w:marBottom w:val="0"/>
              <w:divBdr>
                <w:top w:val="none" w:sz="0" w:space="0" w:color="auto"/>
                <w:left w:val="none" w:sz="0" w:space="0" w:color="auto"/>
                <w:bottom w:val="none" w:sz="0" w:space="0" w:color="auto"/>
                <w:right w:val="none" w:sz="0" w:space="0" w:color="auto"/>
              </w:divBdr>
            </w:div>
          </w:divsChild>
        </w:div>
        <w:div w:id="509757268">
          <w:marLeft w:val="0"/>
          <w:marRight w:val="0"/>
          <w:marTop w:val="0"/>
          <w:marBottom w:val="0"/>
          <w:divBdr>
            <w:top w:val="none" w:sz="0" w:space="0" w:color="auto"/>
            <w:left w:val="none" w:sz="0" w:space="0" w:color="auto"/>
            <w:bottom w:val="none" w:sz="0" w:space="0" w:color="auto"/>
            <w:right w:val="none" w:sz="0" w:space="0" w:color="auto"/>
          </w:divBdr>
          <w:divsChild>
            <w:div w:id="1503353676">
              <w:marLeft w:val="0"/>
              <w:marRight w:val="0"/>
              <w:marTop w:val="0"/>
              <w:marBottom w:val="0"/>
              <w:divBdr>
                <w:top w:val="none" w:sz="0" w:space="0" w:color="auto"/>
                <w:left w:val="none" w:sz="0" w:space="0" w:color="auto"/>
                <w:bottom w:val="none" w:sz="0" w:space="0" w:color="auto"/>
                <w:right w:val="none" w:sz="0" w:space="0" w:color="auto"/>
              </w:divBdr>
            </w:div>
          </w:divsChild>
        </w:div>
        <w:div w:id="580991078">
          <w:marLeft w:val="0"/>
          <w:marRight w:val="0"/>
          <w:marTop w:val="0"/>
          <w:marBottom w:val="0"/>
          <w:divBdr>
            <w:top w:val="none" w:sz="0" w:space="0" w:color="auto"/>
            <w:left w:val="none" w:sz="0" w:space="0" w:color="auto"/>
            <w:bottom w:val="none" w:sz="0" w:space="0" w:color="auto"/>
            <w:right w:val="none" w:sz="0" w:space="0" w:color="auto"/>
          </w:divBdr>
          <w:divsChild>
            <w:div w:id="164632528">
              <w:marLeft w:val="0"/>
              <w:marRight w:val="0"/>
              <w:marTop w:val="0"/>
              <w:marBottom w:val="0"/>
              <w:divBdr>
                <w:top w:val="none" w:sz="0" w:space="0" w:color="auto"/>
                <w:left w:val="none" w:sz="0" w:space="0" w:color="auto"/>
                <w:bottom w:val="none" w:sz="0" w:space="0" w:color="auto"/>
                <w:right w:val="none" w:sz="0" w:space="0" w:color="auto"/>
              </w:divBdr>
            </w:div>
          </w:divsChild>
        </w:div>
        <w:div w:id="581065790">
          <w:marLeft w:val="0"/>
          <w:marRight w:val="0"/>
          <w:marTop w:val="0"/>
          <w:marBottom w:val="0"/>
          <w:divBdr>
            <w:top w:val="none" w:sz="0" w:space="0" w:color="auto"/>
            <w:left w:val="none" w:sz="0" w:space="0" w:color="auto"/>
            <w:bottom w:val="none" w:sz="0" w:space="0" w:color="auto"/>
            <w:right w:val="none" w:sz="0" w:space="0" w:color="auto"/>
          </w:divBdr>
          <w:divsChild>
            <w:div w:id="1819804650">
              <w:marLeft w:val="0"/>
              <w:marRight w:val="0"/>
              <w:marTop w:val="0"/>
              <w:marBottom w:val="0"/>
              <w:divBdr>
                <w:top w:val="none" w:sz="0" w:space="0" w:color="auto"/>
                <w:left w:val="none" w:sz="0" w:space="0" w:color="auto"/>
                <w:bottom w:val="none" w:sz="0" w:space="0" w:color="auto"/>
                <w:right w:val="none" w:sz="0" w:space="0" w:color="auto"/>
              </w:divBdr>
            </w:div>
          </w:divsChild>
        </w:div>
        <w:div w:id="581329281">
          <w:marLeft w:val="0"/>
          <w:marRight w:val="0"/>
          <w:marTop w:val="0"/>
          <w:marBottom w:val="0"/>
          <w:divBdr>
            <w:top w:val="none" w:sz="0" w:space="0" w:color="auto"/>
            <w:left w:val="none" w:sz="0" w:space="0" w:color="auto"/>
            <w:bottom w:val="none" w:sz="0" w:space="0" w:color="auto"/>
            <w:right w:val="none" w:sz="0" w:space="0" w:color="auto"/>
          </w:divBdr>
          <w:divsChild>
            <w:div w:id="1989288883">
              <w:marLeft w:val="0"/>
              <w:marRight w:val="0"/>
              <w:marTop w:val="0"/>
              <w:marBottom w:val="0"/>
              <w:divBdr>
                <w:top w:val="none" w:sz="0" w:space="0" w:color="auto"/>
                <w:left w:val="none" w:sz="0" w:space="0" w:color="auto"/>
                <w:bottom w:val="none" w:sz="0" w:space="0" w:color="auto"/>
                <w:right w:val="none" w:sz="0" w:space="0" w:color="auto"/>
              </w:divBdr>
            </w:div>
          </w:divsChild>
        </w:div>
        <w:div w:id="583731207">
          <w:marLeft w:val="0"/>
          <w:marRight w:val="0"/>
          <w:marTop w:val="0"/>
          <w:marBottom w:val="0"/>
          <w:divBdr>
            <w:top w:val="none" w:sz="0" w:space="0" w:color="auto"/>
            <w:left w:val="none" w:sz="0" w:space="0" w:color="auto"/>
            <w:bottom w:val="none" w:sz="0" w:space="0" w:color="auto"/>
            <w:right w:val="none" w:sz="0" w:space="0" w:color="auto"/>
          </w:divBdr>
          <w:divsChild>
            <w:div w:id="292830196">
              <w:marLeft w:val="0"/>
              <w:marRight w:val="0"/>
              <w:marTop w:val="0"/>
              <w:marBottom w:val="0"/>
              <w:divBdr>
                <w:top w:val="none" w:sz="0" w:space="0" w:color="auto"/>
                <w:left w:val="none" w:sz="0" w:space="0" w:color="auto"/>
                <w:bottom w:val="none" w:sz="0" w:space="0" w:color="auto"/>
                <w:right w:val="none" w:sz="0" w:space="0" w:color="auto"/>
              </w:divBdr>
            </w:div>
          </w:divsChild>
        </w:div>
        <w:div w:id="597058405">
          <w:marLeft w:val="0"/>
          <w:marRight w:val="0"/>
          <w:marTop w:val="0"/>
          <w:marBottom w:val="0"/>
          <w:divBdr>
            <w:top w:val="none" w:sz="0" w:space="0" w:color="auto"/>
            <w:left w:val="none" w:sz="0" w:space="0" w:color="auto"/>
            <w:bottom w:val="none" w:sz="0" w:space="0" w:color="auto"/>
            <w:right w:val="none" w:sz="0" w:space="0" w:color="auto"/>
          </w:divBdr>
          <w:divsChild>
            <w:div w:id="1152872437">
              <w:marLeft w:val="0"/>
              <w:marRight w:val="0"/>
              <w:marTop w:val="0"/>
              <w:marBottom w:val="0"/>
              <w:divBdr>
                <w:top w:val="none" w:sz="0" w:space="0" w:color="auto"/>
                <w:left w:val="none" w:sz="0" w:space="0" w:color="auto"/>
                <w:bottom w:val="none" w:sz="0" w:space="0" w:color="auto"/>
                <w:right w:val="none" w:sz="0" w:space="0" w:color="auto"/>
              </w:divBdr>
            </w:div>
          </w:divsChild>
        </w:div>
        <w:div w:id="609896499">
          <w:marLeft w:val="0"/>
          <w:marRight w:val="0"/>
          <w:marTop w:val="0"/>
          <w:marBottom w:val="0"/>
          <w:divBdr>
            <w:top w:val="none" w:sz="0" w:space="0" w:color="auto"/>
            <w:left w:val="none" w:sz="0" w:space="0" w:color="auto"/>
            <w:bottom w:val="none" w:sz="0" w:space="0" w:color="auto"/>
            <w:right w:val="none" w:sz="0" w:space="0" w:color="auto"/>
          </w:divBdr>
          <w:divsChild>
            <w:div w:id="118375726">
              <w:marLeft w:val="0"/>
              <w:marRight w:val="0"/>
              <w:marTop w:val="0"/>
              <w:marBottom w:val="0"/>
              <w:divBdr>
                <w:top w:val="none" w:sz="0" w:space="0" w:color="auto"/>
                <w:left w:val="none" w:sz="0" w:space="0" w:color="auto"/>
                <w:bottom w:val="none" w:sz="0" w:space="0" w:color="auto"/>
                <w:right w:val="none" w:sz="0" w:space="0" w:color="auto"/>
              </w:divBdr>
            </w:div>
          </w:divsChild>
        </w:div>
        <w:div w:id="639043952">
          <w:marLeft w:val="0"/>
          <w:marRight w:val="0"/>
          <w:marTop w:val="0"/>
          <w:marBottom w:val="0"/>
          <w:divBdr>
            <w:top w:val="none" w:sz="0" w:space="0" w:color="auto"/>
            <w:left w:val="none" w:sz="0" w:space="0" w:color="auto"/>
            <w:bottom w:val="none" w:sz="0" w:space="0" w:color="auto"/>
            <w:right w:val="none" w:sz="0" w:space="0" w:color="auto"/>
          </w:divBdr>
          <w:divsChild>
            <w:div w:id="58292904">
              <w:marLeft w:val="0"/>
              <w:marRight w:val="0"/>
              <w:marTop w:val="0"/>
              <w:marBottom w:val="0"/>
              <w:divBdr>
                <w:top w:val="none" w:sz="0" w:space="0" w:color="auto"/>
                <w:left w:val="none" w:sz="0" w:space="0" w:color="auto"/>
                <w:bottom w:val="none" w:sz="0" w:space="0" w:color="auto"/>
                <w:right w:val="none" w:sz="0" w:space="0" w:color="auto"/>
              </w:divBdr>
            </w:div>
          </w:divsChild>
        </w:div>
        <w:div w:id="655383828">
          <w:marLeft w:val="0"/>
          <w:marRight w:val="0"/>
          <w:marTop w:val="0"/>
          <w:marBottom w:val="0"/>
          <w:divBdr>
            <w:top w:val="none" w:sz="0" w:space="0" w:color="auto"/>
            <w:left w:val="none" w:sz="0" w:space="0" w:color="auto"/>
            <w:bottom w:val="none" w:sz="0" w:space="0" w:color="auto"/>
            <w:right w:val="none" w:sz="0" w:space="0" w:color="auto"/>
          </w:divBdr>
          <w:divsChild>
            <w:div w:id="1542399840">
              <w:marLeft w:val="0"/>
              <w:marRight w:val="0"/>
              <w:marTop w:val="0"/>
              <w:marBottom w:val="0"/>
              <w:divBdr>
                <w:top w:val="none" w:sz="0" w:space="0" w:color="auto"/>
                <w:left w:val="none" w:sz="0" w:space="0" w:color="auto"/>
                <w:bottom w:val="none" w:sz="0" w:space="0" w:color="auto"/>
                <w:right w:val="none" w:sz="0" w:space="0" w:color="auto"/>
              </w:divBdr>
            </w:div>
          </w:divsChild>
        </w:div>
        <w:div w:id="659039960">
          <w:marLeft w:val="0"/>
          <w:marRight w:val="0"/>
          <w:marTop w:val="0"/>
          <w:marBottom w:val="0"/>
          <w:divBdr>
            <w:top w:val="none" w:sz="0" w:space="0" w:color="auto"/>
            <w:left w:val="none" w:sz="0" w:space="0" w:color="auto"/>
            <w:bottom w:val="none" w:sz="0" w:space="0" w:color="auto"/>
            <w:right w:val="none" w:sz="0" w:space="0" w:color="auto"/>
          </w:divBdr>
          <w:divsChild>
            <w:div w:id="1354183741">
              <w:marLeft w:val="0"/>
              <w:marRight w:val="0"/>
              <w:marTop w:val="0"/>
              <w:marBottom w:val="0"/>
              <w:divBdr>
                <w:top w:val="none" w:sz="0" w:space="0" w:color="auto"/>
                <w:left w:val="none" w:sz="0" w:space="0" w:color="auto"/>
                <w:bottom w:val="none" w:sz="0" w:space="0" w:color="auto"/>
                <w:right w:val="none" w:sz="0" w:space="0" w:color="auto"/>
              </w:divBdr>
            </w:div>
          </w:divsChild>
        </w:div>
        <w:div w:id="671490929">
          <w:marLeft w:val="0"/>
          <w:marRight w:val="0"/>
          <w:marTop w:val="0"/>
          <w:marBottom w:val="0"/>
          <w:divBdr>
            <w:top w:val="none" w:sz="0" w:space="0" w:color="auto"/>
            <w:left w:val="none" w:sz="0" w:space="0" w:color="auto"/>
            <w:bottom w:val="none" w:sz="0" w:space="0" w:color="auto"/>
            <w:right w:val="none" w:sz="0" w:space="0" w:color="auto"/>
          </w:divBdr>
          <w:divsChild>
            <w:div w:id="1017537544">
              <w:marLeft w:val="0"/>
              <w:marRight w:val="0"/>
              <w:marTop w:val="0"/>
              <w:marBottom w:val="0"/>
              <w:divBdr>
                <w:top w:val="none" w:sz="0" w:space="0" w:color="auto"/>
                <w:left w:val="none" w:sz="0" w:space="0" w:color="auto"/>
                <w:bottom w:val="none" w:sz="0" w:space="0" w:color="auto"/>
                <w:right w:val="none" w:sz="0" w:space="0" w:color="auto"/>
              </w:divBdr>
            </w:div>
          </w:divsChild>
        </w:div>
        <w:div w:id="696077561">
          <w:marLeft w:val="0"/>
          <w:marRight w:val="0"/>
          <w:marTop w:val="0"/>
          <w:marBottom w:val="0"/>
          <w:divBdr>
            <w:top w:val="none" w:sz="0" w:space="0" w:color="auto"/>
            <w:left w:val="none" w:sz="0" w:space="0" w:color="auto"/>
            <w:bottom w:val="none" w:sz="0" w:space="0" w:color="auto"/>
            <w:right w:val="none" w:sz="0" w:space="0" w:color="auto"/>
          </w:divBdr>
          <w:divsChild>
            <w:div w:id="1760371892">
              <w:marLeft w:val="0"/>
              <w:marRight w:val="0"/>
              <w:marTop w:val="0"/>
              <w:marBottom w:val="0"/>
              <w:divBdr>
                <w:top w:val="none" w:sz="0" w:space="0" w:color="auto"/>
                <w:left w:val="none" w:sz="0" w:space="0" w:color="auto"/>
                <w:bottom w:val="none" w:sz="0" w:space="0" w:color="auto"/>
                <w:right w:val="none" w:sz="0" w:space="0" w:color="auto"/>
              </w:divBdr>
            </w:div>
          </w:divsChild>
        </w:div>
        <w:div w:id="712853277">
          <w:marLeft w:val="0"/>
          <w:marRight w:val="0"/>
          <w:marTop w:val="0"/>
          <w:marBottom w:val="0"/>
          <w:divBdr>
            <w:top w:val="none" w:sz="0" w:space="0" w:color="auto"/>
            <w:left w:val="none" w:sz="0" w:space="0" w:color="auto"/>
            <w:bottom w:val="none" w:sz="0" w:space="0" w:color="auto"/>
            <w:right w:val="none" w:sz="0" w:space="0" w:color="auto"/>
          </w:divBdr>
          <w:divsChild>
            <w:div w:id="1851486217">
              <w:marLeft w:val="0"/>
              <w:marRight w:val="0"/>
              <w:marTop w:val="0"/>
              <w:marBottom w:val="0"/>
              <w:divBdr>
                <w:top w:val="none" w:sz="0" w:space="0" w:color="auto"/>
                <w:left w:val="none" w:sz="0" w:space="0" w:color="auto"/>
                <w:bottom w:val="none" w:sz="0" w:space="0" w:color="auto"/>
                <w:right w:val="none" w:sz="0" w:space="0" w:color="auto"/>
              </w:divBdr>
            </w:div>
          </w:divsChild>
        </w:div>
        <w:div w:id="721368508">
          <w:marLeft w:val="0"/>
          <w:marRight w:val="0"/>
          <w:marTop w:val="0"/>
          <w:marBottom w:val="0"/>
          <w:divBdr>
            <w:top w:val="none" w:sz="0" w:space="0" w:color="auto"/>
            <w:left w:val="none" w:sz="0" w:space="0" w:color="auto"/>
            <w:bottom w:val="none" w:sz="0" w:space="0" w:color="auto"/>
            <w:right w:val="none" w:sz="0" w:space="0" w:color="auto"/>
          </w:divBdr>
          <w:divsChild>
            <w:div w:id="82992225">
              <w:marLeft w:val="0"/>
              <w:marRight w:val="0"/>
              <w:marTop w:val="0"/>
              <w:marBottom w:val="0"/>
              <w:divBdr>
                <w:top w:val="none" w:sz="0" w:space="0" w:color="auto"/>
                <w:left w:val="none" w:sz="0" w:space="0" w:color="auto"/>
                <w:bottom w:val="none" w:sz="0" w:space="0" w:color="auto"/>
                <w:right w:val="none" w:sz="0" w:space="0" w:color="auto"/>
              </w:divBdr>
            </w:div>
          </w:divsChild>
        </w:div>
        <w:div w:id="739836703">
          <w:marLeft w:val="0"/>
          <w:marRight w:val="0"/>
          <w:marTop w:val="0"/>
          <w:marBottom w:val="0"/>
          <w:divBdr>
            <w:top w:val="none" w:sz="0" w:space="0" w:color="auto"/>
            <w:left w:val="none" w:sz="0" w:space="0" w:color="auto"/>
            <w:bottom w:val="none" w:sz="0" w:space="0" w:color="auto"/>
            <w:right w:val="none" w:sz="0" w:space="0" w:color="auto"/>
          </w:divBdr>
          <w:divsChild>
            <w:div w:id="452988777">
              <w:marLeft w:val="0"/>
              <w:marRight w:val="0"/>
              <w:marTop w:val="0"/>
              <w:marBottom w:val="0"/>
              <w:divBdr>
                <w:top w:val="none" w:sz="0" w:space="0" w:color="auto"/>
                <w:left w:val="none" w:sz="0" w:space="0" w:color="auto"/>
                <w:bottom w:val="none" w:sz="0" w:space="0" w:color="auto"/>
                <w:right w:val="none" w:sz="0" w:space="0" w:color="auto"/>
              </w:divBdr>
            </w:div>
          </w:divsChild>
        </w:div>
        <w:div w:id="792795474">
          <w:marLeft w:val="0"/>
          <w:marRight w:val="0"/>
          <w:marTop w:val="0"/>
          <w:marBottom w:val="0"/>
          <w:divBdr>
            <w:top w:val="none" w:sz="0" w:space="0" w:color="auto"/>
            <w:left w:val="none" w:sz="0" w:space="0" w:color="auto"/>
            <w:bottom w:val="none" w:sz="0" w:space="0" w:color="auto"/>
            <w:right w:val="none" w:sz="0" w:space="0" w:color="auto"/>
          </w:divBdr>
          <w:divsChild>
            <w:div w:id="1677878400">
              <w:marLeft w:val="0"/>
              <w:marRight w:val="0"/>
              <w:marTop w:val="0"/>
              <w:marBottom w:val="0"/>
              <w:divBdr>
                <w:top w:val="none" w:sz="0" w:space="0" w:color="auto"/>
                <w:left w:val="none" w:sz="0" w:space="0" w:color="auto"/>
                <w:bottom w:val="none" w:sz="0" w:space="0" w:color="auto"/>
                <w:right w:val="none" w:sz="0" w:space="0" w:color="auto"/>
              </w:divBdr>
            </w:div>
          </w:divsChild>
        </w:div>
        <w:div w:id="802695093">
          <w:marLeft w:val="0"/>
          <w:marRight w:val="0"/>
          <w:marTop w:val="0"/>
          <w:marBottom w:val="0"/>
          <w:divBdr>
            <w:top w:val="none" w:sz="0" w:space="0" w:color="auto"/>
            <w:left w:val="none" w:sz="0" w:space="0" w:color="auto"/>
            <w:bottom w:val="none" w:sz="0" w:space="0" w:color="auto"/>
            <w:right w:val="none" w:sz="0" w:space="0" w:color="auto"/>
          </w:divBdr>
          <w:divsChild>
            <w:div w:id="1882745184">
              <w:marLeft w:val="0"/>
              <w:marRight w:val="0"/>
              <w:marTop w:val="0"/>
              <w:marBottom w:val="0"/>
              <w:divBdr>
                <w:top w:val="none" w:sz="0" w:space="0" w:color="auto"/>
                <w:left w:val="none" w:sz="0" w:space="0" w:color="auto"/>
                <w:bottom w:val="none" w:sz="0" w:space="0" w:color="auto"/>
                <w:right w:val="none" w:sz="0" w:space="0" w:color="auto"/>
              </w:divBdr>
            </w:div>
          </w:divsChild>
        </w:div>
        <w:div w:id="827094100">
          <w:marLeft w:val="0"/>
          <w:marRight w:val="0"/>
          <w:marTop w:val="0"/>
          <w:marBottom w:val="0"/>
          <w:divBdr>
            <w:top w:val="none" w:sz="0" w:space="0" w:color="auto"/>
            <w:left w:val="none" w:sz="0" w:space="0" w:color="auto"/>
            <w:bottom w:val="none" w:sz="0" w:space="0" w:color="auto"/>
            <w:right w:val="none" w:sz="0" w:space="0" w:color="auto"/>
          </w:divBdr>
          <w:divsChild>
            <w:div w:id="1001539847">
              <w:marLeft w:val="0"/>
              <w:marRight w:val="0"/>
              <w:marTop w:val="0"/>
              <w:marBottom w:val="0"/>
              <w:divBdr>
                <w:top w:val="none" w:sz="0" w:space="0" w:color="auto"/>
                <w:left w:val="none" w:sz="0" w:space="0" w:color="auto"/>
                <w:bottom w:val="none" w:sz="0" w:space="0" w:color="auto"/>
                <w:right w:val="none" w:sz="0" w:space="0" w:color="auto"/>
              </w:divBdr>
            </w:div>
          </w:divsChild>
        </w:div>
        <w:div w:id="846797580">
          <w:marLeft w:val="0"/>
          <w:marRight w:val="0"/>
          <w:marTop w:val="0"/>
          <w:marBottom w:val="0"/>
          <w:divBdr>
            <w:top w:val="none" w:sz="0" w:space="0" w:color="auto"/>
            <w:left w:val="none" w:sz="0" w:space="0" w:color="auto"/>
            <w:bottom w:val="none" w:sz="0" w:space="0" w:color="auto"/>
            <w:right w:val="none" w:sz="0" w:space="0" w:color="auto"/>
          </w:divBdr>
          <w:divsChild>
            <w:div w:id="1937902954">
              <w:marLeft w:val="0"/>
              <w:marRight w:val="0"/>
              <w:marTop w:val="0"/>
              <w:marBottom w:val="0"/>
              <w:divBdr>
                <w:top w:val="none" w:sz="0" w:space="0" w:color="auto"/>
                <w:left w:val="none" w:sz="0" w:space="0" w:color="auto"/>
                <w:bottom w:val="none" w:sz="0" w:space="0" w:color="auto"/>
                <w:right w:val="none" w:sz="0" w:space="0" w:color="auto"/>
              </w:divBdr>
            </w:div>
          </w:divsChild>
        </w:div>
        <w:div w:id="851839814">
          <w:marLeft w:val="0"/>
          <w:marRight w:val="0"/>
          <w:marTop w:val="0"/>
          <w:marBottom w:val="0"/>
          <w:divBdr>
            <w:top w:val="none" w:sz="0" w:space="0" w:color="auto"/>
            <w:left w:val="none" w:sz="0" w:space="0" w:color="auto"/>
            <w:bottom w:val="none" w:sz="0" w:space="0" w:color="auto"/>
            <w:right w:val="none" w:sz="0" w:space="0" w:color="auto"/>
          </w:divBdr>
          <w:divsChild>
            <w:div w:id="613097529">
              <w:marLeft w:val="0"/>
              <w:marRight w:val="0"/>
              <w:marTop w:val="0"/>
              <w:marBottom w:val="0"/>
              <w:divBdr>
                <w:top w:val="none" w:sz="0" w:space="0" w:color="auto"/>
                <w:left w:val="none" w:sz="0" w:space="0" w:color="auto"/>
                <w:bottom w:val="none" w:sz="0" w:space="0" w:color="auto"/>
                <w:right w:val="none" w:sz="0" w:space="0" w:color="auto"/>
              </w:divBdr>
            </w:div>
          </w:divsChild>
        </w:div>
        <w:div w:id="870800611">
          <w:marLeft w:val="0"/>
          <w:marRight w:val="0"/>
          <w:marTop w:val="0"/>
          <w:marBottom w:val="0"/>
          <w:divBdr>
            <w:top w:val="none" w:sz="0" w:space="0" w:color="auto"/>
            <w:left w:val="none" w:sz="0" w:space="0" w:color="auto"/>
            <w:bottom w:val="none" w:sz="0" w:space="0" w:color="auto"/>
            <w:right w:val="none" w:sz="0" w:space="0" w:color="auto"/>
          </w:divBdr>
          <w:divsChild>
            <w:div w:id="91513774">
              <w:marLeft w:val="0"/>
              <w:marRight w:val="0"/>
              <w:marTop w:val="0"/>
              <w:marBottom w:val="0"/>
              <w:divBdr>
                <w:top w:val="none" w:sz="0" w:space="0" w:color="auto"/>
                <w:left w:val="none" w:sz="0" w:space="0" w:color="auto"/>
                <w:bottom w:val="none" w:sz="0" w:space="0" w:color="auto"/>
                <w:right w:val="none" w:sz="0" w:space="0" w:color="auto"/>
              </w:divBdr>
            </w:div>
          </w:divsChild>
        </w:div>
        <w:div w:id="890192310">
          <w:marLeft w:val="0"/>
          <w:marRight w:val="0"/>
          <w:marTop w:val="0"/>
          <w:marBottom w:val="0"/>
          <w:divBdr>
            <w:top w:val="none" w:sz="0" w:space="0" w:color="auto"/>
            <w:left w:val="none" w:sz="0" w:space="0" w:color="auto"/>
            <w:bottom w:val="none" w:sz="0" w:space="0" w:color="auto"/>
            <w:right w:val="none" w:sz="0" w:space="0" w:color="auto"/>
          </w:divBdr>
          <w:divsChild>
            <w:div w:id="41488006">
              <w:marLeft w:val="0"/>
              <w:marRight w:val="0"/>
              <w:marTop w:val="0"/>
              <w:marBottom w:val="0"/>
              <w:divBdr>
                <w:top w:val="none" w:sz="0" w:space="0" w:color="auto"/>
                <w:left w:val="none" w:sz="0" w:space="0" w:color="auto"/>
                <w:bottom w:val="none" w:sz="0" w:space="0" w:color="auto"/>
                <w:right w:val="none" w:sz="0" w:space="0" w:color="auto"/>
              </w:divBdr>
            </w:div>
          </w:divsChild>
        </w:div>
        <w:div w:id="947930014">
          <w:marLeft w:val="0"/>
          <w:marRight w:val="0"/>
          <w:marTop w:val="0"/>
          <w:marBottom w:val="0"/>
          <w:divBdr>
            <w:top w:val="none" w:sz="0" w:space="0" w:color="auto"/>
            <w:left w:val="none" w:sz="0" w:space="0" w:color="auto"/>
            <w:bottom w:val="none" w:sz="0" w:space="0" w:color="auto"/>
            <w:right w:val="none" w:sz="0" w:space="0" w:color="auto"/>
          </w:divBdr>
          <w:divsChild>
            <w:div w:id="454715190">
              <w:marLeft w:val="0"/>
              <w:marRight w:val="0"/>
              <w:marTop w:val="0"/>
              <w:marBottom w:val="0"/>
              <w:divBdr>
                <w:top w:val="none" w:sz="0" w:space="0" w:color="auto"/>
                <w:left w:val="none" w:sz="0" w:space="0" w:color="auto"/>
                <w:bottom w:val="none" w:sz="0" w:space="0" w:color="auto"/>
                <w:right w:val="none" w:sz="0" w:space="0" w:color="auto"/>
              </w:divBdr>
            </w:div>
          </w:divsChild>
        </w:div>
        <w:div w:id="959798896">
          <w:marLeft w:val="0"/>
          <w:marRight w:val="0"/>
          <w:marTop w:val="0"/>
          <w:marBottom w:val="0"/>
          <w:divBdr>
            <w:top w:val="none" w:sz="0" w:space="0" w:color="auto"/>
            <w:left w:val="none" w:sz="0" w:space="0" w:color="auto"/>
            <w:bottom w:val="none" w:sz="0" w:space="0" w:color="auto"/>
            <w:right w:val="none" w:sz="0" w:space="0" w:color="auto"/>
          </w:divBdr>
          <w:divsChild>
            <w:div w:id="1786121945">
              <w:marLeft w:val="0"/>
              <w:marRight w:val="0"/>
              <w:marTop w:val="0"/>
              <w:marBottom w:val="0"/>
              <w:divBdr>
                <w:top w:val="none" w:sz="0" w:space="0" w:color="auto"/>
                <w:left w:val="none" w:sz="0" w:space="0" w:color="auto"/>
                <w:bottom w:val="none" w:sz="0" w:space="0" w:color="auto"/>
                <w:right w:val="none" w:sz="0" w:space="0" w:color="auto"/>
              </w:divBdr>
            </w:div>
          </w:divsChild>
        </w:div>
        <w:div w:id="1082919115">
          <w:marLeft w:val="0"/>
          <w:marRight w:val="0"/>
          <w:marTop w:val="0"/>
          <w:marBottom w:val="0"/>
          <w:divBdr>
            <w:top w:val="none" w:sz="0" w:space="0" w:color="auto"/>
            <w:left w:val="none" w:sz="0" w:space="0" w:color="auto"/>
            <w:bottom w:val="none" w:sz="0" w:space="0" w:color="auto"/>
            <w:right w:val="none" w:sz="0" w:space="0" w:color="auto"/>
          </w:divBdr>
          <w:divsChild>
            <w:div w:id="120927821">
              <w:marLeft w:val="0"/>
              <w:marRight w:val="0"/>
              <w:marTop w:val="0"/>
              <w:marBottom w:val="0"/>
              <w:divBdr>
                <w:top w:val="none" w:sz="0" w:space="0" w:color="auto"/>
                <w:left w:val="none" w:sz="0" w:space="0" w:color="auto"/>
                <w:bottom w:val="none" w:sz="0" w:space="0" w:color="auto"/>
                <w:right w:val="none" w:sz="0" w:space="0" w:color="auto"/>
              </w:divBdr>
            </w:div>
          </w:divsChild>
        </w:div>
        <w:div w:id="1091119643">
          <w:marLeft w:val="0"/>
          <w:marRight w:val="0"/>
          <w:marTop w:val="0"/>
          <w:marBottom w:val="0"/>
          <w:divBdr>
            <w:top w:val="none" w:sz="0" w:space="0" w:color="auto"/>
            <w:left w:val="none" w:sz="0" w:space="0" w:color="auto"/>
            <w:bottom w:val="none" w:sz="0" w:space="0" w:color="auto"/>
            <w:right w:val="none" w:sz="0" w:space="0" w:color="auto"/>
          </w:divBdr>
          <w:divsChild>
            <w:div w:id="1781873893">
              <w:marLeft w:val="0"/>
              <w:marRight w:val="0"/>
              <w:marTop w:val="0"/>
              <w:marBottom w:val="0"/>
              <w:divBdr>
                <w:top w:val="none" w:sz="0" w:space="0" w:color="auto"/>
                <w:left w:val="none" w:sz="0" w:space="0" w:color="auto"/>
                <w:bottom w:val="none" w:sz="0" w:space="0" w:color="auto"/>
                <w:right w:val="none" w:sz="0" w:space="0" w:color="auto"/>
              </w:divBdr>
            </w:div>
          </w:divsChild>
        </w:div>
        <w:div w:id="1094788814">
          <w:marLeft w:val="0"/>
          <w:marRight w:val="0"/>
          <w:marTop w:val="0"/>
          <w:marBottom w:val="0"/>
          <w:divBdr>
            <w:top w:val="none" w:sz="0" w:space="0" w:color="auto"/>
            <w:left w:val="none" w:sz="0" w:space="0" w:color="auto"/>
            <w:bottom w:val="none" w:sz="0" w:space="0" w:color="auto"/>
            <w:right w:val="none" w:sz="0" w:space="0" w:color="auto"/>
          </w:divBdr>
          <w:divsChild>
            <w:div w:id="663817982">
              <w:marLeft w:val="0"/>
              <w:marRight w:val="0"/>
              <w:marTop w:val="0"/>
              <w:marBottom w:val="0"/>
              <w:divBdr>
                <w:top w:val="none" w:sz="0" w:space="0" w:color="auto"/>
                <w:left w:val="none" w:sz="0" w:space="0" w:color="auto"/>
                <w:bottom w:val="none" w:sz="0" w:space="0" w:color="auto"/>
                <w:right w:val="none" w:sz="0" w:space="0" w:color="auto"/>
              </w:divBdr>
            </w:div>
          </w:divsChild>
        </w:div>
        <w:div w:id="1142624988">
          <w:marLeft w:val="0"/>
          <w:marRight w:val="0"/>
          <w:marTop w:val="0"/>
          <w:marBottom w:val="0"/>
          <w:divBdr>
            <w:top w:val="none" w:sz="0" w:space="0" w:color="auto"/>
            <w:left w:val="none" w:sz="0" w:space="0" w:color="auto"/>
            <w:bottom w:val="none" w:sz="0" w:space="0" w:color="auto"/>
            <w:right w:val="none" w:sz="0" w:space="0" w:color="auto"/>
          </w:divBdr>
          <w:divsChild>
            <w:div w:id="1645350007">
              <w:marLeft w:val="0"/>
              <w:marRight w:val="0"/>
              <w:marTop w:val="0"/>
              <w:marBottom w:val="0"/>
              <w:divBdr>
                <w:top w:val="none" w:sz="0" w:space="0" w:color="auto"/>
                <w:left w:val="none" w:sz="0" w:space="0" w:color="auto"/>
                <w:bottom w:val="none" w:sz="0" w:space="0" w:color="auto"/>
                <w:right w:val="none" w:sz="0" w:space="0" w:color="auto"/>
              </w:divBdr>
            </w:div>
          </w:divsChild>
        </w:div>
        <w:div w:id="1155881772">
          <w:marLeft w:val="0"/>
          <w:marRight w:val="0"/>
          <w:marTop w:val="0"/>
          <w:marBottom w:val="0"/>
          <w:divBdr>
            <w:top w:val="none" w:sz="0" w:space="0" w:color="auto"/>
            <w:left w:val="none" w:sz="0" w:space="0" w:color="auto"/>
            <w:bottom w:val="none" w:sz="0" w:space="0" w:color="auto"/>
            <w:right w:val="none" w:sz="0" w:space="0" w:color="auto"/>
          </w:divBdr>
          <w:divsChild>
            <w:div w:id="425344179">
              <w:marLeft w:val="0"/>
              <w:marRight w:val="0"/>
              <w:marTop w:val="0"/>
              <w:marBottom w:val="0"/>
              <w:divBdr>
                <w:top w:val="none" w:sz="0" w:space="0" w:color="auto"/>
                <w:left w:val="none" w:sz="0" w:space="0" w:color="auto"/>
                <w:bottom w:val="none" w:sz="0" w:space="0" w:color="auto"/>
                <w:right w:val="none" w:sz="0" w:space="0" w:color="auto"/>
              </w:divBdr>
            </w:div>
          </w:divsChild>
        </w:div>
        <w:div w:id="1169710516">
          <w:marLeft w:val="0"/>
          <w:marRight w:val="0"/>
          <w:marTop w:val="0"/>
          <w:marBottom w:val="0"/>
          <w:divBdr>
            <w:top w:val="none" w:sz="0" w:space="0" w:color="auto"/>
            <w:left w:val="none" w:sz="0" w:space="0" w:color="auto"/>
            <w:bottom w:val="none" w:sz="0" w:space="0" w:color="auto"/>
            <w:right w:val="none" w:sz="0" w:space="0" w:color="auto"/>
          </w:divBdr>
          <w:divsChild>
            <w:div w:id="1282616101">
              <w:marLeft w:val="0"/>
              <w:marRight w:val="0"/>
              <w:marTop w:val="0"/>
              <w:marBottom w:val="0"/>
              <w:divBdr>
                <w:top w:val="none" w:sz="0" w:space="0" w:color="auto"/>
                <w:left w:val="none" w:sz="0" w:space="0" w:color="auto"/>
                <w:bottom w:val="none" w:sz="0" w:space="0" w:color="auto"/>
                <w:right w:val="none" w:sz="0" w:space="0" w:color="auto"/>
              </w:divBdr>
            </w:div>
          </w:divsChild>
        </w:div>
        <w:div w:id="1189097978">
          <w:marLeft w:val="0"/>
          <w:marRight w:val="0"/>
          <w:marTop w:val="0"/>
          <w:marBottom w:val="0"/>
          <w:divBdr>
            <w:top w:val="none" w:sz="0" w:space="0" w:color="auto"/>
            <w:left w:val="none" w:sz="0" w:space="0" w:color="auto"/>
            <w:bottom w:val="none" w:sz="0" w:space="0" w:color="auto"/>
            <w:right w:val="none" w:sz="0" w:space="0" w:color="auto"/>
          </w:divBdr>
          <w:divsChild>
            <w:div w:id="632517005">
              <w:marLeft w:val="0"/>
              <w:marRight w:val="0"/>
              <w:marTop w:val="0"/>
              <w:marBottom w:val="0"/>
              <w:divBdr>
                <w:top w:val="none" w:sz="0" w:space="0" w:color="auto"/>
                <w:left w:val="none" w:sz="0" w:space="0" w:color="auto"/>
                <w:bottom w:val="none" w:sz="0" w:space="0" w:color="auto"/>
                <w:right w:val="none" w:sz="0" w:space="0" w:color="auto"/>
              </w:divBdr>
            </w:div>
          </w:divsChild>
        </w:div>
        <w:div w:id="1214461669">
          <w:marLeft w:val="0"/>
          <w:marRight w:val="0"/>
          <w:marTop w:val="0"/>
          <w:marBottom w:val="0"/>
          <w:divBdr>
            <w:top w:val="none" w:sz="0" w:space="0" w:color="auto"/>
            <w:left w:val="none" w:sz="0" w:space="0" w:color="auto"/>
            <w:bottom w:val="none" w:sz="0" w:space="0" w:color="auto"/>
            <w:right w:val="none" w:sz="0" w:space="0" w:color="auto"/>
          </w:divBdr>
          <w:divsChild>
            <w:div w:id="906693875">
              <w:marLeft w:val="0"/>
              <w:marRight w:val="0"/>
              <w:marTop w:val="0"/>
              <w:marBottom w:val="0"/>
              <w:divBdr>
                <w:top w:val="none" w:sz="0" w:space="0" w:color="auto"/>
                <w:left w:val="none" w:sz="0" w:space="0" w:color="auto"/>
                <w:bottom w:val="none" w:sz="0" w:space="0" w:color="auto"/>
                <w:right w:val="none" w:sz="0" w:space="0" w:color="auto"/>
              </w:divBdr>
            </w:div>
          </w:divsChild>
        </w:div>
        <w:div w:id="1216506356">
          <w:marLeft w:val="0"/>
          <w:marRight w:val="0"/>
          <w:marTop w:val="0"/>
          <w:marBottom w:val="0"/>
          <w:divBdr>
            <w:top w:val="none" w:sz="0" w:space="0" w:color="auto"/>
            <w:left w:val="none" w:sz="0" w:space="0" w:color="auto"/>
            <w:bottom w:val="none" w:sz="0" w:space="0" w:color="auto"/>
            <w:right w:val="none" w:sz="0" w:space="0" w:color="auto"/>
          </w:divBdr>
          <w:divsChild>
            <w:div w:id="115491029">
              <w:marLeft w:val="0"/>
              <w:marRight w:val="0"/>
              <w:marTop w:val="0"/>
              <w:marBottom w:val="0"/>
              <w:divBdr>
                <w:top w:val="none" w:sz="0" w:space="0" w:color="auto"/>
                <w:left w:val="none" w:sz="0" w:space="0" w:color="auto"/>
                <w:bottom w:val="none" w:sz="0" w:space="0" w:color="auto"/>
                <w:right w:val="none" w:sz="0" w:space="0" w:color="auto"/>
              </w:divBdr>
            </w:div>
          </w:divsChild>
        </w:div>
        <w:div w:id="1233347804">
          <w:marLeft w:val="0"/>
          <w:marRight w:val="0"/>
          <w:marTop w:val="0"/>
          <w:marBottom w:val="0"/>
          <w:divBdr>
            <w:top w:val="none" w:sz="0" w:space="0" w:color="auto"/>
            <w:left w:val="none" w:sz="0" w:space="0" w:color="auto"/>
            <w:bottom w:val="none" w:sz="0" w:space="0" w:color="auto"/>
            <w:right w:val="none" w:sz="0" w:space="0" w:color="auto"/>
          </w:divBdr>
          <w:divsChild>
            <w:div w:id="46538920">
              <w:marLeft w:val="0"/>
              <w:marRight w:val="0"/>
              <w:marTop w:val="0"/>
              <w:marBottom w:val="0"/>
              <w:divBdr>
                <w:top w:val="none" w:sz="0" w:space="0" w:color="auto"/>
                <w:left w:val="none" w:sz="0" w:space="0" w:color="auto"/>
                <w:bottom w:val="none" w:sz="0" w:space="0" w:color="auto"/>
                <w:right w:val="none" w:sz="0" w:space="0" w:color="auto"/>
              </w:divBdr>
            </w:div>
            <w:div w:id="458960359">
              <w:marLeft w:val="0"/>
              <w:marRight w:val="0"/>
              <w:marTop w:val="0"/>
              <w:marBottom w:val="0"/>
              <w:divBdr>
                <w:top w:val="none" w:sz="0" w:space="0" w:color="auto"/>
                <w:left w:val="none" w:sz="0" w:space="0" w:color="auto"/>
                <w:bottom w:val="none" w:sz="0" w:space="0" w:color="auto"/>
                <w:right w:val="none" w:sz="0" w:space="0" w:color="auto"/>
              </w:divBdr>
            </w:div>
            <w:div w:id="478039149">
              <w:marLeft w:val="0"/>
              <w:marRight w:val="0"/>
              <w:marTop w:val="0"/>
              <w:marBottom w:val="0"/>
              <w:divBdr>
                <w:top w:val="none" w:sz="0" w:space="0" w:color="auto"/>
                <w:left w:val="none" w:sz="0" w:space="0" w:color="auto"/>
                <w:bottom w:val="none" w:sz="0" w:space="0" w:color="auto"/>
                <w:right w:val="none" w:sz="0" w:space="0" w:color="auto"/>
              </w:divBdr>
            </w:div>
            <w:div w:id="1010135410">
              <w:marLeft w:val="0"/>
              <w:marRight w:val="0"/>
              <w:marTop w:val="0"/>
              <w:marBottom w:val="0"/>
              <w:divBdr>
                <w:top w:val="none" w:sz="0" w:space="0" w:color="auto"/>
                <w:left w:val="none" w:sz="0" w:space="0" w:color="auto"/>
                <w:bottom w:val="none" w:sz="0" w:space="0" w:color="auto"/>
                <w:right w:val="none" w:sz="0" w:space="0" w:color="auto"/>
              </w:divBdr>
            </w:div>
            <w:div w:id="1451239050">
              <w:marLeft w:val="0"/>
              <w:marRight w:val="0"/>
              <w:marTop w:val="0"/>
              <w:marBottom w:val="0"/>
              <w:divBdr>
                <w:top w:val="none" w:sz="0" w:space="0" w:color="auto"/>
                <w:left w:val="none" w:sz="0" w:space="0" w:color="auto"/>
                <w:bottom w:val="none" w:sz="0" w:space="0" w:color="auto"/>
                <w:right w:val="none" w:sz="0" w:space="0" w:color="auto"/>
              </w:divBdr>
            </w:div>
            <w:div w:id="1456101385">
              <w:marLeft w:val="0"/>
              <w:marRight w:val="0"/>
              <w:marTop w:val="0"/>
              <w:marBottom w:val="0"/>
              <w:divBdr>
                <w:top w:val="none" w:sz="0" w:space="0" w:color="auto"/>
                <w:left w:val="none" w:sz="0" w:space="0" w:color="auto"/>
                <w:bottom w:val="none" w:sz="0" w:space="0" w:color="auto"/>
                <w:right w:val="none" w:sz="0" w:space="0" w:color="auto"/>
              </w:divBdr>
            </w:div>
            <w:div w:id="1469474678">
              <w:marLeft w:val="0"/>
              <w:marRight w:val="0"/>
              <w:marTop w:val="0"/>
              <w:marBottom w:val="0"/>
              <w:divBdr>
                <w:top w:val="none" w:sz="0" w:space="0" w:color="auto"/>
                <w:left w:val="none" w:sz="0" w:space="0" w:color="auto"/>
                <w:bottom w:val="none" w:sz="0" w:space="0" w:color="auto"/>
                <w:right w:val="none" w:sz="0" w:space="0" w:color="auto"/>
              </w:divBdr>
            </w:div>
            <w:div w:id="2136899114">
              <w:marLeft w:val="0"/>
              <w:marRight w:val="0"/>
              <w:marTop w:val="0"/>
              <w:marBottom w:val="0"/>
              <w:divBdr>
                <w:top w:val="none" w:sz="0" w:space="0" w:color="auto"/>
                <w:left w:val="none" w:sz="0" w:space="0" w:color="auto"/>
                <w:bottom w:val="none" w:sz="0" w:space="0" w:color="auto"/>
                <w:right w:val="none" w:sz="0" w:space="0" w:color="auto"/>
              </w:divBdr>
            </w:div>
          </w:divsChild>
        </w:div>
        <w:div w:id="1238439842">
          <w:marLeft w:val="0"/>
          <w:marRight w:val="0"/>
          <w:marTop w:val="0"/>
          <w:marBottom w:val="0"/>
          <w:divBdr>
            <w:top w:val="none" w:sz="0" w:space="0" w:color="auto"/>
            <w:left w:val="none" w:sz="0" w:space="0" w:color="auto"/>
            <w:bottom w:val="none" w:sz="0" w:space="0" w:color="auto"/>
            <w:right w:val="none" w:sz="0" w:space="0" w:color="auto"/>
          </w:divBdr>
          <w:divsChild>
            <w:div w:id="1267080172">
              <w:marLeft w:val="0"/>
              <w:marRight w:val="0"/>
              <w:marTop w:val="0"/>
              <w:marBottom w:val="0"/>
              <w:divBdr>
                <w:top w:val="none" w:sz="0" w:space="0" w:color="auto"/>
                <w:left w:val="none" w:sz="0" w:space="0" w:color="auto"/>
                <w:bottom w:val="none" w:sz="0" w:space="0" w:color="auto"/>
                <w:right w:val="none" w:sz="0" w:space="0" w:color="auto"/>
              </w:divBdr>
            </w:div>
          </w:divsChild>
        </w:div>
        <w:div w:id="1240675036">
          <w:marLeft w:val="0"/>
          <w:marRight w:val="0"/>
          <w:marTop w:val="0"/>
          <w:marBottom w:val="0"/>
          <w:divBdr>
            <w:top w:val="none" w:sz="0" w:space="0" w:color="auto"/>
            <w:left w:val="none" w:sz="0" w:space="0" w:color="auto"/>
            <w:bottom w:val="none" w:sz="0" w:space="0" w:color="auto"/>
            <w:right w:val="none" w:sz="0" w:space="0" w:color="auto"/>
          </w:divBdr>
          <w:divsChild>
            <w:div w:id="1421755950">
              <w:marLeft w:val="0"/>
              <w:marRight w:val="0"/>
              <w:marTop w:val="0"/>
              <w:marBottom w:val="0"/>
              <w:divBdr>
                <w:top w:val="none" w:sz="0" w:space="0" w:color="auto"/>
                <w:left w:val="none" w:sz="0" w:space="0" w:color="auto"/>
                <w:bottom w:val="none" w:sz="0" w:space="0" w:color="auto"/>
                <w:right w:val="none" w:sz="0" w:space="0" w:color="auto"/>
              </w:divBdr>
            </w:div>
            <w:div w:id="1797260867">
              <w:marLeft w:val="0"/>
              <w:marRight w:val="0"/>
              <w:marTop w:val="0"/>
              <w:marBottom w:val="0"/>
              <w:divBdr>
                <w:top w:val="none" w:sz="0" w:space="0" w:color="auto"/>
                <w:left w:val="none" w:sz="0" w:space="0" w:color="auto"/>
                <w:bottom w:val="none" w:sz="0" w:space="0" w:color="auto"/>
                <w:right w:val="none" w:sz="0" w:space="0" w:color="auto"/>
              </w:divBdr>
            </w:div>
          </w:divsChild>
        </w:div>
        <w:div w:id="1242988188">
          <w:marLeft w:val="0"/>
          <w:marRight w:val="0"/>
          <w:marTop w:val="0"/>
          <w:marBottom w:val="0"/>
          <w:divBdr>
            <w:top w:val="none" w:sz="0" w:space="0" w:color="auto"/>
            <w:left w:val="none" w:sz="0" w:space="0" w:color="auto"/>
            <w:bottom w:val="none" w:sz="0" w:space="0" w:color="auto"/>
            <w:right w:val="none" w:sz="0" w:space="0" w:color="auto"/>
          </w:divBdr>
          <w:divsChild>
            <w:div w:id="1624531900">
              <w:marLeft w:val="0"/>
              <w:marRight w:val="0"/>
              <w:marTop w:val="0"/>
              <w:marBottom w:val="0"/>
              <w:divBdr>
                <w:top w:val="none" w:sz="0" w:space="0" w:color="auto"/>
                <w:left w:val="none" w:sz="0" w:space="0" w:color="auto"/>
                <w:bottom w:val="none" w:sz="0" w:space="0" w:color="auto"/>
                <w:right w:val="none" w:sz="0" w:space="0" w:color="auto"/>
              </w:divBdr>
            </w:div>
          </w:divsChild>
        </w:div>
        <w:div w:id="1279020242">
          <w:marLeft w:val="0"/>
          <w:marRight w:val="0"/>
          <w:marTop w:val="0"/>
          <w:marBottom w:val="0"/>
          <w:divBdr>
            <w:top w:val="none" w:sz="0" w:space="0" w:color="auto"/>
            <w:left w:val="none" w:sz="0" w:space="0" w:color="auto"/>
            <w:bottom w:val="none" w:sz="0" w:space="0" w:color="auto"/>
            <w:right w:val="none" w:sz="0" w:space="0" w:color="auto"/>
          </w:divBdr>
          <w:divsChild>
            <w:div w:id="523637516">
              <w:marLeft w:val="0"/>
              <w:marRight w:val="0"/>
              <w:marTop w:val="0"/>
              <w:marBottom w:val="0"/>
              <w:divBdr>
                <w:top w:val="none" w:sz="0" w:space="0" w:color="auto"/>
                <w:left w:val="none" w:sz="0" w:space="0" w:color="auto"/>
                <w:bottom w:val="none" w:sz="0" w:space="0" w:color="auto"/>
                <w:right w:val="none" w:sz="0" w:space="0" w:color="auto"/>
              </w:divBdr>
            </w:div>
          </w:divsChild>
        </w:div>
        <w:div w:id="1284532203">
          <w:marLeft w:val="0"/>
          <w:marRight w:val="0"/>
          <w:marTop w:val="0"/>
          <w:marBottom w:val="0"/>
          <w:divBdr>
            <w:top w:val="none" w:sz="0" w:space="0" w:color="auto"/>
            <w:left w:val="none" w:sz="0" w:space="0" w:color="auto"/>
            <w:bottom w:val="none" w:sz="0" w:space="0" w:color="auto"/>
            <w:right w:val="none" w:sz="0" w:space="0" w:color="auto"/>
          </w:divBdr>
          <w:divsChild>
            <w:div w:id="178355671">
              <w:marLeft w:val="0"/>
              <w:marRight w:val="0"/>
              <w:marTop w:val="0"/>
              <w:marBottom w:val="0"/>
              <w:divBdr>
                <w:top w:val="none" w:sz="0" w:space="0" w:color="auto"/>
                <w:left w:val="none" w:sz="0" w:space="0" w:color="auto"/>
                <w:bottom w:val="none" w:sz="0" w:space="0" w:color="auto"/>
                <w:right w:val="none" w:sz="0" w:space="0" w:color="auto"/>
              </w:divBdr>
            </w:div>
          </w:divsChild>
        </w:div>
        <w:div w:id="1319190795">
          <w:marLeft w:val="0"/>
          <w:marRight w:val="0"/>
          <w:marTop w:val="0"/>
          <w:marBottom w:val="0"/>
          <w:divBdr>
            <w:top w:val="none" w:sz="0" w:space="0" w:color="auto"/>
            <w:left w:val="none" w:sz="0" w:space="0" w:color="auto"/>
            <w:bottom w:val="none" w:sz="0" w:space="0" w:color="auto"/>
            <w:right w:val="none" w:sz="0" w:space="0" w:color="auto"/>
          </w:divBdr>
          <w:divsChild>
            <w:div w:id="1046560097">
              <w:marLeft w:val="0"/>
              <w:marRight w:val="0"/>
              <w:marTop w:val="0"/>
              <w:marBottom w:val="0"/>
              <w:divBdr>
                <w:top w:val="none" w:sz="0" w:space="0" w:color="auto"/>
                <w:left w:val="none" w:sz="0" w:space="0" w:color="auto"/>
                <w:bottom w:val="none" w:sz="0" w:space="0" w:color="auto"/>
                <w:right w:val="none" w:sz="0" w:space="0" w:color="auto"/>
              </w:divBdr>
            </w:div>
          </w:divsChild>
        </w:div>
        <w:div w:id="1342197579">
          <w:marLeft w:val="0"/>
          <w:marRight w:val="0"/>
          <w:marTop w:val="0"/>
          <w:marBottom w:val="0"/>
          <w:divBdr>
            <w:top w:val="none" w:sz="0" w:space="0" w:color="auto"/>
            <w:left w:val="none" w:sz="0" w:space="0" w:color="auto"/>
            <w:bottom w:val="none" w:sz="0" w:space="0" w:color="auto"/>
            <w:right w:val="none" w:sz="0" w:space="0" w:color="auto"/>
          </w:divBdr>
          <w:divsChild>
            <w:div w:id="1644234214">
              <w:marLeft w:val="0"/>
              <w:marRight w:val="0"/>
              <w:marTop w:val="0"/>
              <w:marBottom w:val="0"/>
              <w:divBdr>
                <w:top w:val="none" w:sz="0" w:space="0" w:color="auto"/>
                <w:left w:val="none" w:sz="0" w:space="0" w:color="auto"/>
                <w:bottom w:val="none" w:sz="0" w:space="0" w:color="auto"/>
                <w:right w:val="none" w:sz="0" w:space="0" w:color="auto"/>
              </w:divBdr>
            </w:div>
          </w:divsChild>
        </w:div>
        <w:div w:id="1344475258">
          <w:marLeft w:val="0"/>
          <w:marRight w:val="0"/>
          <w:marTop w:val="0"/>
          <w:marBottom w:val="0"/>
          <w:divBdr>
            <w:top w:val="none" w:sz="0" w:space="0" w:color="auto"/>
            <w:left w:val="none" w:sz="0" w:space="0" w:color="auto"/>
            <w:bottom w:val="none" w:sz="0" w:space="0" w:color="auto"/>
            <w:right w:val="none" w:sz="0" w:space="0" w:color="auto"/>
          </w:divBdr>
          <w:divsChild>
            <w:div w:id="1035809914">
              <w:marLeft w:val="0"/>
              <w:marRight w:val="0"/>
              <w:marTop w:val="0"/>
              <w:marBottom w:val="0"/>
              <w:divBdr>
                <w:top w:val="none" w:sz="0" w:space="0" w:color="auto"/>
                <w:left w:val="none" w:sz="0" w:space="0" w:color="auto"/>
                <w:bottom w:val="none" w:sz="0" w:space="0" w:color="auto"/>
                <w:right w:val="none" w:sz="0" w:space="0" w:color="auto"/>
              </w:divBdr>
            </w:div>
          </w:divsChild>
        </w:div>
        <w:div w:id="1346790875">
          <w:marLeft w:val="0"/>
          <w:marRight w:val="0"/>
          <w:marTop w:val="0"/>
          <w:marBottom w:val="0"/>
          <w:divBdr>
            <w:top w:val="none" w:sz="0" w:space="0" w:color="auto"/>
            <w:left w:val="none" w:sz="0" w:space="0" w:color="auto"/>
            <w:bottom w:val="none" w:sz="0" w:space="0" w:color="auto"/>
            <w:right w:val="none" w:sz="0" w:space="0" w:color="auto"/>
          </w:divBdr>
          <w:divsChild>
            <w:div w:id="1860121359">
              <w:marLeft w:val="0"/>
              <w:marRight w:val="0"/>
              <w:marTop w:val="0"/>
              <w:marBottom w:val="0"/>
              <w:divBdr>
                <w:top w:val="none" w:sz="0" w:space="0" w:color="auto"/>
                <w:left w:val="none" w:sz="0" w:space="0" w:color="auto"/>
                <w:bottom w:val="none" w:sz="0" w:space="0" w:color="auto"/>
                <w:right w:val="none" w:sz="0" w:space="0" w:color="auto"/>
              </w:divBdr>
            </w:div>
          </w:divsChild>
        </w:div>
        <w:div w:id="1350570320">
          <w:marLeft w:val="0"/>
          <w:marRight w:val="0"/>
          <w:marTop w:val="0"/>
          <w:marBottom w:val="0"/>
          <w:divBdr>
            <w:top w:val="none" w:sz="0" w:space="0" w:color="auto"/>
            <w:left w:val="none" w:sz="0" w:space="0" w:color="auto"/>
            <w:bottom w:val="none" w:sz="0" w:space="0" w:color="auto"/>
            <w:right w:val="none" w:sz="0" w:space="0" w:color="auto"/>
          </w:divBdr>
          <w:divsChild>
            <w:div w:id="1158573065">
              <w:marLeft w:val="0"/>
              <w:marRight w:val="0"/>
              <w:marTop w:val="0"/>
              <w:marBottom w:val="0"/>
              <w:divBdr>
                <w:top w:val="none" w:sz="0" w:space="0" w:color="auto"/>
                <w:left w:val="none" w:sz="0" w:space="0" w:color="auto"/>
                <w:bottom w:val="none" w:sz="0" w:space="0" w:color="auto"/>
                <w:right w:val="none" w:sz="0" w:space="0" w:color="auto"/>
              </w:divBdr>
            </w:div>
          </w:divsChild>
        </w:div>
        <w:div w:id="1360664564">
          <w:marLeft w:val="0"/>
          <w:marRight w:val="0"/>
          <w:marTop w:val="0"/>
          <w:marBottom w:val="0"/>
          <w:divBdr>
            <w:top w:val="none" w:sz="0" w:space="0" w:color="auto"/>
            <w:left w:val="none" w:sz="0" w:space="0" w:color="auto"/>
            <w:bottom w:val="none" w:sz="0" w:space="0" w:color="auto"/>
            <w:right w:val="none" w:sz="0" w:space="0" w:color="auto"/>
          </w:divBdr>
          <w:divsChild>
            <w:div w:id="1682202272">
              <w:marLeft w:val="0"/>
              <w:marRight w:val="0"/>
              <w:marTop w:val="0"/>
              <w:marBottom w:val="0"/>
              <w:divBdr>
                <w:top w:val="none" w:sz="0" w:space="0" w:color="auto"/>
                <w:left w:val="none" w:sz="0" w:space="0" w:color="auto"/>
                <w:bottom w:val="none" w:sz="0" w:space="0" w:color="auto"/>
                <w:right w:val="none" w:sz="0" w:space="0" w:color="auto"/>
              </w:divBdr>
            </w:div>
          </w:divsChild>
        </w:div>
        <w:div w:id="1360813058">
          <w:marLeft w:val="0"/>
          <w:marRight w:val="0"/>
          <w:marTop w:val="0"/>
          <w:marBottom w:val="0"/>
          <w:divBdr>
            <w:top w:val="none" w:sz="0" w:space="0" w:color="auto"/>
            <w:left w:val="none" w:sz="0" w:space="0" w:color="auto"/>
            <w:bottom w:val="none" w:sz="0" w:space="0" w:color="auto"/>
            <w:right w:val="none" w:sz="0" w:space="0" w:color="auto"/>
          </w:divBdr>
          <w:divsChild>
            <w:div w:id="1927571896">
              <w:marLeft w:val="0"/>
              <w:marRight w:val="0"/>
              <w:marTop w:val="0"/>
              <w:marBottom w:val="0"/>
              <w:divBdr>
                <w:top w:val="none" w:sz="0" w:space="0" w:color="auto"/>
                <w:left w:val="none" w:sz="0" w:space="0" w:color="auto"/>
                <w:bottom w:val="none" w:sz="0" w:space="0" w:color="auto"/>
                <w:right w:val="none" w:sz="0" w:space="0" w:color="auto"/>
              </w:divBdr>
            </w:div>
          </w:divsChild>
        </w:div>
        <w:div w:id="1368991687">
          <w:marLeft w:val="0"/>
          <w:marRight w:val="0"/>
          <w:marTop w:val="0"/>
          <w:marBottom w:val="0"/>
          <w:divBdr>
            <w:top w:val="none" w:sz="0" w:space="0" w:color="auto"/>
            <w:left w:val="none" w:sz="0" w:space="0" w:color="auto"/>
            <w:bottom w:val="none" w:sz="0" w:space="0" w:color="auto"/>
            <w:right w:val="none" w:sz="0" w:space="0" w:color="auto"/>
          </w:divBdr>
          <w:divsChild>
            <w:div w:id="426846169">
              <w:marLeft w:val="0"/>
              <w:marRight w:val="0"/>
              <w:marTop w:val="0"/>
              <w:marBottom w:val="0"/>
              <w:divBdr>
                <w:top w:val="none" w:sz="0" w:space="0" w:color="auto"/>
                <w:left w:val="none" w:sz="0" w:space="0" w:color="auto"/>
                <w:bottom w:val="none" w:sz="0" w:space="0" w:color="auto"/>
                <w:right w:val="none" w:sz="0" w:space="0" w:color="auto"/>
              </w:divBdr>
            </w:div>
          </w:divsChild>
        </w:div>
        <w:div w:id="1384212937">
          <w:marLeft w:val="0"/>
          <w:marRight w:val="0"/>
          <w:marTop w:val="0"/>
          <w:marBottom w:val="0"/>
          <w:divBdr>
            <w:top w:val="none" w:sz="0" w:space="0" w:color="auto"/>
            <w:left w:val="none" w:sz="0" w:space="0" w:color="auto"/>
            <w:bottom w:val="none" w:sz="0" w:space="0" w:color="auto"/>
            <w:right w:val="none" w:sz="0" w:space="0" w:color="auto"/>
          </w:divBdr>
          <w:divsChild>
            <w:div w:id="232812217">
              <w:marLeft w:val="0"/>
              <w:marRight w:val="0"/>
              <w:marTop w:val="0"/>
              <w:marBottom w:val="0"/>
              <w:divBdr>
                <w:top w:val="none" w:sz="0" w:space="0" w:color="auto"/>
                <w:left w:val="none" w:sz="0" w:space="0" w:color="auto"/>
                <w:bottom w:val="none" w:sz="0" w:space="0" w:color="auto"/>
                <w:right w:val="none" w:sz="0" w:space="0" w:color="auto"/>
              </w:divBdr>
            </w:div>
          </w:divsChild>
        </w:div>
        <w:div w:id="1426270314">
          <w:marLeft w:val="0"/>
          <w:marRight w:val="0"/>
          <w:marTop w:val="0"/>
          <w:marBottom w:val="0"/>
          <w:divBdr>
            <w:top w:val="none" w:sz="0" w:space="0" w:color="auto"/>
            <w:left w:val="none" w:sz="0" w:space="0" w:color="auto"/>
            <w:bottom w:val="none" w:sz="0" w:space="0" w:color="auto"/>
            <w:right w:val="none" w:sz="0" w:space="0" w:color="auto"/>
          </w:divBdr>
          <w:divsChild>
            <w:div w:id="1393580114">
              <w:marLeft w:val="0"/>
              <w:marRight w:val="0"/>
              <w:marTop w:val="0"/>
              <w:marBottom w:val="0"/>
              <w:divBdr>
                <w:top w:val="none" w:sz="0" w:space="0" w:color="auto"/>
                <w:left w:val="none" w:sz="0" w:space="0" w:color="auto"/>
                <w:bottom w:val="none" w:sz="0" w:space="0" w:color="auto"/>
                <w:right w:val="none" w:sz="0" w:space="0" w:color="auto"/>
              </w:divBdr>
            </w:div>
          </w:divsChild>
        </w:div>
        <w:div w:id="1432698449">
          <w:marLeft w:val="0"/>
          <w:marRight w:val="0"/>
          <w:marTop w:val="0"/>
          <w:marBottom w:val="0"/>
          <w:divBdr>
            <w:top w:val="none" w:sz="0" w:space="0" w:color="auto"/>
            <w:left w:val="none" w:sz="0" w:space="0" w:color="auto"/>
            <w:bottom w:val="none" w:sz="0" w:space="0" w:color="auto"/>
            <w:right w:val="none" w:sz="0" w:space="0" w:color="auto"/>
          </w:divBdr>
          <w:divsChild>
            <w:div w:id="65541277">
              <w:marLeft w:val="0"/>
              <w:marRight w:val="0"/>
              <w:marTop w:val="0"/>
              <w:marBottom w:val="0"/>
              <w:divBdr>
                <w:top w:val="none" w:sz="0" w:space="0" w:color="auto"/>
                <w:left w:val="none" w:sz="0" w:space="0" w:color="auto"/>
                <w:bottom w:val="none" w:sz="0" w:space="0" w:color="auto"/>
                <w:right w:val="none" w:sz="0" w:space="0" w:color="auto"/>
              </w:divBdr>
            </w:div>
          </w:divsChild>
        </w:div>
        <w:div w:id="1443497216">
          <w:marLeft w:val="0"/>
          <w:marRight w:val="0"/>
          <w:marTop w:val="0"/>
          <w:marBottom w:val="0"/>
          <w:divBdr>
            <w:top w:val="none" w:sz="0" w:space="0" w:color="auto"/>
            <w:left w:val="none" w:sz="0" w:space="0" w:color="auto"/>
            <w:bottom w:val="none" w:sz="0" w:space="0" w:color="auto"/>
            <w:right w:val="none" w:sz="0" w:space="0" w:color="auto"/>
          </w:divBdr>
          <w:divsChild>
            <w:div w:id="93062724">
              <w:marLeft w:val="0"/>
              <w:marRight w:val="0"/>
              <w:marTop w:val="0"/>
              <w:marBottom w:val="0"/>
              <w:divBdr>
                <w:top w:val="none" w:sz="0" w:space="0" w:color="auto"/>
                <w:left w:val="none" w:sz="0" w:space="0" w:color="auto"/>
                <w:bottom w:val="none" w:sz="0" w:space="0" w:color="auto"/>
                <w:right w:val="none" w:sz="0" w:space="0" w:color="auto"/>
              </w:divBdr>
            </w:div>
          </w:divsChild>
        </w:div>
        <w:div w:id="1490898924">
          <w:marLeft w:val="0"/>
          <w:marRight w:val="0"/>
          <w:marTop w:val="0"/>
          <w:marBottom w:val="0"/>
          <w:divBdr>
            <w:top w:val="none" w:sz="0" w:space="0" w:color="auto"/>
            <w:left w:val="none" w:sz="0" w:space="0" w:color="auto"/>
            <w:bottom w:val="none" w:sz="0" w:space="0" w:color="auto"/>
            <w:right w:val="none" w:sz="0" w:space="0" w:color="auto"/>
          </w:divBdr>
          <w:divsChild>
            <w:div w:id="352191274">
              <w:marLeft w:val="0"/>
              <w:marRight w:val="0"/>
              <w:marTop w:val="0"/>
              <w:marBottom w:val="0"/>
              <w:divBdr>
                <w:top w:val="none" w:sz="0" w:space="0" w:color="auto"/>
                <w:left w:val="none" w:sz="0" w:space="0" w:color="auto"/>
                <w:bottom w:val="none" w:sz="0" w:space="0" w:color="auto"/>
                <w:right w:val="none" w:sz="0" w:space="0" w:color="auto"/>
              </w:divBdr>
            </w:div>
          </w:divsChild>
        </w:div>
        <w:div w:id="1503665712">
          <w:marLeft w:val="0"/>
          <w:marRight w:val="0"/>
          <w:marTop w:val="0"/>
          <w:marBottom w:val="0"/>
          <w:divBdr>
            <w:top w:val="none" w:sz="0" w:space="0" w:color="auto"/>
            <w:left w:val="none" w:sz="0" w:space="0" w:color="auto"/>
            <w:bottom w:val="none" w:sz="0" w:space="0" w:color="auto"/>
            <w:right w:val="none" w:sz="0" w:space="0" w:color="auto"/>
          </w:divBdr>
          <w:divsChild>
            <w:div w:id="1712486961">
              <w:marLeft w:val="0"/>
              <w:marRight w:val="0"/>
              <w:marTop w:val="0"/>
              <w:marBottom w:val="0"/>
              <w:divBdr>
                <w:top w:val="none" w:sz="0" w:space="0" w:color="auto"/>
                <w:left w:val="none" w:sz="0" w:space="0" w:color="auto"/>
                <w:bottom w:val="none" w:sz="0" w:space="0" w:color="auto"/>
                <w:right w:val="none" w:sz="0" w:space="0" w:color="auto"/>
              </w:divBdr>
            </w:div>
          </w:divsChild>
        </w:div>
        <w:div w:id="1511215383">
          <w:marLeft w:val="0"/>
          <w:marRight w:val="0"/>
          <w:marTop w:val="0"/>
          <w:marBottom w:val="0"/>
          <w:divBdr>
            <w:top w:val="none" w:sz="0" w:space="0" w:color="auto"/>
            <w:left w:val="none" w:sz="0" w:space="0" w:color="auto"/>
            <w:bottom w:val="none" w:sz="0" w:space="0" w:color="auto"/>
            <w:right w:val="none" w:sz="0" w:space="0" w:color="auto"/>
          </w:divBdr>
          <w:divsChild>
            <w:div w:id="1311519433">
              <w:marLeft w:val="0"/>
              <w:marRight w:val="0"/>
              <w:marTop w:val="0"/>
              <w:marBottom w:val="0"/>
              <w:divBdr>
                <w:top w:val="none" w:sz="0" w:space="0" w:color="auto"/>
                <w:left w:val="none" w:sz="0" w:space="0" w:color="auto"/>
                <w:bottom w:val="none" w:sz="0" w:space="0" w:color="auto"/>
                <w:right w:val="none" w:sz="0" w:space="0" w:color="auto"/>
              </w:divBdr>
            </w:div>
          </w:divsChild>
        </w:div>
        <w:div w:id="1545097785">
          <w:marLeft w:val="0"/>
          <w:marRight w:val="0"/>
          <w:marTop w:val="0"/>
          <w:marBottom w:val="0"/>
          <w:divBdr>
            <w:top w:val="none" w:sz="0" w:space="0" w:color="auto"/>
            <w:left w:val="none" w:sz="0" w:space="0" w:color="auto"/>
            <w:bottom w:val="none" w:sz="0" w:space="0" w:color="auto"/>
            <w:right w:val="none" w:sz="0" w:space="0" w:color="auto"/>
          </w:divBdr>
          <w:divsChild>
            <w:div w:id="1538540701">
              <w:marLeft w:val="0"/>
              <w:marRight w:val="0"/>
              <w:marTop w:val="0"/>
              <w:marBottom w:val="0"/>
              <w:divBdr>
                <w:top w:val="none" w:sz="0" w:space="0" w:color="auto"/>
                <w:left w:val="none" w:sz="0" w:space="0" w:color="auto"/>
                <w:bottom w:val="none" w:sz="0" w:space="0" w:color="auto"/>
                <w:right w:val="none" w:sz="0" w:space="0" w:color="auto"/>
              </w:divBdr>
            </w:div>
          </w:divsChild>
        </w:div>
        <w:div w:id="1545823859">
          <w:marLeft w:val="0"/>
          <w:marRight w:val="0"/>
          <w:marTop w:val="0"/>
          <w:marBottom w:val="0"/>
          <w:divBdr>
            <w:top w:val="none" w:sz="0" w:space="0" w:color="auto"/>
            <w:left w:val="none" w:sz="0" w:space="0" w:color="auto"/>
            <w:bottom w:val="none" w:sz="0" w:space="0" w:color="auto"/>
            <w:right w:val="none" w:sz="0" w:space="0" w:color="auto"/>
          </w:divBdr>
          <w:divsChild>
            <w:div w:id="985549898">
              <w:marLeft w:val="0"/>
              <w:marRight w:val="0"/>
              <w:marTop w:val="0"/>
              <w:marBottom w:val="0"/>
              <w:divBdr>
                <w:top w:val="none" w:sz="0" w:space="0" w:color="auto"/>
                <w:left w:val="none" w:sz="0" w:space="0" w:color="auto"/>
                <w:bottom w:val="none" w:sz="0" w:space="0" w:color="auto"/>
                <w:right w:val="none" w:sz="0" w:space="0" w:color="auto"/>
              </w:divBdr>
            </w:div>
            <w:div w:id="1652445529">
              <w:marLeft w:val="0"/>
              <w:marRight w:val="0"/>
              <w:marTop w:val="0"/>
              <w:marBottom w:val="0"/>
              <w:divBdr>
                <w:top w:val="none" w:sz="0" w:space="0" w:color="auto"/>
                <w:left w:val="none" w:sz="0" w:space="0" w:color="auto"/>
                <w:bottom w:val="none" w:sz="0" w:space="0" w:color="auto"/>
                <w:right w:val="none" w:sz="0" w:space="0" w:color="auto"/>
              </w:divBdr>
            </w:div>
          </w:divsChild>
        </w:div>
        <w:div w:id="1567453451">
          <w:marLeft w:val="0"/>
          <w:marRight w:val="0"/>
          <w:marTop w:val="0"/>
          <w:marBottom w:val="0"/>
          <w:divBdr>
            <w:top w:val="none" w:sz="0" w:space="0" w:color="auto"/>
            <w:left w:val="none" w:sz="0" w:space="0" w:color="auto"/>
            <w:bottom w:val="none" w:sz="0" w:space="0" w:color="auto"/>
            <w:right w:val="none" w:sz="0" w:space="0" w:color="auto"/>
          </w:divBdr>
          <w:divsChild>
            <w:div w:id="1349333825">
              <w:marLeft w:val="0"/>
              <w:marRight w:val="0"/>
              <w:marTop w:val="0"/>
              <w:marBottom w:val="0"/>
              <w:divBdr>
                <w:top w:val="none" w:sz="0" w:space="0" w:color="auto"/>
                <w:left w:val="none" w:sz="0" w:space="0" w:color="auto"/>
                <w:bottom w:val="none" w:sz="0" w:space="0" w:color="auto"/>
                <w:right w:val="none" w:sz="0" w:space="0" w:color="auto"/>
              </w:divBdr>
            </w:div>
          </w:divsChild>
        </w:div>
        <w:div w:id="1579173810">
          <w:marLeft w:val="0"/>
          <w:marRight w:val="0"/>
          <w:marTop w:val="0"/>
          <w:marBottom w:val="0"/>
          <w:divBdr>
            <w:top w:val="none" w:sz="0" w:space="0" w:color="auto"/>
            <w:left w:val="none" w:sz="0" w:space="0" w:color="auto"/>
            <w:bottom w:val="none" w:sz="0" w:space="0" w:color="auto"/>
            <w:right w:val="none" w:sz="0" w:space="0" w:color="auto"/>
          </w:divBdr>
          <w:divsChild>
            <w:div w:id="1519852939">
              <w:marLeft w:val="0"/>
              <w:marRight w:val="0"/>
              <w:marTop w:val="0"/>
              <w:marBottom w:val="0"/>
              <w:divBdr>
                <w:top w:val="none" w:sz="0" w:space="0" w:color="auto"/>
                <w:left w:val="none" w:sz="0" w:space="0" w:color="auto"/>
                <w:bottom w:val="none" w:sz="0" w:space="0" w:color="auto"/>
                <w:right w:val="none" w:sz="0" w:space="0" w:color="auto"/>
              </w:divBdr>
            </w:div>
          </w:divsChild>
        </w:div>
        <w:div w:id="1594439918">
          <w:marLeft w:val="0"/>
          <w:marRight w:val="0"/>
          <w:marTop w:val="0"/>
          <w:marBottom w:val="0"/>
          <w:divBdr>
            <w:top w:val="none" w:sz="0" w:space="0" w:color="auto"/>
            <w:left w:val="none" w:sz="0" w:space="0" w:color="auto"/>
            <w:bottom w:val="none" w:sz="0" w:space="0" w:color="auto"/>
            <w:right w:val="none" w:sz="0" w:space="0" w:color="auto"/>
          </w:divBdr>
          <w:divsChild>
            <w:div w:id="1879858582">
              <w:marLeft w:val="0"/>
              <w:marRight w:val="0"/>
              <w:marTop w:val="0"/>
              <w:marBottom w:val="0"/>
              <w:divBdr>
                <w:top w:val="none" w:sz="0" w:space="0" w:color="auto"/>
                <w:left w:val="none" w:sz="0" w:space="0" w:color="auto"/>
                <w:bottom w:val="none" w:sz="0" w:space="0" w:color="auto"/>
                <w:right w:val="none" w:sz="0" w:space="0" w:color="auto"/>
              </w:divBdr>
            </w:div>
          </w:divsChild>
        </w:div>
        <w:div w:id="1612392698">
          <w:marLeft w:val="0"/>
          <w:marRight w:val="0"/>
          <w:marTop w:val="0"/>
          <w:marBottom w:val="0"/>
          <w:divBdr>
            <w:top w:val="none" w:sz="0" w:space="0" w:color="auto"/>
            <w:left w:val="none" w:sz="0" w:space="0" w:color="auto"/>
            <w:bottom w:val="none" w:sz="0" w:space="0" w:color="auto"/>
            <w:right w:val="none" w:sz="0" w:space="0" w:color="auto"/>
          </w:divBdr>
          <w:divsChild>
            <w:div w:id="836112831">
              <w:marLeft w:val="0"/>
              <w:marRight w:val="0"/>
              <w:marTop w:val="0"/>
              <w:marBottom w:val="0"/>
              <w:divBdr>
                <w:top w:val="none" w:sz="0" w:space="0" w:color="auto"/>
                <w:left w:val="none" w:sz="0" w:space="0" w:color="auto"/>
                <w:bottom w:val="none" w:sz="0" w:space="0" w:color="auto"/>
                <w:right w:val="none" w:sz="0" w:space="0" w:color="auto"/>
              </w:divBdr>
            </w:div>
          </w:divsChild>
        </w:div>
        <w:div w:id="1618563724">
          <w:marLeft w:val="0"/>
          <w:marRight w:val="0"/>
          <w:marTop w:val="0"/>
          <w:marBottom w:val="0"/>
          <w:divBdr>
            <w:top w:val="none" w:sz="0" w:space="0" w:color="auto"/>
            <w:left w:val="none" w:sz="0" w:space="0" w:color="auto"/>
            <w:bottom w:val="none" w:sz="0" w:space="0" w:color="auto"/>
            <w:right w:val="none" w:sz="0" w:space="0" w:color="auto"/>
          </w:divBdr>
          <w:divsChild>
            <w:div w:id="1068305511">
              <w:marLeft w:val="0"/>
              <w:marRight w:val="0"/>
              <w:marTop w:val="0"/>
              <w:marBottom w:val="0"/>
              <w:divBdr>
                <w:top w:val="none" w:sz="0" w:space="0" w:color="auto"/>
                <w:left w:val="none" w:sz="0" w:space="0" w:color="auto"/>
                <w:bottom w:val="none" w:sz="0" w:space="0" w:color="auto"/>
                <w:right w:val="none" w:sz="0" w:space="0" w:color="auto"/>
              </w:divBdr>
            </w:div>
          </w:divsChild>
        </w:div>
        <w:div w:id="1652127281">
          <w:marLeft w:val="0"/>
          <w:marRight w:val="0"/>
          <w:marTop w:val="0"/>
          <w:marBottom w:val="0"/>
          <w:divBdr>
            <w:top w:val="none" w:sz="0" w:space="0" w:color="auto"/>
            <w:left w:val="none" w:sz="0" w:space="0" w:color="auto"/>
            <w:bottom w:val="none" w:sz="0" w:space="0" w:color="auto"/>
            <w:right w:val="none" w:sz="0" w:space="0" w:color="auto"/>
          </w:divBdr>
          <w:divsChild>
            <w:div w:id="304551249">
              <w:marLeft w:val="0"/>
              <w:marRight w:val="0"/>
              <w:marTop w:val="0"/>
              <w:marBottom w:val="0"/>
              <w:divBdr>
                <w:top w:val="none" w:sz="0" w:space="0" w:color="auto"/>
                <w:left w:val="none" w:sz="0" w:space="0" w:color="auto"/>
                <w:bottom w:val="none" w:sz="0" w:space="0" w:color="auto"/>
                <w:right w:val="none" w:sz="0" w:space="0" w:color="auto"/>
              </w:divBdr>
            </w:div>
          </w:divsChild>
        </w:div>
        <w:div w:id="1665860520">
          <w:marLeft w:val="0"/>
          <w:marRight w:val="0"/>
          <w:marTop w:val="0"/>
          <w:marBottom w:val="0"/>
          <w:divBdr>
            <w:top w:val="none" w:sz="0" w:space="0" w:color="auto"/>
            <w:left w:val="none" w:sz="0" w:space="0" w:color="auto"/>
            <w:bottom w:val="none" w:sz="0" w:space="0" w:color="auto"/>
            <w:right w:val="none" w:sz="0" w:space="0" w:color="auto"/>
          </w:divBdr>
          <w:divsChild>
            <w:div w:id="1270771962">
              <w:marLeft w:val="0"/>
              <w:marRight w:val="0"/>
              <w:marTop w:val="0"/>
              <w:marBottom w:val="0"/>
              <w:divBdr>
                <w:top w:val="none" w:sz="0" w:space="0" w:color="auto"/>
                <w:left w:val="none" w:sz="0" w:space="0" w:color="auto"/>
                <w:bottom w:val="none" w:sz="0" w:space="0" w:color="auto"/>
                <w:right w:val="none" w:sz="0" w:space="0" w:color="auto"/>
              </w:divBdr>
            </w:div>
          </w:divsChild>
        </w:div>
        <w:div w:id="1690254897">
          <w:marLeft w:val="0"/>
          <w:marRight w:val="0"/>
          <w:marTop w:val="0"/>
          <w:marBottom w:val="0"/>
          <w:divBdr>
            <w:top w:val="none" w:sz="0" w:space="0" w:color="auto"/>
            <w:left w:val="none" w:sz="0" w:space="0" w:color="auto"/>
            <w:bottom w:val="none" w:sz="0" w:space="0" w:color="auto"/>
            <w:right w:val="none" w:sz="0" w:space="0" w:color="auto"/>
          </w:divBdr>
          <w:divsChild>
            <w:div w:id="588545646">
              <w:marLeft w:val="0"/>
              <w:marRight w:val="0"/>
              <w:marTop w:val="0"/>
              <w:marBottom w:val="0"/>
              <w:divBdr>
                <w:top w:val="none" w:sz="0" w:space="0" w:color="auto"/>
                <w:left w:val="none" w:sz="0" w:space="0" w:color="auto"/>
                <w:bottom w:val="none" w:sz="0" w:space="0" w:color="auto"/>
                <w:right w:val="none" w:sz="0" w:space="0" w:color="auto"/>
              </w:divBdr>
            </w:div>
          </w:divsChild>
        </w:div>
        <w:div w:id="1731727914">
          <w:marLeft w:val="0"/>
          <w:marRight w:val="0"/>
          <w:marTop w:val="0"/>
          <w:marBottom w:val="0"/>
          <w:divBdr>
            <w:top w:val="none" w:sz="0" w:space="0" w:color="auto"/>
            <w:left w:val="none" w:sz="0" w:space="0" w:color="auto"/>
            <w:bottom w:val="none" w:sz="0" w:space="0" w:color="auto"/>
            <w:right w:val="none" w:sz="0" w:space="0" w:color="auto"/>
          </w:divBdr>
          <w:divsChild>
            <w:div w:id="915625179">
              <w:marLeft w:val="0"/>
              <w:marRight w:val="0"/>
              <w:marTop w:val="0"/>
              <w:marBottom w:val="0"/>
              <w:divBdr>
                <w:top w:val="none" w:sz="0" w:space="0" w:color="auto"/>
                <w:left w:val="none" w:sz="0" w:space="0" w:color="auto"/>
                <w:bottom w:val="none" w:sz="0" w:space="0" w:color="auto"/>
                <w:right w:val="none" w:sz="0" w:space="0" w:color="auto"/>
              </w:divBdr>
            </w:div>
          </w:divsChild>
        </w:div>
        <w:div w:id="1757092060">
          <w:marLeft w:val="0"/>
          <w:marRight w:val="0"/>
          <w:marTop w:val="0"/>
          <w:marBottom w:val="0"/>
          <w:divBdr>
            <w:top w:val="none" w:sz="0" w:space="0" w:color="auto"/>
            <w:left w:val="none" w:sz="0" w:space="0" w:color="auto"/>
            <w:bottom w:val="none" w:sz="0" w:space="0" w:color="auto"/>
            <w:right w:val="none" w:sz="0" w:space="0" w:color="auto"/>
          </w:divBdr>
          <w:divsChild>
            <w:div w:id="638806456">
              <w:marLeft w:val="0"/>
              <w:marRight w:val="0"/>
              <w:marTop w:val="0"/>
              <w:marBottom w:val="0"/>
              <w:divBdr>
                <w:top w:val="none" w:sz="0" w:space="0" w:color="auto"/>
                <w:left w:val="none" w:sz="0" w:space="0" w:color="auto"/>
                <w:bottom w:val="none" w:sz="0" w:space="0" w:color="auto"/>
                <w:right w:val="none" w:sz="0" w:space="0" w:color="auto"/>
              </w:divBdr>
            </w:div>
          </w:divsChild>
        </w:div>
        <w:div w:id="1766997297">
          <w:marLeft w:val="0"/>
          <w:marRight w:val="0"/>
          <w:marTop w:val="0"/>
          <w:marBottom w:val="0"/>
          <w:divBdr>
            <w:top w:val="none" w:sz="0" w:space="0" w:color="auto"/>
            <w:left w:val="none" w:sz="0" w:space="0" w:color="auto"/>
            <w:bottom w:val="none" w:sz="0" w:space="0" w:color="auto"/>
            <w:right w:val="none" w:sz="0" w:space="0" w:color="auto"/>
          </w:divBdr>
          <w:divsChild>
            <w:div w:id="1829711995">
              <w:marLeft w:val="0"/>
              <w:marRight w:val="0"/>
              <w:marTop w:val="0"/>
              <w:marBottom w:val="0"/>
              <w:divBdr>
                <w:top w:val="none" w:sz="0" w:space="0" w:color="auto"/>
                <w:left w:val="none" w:sz="0" w:space="0" w:color="auto"/>
                <w:bottom w:val="none" w:sz="0" w:space="0" w:color="auto"/>
                <w:right w:val="none" w:sz="0" w:space="0" w:color="auto"/>
              </w:divBdr>
            </w:div>
          </w:divsChild>
        </w:div>
        <w:div w:id="1769353209">
          <w:marLeft w:val="0"/>
          <w:marRight w:val="0"/>
          <w:marTop w:val="0"/>
          <w:marBottom w:val="0"/>
          <w:divBdr>
            <w:top w:val="none" w:sz="0" w:space="0" w:color="auto"/>
            <w:left w:val="none" w:sz="0" w:space="0" w:color="auto"/>
            <w:bottom w:val="none" w:sz="0" w:space="0" w:color="auto"/>
            <w:right w:val="none" w:sz="0" w:space="0" w:color="auto"/>
          </w:divBdr>
          <w:divsChild>
            <w:div w:id="899557138">
              <w:marLeft w:val="0"/>
              <w:marRight w:val="0"/>
              <w:marTop w:val="0"/>
              <w:marBottom w:val="0"/>
              <w:divBdr>
                <w:top w:val="none" w:sz="0" w:space="0" w:color="auto"/>
                <w:left w:val="none" w:sz="0" w:space="0" w:color="auto"/>
                <w:bottom w:val="none" w:sz="0" w:space="0" w:color="auto"/>
                <w:right w:val="none" w:sz="0" w:space="0" w:color="auto"/>
              </w:divBdr>
            </w:div>
          </w:divsChild>
        </w:div>
        <w:div w:id="1802722310">
          <w:marLeft w:val="0"/>
          <w:marRight w:val="0"/>
          <w:marTop w:val="0"/>
          <w:marBottom w:val="0"/>
          <w:divBdr>
            <w:top w:val="none" w:sz="0" w:space="0" w:color="auto"/>
            <w:left w:val="none" w:sz="0" w:space="0" w:color="auto"/>
            <w:bottom w:val="none" w:sz="0" w:space="0" w:color="auto"/>
            <w:right w:val="none" w:sz="0" w:space="0" w:color="auto"/>
          </w:divBdr>
          <w:divsChild>
            <w:div w:id="812673261">
              <w:marLeft w:val="0"/>
              <w:marRight w:val="0"/>
              <w:marTop w:val="0"/>
              <w:marBottom w:val="0"/>
              <w:divBdr>
                <w:top w:val="none" w:sz="0" w:space="0" w:color="auto"/>
                <w:left w:val="none" w:sz="0" w:space="0" w:color="auto"/>
                <w:bottom w:val="none" w:sz="0" w:space="0" w:color="auto"/>
                <w:right w:val="none" w:sz="0" w:space="0" w:color="auto"/>
              </w:divBdr>
            </w:div>
          </w:divsChild>
        </w:div>
        <w:div w:id="1831942843">
          <w:marLeft w:val="0"/>
          <w:marRight w:val="0"/>
          <w:marTop w:val="0"/>
          <w:marBottom w:val="0"/>
          <w:divBdr>
            <w:top w:val="none" w:sz="0" w:space="0" w:color="auto"/>
            <w:left w:val="none" w:sz="0" w:space="0" w:color="auto"/>
            <w:bottom w:val="none" w:sz="0" w:space="0" w:color="auto"/>
            <w:right w:val="none" w:sz="0" w:space="0" w:color="auto"/>
          </w:divBdr>
          <w:divsChild>
            <w:div w:id="1757090663">
              <w:marLeft w:val="0"/>
              <w:marRight w:val="0"/>
              <w:marTop w:val="0"/>
              <w:marBottom w:val="0"/>
              <w:divBdr>
                <w:top w:val="none" w:sz="0" w:space="0" w:color="auto"/>
                <w:left w:val="none" w:sz="0" w:space="0" w:color="auto"/>
                <w:bottom w:val="none" w:sz="0" w:space="0" w:color="auto"/>
                <w:right w:val="none" w:sz="0" w:space="0" w:color="auto"/>
              </w:divBdr>
            </w:div>
          </w:divsChild>
        </w:div>
        <w:div w:id="1844663575">
          <w:marLeft w:val="0"/>
          <w:marRight w:val="0"/>
          <w:marTop w:val="0"/>
          <w:marBottom w:val="0"/>
          <w:divBdr>
            <w:top w:val="none" w:sz="0" w:space="0" w:color="auto"/>
            <w:left w:val="none" w:sz="0" w:space="0" w:color="auto"/>
            <w:bottom w:val="none" w:sz="0" w:space="0" w:color="auto"/>
            <w:right w:val="none" w:sz="0" w:space="0" w:color="auto"/>
          </w:divBdr>
          <w:divsChild>
            <w:div w:id="1555115291">
              <w:marLeft w:val="0"/>
              <w:marRight w:val="0"/>
              <w:marTop w:val="0"/>
              <w:marBottom w:val="0"/>
              <w:divBdr>
                <w:top w:val="none" w:sz="0" w:space="0" w:color="auto"/>
                <w:left w:val="none" w:sz="0" w:space="0" w:color="auto"/>
                <w:bottom w:val="none" w:sz="0" w:space="0" w:color="auto"/>
                <w:right w:val="none" w:sz="0" w:space="0" w:color="auto"/>
              </w:divBdr>
            </w:div>
          </w:divsChild>
        </w:div>
        <w:div w:id="1844929457">
          <w:marLeft w:val="0"/>
          <w:marRight w:val="0"/>
          <w:marTop w:val="0"/>
          <w:marBottom w:val="0"/>
          <w:divBdr>
            <w:top w:val="none" w:sz="0" w:space="0" w:color="auto"/>
            <w:left w:val="none" w:sz="0" w:space="0" w:color="auto"/>
            <w:bottom w:val="none" w:sz="0" w:space="0" w:color="auto"/>
            <w:right w:val="none" w:sz="0" w:space="0" w:color="auto"/>
          </w:divBdr>
          <w:divsChild>
            <w:div w:id="1652514101">
              <w:marLeft w:val="0"/>
              <w:marRight w:val="0"/>
              <w:marTop w:val="0"/>
              <w:marBottom w:val="0"/>
              <w:divBdr>
                <w:top w:val="none" w:sz="0" w:space="0" w:color="auto"/>
                <w:left w:val="none" w:sz="0" w:space="0" w:color="auto"/>
                <w:bottom w:val="none" w:sz="0" w:space="0" w:color="auto"/>
                <w:right w:val="none" w:sz="0" w:space="0" w:color="auto"/>
              </w:divBdr>
            </w:div>
          </w:divsChild>
        </w:div>
        <w:div w:id="1845823562">
          <w:marLeft w:val="0"/>
          <w:marRight w:val="0"/>
          <w:marTop w:val="0"/>
          <w:marBottom w:val="0"/>
          <w:divBdr>
            <w:top w:val="none" w:sz="0" w:space="0" w:color="auto"/>
            <w:left w:val="none" w:sz="0" w:space="0" w:color="auto"/>
            <w:bottom w:val="none" w:sz="0" w:space="0" w:color="auto"/>
            <w:right w:val="none" w:sz="0" w:space="0" w:color="auto"/>
          </w:divBdr>
          <w:divsChild>
            <w:div w:id="1286690378">
              <w:marLeft w:val="0"/>
              <w:marRight w:val="0"/>
              <w:marTop w:val="0"/>
              <w:marBottom w:val="0"/>
              <w:divBdr>
                <w:top w:val="none" w:sz="0" w:space="0" w:color="auto"/>
                <w:left w:val="none" w:sz="0" w:space="0" w:color="auto"/>
                <w:bottom w:val="none" w:sz="0" w:space="0" w:color="auto"/>
                <w:right w:val="none" w:sz="0" w:space="0" w:color="auto"/>
              </w:divBdr>
            </w:div>
          </w:divsChild>
        </w:div>
        <w:div w:id="1863470244">
          <w:marLeft w:val="0"/>
          <w:marRight w:val="0"/>
          <w:marTop w:val="0"/>
          <w:marBottom w:val="0"/>
          <w:divBdr>
            <w:top w:val="none" w:sz="0" w:space="0" w:color="auto"/>
            <w:left w:val="none" w:sz="0" w:space="0" w:color="auto"/>
            <w:bottom w:val="none" w:sz="0" w:space="0" w:color="auto"/>
            <w:right w:val="none" w:sz="0" w:space="0" w:color="auto"/>
          </w:divBdr>
          <w:divsChild>
            <w:div w:id="1292587647">
              <w:marLeft w:val="0"/>
              <w:marRight w:val="0"/>
              <w:marTop w:val="0"/>
              <w:marBottom w:val="0"/>
              <w:divBdr>
                <w:top w:val="none" w:sz="0" w:space="0" w:color="auto"/>
                <w:left w:val="none" w:sz="0" w:space="0" w:color="auto"/>
                <w:bottom w:val="none" w:sz="0" w:space="0" w:color="auto"/>
                <w:right w:val="none" w:sz="0" w:space="0" w:color="auto"/>
              </w:divBdr>
            </w:div>
          </w:divsChild>
        </w:div>
        <w:div w:id="1863546629">
          <w:marLeft w:val="0"/>
          <w:marRight w:val="0"/>
          <w:marTop w:val="0"/>
          <w:marBottom w:val="0"/>
          <w:divBdr>
            <w:top w:val="none" w:sz="0" w:space="0" w:color="auto"/>
            <w:left w:val="none" w:sz="0" w:space="0" w:color="auto"/>
            <w:bottom w:val="none" w:sz="0" w:space="0" w:color="auto"/>
            <w:right w:val="none" w:sz="0" w:space="0" w:color="auto"/>
          </w:divBdr>
          <w:divsChild>
            <w:div w:id="1605646286">
              <w:marLeft w:val="0"/>
              <w:marRight w:val="0"/>
              <w:marTop w:val="0"/>
              <w:marBottom w:val="0"/>
              <w:divBdr>
                <w:top w:val="none" w:sz="0" w:space="0" w:color="auto"/>
                <w:left w:val="none" w:sz="0" w:space="0" w:color="auto"/>
                <w:bottom w:val="none" w:sz="0" w:space="0" w:color="auto"/>
                <w:right w:val="none" w:sz="0" w:space="0" w:color="auto"/>
              </w:divBdr>
            </w:div>
          </w:divsChild>
        </w:div>
        <w:div w:id="1914196096">
          <w:marLeft w:val="0"/>
          <w:marRight w:val="0"/>
          <w:marTop w:val="0"/>
          <w:marBottom w:val="0"/>
          <w:divBdr>
            <w:top w:val="none" w:sz="0" w:space="0" w:color="auto"/>
            <w:left w:val="none" w:sz="0" w:space="0" w:color="auto"/>
            <w:bottom w:val="none" w:sz="0" w:space="0" w:color="auto"/>
            <w:right w:val="none" w:sz="0" w:space="0" w:color="auto"/>
          </w:divBdr>
          <w:divsChild>
            <w:div w:id="1959026344">
              <w:marLeft w:val="0"/>
              <w:marRight w:val="0"/>
              <w:marTop w:val="0"/>
              <w:marBottom w:val="0"/>
              <w:divBdr>
                <w:top w:val="none" w:sz="0" w:space="0" w:color="auto"/>
                <w:left w:val="none" w:sz="0" w:space="0" w:color="auto"/>
                <w:bottom w:val="none" w:sz="0" w:space="0" w:color="auto"/>
                <w:right w:val="none" w:sz="0" w:space="0" w:color="auto"/>
              </w:divBdr>
            </w:div>
          </w:divsChild>
        </w:div>
        <w:div w:id="1916087456">
          <w:marLeft w:val="0"/>
          <w:marRight w:val="0"/>
          <w:marTop w:val="0"/>
          <w:marBottom w:val="0"/>
          <w:divBdr>
            <w:top w:val="none" w:sz="0" w:space="0" w:color="auto"/>
            <w:left w:val="none" w:sz="0" w:space="0" w:color="auto"/>
            <w:bottom w:val="none" w:sz="0" w:space="0" w:color="auto"/>
            <w:right w:val="none" w:sz="0" w:space="0" w:color="auto"/>
          </w:divBdr>
          <w:divsChild>
            <w:div w:id="1619071003">
              <w:marLeft w:val="0"/>
              <w:marRight w:val="0"/>
              <w:marTop w:val="0"/>
              <w:marBottom w:val="0"/>
              <w:divBdr>
                <w:top w:val="none" w:sz="0" w:space="0" w:color="auto"/>
                <w:left w:val="none" w:sz="0" w:space="0" w:color="auto"/>
                <w:bottom w:val="none" w:sz="0" w:space="0" w:color="auto"/>
                <w:right w:val="none" w:sz="0" w:space="0" w:color="auto"/>
              </w:divBdr>
            </w:div>
          </w:divsChild>
        </w:div>
        <w:div w:id="1917015239">
          <w:marLeft w:val="0"/>
          <w:marRight w:val="0"/>
          <w:marTop w:val="0"/>
          <w:marBottom w:val="0"/>
          <w:divBdr>
            <w:top w:val="none" w:sz="0" w:space="0" w:color="auto"/>
            <w:left w:val="none" w:sz="0" w:space="0" w:color="auto"/>
            <w:bottom w:val="none" w:sz="0" w:space="0" w:color="auto"/>
            <w:right w:val="none" w:sz="0" w:space="0" w:color="auto"/>
          </w:divBdr>
          <w:divsChild>
            <w:div w:id="1356880572">
              <w:marLeft w:val="0"/>
              <w:marRight w:val="0"/>
              <w:marTop w:val="0"/>
              <w:marBottom w:val="0"/>
              <w:divBdr>
                <w:top w:val="none" w:sz="0" w:space="0" w:color="auto"/>
                <w:left w:val="none" w:sz="0" w:space="0" w:color="auto"/>
                <w:bottom w:val="none" w:sz="0" w:space="0" w:color="auto"/>
                <w:right w:val="none" w:sz="0" w:space="0" w:color="auto"/>
              </w:divBdr>
            </w:div>
          </w:divsChild>
        </w:div>
        <w:div w:id="1945573993">
          <w:marLeft w:val="0"/>
          <w:marRight w:val="0"/>
          <w:marTop w:val="0"/>
          <w:marBottom w:val="0"/>
          <w:divBdr>
            <w:top w:val="none" w:sz="0" w:space="0" w:color="auto"/>
            <w:left w:val="none" w:sz="0" w:space="0" w:color="auto"/>
            <w:bottom w:val="none" w:sz="0" w:space="0" w:color="auto"/>
            <w:right w:val="none" w:sz="0" w:space="0" w:color="auto"/>
          </w:divBdr>
          <w:divsChild>
            <w:div w:id="641085967">
              <w:marLeft w:val="0"/>
              <w:marRight w:val="0"/>
              <w:marTop w:val="0"/>
              <w:marBottom w:val="0"/>
              <w:divBdr>
                <w:top w:val="none" w:sz="0" w:space="0" w:color="auto"/>
                <w:left w:val="none" w:sz="0" w:space="0" w:color="auto"/>
                <w:bottom w:val="none" w:sz="0" w:space="0" w:color="auto"/>
                <w:right w:val="none" w:sz="0" w:space="0" w:color="auto"/>
              </w:divBdr>
            </w:div>
          </w:divsChild>
        </w:div>
        <w:div w:id="1948346382">
          <w:marLeft w:val="0"/>
          <w:marRight w:val="0"/>
          <w:marTop w:val="0"/>
          <w:marBottom w:val="0"/>
          <w:divBdr>
            <w:top w:val="none" w:sz="0" w:space="0" w:color="auto"/>
            <w:left w:val="none" w:sz="0" w:space="0" w:color="auto"/>
            <w:bottom w:val="none" w:sz="0" w:space="0" w:color="auto"/>
            <w:right w:val="none" w:sz="0" w:space="0" w:color="auto"/>
          </w:divBdr>
          <w:divsChild>
            <w:div w:id="693043216">
              <w:marLeft w:val="0"/>
              <w:marRight w:val="0"/>
              <w:marTop w:val="0"/>
              <w:marBottom w:val="0"/>
              <w:divBdr>
                <w:top w:val="none" w:sz="0" w:space="0" w:color="auto"/>
                <w:left w:val="none" w:sz="0" w:space="0" w:color="auto"/>
                <w:bottom w:val="none" w:sz="0" w:space="0" w:color="auto"/>
                <w:right w:val="none" w:sz="0" w:space="0" w:color="auto"/>
              </w:divBdr>
            </w:div>
          </w:divsChild>
        </w:div>
        <w:div w:id="1978339144">
          <w:marLeft w:val="0"/>
          <w:marRight w:val="0"/>
          <w:marTop w:val="0"/>
          <w:marBottom w:val="0"/>
          <w:divBdr>
            <w:top w:val="none" w:sz="0" w:space="0" w:color="auto"/>
            <w:left w:val="none" w:sz="0" w:space="0" w:color="auto"/>
            <w:bottom w:val="none" w:sz="0" w:space="0" w:color="auto"/>
            <w:right w:val="none" w:sz="0" w:space="0" w:color="auto"/>
          </w:divBdr>
          <w:divsChild>
            <w:div w:id="113838641">
              <w:marLeft w:val="0"/>
              <w:marRight w:val="0"/>
              <w:marTop w:val="0"/>
              <w:marBottom w:val="0"/>
              <w:divBdr>
                <w:top w:val="none" w:sz="0" w:space="0" w:color="auto"/>
                <w:left w:val="none" w:sz="0" w:space="0" w:color="auto"/>
                <w:bottom w:val="none" w:sz="0" w:space="0" w:color="auto"/>
                <w:right w:val="none" w:sz="0" w:space="0" w:color="auto"/>
              </w:divBdr>
            </w:div>
          </w:divsChild>
        </w:div>
        <w:div w:id="1995642776">
          <w:marLeft w:val="0"/>
          <w:marRight w:val="0"/>
          <w:marTop w:val="0"/>
          <w:marBottom w:val="0"/>
          <w:divBdr>
            <w:top w:val="none" w:sz="0" w:space="0" w:color="auto"/>
            <w:left w:val="none" w:sz="0" w:space="0" w:color="auto"/>
            <w:bottom w:val="none" w:sz="0" w:space="0" w:color="auto"/>
            <w:right w:val="none" w:sz="0" w:space="0" w:color="auto"/>
          </w:divBdr>
          <w:divsChild>
            <w:div w:id="1224024770">
              <w:marLeft w:val="0"/>
              <w:marRight w:val="0"/>
              <w:marTop w:val="0"/>
              <w:marBottom w:val="0"/>
              <w:divBdr>
                <w:top w:val="none" w:sz="0" w:space="0" w:color="auto"/>
                <w:left w:val="none" w:sz="0" w:space="0" w:color="auto"/>
                <w:bottom w:val="none" w:sz="0" w:space="0" w:color="auto"/>
                <w:right w:val="none" w:sz="0" w:space="0" w:color="auto"/>
              </w:divBdr>
            </w:div>
          </w:divsChild>
        </w:div>
        <w:div w:id="2007900322">
          <w:marLeft w:val="0"/>
          <w:marRight w:val="0"/>
          <w:marTop w:val="0"/>
          <w:marBottom w:val="0"/>
          <w:divBdr>
            <w:top w:val="none" w:sz="0" w:space="0" w:color="auto"/>
            <w:left w:val="none" w:sz="0" w:space="0" w:color="auto"/>
            <w:bottom w:val="none" w:sz="0" w:space="0" w:color="auto"/>
            <w:right w:val="none" w:sz="0" w:space="0" w:color="auto"/>
          </w:divBdr>
          <w:divsChild>
            <w:div w:id="243729551">
              <w:marLeft w:val="0"/>
              <w:marRight w:val="0"/>
              <w:marTop w:val="0"/>
              <w:marBottom w:val="0"/>
              <w:divBdr>
                <w:top w:val="none" w:sz="0" w:space="0" w:color="auto"/>
                <w:left w:val="none" w:sz="0" w:space="0" w:color="auto"/>
                <w:bottom w:val="none" w:sz="0" w:space="0" w:color="auto"/>
                <w:right w:val="none" w:sz="0" w:space="0" w:color="auto"/>
              </w:divBdr>
            </w:div>
          </w:divsChild>
        </w:div>
        <w:div w:id="2011329309">
          <w:marLeft w:val="0"/>
          <w:marRight w:val="0"/>
          <w:marTop w:val="0"/>
          <w:marBottom w:val="0"/>
          <w:divBdr>
            <w:top w:val="none" w:sz="0" w:space="0" w:color="auto"/>
            <w:left w:val="none" w:sz="0" w:space="0" w:color="auto"/>
            <w:bottom w:val="none" w:sz="0" w:space="0" w:color="auto"/>
            <w:right w:val="none" w:sz="0" w:space="0" w:color="auto"/>
          </w:divBdr>
          <w:divsChild>
            <w:div w:id="716783593">
              <w:marLeft w:val="0"/>
              <w:marRight w:val="0"/>
              <w:marTop w:val="0"/>
              <w:marBottom w:val="0"/>
              <w:divBdr>
                <w:top w:val="none" w:sz="0" w:space="0" w:color="auto"/>
                <w:left w:val="none" w:sz="0" w:space="0" w:color="auto"/>
                <w:bottom w:val="none" w:sz="0" w:space="0" w:color="auto"/>
                <w:right w:val="none" w:sz="0" w:space="0" w:color="auto"/>
              </w:divBdr>
            </w:div>
          </w:divsChild>
        </w:div>
        <w:div w:id="2015262099">
          <w:marLeft w:val="0"/>
          <w:marRight w:val="0"/>
          <w:marTop w:val="0"/>
          <w:marBottom w:val="0"/>
          <w:divBdr>
            <w:top w:val="none" w:sz="0" w:space="0" w:color="auto"/>
            <w:left w:val="none" w:sz="0" w:space="0" w:color="auto"/>
            <w:bottom w:val="none" w:sz="0" w:space="0" w:color="auto"/>
            <w:right w:val="none" w:sz="0" w:space="0" w:color="auto"/>
          </w:divBdr>
          <w:divsChild>
            <w:div w:id="918097130">
              <w:marLeft w:val="0"/>
              <w:marRight w:val="0"/>
              <w:marTop w:val="0"/>
              <w:marBottom w:val="0"/>
              <w:divBdr>
                <w:top w:val="none" w:sz="0" w:space="0" w:color="auto"/>
                <w:left w:val="none" w:sz="0" w:space="0" w:color="auto"/>
                <w:bottom w:val="none" w:sz="0" w:space="0" w:color="auto"/>
                <w:right w:val="none" w:sz="0" w:space="0" w:color="auto"/>
              </w:divBdr>
            </w:div>
          </w:divsChild>
        </w:div>
        <w:div w:id="2044667603">
          <w:marLeft w:val="0"/>
          <w:marRight w:val="0"/>
          <w:marTop w:val="0"/>
          <w:marBottom w:val="0"/>
          <w:divBdr>
            <w:top w:val="none" w:sz="0" w:space="0" w:color="auto"/>
            <w:left w:val="none" w:sz="0" w:space="0" w:color="auto"/>
            <w:bottom w:val="none" w:sz="0" w:space="0" w:color="auto"/>
            <w:right w:val="none" w:sz="0" w:space="0" w:color="auto"/>
          </w:divBdr>
          <w:divsChild>
            <w:div w:id="911475812">
              <w:marLeft w:val="0"/>
              <w:marRight w:val="0"/>
              <w:marTop w:val="0"/>
              <w:marBottom w:val="0"/>
              <w:divBdr>
                <w:top w:val="none" w:sz="0" w:space="0" w:color="auto"/>
                <w:left w:val="none" w:sz="0" w:space="0" w:color="auto"/>
                <w:bottom w:val="none" w:sz="0" w:space="0" w:color="auto"/>
                <w:right w:val="none" w:sz="0" w:space="0" w:color="auto"/>
              </w:divBdr>
            </w:div>
          </w:divsChild>
        </w:div>
        <w:div w:id="2049640561">
          <w:marLeft w:val="0"/>
          <w:marRight w:val="0"/>
          <w:marTop w:val="0"/>
          <w:marBottom w:val="0"/>
          <w:divBdr>
            <w:top w:val="none" w:sz="0" w:space="0" w:color="auto"/>
            <w:left w:val="none" w:sz="0" w:space="0" w:color="auto"/>
            <w:bottom w:val="none" w:sz="0" w:space="0" w:color="auto"/>
            <w:right w:val="none" w:sz="0" w:space="0" w:color="auto"/>
          </w:divBdr>
          <w:divsChild>
            <w:div w:id="84032973">
              <w:marLeft w:val="0"/>
              <w:marRight w:val="0"/>
              <w:marTop w:val="0"/>
              <w:marBottom w:val="0"/>
              <w:divBdr>
                <w:top w:val="none" w:sz="0" w:space="0" w:color="auto"/>
                <w:left w:val="none" w:sz="0" w:space="0" w:color="auto"/>
                <w:bottom w:val="none" w:sz="0" w:space="0" w:color="auto"/>
                <w:right w:val="none" w:sz="0" w:space="0" w:color="auto"/>
              </w:divBdr>
            </w:div>
          </w:divsChild>
        </w:div>
        <w:div w:id="2136292085">
          <w:marLeft w:val="0"/>
          <w:marRight w:val="0"/>
          <w:marTop w:val="0"/>
          <w:marBottom w:val="0"/>
          <w:divBdr>
            <w:top w:val="none" w:sz="0" w:space="0" w:color="auto"/>
            <w:left w:val="none" w:sz="0" w:space="0" w:color="auto"/>
            <w:bottom w:val="none" w:sz="0" w:space="0" w:color="auto"/>
            <w:right w:val="none" w:sz="0" w:space="0" w:color="auto"/>
          </w:divBdr>
          <w:divsChild>
            <w:div w:id="9778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3938">
      <w:bodyDiv w:val="1"/>
      <w:marLeft w:val="0"/>
      <w:marRight w:val="0"/>
      <w:marTop w:val="0"/>
      <w:marBottom w:val="0"/>
      <w:divBdr>
        <w:top w:val="none" w:sz="0" w:space="0" w:color="auto"/>
        <w:left w:val="none" w:sz="0" w:space="0" w:color="auto"/>
        <w:bottom w:val="none" w:sz="0" w:space="0" w:color="auto"/>
        <w:right w:val="none" w:sz="0" w:space="0" w:color="auto"/>
      </w:divBdr>
    </w:div>
    <w:div w:id="1184054994">
      <w:bodyDiv w:val="1"/>
      <w:marLeft w:val="0"/>
      <w:marRight w:val="0"/>
      <w:marTop w:val="0"/>
      <w:marBottom w:val="0"/>
      <w:divBdr>
        <w:top w:val="none" w:sz="0" w:space="0" w:color="auto"/>
        <w:left w:val="none" w:sz="0" w:space="0" w:color="auto"/>
        <w:bottom w:val="none" w:sz="0" w:space="0" w:color="auto"/>
        <w:right w:val="none" w:sz="0" w:space="0" w:color="auto"/>
      </w:divBdr>
    </w:div>
    <w:div w:id="1185828357">
      <w:bodyDiv w:val="1"/>
      <w:marLeft w:val="0"/>
      <w:marRight w:val="0"/>
      <w:marTop w:val="0"/>
      <w:marBottom w:val="0"/>
      <w:divBdr>
        <w:top w:val="none" w:sz="0" w:space="0" w:color="auto"/>
        <w:left w:val="none" w:sz="0" w:space="0" w:color="auto"/>
        <w:bottom w:val="none" w:sz="0" w:space="0" w:color="auto"/>
        <w:right w:val="none" w:sz="0" w:space="0" w:color="auto"/>
      </w:divBdr>
    </w:div>
    <w:div w:id="1206605204">
      <w:bodyDiv w:val="1"/>
      <w:marLeft w:val="0"/>
      <w:marRight w:val="0"/>
      <w:marTop w:val="0"/>
      <w:marBottom w:val="0"/>
      <w:divBdr>
        <w:top w:val="none" w:sz="0" w:space="0" w:color="auto"/>
        <w:left w:val="none" w:sz="0" w:space="0" w:color="auto"/>
        <w:bottom w:val="none" w:sz="0" w:space="0" w:color="auto"/>
        <w:right w:val="none" w:sz="0" w:space="0" w:color="auto"/>
      </w:divBdr>
    </w:div>
    <w:div w:id="1240556349">
      <w:bodyDiv w:val="1"/>
      <w:marLeft w:val="0"/>
      <w:marRight w:val="0"/>
      <w:marTop w:val="0"/>
      <w:marBottom w:val="0"/>
      <w:divBdr>
        <w:top w:val="none" w:sz="0" w:space="0" w:color="auto"/>
        <w:left w:val="none" w:sz="0" w:space="0" w:color="auto"/>
        <w:bottom w:val="none" w:sz="0" w:space="0" w:color="auto"/>
        <w:right w:val="none" w:sz="0" w:space="0" w:color="auto"/>
      </w:divBdr>
      <w:divsChild>
        <w:div w:id="368145062">
          <w:marLeft w:val="0"/>
          <w:marRight w:val="0"/>
          <w:marTop w:val="0"/>
          <w:marBottom w:val="0"/>
          <w:divBdr>
            <w:top w:val="none" w:sz="0" w:space="0" w:color="auto"/>
            <w:left w:val="none" w:sz="0" w:space="0" w:color="auto"/>
            <w:bottom w:val="none" w:sz="0" w:space="0" w:color="auto"/>
            <w:right w:val="none" w:sz="0" w:space="0" w:color="auto"/>
          </w:divBdr>
          <w:divsChild>
            <w:div w:id="591402793">
              <w:marLeft w:val="0"/>
              <w:marRight w:val="0"/>
              <w:marTop w:val="0"/>
              <w:marBottom w:val="0"/>
              <w:divBdr>
                <w:top w:val="none" w:sz="0" w:space="0" w:color="auto"/>
                <w:left w:val="none" w:sz="0" w:space="0" w:color="auto"/>
                <w:bottom w:val="none" w:sz="0" w:space="0" w:color="auto"/>
                <w:right w:val="none" w:sz="0" w:space="0" w:color="auto"/>
              </w:divBdr>
            </w:div>
            <w:div w:id="1893734918">
              <w:marLeft w:val="0"/>
              <w:marRight w:val="0"/>
              <w:marTop w:val="0"/>
              <w:marBottom w:val="0"/>
              <w:divBdr>
                <w:top w:val="none" w:sz="0" w:space="0" w:color="auto"/>
                <w:left w:val="none" w:sz="0" w:space="0" w:color="auto"/>
                <w:bottom w:val="none" w:sz="0" w:space="0" w:color="auto"/>
                <w:right w:val="none" w:sz="0" w:space="0" w:color="auto"/>
              </w:divBdr>
            </w:div>
          </w:divsChild>
        </w:div>
        <w:div w:id="1695380850">
          <w:marLeft w:val="0"/>
          <w:marRight w:val="0"/>
          <w:marTop w:val="0"/>
          <w:marBottom w:val="0"/>
          <w:divBdr>
            <w:top w:val="none" w:sz="0" w:space="0" w:color="auto"/>
            <w:left w:val="none" w:sz="0" w:space="0" w:color="auto"/>
            <w:bottom w:val="none" w:sz="0" w:space="0" w:color="auto"/>
            <w:right w:val="none" w:sz="0" w:space="0" w:color="auto"/>
          </w:divBdr>
          <w:divsChild>
            <w:div w:id="515113935">
              <w:marLeft w:val="0"/>
              <w:marRight w:val="0"/>
              <w:marTop w:val="0"/>
              <w:marBottom w:val="0"/>
              <w:divBdr>
                <w:top w:val="none" w:sz="0" w:space="0" w:color="auto"/>
                <w:left w:val="none" w:sz="0" w:space="0" w:color="auto"/>
                <w:bottom w:val="none" w:sz="0" w:space="0" w:color="auto"/>
                <w:right w:val="none" w:sz="0" w:space="0" w:color="auto"/>
              </w:divBdr>
            </w:div>
            <w:div w:id="7466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0555">
      <w:bodyDiv w:val="1"/>
      <w:marLeft w:val="0"/>
      <w:marRight w:val="0"/>
      <w:marTop w:val="0"/>
      <w:marBottom w:val="0"/>
      <w:divBdr>
        <w:top w:val="none" w:sz="0" w:space="0" w:color="auto"/>
        <w:left w:val="none" w:sz="0" w:space="0" w:color="auto"/>
        <w:bottom w:val="none" w:sz="0" w:space="0" w:color="auto"/>
        <w:right w:val="none" w:sz="0" w:space="0" w:color="auto"/>
      </w:divBdr>
      <w:divsChild>
        <w:div w:id="58333958">
          <w:marLeft w:val="0"/>
          <w:marRight w:val="0"/>
          <w:marTop w:val="0"/>
          <w:marBottom w:val="0"/>
          <w:divBdr>
            <w:top w:val="none" w:sz="0" w:space="0" w:color="auto"/>
            <w:left w:val="none" w:sz="0" w:space="0" w:color="auto"/>
            <w:bottom w:val="none" w:sz="0" w:space="0" w:color="auto"/>
            <w:right w:val="none" w:sz="0" w:space="0" w:color="auto"/>
          </w:divBdr>
        </w:div>
        <w:div w:id="1679307996">
          <w:marLeft w:val="0"/>
          <w:marRight w:val="0"/>
          <w:marTop w:val="0"/>
          <w:marBottom w:val="0"/>
          <w:divBdr>
            <w:top w:val="none" w:sz="0" w:space="0" w:color="auto"/>
            <w:left w:val="none" w:sz="0" w:space="0" w:color="auto"/>
            <w:bottom w:val="none" w:sz="0" w:space="0" w:color="auto"/>
            <w:right w:val="none" w:sz="0" w:space="0" w:color="auto"/>
          </w:divBdr>
        </w:div>
      </w:divsChild>
    </w:div>
    <w:div w:id="1276986513">
      <w:bodyDiv w:val="1"/>
      <w:marLeft w:val="0"/>
      <w:marRight w:val="0"/>
      <w:marTop w:val="0"/>
      <w:marBottom w:val="0"/>
      <w:divBdr>
        <w:top w:val="none" w:sz="0" w:space="0" w:color="auto"/>
        <w:left w:val="none" w:sz="0" w:space="0" w:color="auto"/>
        <w:bottom w:val="none" w:sz="0" w:space="0" w:color="auto"/>
        <w:right w:val="none" w:sz="0" w:space="0" w:color="auto"/>
      </w:divBdr>
    </w:div>
    <w:div w:id="1337533171">
      <w:bodyDiv w:val="1"/>
      <w:marLeft w:val="0"/>
      <w:marRight w:val="0"/>
      <w:marTop w:val="0"/>
      <w:marBottom w:val="0"/>
      <w:divBdr>
        <w:top w:val="none" w:sz="0" w:space="0" w:color="auto"/>
        <w:left w:val="none" w:sz="0" w:space="0" w:color="auto"/>
        <w:bottom w:val="none" w:sz="0" w:space="0" w:color="auto"/>
        <w:right w:val="none" w:sz="0" w:space="0" w:color="auto"/>
      </w:divBdr>
    </w:div>
    <w:div w:id="1366981096">
      <w:bodyDiv w:val="1"/>
      <w:marLeft w:val="0"/>
      <w:marRight w:val="0"/>
      <w:marTop w:val="0"/>
      <w:marBottom w:val="0"/>
      <w:divBdr>
        <w:top w:val="none" w:sz="0" w:space="0" w:color="auto"/>
        <w:left w:val="none" w:sz="0" w:space="0" w:color="auto"/>
        <w:bottom w:val="none" w:sz="0" w:space="0" w:color="auto"/>
        <w:right w:val="none" w:sz="0" w:space="0" w:color="auto"/>
      </w:divBdr>
    </w:div>
    <w:div w:id="1369646898">
      <w:bodyDiv w:val="1"/>
      <w:marLeft w:val="0"/>
      <w:marRight w:val="0"/>
      <w:marTop w:val="0"/>
      <w:marBottom w:val="0"/>
      <w:divBdr>
        <w:top w:val="none" w:sz="0" w:space="0" w:color="auto"/>
        <w:left w:val="none" w:sz="0" w:space="0" w:color="auto"/>
        <w:bottom w:val="none" w:sz="0" w:space="0" w:color="auto"/>
        <w:right w:val="none" w:sz="0" w:space="0" w:color="auto"/>
      </w:divBdr>
    </w:div>
    <w:div w:id="1448889061">
      <w:bodyDiv w:val="1"/>
      <w:marLeft w:val="0"/>
      <w:marRight w:val="0"/>
      <w:marTop w:val="0"/>
      <w:marBottom w:val="0"/>
      <w:divBdr>
        <w:top w:val="none" w:sz="0" w:space="0" w:color="auto"/>
        <w:left w:val="none" w:sz="0" w:space="0" w:color="auto"/>
        <w:bottom w:val="none" w:sz="0" w:space="0" w:color="auto"/>
        <w:right w:val="none" w:sz="0" w:space="0" w:color="auto"/>
      </w:divBdr>
    </w:div>
    <w:div w:id="1461846416">
      <w:bodyDiv w:val="1"/>
      <w:marLeft w:val="0"/>
      <w:marRight w:val="0"/>
      <w:marTop w:val="0"/>
      <w:marBottom w:val="0"/>
      <w:divBdr>
        <w:top w:val="none" w:sz="0" w:space="0" w:color="auto"/>
        <w:left w:val="none" w:sz="0" w:space="0" w:color="auto"/>
        <w:bottom w:val="none" w:sz="0" w:space="0" w:color="auto"/>
        <w:right w:val="none" w:sz="0" w:space="0" w:color="auto"/>
      </w:divBdr>
    </w:div>
    <w:div w:id="1492715464">
      <w:bodyDiv w:val="1"/>
      <w:marLeft w:val="0"/>
      <w:marRight w:val="0"/>
      <w:marTop w:val="0"/>
      <w:marBottom w:val="0"/>
      <w:divBdr>
        <w:top w:val="none" w:sz="0" w:space="0" w:color="auto"/>
        <w:left w:val="none" w:sz="0" w:space="0" w:color="auto"/>
        <w:bottom w:val="none" w:sz="0" w:space="0" w:color="auto"/>
        <w:right w:val="none" w:sz="0" w:space="0" w:color="auto"/>
      </w:divBdr>
    </w:div>
    <w:div w:id="1521432469">
      <w:bodyDiv w:val="1"/>
      <w:marLeft w:val="0"/>
      <w:marRight w:val="0"/>
      <w:marTop w:val="0"/>
      <w:marBottom w:val="0"/>
      <w:divBdr>
        <w:top w:val="none" w:sz="0" w:space="0" w:color="auto"/>
        <w:left w:val="none" w:sz="0" w:space="0" w:color="auto"/>
        <w:bottom w:val="none" w:sz="0" w:space="0" w:color="auto"/>
        <w:right w:val="none" w:sz="0" w:space="0" w:color="auto"/>
      </w:divBdr>
    </w:div>
    <w:div w:id="1531339774">
      <w:bodyDiv w:val="1"/>
      <w:marLeft w:val="0"/>
      <w:marRight w:val="0"/>
      <w:marTop w:val="0"/>
      <w:marBottom w:val="0"/>
      <w:divBdr>
        <w:top w:val="none" w:sz="0" w:space="0" w:color="auto"/>
        <w:left w:val="none" w:sz="0" w:space="0" w:color="auto"/>
        <w:bottom w:val="none" w:sz="0" w:space="0" w:color="auto"/>
        <w:right w:val="none" w:sz="0" w:space="0" w:color="auto"/>
      </w:divBdr>
    </w:div>
    <w:div w:id="1552619374">
      <w:bodyDiv w:val="1"/>
      <w:marLeft w:val="0"/>
      <w:marRight w:val="0"/>
      <w:marTop w:val="0"/>
      <w:marBottom w:val="0"/>
      <w:divBdr>
        <w:top w:val="none" w:sz="0" w:space="0" w:color="auto"/>
        <w:left w:val="none" w:sz="0" w:space="0" w:color="auto"/>
        <w:bottom w:val="none" w:sz="0" w:space="0" w:color="auto"/>
        <w:right w:val="none" w:sz="0" w:space="0" w:color="auto"/>
      </w:divBdr>
    </w:div>
    <w:div w:id="1582442787">
      <w:bodyDiv w:val="1"/>
      <w:marLeft w:val="0"/>
      <w:marRight w:val="0"/>
      <w:marTop w:val="0"/>
      <w:marBottom w:val="0"/>
      <w:divBdr>
        <w:top w:val="none" w:sz="0" w:space="0" w:color="auto"/>
        <w:left w:val="none" w:sz="0" w:space="0" w:color="auto"/>
        <w:bottom w:val="none" w:sz="0" w:space="0" w:color="auto"/>
        <w:right w:val="none" w:sz="0" w:space="0" w:color="auto"/>
      </w:divBdr>
    </w:div>
    <w:div w:id="1599019587">
      <w:bodyDiv w:val="1"/>
      <w:marLeft w:val="0"/>
      <w:marRight w:val="0"/>
      <w:marTop w:val="0"/>
      <w:marBottom w:val="0"/>
      <w:divBdr>
        <w:top w:val="none" w:sz="0" w:space="0" w:color="auto"/>
        <w:left w:val="none" w:sz="0" w:space="0" w:color="auto"/>
        <w:bottom w:val="none" w:sz="0" w:space="0" w:color="auto"/>
        <w:right w:val="none" w:sz="0" w:space="0" w:color="auto"/>
      </w:divBdr>
    </w:div>
    <w:div w:id="1613392485">
      <w:bodyDiv w:val="1"/>
      <w:marLeft w:val="0"/>
      <w:marRight w:val="0"/>
      <w:marTop w:val="0"/>
      <w:marBottom w:val="0"/>
      <w:divBdr>
        <w:top w:val="none" w:sz="0" w:space="0" w:color="auto"/>
        <w:left w:val="none" w:sz="0" w:space="0" w:color="auto"/>
        <w:bottom w:val="none" w:sz="0" w:space="0" w:color="auto"/>
        <w:right w:val="none" w:sz="0" w:space="0" w:color="auto"/>
      </w:divBdr>
    </w:div>
    <w:div w:id="1656034802">
      <w:bodyDiv w:val="1"/>
      <w:marLeft w:val="0"/>
      <w:marRight w:val="0"/>
      <w:marTop w:val="0"/>
      <w:marBottom w:val="0"/>
      <w:divBdr>
        <w:top w:val="none" w:sz="0" w:space="0" w:color="auto"/>
        <w:left w:val="none" w:sz="0" w:space="0" w:color="auto"/>
        <w:bottom w:val="none" w:sz="0" w:space="0" w:color="auto"/>
        <w:right w:val="none" w:sz="0" w:space="0" w:color="auto"/>
      </w:divBdr>
    </w:div>
    <w:div w:id="1667438673">
      <w:bodyDiv w:val="1"/>
      <w:marLeft w:val="0"/>
      <w:marRight w:val="0"/>
      <w:marTop w:val="0"/>
      <w:marBottom w:val="0"/>
      <w:divBdr>
        <w:top w:val="none" w:sz="0" w:space="0" w:color="auto"/>
        <w:left w:val="none" w:sz="0" w:space="0" w:color="auto"/>
        <w:bottom w:val="none" w:sz="0" w:space="0" w:color="auto"/>
        <w:right w:val="none" w:sz="0" w:space="0" w:color="auto"/>
      </w:divBdr>
    </w:div>
    <w:div w:id="1686665400">
      <w:bodyDiv w:val="1"/>
      <w:marLeft w:val="0"/>
      <w:marRight w:val="0"/>
      <w:marTop w:val="0"/>
      <w:marBottom w:val="0"/>
      <w:divBdr>
        <w:top w:val="none" w:sz="0" w:space="0" w:color="auto"/>
        <w:left w:val="none" w:sz="0" w:space="0" w:color="auto"/>
        <w:bottom w:val="none" w:sz="0" w:space="0" w:color="auto"/>
        <w:right w:val="none" w:sz="0" w:space="0" w:color="auto"/>
      </w:divBdr>
      <w:divsChild>
        <w:div w:id="542638583">
          <w:marLeft w:val="0"/>
          <w:marRight w:val="0"/>
          <w:marTop w:val="0"/>
          <w:marBottom w:val="0"/>
          <w:divBdr>
            <w:top w:val="none" w:sz="0" w:space="0" w:color="auto"/>
            <w:left w:val="none" w:sz="0" w:space="0" w:color="auto"/>
            <w:bottom w:val="none" w:sz="0" w:space="0" w:color="auto"/>
            <w:right w:val="none" w:sz="0" w:space="0" w:color="auto"/>
          </w:divBdr>
        </w:div>
        <w:div w:id="1998460468">
          <w:marLeft w:val="0"/>
          <w:marRight w:val="0"/>
          <w:marTop w:val="0"/>
          <w:marBottom w:val="0"/>
          <w:divBdr>
            <w:top w:val="none" w:sz="0" w:space="0" w:color="auto"/>
            <w:left w:val="none" w:sz="0" w:space="0" w:color="auto"/>
            <w:bottom w:val="none" w:sz="0" w:space="0" w:color="auto"/>
            <w:right w:val="none" w:sz="0" w:space="0" w:color="auto"/>
          </w:divBdr>
        </w:div>
      </w:divsChild>
    </w:div>
    <w:div w:id="1687830499">
      <w:bodyDiv w:val="1"/>
      <w:marLeft w:val="0"/>
      <w:marRight w:val="0"/>
      <w:marTop w:val="0"/>
      <w:marBottom w:val="0"/>
      <w:divBdr>
        <w:top w:val="none" w:sz="0" w:space="0" w:color="auto"/>
        <w:left w:val="none" w:sz="0" w:space="0" w:color="auto"/>
        <w:bottom w:val="none" w:sz="0" w:space="0" w:color="auto"/>
        <w:right w:val="none" w:sz="0" w:space="0" w:color="auto"/>
      </w:divBdr>
      <w:divsChild>
        <w:div w:id="14039918">
          <w:marLeft w:val="0"/>
          <w:marRight w:val="0"/>
          <w:marTop w:val="0"/>
          <w:marBottom w:val="0"/>
          <w:divBdr>
            <w:top w:val="none" w:sz="0" w:space="0" w:color="auto"/>
            <w:left w:val="none" w:sz="0" w:space="0" w:color="auto"/>
            <w:bottom w:val="none" w:sz="0" w:space="0" w:color="auto"/>
            <w:right w:val="none" w:sz="0" w:space="0" w:color="auto"/>
          </w:divBdr>
          <w:divsChild>
            <w:div w:id="1088886262">
              <w:marLeft w:val="0"/>
              <w:marRight w:val="0"/>
              <w:marTop w:val="0"/>
              <w:marBottom w:val="0"/>
              <w:divBdr>
                <w:top w:val="none" w:sz="0" w:space="0" w:color="auto"/>
                <w:left w:val="none" w:sz="0" w:space="0" w:color="auto"/>
                <w:bottom w:val="none" w:sz="0" w:space="0" w:color="auto"/>
                <w:right w:val="none" w:sz="0" w:space="0" w:color="auto"/>
              </w:divBdr>
            </w:div>
          </w:divsChild>
        </w:div>
        <w:div w:id="24599838">
          <w:marLeft w:val="0"/>
          <w:marRight w:val="0"/>
          <w:marTop w:val="0"/>
          <w:marBottom w:val="0"/>
          <w:divBdr>
            <w:top w:val="none" w:sz="0" w:space="0" w:color="auto"/>
            <w:left w:val="none" w:sz="0" w:space="0" w:color="auto"/>
            <w:bottom w:val="none" w:sz="0" w:space="0" w:color="auto"/>
            <w:right w:val="none" w:sz="0" w:space="0" w:color="auto"/>
          </w:divBdr>
          <w:divsChild>
            <w:div w:id="1948191648">
              <w:marLeft w:val="0"/>
              <w:marRight w:val="0"/>
              <w:marTop w:val="0"/>
              <w:marBottom w:val="0"/>
              <w:divBdr>
                <w:top w:val="none" w:sz="0" w:space="0" w:color="auto"/>
                <w:left w:val="none" w:sz="0" w:space="0" w:color="auto"/>
                <w:bottom w:val="none" w:sz="0" w:space="0" w:color="auto"/>
                <w:right w:val="none" w:sz="0" w:space="0" w:color="auto"/>
              </w:divBdr>
            </w:div>
          </w:divsChild>
        </w:div>
        <w:div w:id="95372006">
          <w:marLeft w:val="0"/>
          <w:marRight w:val="0"/>
          <w:marTop w:val="0"/>
          <w:marBottom w:val="0"/>
          <w:divBdr>
            <w:top w:val="none" w:sz="0" w:space="0" w:color="auto"/>
            <w:left w:val="none" w:sz="0" w:space="0" w:color="auto"/>
            <w:bottom w:val="none" w:sz="0" w:space="0" w:color="auto"/>
            <w:right w:val="none" w:sz="0" w:space="0" w:color="auto"/>
          </w:divBdr>
          <w:divsChild>
            <w:div w:id="1888447596">
              <w:marLeft w:val="0"/>
              <w:marRight w:val="0"/>
              <w:marTop w:val="0"/>
              <w:marBottom w:val="0"/>
              <w:divBdr>
                <w:top w:val="none" w:sz="0" w:space="0" w:color="auto"/>
                <w:left w:val="none" w:sz="0" w:space="0" w:color="auto"/>
                <w:bottom w:val="none" w:sz="0" w:space="0" w:color="auto"/>
                <w:right w:val="none" w:sz="0" w:space="0" w:color="auto"/>
              </w:divBdr>
            </w:div>
          </w:divsChild>
        </w:div>
        <w:div w:id="182012253">
          <w:marLeft w:val="0"/>
          <w:marRight w:val="0"/>
          <w:marTop w:val="0"/>
          <w:marBottom w:val="0"/>
          <w:divBdr>
            <w:top w:val="none" w:sz="0" w:space="0" w:color="auto"/>
            <w:left w:val="none" w:sz="0" w:space="0" w:color="auto"/>
            <w:bottom w:val="none" w:sz="0" w:space="0" w:color="auto"/>
            <w:right w:val="none" w:sz="0" w:space="0" w:color="auto"/>
          </w:divBdr>
          <w:divsChild>
            <w:div w:id="2035768156">
              <w:marLeft w:val="0"/>
              <w:marRight w:val="0"/>
              <w:marTop w:val="0"/>
              <w:marBottom w:val="0"/>
              <w:divBdr>
                <w:top w:val="none" w:sz="0" w:space="0" w:color="auto"/>
                <w:left w:val="none" w:sz="0" w:space="0" w:color="auto"/>
                <w:bottom w:val="none" w:sz="0" w:space="0" w:color="auto"/>
                <w:right w:val="none" w:sz="0" w:space="0" w:color="auto"/>
              </w:divBdr>
            </w:div>
          </w:divsChild>
        </w:div>
        <w:div w:id="184906735">
          <w:marLeft w:val="0"/>
          <w:marRight w:val="0"/>
          <w:marTop w:val="0"/>
          <w:marBottom w:val="0"/>
          <w:divBdr>
            <w:top w:val="none" w:sz="0" w:space="0" w:color="auto"/>
            <w:left w:val="none" w:sz="0" w:space="0" w:color="auto"/>
            <w:bottom w:val="none" w:sz="0" w:space="0" w:color="auto"/>
            <w:right w:val="none" w:sz="0" w:space="0" w:color="auto"/>
          </w:divBdr>
          <w:divsChild>
            <w:div w:id="212155236">
              <w:marLeft w:val="0"/>
              <w:marRight w:val="0"/>
              <w:marTop w:val="0"/>
              <w:marBottom w:val="0"/>
              <w:divBdr>
                <w:top w:val="none" w:sz="0" w:space="0" w:color="auto"/>
                <w:left w:val="none" w:sz="0" w:space="0" w:color="auto"/>
                <w:bottom w:val="none" w:sz="0" w:space="0" w:color="auto"/>
                <w:right w:val="none" w:sz="0" w:space="0" w:color="auto"/>
              </w:divBdr>
            </w:div>
          </w:divsChild>
        </w:div>
        <w:div w:id="378014210">
          <w:marLeft w:val="0"/>
          <w:marRight w:val="0"/>
          <w:marTop w:val="0"/>
          <w:marBottom w:val="0"/>
          <w:divBdr>
            <w:top w:val="none" w:sz="0" w:space="0" w:color="auto"/>
            <w:left w:val="none" w:sz="0" w:space="0" w:color="auto"/>
            <w:bottom w:val="none" w:sz="0" w:space="0" w:color="auto"/>
            <w:right w:val="none" w:sz="0" w:space="0" w:color="auto"/>
          </w:divBdr>
          <w:divsChild>
            <w:div w:id="1436555797">
              <w:marLeft w:val="0"/>
              <w:marRight w:val="0"/>
              <w:marTop w:val="0"/>
              <w:marBottom w:val="0"/>
              <w:divBdr>
                <w:top w:val="none" w:sz="0" w:space="0" w:color="auto"/>
                <w:left w:val="none" w:sz="0" w:space="0" w:color="auto"/>
                <w:bottom w:val="none" w:sz="0" w:space="0" w:color="auto"/>
                <w:right w:val="none" w:sz="0" w:space="0" w:color="auto"/>
              </w:divBdr>
            </w:div>
          </w:divsChild>
        </w:div>
        <w:div w:id="517544812">
          <w:marLeft w:val="0"/>
          <w:marRight w:val="0"/>
          <w:marTop w:val="0"/>
          <w:marBottom w:val="0"/>
          <w:divBdr>
            <w:top w:val="none" w:sz="0" w:space="0" w:color="auto"/>
            <w:left w:val="none" w:sz="0" w:space="0" w:color="auto"/>
            <w:bottom w:val="none" w:sz="0" w:space="0" w:color="auto"/>
            <w:right w:val="none" w:sz="0" w:space="0" w:color="auto"/>
          </w:divBdr>
          <w:divsChild>
            <w:div w:id="72897296">
              <w:marLeft w:val="0"/>
              <w:marRight w:val="0"/>
              <w:marTop w:val="0"/>
              <w:marBottom w:val="0"/>
              <w:divBdr>
                <w:top w:val="none" w:sz="0" w:space="0" w:color="auto"/>
                <w:left w:val="none" w:sz="0" w:space="0" w:color="auto"/>
                <w:bottom w:val="none" w:sz="0" w:space="0" w:color="auto"/>
                <w:right w:val="none" w:sz="0" w:space="0" w:color="auto"/>
              </w:divBdr>
            </w:div>
          </w:divsChild>
        </w:div>
        <w:div w:id="701904916">
          <w:marLeft w:val="0"/>
          <w:marRight w:val="0"/>
          <w:marTop w:val="0"/>
          <w:marBottom w:val="0"/>
          <w:divBdr>
            <w:top w:val="none" w:sz="0" w:space="0" w:color="auto"/>
            <w:left w:val="none" w:sz="0" w:space="0" w:color="auto"/>
            <w:bottom w:val="none" w:sz="0" w:space="0" w:color="auto"/>
            <w:right w:val="none" w:sz="0" w:space="0" w:color="auto"/>
          </w:divBdr>
          <w:divsChild>
            <w:div w:id="1642735086">
              <w:marLeft w:val="0"/>
              <w:marRight w:val="0"/>
              <w:marTop w:val="0"/>
              <w:marBottom w:val="0"/>
              <w:divBdr>
                <w:top w:val="none" w:sz="0" w:space="0" w:color="auto"/>
                <w:left w:val="none" w:sz="0" w:space="0" w:color="auto"/>
                <w:bottom w:val="none" w:sz="0" w:space="0" w:color="auto"/>
                <w:right w:val="none" w:sz="0" w:space="0" w:color="auto"/>
              </w:divBdr>
            </w:div>
          </w:divsChild>
        </w:div>
        <w:div w:id="812259921">
          <w:marLeft w:val="0"/>
          <w:marRight w:val="0"/>
          <w:marTop w:val="0"/>
          <w:marBottom w:val="0"/>
          <w:divBdr>
            <w:top w:val="none" w:sz="0" w:space="0" w:color="auto"/>
            <w:left w:val="none" w:sz="0" w:space="0" w:color="auto"/>
            <w:bottom w:val="none" w:sz="0" w:space="0" w:color="auto"/>
            <w:right w:val="none" w:sz="0" w:space="0" w:color="auto"/>
          </w:divBdr>
          <w:divsChild>
            <w:div w:id="1212426631">
              <w:marLeft w:val="0"/>
              <w:marRight w:val="0"/>
              <w:marTop w:val="0"/>
              <w:marBottom w:val="0"/>
              <w:divBdr>
                <w:top w:val="none" w:sz="0" w:space="0" w:color="auto"/>
                <w:left w:val="none" w:sz="0" w:space="0" w:color="auto"/>
                <w:bottom w:val="none" w:sz="0" w:space="0" w:color="auto"/>
                <w:right w:val="none" w:sz="0" w:space="0" w:color="auto"/>
              </w:divBdr>
            </w:div>
          </w:divsChild>
        </w:div>
        <w:div w:id="914096745">
          <w:marLeft w:val="0"/>
          <w:marRight w:val="0"/>
          <w:marTop w:val="0"/>
          <w:marBottom w:val="0"/>
          <w:divBdr>
            <w:top w:val="none" w:sz="0" w:space="0" w:color="auto"/>
            <w:left w:val="none" w:sz="0" w:space="0" w:color="auto"/>
            <w:bottom w:val="none" w:sz="0" w:space="0" w:color="auto"/>
            <w:right w:val="none" w:sz="0" w:space="0" w:color="auto"/>
          </w:divBdr>
          <w:divsChild>
            <w:div w:id="8678492">
              <w:marLeft w:val="0"/>
              <w:marRight w:val="0"/>
              <w:marTop w:val="0"/>
              <w:marBottom w:val="0"/>
              <w:divBdr>
                <w:top w:val="none" w:sz="0" w:space="0" w:color="auto"/>
                <w:left w:val="none" w:sz="0" w:space="0" w:color="auto"/>
                <w:bottom w:val="none" w:sz="0" w:space="0" w:color="auto"/>
                <w:right w:val="none" w:sz="0" w:space="0" w:color="auto"/>
              </w:divBdr>
            </w:div>
          </w:divsChild>
        </w:div>
        <w:div w:id="934822886">
          <w:marLeft w:val="0"/>
          <w:marRight w:val="0"/>
          <w:marTop w:val="0"/>
          <w:marBottom w:val="0"/>
          <w:divBdr>
            <w:top w:val="none" w:sz="0" w:space="0" w:color="auto"/>
            <w:left w:val="none" w:sz="0" w:space="0" w:color="auto"/>
            <w:bottom w:val="none" w:sz="0" w:space="0" w:color="auto"/>
            <w:right w:val="none" w:sz="0" w:space="0" w:color="auto"/>
          </w:divBdr>
          <w:divsChild>
            <w:div w:id="261955207">
              <w:marLeft w:val="0"/>
              <w:marRight w:val="0"/>
              <w:marTop w:val="0"/>
              <w:marBottom w:val="0"/>
              <w:divBdr>
                <w:top w:val="none" w:sz="0" w:space="0" w:color="auto"/>
                <w:left w:val="none" w:sz="0" w:space="0" w:color="auto"/>
                <w:bottom w:val="none" w:sz="0" w:space="0" w:color="auto"/>
                <w:right w:val="none" w:sz="0" w:space="0" w:color="auto"/>
              </w:divBdr>
            </w:div>
          </w:divsChild>
        </w:div>
        <w:div w:id="1150755022">
          <w:marLeft w:val="0"/>
          <w:marRight w:val="0"/>
          <w:marTop w:val="0"/>
          <w:marBottom w:val="0"/>
          <w:divBdr>
            <w:top w:val="none" w:sz="0" w:space="0" w:color="auto"/>
            <w:left w:val="none" w:sz="0" w:space="0" w:color="auto"/>
            <w:bottom w:val="none" w:sz="0" w:space="0" w:color="auto"/>
            <w:right w:val="none" w:sz="0" w:space="0" w:color="auto"/>
          </w:divBdr>
          <w:divsChild>
            <w:div w:id="1190409598">
              <w:marLeft w:val="0"/>
              <w:marRight w:val="0"/>
              <w:marTop w:val="0"/>
              <w:marBottom w:val="0"/>
              <w:divBdr>
                <w:top w:val="none" w:sz="0" w:space="0" w:color="auto"/>
                <w:left w:val="none" w:sz="0" w:space="0" w:color="auto"/>
                <w:bottom w:val="none" w:sz="0" w:space="0" w:color="auto"/>
                <w:right w:val="none" w:sz="0" w:space="0" w:color="auto"/>
              </w:divBdr>
            </w:div>
          </w:divsChild>
        </w:div>
        <w:div w:id="1158957901">
          <w:marLeft w:val="0"/>
          <w:marRight w:val="0"/>
          <w:marTop w:val="0"/>
          <w:marBottom w:val="0"/>
          <w:divBdr>
            <w:top w:val="none" w:sz="0" w:space="0" w:color="auto"/>
            <w:left w:val="none" w:sz="0" w:space="0" w:color="auto"/>
            <w:bottom w:val="none" w:sz="0" w:space="0" w:color="auto"/>
            <w:right w:val="none" w:sz="0" w:space="0" w:color="auto"/>
          </w:divBdr>
          <w:divsChild>
            <w:div w:id="1314604656">
              <w:marLeft w:val="0"/>
              <w:marRight w:val="0"/>
              <w:marTop w:val="0"/>
              <w:marBottom w:val="0"/>
              <w:divBdr>
                <w:top w:val="none" w:sz="0" w:space="0" w:color="auto"/>
                <w:left w:val="none" w:sz="0" w:space="0" w:color="auto"/>
                <w:bottom w:val="none" w:sz="0" w:space="0" w:color="auto"/>
                <w:right w:val="none" w:sz="0" w:space="0" w:color="auto"/>
              </w:divBdr>
            </w:div>
          </w:divsChild>
        </w:div>
        <w:div w:id="1163356694">
          <w:marLeft w:val="0"/>
          <w:marRight w:val="0"/>
          <w:marTop w:val="0"/>
          <w:marBottom w:val="0"/>
          <w:divBdr>
            <w:top w:val="none" w:sz="0" w:space="0" w:color="auto"/>
            <w:left w:val="none" w:sz="0" w:space="0" w:color="auto"/>
            <w:bottom w:val="none" w:sz="0" w:space="0" w:color="auto"/>
            <w:right w:val="none" w:sz="0" w:space="0" w:color="auto"/>
          </w:divBdr>
          <w:divsChild>
            <w:div w:id="633365913">
              <w:marLeft w:val="0"/>
              <w:marRight w:val="0"/>
              <w:marTop w:val="0"/>
              <w:marBottom w:val="0"/>
              <w:divBdr>
                <w:top w:val="none" w:sz="0" w:space="0" w:color="auto"/>
                <w:left w:val="none" w:sz="0" w:space="0" w:color="auto"/>
                <w:bottom w:val="none" w:sz="0" w:space="0" w:color="auto"/>
                <w:right w:val="none" w:sz="0" w:space="0" w:color="auto"/>
              </w:divBdr>
            </w:div>
          </w:divsChild>
        </w:div>
        <w:div w:id="1198007257">
          <w:marLeft w:val="0"/>
          <w:marRight w:val="0"/>
          <w:marTop w:val="0"/>
          <w:marBottom w:val="0"/>
          <w:divBdr>
            <w:top w:val="none" w:sz="0" w:space="0" w:color="auto"/>
            <w:left w:val="none" w:sz="0" w:space="0" w:color="auto"/>
            <w:bottom w:val="none" w:sz="0" w:space="0" w:color="auto"/>
            <w:right w:val="none" w:sz="0" w:space="0" w:color="auto"/>
          </w:divBdr>
          <w:divsChild>
            <w:div w:id="1505509959">
              <w:marLeft w:val="0"/>
              <w:marRight w:val="0"/>
              <w:marTop w:val="0"/>
              <w:marBottom w:val="0"/>
              <w:divBdr>
                <w:top w:val="none" w:sz="0" w:space="0" w:color="auto"/>
                <w:left w:val="none" w:sz="0" w:space="0" w:color="auto"/>
                <w:bottom w:val="none" w:sz="0" w:space="0" w:color="auto"/>
                <w:right w:val="none" w:sz="0" w:space="0" w:color="auto"/>
              </w:divBdr>
            </w:div>
          </w:divsChild>
        </w:div>
        <w:div w:id="1333098180">
          <w:marLeft w:val="0"/>
          <w:marRight w:val="0"/>
          <w:marTop w:val="0"/>
          <w:marBottom w:val="0"/>
          <w:divBdr>
            <w:top w:val="none" w:sz="0" w:space="0" w:color="auto"/>
            <w:left w:val="none" w:sz="0" w:space="0" w:color="auto"/>
            <w:bottom w:val="none" w:sz="0" w:space="0" w:color="auto"/>
            <w:right w:val="none" w:sz="0" w:space="0" w:color="auto"/>
          </w:divBdr>
          <w:divsChild>
            <w:div w:id="214397779">
              <w:marLeft w:val="0"/>
              <w:marRight w:val="0"/>
              <w:marTop w:val="0"/>
              <w:marBottom w:val="0"/>
              <w:divBdr>
                <w:top w:val="none" w:sz="0" w:space="0" w:color="auto"/>
                <w:left w:val="none" w:sz="0" w:space="0" w:color="auto"/>
                <w:bottom w:val="none" w:sz="0" w:space="0" w:color="auto"/>
                <w:right w:val="none" w:sz="0" w:space="0" w:color="auto"/>
              </w:divBdr>
            </w:div>
          </w:divsChild>
        </w:div>
        <w:div w:id="1358312536">
          <w:marLeft w:val="0"/>
          <w:marRight w:val="0"/>
          <w:marTop w:val="0"/>
          <w:marBottom w:val="0"/>
          <w:divBdr>
            <w:top w:val="none" w:sz="0" w:space="0" w:color="auto"/>
            <w:left w:val="none" w:sz="0" w:space="0" w:color="auto"/>
            <w:bottom w:val="none" w:sz="0" w:space="0" w:color="auto"/>
            <w:right w:val="none" w:sz="0" w:space="0" w:color="auto"/>
          </w:divBdr>
          <w:divsChild>
            <w:div w:id="1506240535">
              <w:marLeft w:val="0"/>
              <w:marRight w:val="0"/>
              <w:marTop w:val="0"/>
              <w:marBottom w:val="0"/>
              <w:divBdr>
                <w:top w:val="none" w:sz="0" w:space="0" w:color="auto"/>
                <w:left w:val="none" w:sz="0" w:space="0" w:color="auto"/>
                <w:bottom w:val="none" w:sz="0" w:space="0" w:color="auto"/>
                <w:right w:val="none" w:sz="0" w:space="0" w:color="auto"/>
              </w:divBdr>
            </w:div>
          </w:divsChild>
        </w:div>
        <w:div w:id="1495685658">
          <w:marLeft w:val="0"/>
          <w:marRight w:val="0"/>
          <w:marTop w:val="0"/>
          <w:marBottom w:val="0"/>
          <w:divBdr>
            <w:top w:val="none" w:sz="0" w:space="0" w:color="auto"/>
            <w:left w:val="none" w:sz="0" w:space="0" w:color="auto"/>
            <w:bottom w:val="none" w:sz="0" w:space="0" w:color="auto"/>
            <w:right w:val="none" w:sz="0" w:space="0" w:color="auto"/>
          </w:divBdr>
          <w:divsChild>
            <w:div w:id="601448947">
              <w:marLeft w:val="0"/>
              <w:marRight w:val="0"/>
              <w:marTop w:val="0"/>
              <w:marBottom w:val="0"/>
              <w:divBdr>
                <w:top w:val="none" w:sz="0" w:space="0" w:color="auto"/>
                <w:left w:val="none" w:sz="0" w:space="0" w:color="auto"/>
                <w:bottom w:val="none" w:sz="0" w:space="0" w:color="auto"/>
                <w:right w:val="none" w:sz="0" w:space="0" w:color="auto"/>
              </w:divBdr>
            </w:div>
          </w:divsChild>
        </w:div>
        <w:div w:id="1556088442">
          <w:marLeft w:val="0"/>
          <w:marRight w:val="0"/>
          <w:marTop w:val="0"/>
          <w:marBottom w:val="0"/>
          <w:divBdr>
            <w:top w:val="none" w:sz="0" w:space="0" w:color="auto"/>
            <w:left w:val="none" w:sz="0" w:space="0" w:color="auto"/>
            <w:bottom w:val="none" w:sz="0" w:space="0" w:color="auto"/>
            <w:right w:val="none" w:sz="0" w:space="0" w:color="auto"/>
          </w:divBdr>
          <w:divsChild>
            <w:div w:id="1245915054">
              <w:marLeft w:val="0"/>
              <w:marRight w:val="0"/>
              <w:marTop w:val="0"/>
              <w:marBottom w:val="0"/>
              <w:divBdr>
                <w:top w:val="none" w:sz="0" w:space="0" w:color="auto"/>
                <w:left w:val="none" w:sz="0" w:space="0" w:color="auto"/>
                <w:bottom w:val="none" w:sz="0" w:space="0" w:color="auto"/>
                <w:right w:val="none" w:sz="0" w:space="0" w:color="auto"/>
              </w:divBdr>
            </w:div>
          </w:divsChild>
        </w:div>
        <w:div w:id="1713572559">
          <w:marLeft w:val="0"/>
          <w:marRight w:val="0"/>
          <w:marTop w:val="0"/>
          <w:marBottom w:val="0"/>
          <w:divBdr>
            <w:top w:val="none" w:sz="0" w:space="0" w:color="auto"/>
            <w:left w:val="none" w:sz="0" w:space="0" w:color="auto"/>
            <w:bottom w:val="none" w:sz="0" w:space="0" w:color="auto"/>
            <w:right w:val="none" w:sz="0" w:space="0" w:color="auto"/>
          </w:divBdr>
          <w:divsChild>
            <w:div w:id="273248880">
              <w:marLeft w:val="0"/>
              <w:marRight w:val="0"/>
              <w:marTop w:val="0"/>
              <w:marBottom w:val="0"/>
              <w:divBdr>
                <w:top w:val="none" w:sz="0" w:space="0" w:color="auto"/>
                <w:left w:val="none" w:sz="0" w:space="0" w:color="auto"/>
                <w:bottom w:val="none" w:sz="0" w:space="0" w:color="auto"/>
                <w:right w:val="none" w:sz="0" w:space="0" w:color="auto"/>
              </w:divBdr>
            </w:div>
          </w:divsChild>
        </w:div>
        <w:div w:id="1718506043">
          <w:marLeft w:val="0"/>
          <w:marRight w:val="0"/>
          <w:marTop w:val="0"/>
          <w:marBottom w:val="0"/>
          <w:divBdr>
            <w:top w:val="none" w:sz="0" w:space="0" w:color="auto"/>
            <w:left w:val="none" w:sz="0" w:space="0" w:color="auto"/>
            <w:bottom w:val="none" w:sz="0" w:space="0" w:color="auto"/>
            <w:right w:val="none" w:sz="0" w:space="0" w:color="auto"/>
          </w:divBdr>
          <w:divsChild>
            <w:div w:id="1940721978">
              <w:marLeft w:val="0"/>
              <w:marRight w:val="0"/>
              <w:marTop w:val="0"/>
              <w:marBottom w:val="0"/>
              <w:divBdr>
                <w:top w:val="none" w:sz="0" w:space="0" w:color="auto"/>
                <w:left w:val="none" w:sz="0" w:space="0" w:color="auto"/>
                <w:bottom w:val="none" w:sz="0" w:space="0" w:color="auto"/>
                <w:right w:val="none" w:sz="0" w:space="0" w:color="auto"/>
              </w:divBdr>
            </w:div>
          </w:divsChild>
        </w:div>
        <w:div w:id="1753889233">
          <w:marLeft w:val="0"/>
          <w:marRight w:val="0"/>
          <w:marTop w:val="0"/>
          <w:marBottom w:val="0"/>
          <w:divBdr>
            <w:top w:val="none" w:sz="0" w:space="0" w:color="auto"/>
            <w:left w:val="none" w:sz="0" w:space="0" w:color="auto"/>
            <w:bottom w:val="none" w:sz="0" w:space="0" w:color="auto"/>
            <w:right w:val="none" w:sz="0" w:space="0" w:color="auto"/>
          </w:divBdr>
          <w:divsChild>
            <w:div w:id="1092044697">
              <w:marLeft w:val="0"/>
              <w:marRight w:val="0"/>
              <w:marTop w:val="0"/>
              <w:marBottom w:val="0"/>
              <w:divBdr>
                <w:top w:val="none" w:sz="0" w:space="0" w:color="auto"/>
                <w:left w:val="none" w:sz="0" w:space="0" w:color="auto"/>
                <w:bottom w:val="none" w:sz="0" w:space="0" w:color="auto"/>
                <w:right w:val="none" w:sz="0" w:space="0" w:color="auto"/>
              </w:divBdr>
            </w:div>
          </w:divsChild>
        </w:div>
        <w:div w:id="1780832142">
          <w:marLeft w:val="0"/>
          <w:marRight w:val="0"/>
          <w:marTop w:val="0"/>
          <w:marBottom w:val="0"/>
          <w:divBdr>
            <w:top w:val="none" w:sz="0" w:space="0" w:color="auto"/>
            <w:left w:val="none" w:sz="0" w:space="0" w:color="auto"/>
            <w:bottom w:val="none" w:sz="0" w:space="0" w:color="auto"/>
            <w:right w:val="none" w:sz="0" w:space="0" w:color="auto"/>
          </w:divBdr>
          <w:divsChild>
            <w:div w:id="427232967">
              <w:marLeft w:val="0"/>
              <w:marRight w:val="0"/>
              <w:marTop w:val="0"/>
              <w:marBottom w:val="0"/>
              <w:divBdr>
                <w:top w:val="none" w:sz="0" w:space="0" w:color="auto"/>
                <w:left w:val="none" w:sz="0" w:space="0" w:color="auto"/>
                <w:bottom w:val="none" w:sz="0" w:space="0" w:color="auto"/>
                <w:right w:val="none" w:sz="0" w:space="0" w:color="auto"/>
              </w:divBdr>
            </w:div>
          </w:divsChild>
        </w:div>
        <w:div w:id="1820031330">
          <w:marLeft w:val="0"/>
          <w:marRight w:val="0"/>
          <w:marTop w:val="0"/>
          <w:marBottom w:val="0"/>
          <w:divBdr>
            <w:top w:val="none" w:sz="0" w:space="0" w:color="auto"/>
            <w:left w:val="none" w:sz="0" w:space="0" w:color="auto"/>
            <w:bottom w:val="none" w:sz="0" w:space="0" w:color="auto"/>
            <w:right w:val="none" w:sz="0" w:space="0" w:color="auto"/>
          </w:divBdr>
          <w:divsChild>
            <w:div w:id="74590517">
              <w:marLeft w:val="0"/>
              <w:marRight w:val="0"/>
              <w:marTop w:val="0"/>
              <w:marBottom w:val="0"/>
              <w:divBdr>
                <w:top w:val="none" w:sz="0" w:space="0" w:color="auto"/>
                <w:left w:val="none" w:sz="0" w:space="0" w:color="auto"/>
                <w:bottom w:val="none" w:sz="0" w:space="0" w:color="auto"/>
                <w:right w:val="none" w:sz="0" w:space="0" w:color="auto"/>
              </w:divBdr>
            </w:div>
          </w:divsChild>
        </w:div>
        <w:div w:id="1845242371">
          <w:marLeft w:val="0"/>
          <w:marRight w:val="0"/>
          <w:marTop w:val="0"/>
          <w:marBottom w:val="0"/>
          <w:divBdr>
            <w:top w:val="none" w:sz="0" w:space="0" w:color="auto"/>
            <w:left w:val="none" w:sz="0" w:space="0" w:color="auto"/>
            <w:bottom w:val="none" w:sz="0" w:space="0" w:color="auto"/>
            <w:right w:val="none" w:sz="0" w:space="0" w:color="auto"/>
          </w:divBdr>
          <w:divsChild>
            <w:div w:id="1607233833">
              <w:marLeft w:val="0"/>
              <w:marRight w:val="0"/>
              <w:marTop w:val="0"/>
              <w:marBottom w:val="0"/>
              <w:divBdr>
                <w:top w:val="none" w:sz="0" w:space="0" w:color="auto"/>
                <w:left w:val="none" w:sz="0" w:space="0" w:color="auto"/>
                <w:bottom w:val="none" w:sz="0" w:space="0" w:color="auto"/>
                <w:right w:val="none" w:sz="0" w:space="0" w:color="auto"/>
              </w:divBdr>
            </w:div>
          </w:divsChild>
        </w:div>
        <w:div w:id="1874725113">
          <w:marLeft w:val="0"/>
          <w:marRight w:val="0"/>
          <w:marTop w:val="0"/>
          <w:marBottom w:val="0"/>
          <w:divBdr>
            <w:top w:val="none" w:sz="0" w:space="0" w:color="auto"/>
            <w:left w:val="none" w:sz="0" w:space="0" w:color="auto"/>
            <w:bottom w:val="none" w:sz="0" w:space="0" w:color="auto"/>
            <w:right w:val="none" w:sz="0" w:space="0" w:color="auto"/>
          </w:divBdr>
          <w:divsChild>
            <w:div w:id="333730064">
              <w:marLeft w:val="0"/>
              <w:marRight w:val="0"/>
              <w:marTop w:val="0"/>
              <w:marBottom w:val="0"/>
              <w:divBdr>
                <w:top w:val="none" w:sz="0" w:space="0" w:color="auto"/>
                <w:left w:val="none" w:sz="0" w:space="0" w:color="auto"/>
                <w:bottom w:val="none" w:sz="0" w:space="0" w:color="auto"/>
                <w:right w:val="none" w:sz="0" w:space="0" w:color="auto"/>
              </w:divBdr>
            </w:div>
          </w:divsChild>
        </w:div>
        <w:div w:id="1890333609">
          <w:marLeft w:val="0"/>
          <w:marRight w:val="0"/>
          <w:marTop w:val="0"/>
          <w:marBottom w:val="0"/>
          <w:divBdr>
            <w:top w:val="none" w:sz="0" w:space="0" w:color="auto"/>
            <w:left w:val="none" w:sz="0" w:space="0" w:color="auto"/>
            <w:bottom w:val="none" w:sz="0" w:space="0" w:color="auto"/>
            <w:right w:val="none" w:sz="0" w:space="0" w:color="auto"/>
          </w:divBdr>
          <w:divsChild>
            <w:div w:id="227501987">
              <w:marLeft w:val="0"/>
              <w:marRight w:val="0"/>
              <w:marTop w:val="0"/>
              <w:marBottom w:val="0"/>
              <w:divBdr>
                <w:top w:val="none" w:sz="0" w:space="0" w:color="auto"/>
                <w:left w:val="none" w:sz="0" w:space="0" w:color="auto"/>
                <w:bottom w:val="none" w:sz="0" w:space="0" w:color="auto"/>
                <w:right w:val="none" w:sz="0" w:space="0" w:color="auto"/>
              </w:divBdr>
            </w:div>
          </w:divsChild>
        </w:div>
        <w:div w:id="1920016232">
          <w:marLeft w:val="0"/>
          <w:marRight w:val="0"/>
          <w:marTop w:val="0"/>
          <w:marBottom w:val="0"/>
          <w:divBdr>
            <w:top w:val="none" w:sz="0" w:space="0" w:color="auto"/>
            <w:left w:val="none" w:sz="0" w:space="0" w:color="auto"/>
            <w:bottom w:val="none" w:sz="0" w:space="0" w:color="auto"/>
            <w:right w:val="none" w:sz="0" w:space="0" w:color="auto"/>
          </w:divBdr>
          <w:divsChild>
            <w:div w:id="826285017">
              <w:marLeft w:val="0"/>
              <w:marRight w:val="0"/>
              <w:marTop w:val="0"/>
              <w:marBottom w:val="0"/>
              <w:divBdr>
                <w:top w:val="none" w:sz="0" w:space="0" w:color="auto"/>
                <w:left w:val="none" w:sz="0" w:space="0" w:color="auto"/>
                <w:bottom w:val="none" w:sz="0" w:space="0" w:color="auto"/>
                <w:right w:val="none" w:sz="0" w:space="0" w:color="auto"/>
              </w:divBdr>
            </w:div>
          </w:divsChild>
        </w:div>
        <w:div w:id="1922178664">
          <w:marLeft w:val="0"/>
          <w:marRight w:val="0"/>
          <w:marTop w:val="0"/>
          <w:marBottom w:val="0"/>
          <w:divBdr>
            <w:top w:val="none" w:sz="0" w:space="0" w:color="auto"/>
            <w:left w:val="none" w:sz="0" w:space="0" w:color="auto"/>
            <w:bottom w:val="none" w:sz="0" w:space="0" w:color="auto"/>
            <w:right w:val="none" w:sz="0" w:space="0" w:color="auto"/>
          </w:divBdr>
          <w:divsChild>
            <w:div w:id="2044859099">
              <w:marLeft w:val="0"/>
              <w:marRight w:val="0"/>
              <w:marTop w:val="0"/>
              <w:marBottom w:val="0"/>
              <w:divBdr>
                <w:top w:val="none" w:sz="0" w:space="0" w:color="auto"/>
                <w:left w:val="none" w:sz="0" w:space="0" w:color="auto"/>
                <w:bottom w:val="none" w:sz="0" w:space="0" w:color="auto"/>
                <w:right w:val="none" w:sz="0" w:space="0" w:color="auto"/>
              </w:divBdr>
            </w:div>
          </w:divsChild>
        </w:div>
        <w:div w:id="1955136829">
          <w:marLeft w:val="0"/>
          <w:marRight w:val="0"/>
          <w:marTop w:val="0"/>
          <w:marBottom w:val="0"/>
          <w:divBdr>
            <w:top w:val="none" w:sz="0" w:space="0" w:color="auto"/>
            <w:left w:val="none" w:sz="0" w:space="0" w:color="auto"/>
            <w:bottom w:val="none" w:sz="0" w:space="0" w:color="auto"/>
            <w:right w:val="none" w:sz="0" w:space="0" w:color="auto"/>
          </w:divBdr>
          <w:divsChild>
            <w:div w:id="941375542">
              <w:marLeft w:val="0"/>
              <w:marRight w:val="0"/>
              <w:marTop w:val="0"/>
              <w:marBottom w:val="0"/>
              <w:divBdr>
                <w:top w:val="none" w:sz="0" w:space="0" w:color="auto"/>
                <w:left w:val="none" w:sz="0" w:space="0" w:color="auto"/>
                <w:bottom w:val="none" w:sz="0" w:space="0" w:color="auto"/>
                <w:right w:val="none" w:sz="0" w:space="0" w:color="auto"/>
              </w:divBdr>
            </w:div>
          </w:divsChild>
        </w:div>
        <w:div w:id="1956062455">
          <w:marLeft w:val="0"/>
          <w:marRight w:val="0"/>
          <w:marTop w:val="0"/>
          <w:marBottom w:val="0"/>
          <w:divBdr>
            <w:top w:val="none" w:sz="0" w:space="0" w:color="auto"/>
            <w:left w:val="none" w:sz="0" w:space="0" w:color="auto"/>
            <w:bottom w:val="none" w:sz="0" w:space="0" w:color="auto"/>
            <w:right w:val="none" w:sz="0" w:space="0" w:color="auto"/>
          </w:divBdr>
          <w:divsChild>
            <w:div w:id="511650879">
              <w:marLeft w:val="0"/>
              <w:marRight w:val="0"/>
              <w:marTop w:val="0"/>
              <w:marBottom w:val="0"/>
              <w:divBdr>
                <w:top w:val="none" w:sz="0" w:space="0" w:color="auto"/>
                <w:left w:val="none" w:sz="0" w:space="0" w:color="auto"/>
                <w:bottom w:val="none" w:sz="0" w:space="0" w:color="auto"/>
                <w:right w:val="none" w:sz="0" w:space="0" w:color="auto"/>
              </w:divBdr>
            </w:div>
          </w:divsChild>
        </w:div>
        <w:div w:id="2017802192">
          <w:marLeft w:val="0"/>
          <w:marRight w:val="0"/>
          <w:marTop w:val="0"/>
          <w:marBottom w:val="0"/>
          <w:divBdr>
            <w:top w:val="none" w:sz="0" w:space="0" w:color="auto"/>
            <w:left w:val="none" w:sz="0" w:space="0" w:color="auto"/>
            <w:bottom w:val="none" w:sz="0" w:space="0" w:color="auto"/>
            <w:right w:val="none" w:sz="0" w:space="0" w:color="auto"/>
          </w:divBdr>
          <w:divsChild>
            <w:div w:id="275447981">
              <w:marLeft w:val="0"/>
              <w:marRight w:val="0"/>
              <w:marTop w:val="0"/>
              <w:marBottom w:val="0"/>
              <w:divBdr>
                <w:top w:val="none" w:sz="0" w:space="0" w:color="auto"/>
                <w:left w:val="none" w:sz="0" w:space="0" w:color="auto"/>
                <w:bottom w:val="none" w:sz="0" w:space="0" w:color="auto"/>
                <w:right w:val="none" w:sz="0" w:space="0" w:color="auto"/>
              </w:divBdr>
            </w:div>
          </w:divsChild>
        </w:div>
        <w:div w:id="2129856236">
          <w:marLeft w:val="0"/>
          <w:marRight w:val="0"/>
          <w:marTop w:val="0"/>
          <w:marBottom w:val="0"/>
          <w:divBdr>
            <w:top w:val="none" w:sz="0" w:space="0" w:color="auto"/>
            <w:left w:val="none" w:sz="0" w:space="0" w:color="auto"/>
            <w:bottom w:val="none" w:sz="0" w:space="0" w:color="auto"/>
            <w:right w:val="none" w:sz="0" w:space="0" w:color="auto"/>
          </w:divBdr>
          <w:divsChild>
            <w:div w:id="4184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6280">
      <w:bodyDiv w:val="1"/>
      <w:marLeft w:val="0"/>
      <w:marRight w:val="0"/>
      <w:marTop w:val="0"/>
      <w:marBottom w:val="0"/>
      <w:divBdr>
        <w:top w:val="none" w:sz="0" w:space="0" w:color="auto"/>
        <w:left w:val="none" w:sz="0" w:space="0" w:color="auto"/>
        <w:bottom w:val="none" w:sz="0" w:space="0" w:color="auto"/>
        <w:right w:val="none" w:sz="0" w:space="0" w:color="auto"/>
      </w:divBdr>
    </w:div>
    <w:div w:id="1721589996">
      <w:bodyDiv w:val="1"/>
      <w:marLeft w:val="0"/>
      <w:marRight w:val="0"/>
      <w:marTop w:val="0"/>
      <w:marBottom w:val="0"/>
      <w:divBdr>
        <w:top w:val="none" w:sz="0" w:space="0" w:color="auto"/>
        <w:left w:val="none" w:sz="0" w:space="0" w:color="auto"/>
        <w:bottom w:val="none" w:sz="0" w:space="0" w:color="auto"/>
        <w:right w:val="none" w:sz="0" w:space="0" w:color="auto"/>
      </w:divBdr>
    </w:div>
    <w:div w:id="1731809725">
      <w:bodyDiv w:val="1"/>
      <w:marLeft w:val="0"/>
      <w:marRight w:val="0"/>
      <w:marTop w:val="0"/>
      <w:marBottom w:val="0"/>
      <w:divBdr>
        <w:top w:val="none" w:sz="0" w:space="0" w:color="auto"/>
        <w:left w:val="none" w:sz="0" w:space="0" w:color="auto"/>
        <w:bottom w:val="none" w:sz="0" w:space="0" w:color="auto"/>
        <w:right w:val="none" w:sz="0" w:space="0" w:color="auto"/>
      </w:divBdr>
    </w:div>
    <w:div w:id="1788350952">
      <w:bodyDiv w:val="1"/>
      <w:marLeft w:val="0"/>
      <w:marRight w:val="0"/>
      <w:marTop w:val="0"/>
      <w:marBottom w:val="0"/>
      <w:divBdr>
        <w:top w:val="none" w:sz="0" w:space="0" w:color="auto"/>
        <w:left w:val="none" w:sz="0" w:space="0" w:color="auto"/>
        <w:bottom w:val="none" w:sz="0" w:space="0" w:color="auto"/>
        <w:right w:val="none" w:sz="0" w:space="0" w:color="auto"/>
      </w:divBdr>
    </w:div>
    <w:div w:id="1801802344">
      <w:bodyDiv w:val="1"/>
      <w:marLeft w:val="0"/>
      <w:marRight w:val="0"/>
      <w:marTop w:val="0"/>
      <w:marBottom w:val="0"/>
      <w:divBdr>
        <w:top w:val="none" w:sz="0" w:space="0" w:color="auto"/>
        <w:left w:val="none" w:sz="0" w:space="0" w:color="auto"/>
        <w:bottom w:val="none" w:sz="0" w:space="0" w:color="auto"/>
        <w:right w:val="none" w:sz="0" w:space="0" w:color="auto"/>
      </w:divBdr>
    </w:div>
    <w:div w:id="1819106558">
      <w:bodyDiv w:val="1"/>
      <w:marLeft w:val="0"/>
      <w:marRight w:val="0"/>
      <w:marTop w:val="0"/>
      <w:marBottom w:val="0"/>
      <w:divBdr>
        <w:top w:val="none" w:sz="0" w:space="0" w:color="auto"/>
        <w:left w:val="none" w:sz="0" w:space="0" w:color="auto"/>
        <w:bottom w:val="none" w:sz="0" w:space="0" w:color="auto"/>
        <w:right w:val="none" w:sz="0" w:space="0" w:color="auto"/>
      </w:divBdr>
    </w:div>
    <w:div w:id="1860653836">
      <w:bodyDiv w:val="1"/>
      <w:marLeft w:val="0"/>
      <w:marRight w:val="0"/>
      <w:marTop w:val="0"/>
      <w:marBottom w:val="0"/>
      <w:divBdr>
        <w:top w:val="none" w:sz="0" w:space="0" w:color="auto"/>
        <w:left w:val="none" w:sz="0" w:space="0" w:color="auto"/>
        <w:bottom w:val="none" w:sz="0" w:space="0" w:color="auto"/>
        <w:right w:val="none" w:sz="0" w:space="0" w:color="auto"/>
      </w:divBdr>
    </w:div>
    <w:div w:id="1869297449">
      <w:bodyDiv w:val="1"/>
      <w:marLeft w:val="0"/>
      <w:marRight w:val="0"/>
      <w:marTop w:val="0"/>
      <w:marBottom w:val="0"/>
      <w:divBdr>
        <w:top w:val="none" w:sz="0" w:space="0" w:color="auto"/>
        <w:left w:val="none" w:sz="0" w:space="0" w:color="auto"/>
        <w:bottom w:val="none" w:sz="0" w:space="0" w:color="auto"/>
        <w:right w:val="none" w:sz="0" w:space="0" w:color="auto"/>
      </w:divBdr>
      <w:divsChild>
        <w:div w:id="50270799">
          <w:marLeft w:val="0"/>
          <w:marRight w:val="0"/>
          <w:marTop w:val="0"/>
          <w:marBottom w:val="0"/>
          <w:divBdr>
            <w:top w:val="none" w:sz="0" w:space="0" w:color="auto"/>
            <w:left w:val="none" w:sz="0" w:space="0" w:color="auto"/>
            <w:bottom w:val="none" w:sz="0" w:space="0" w:color="auto"/>
            <w:right w:val="none" w:sz="0" w:space="0" w:color="auto"/>
          </w:divBdr>
        </w:div>
        <w:div w:id="78721772">
          <w:marLeft w:val="0"/>
          <w:marRight w:val="0"/>
          <w:marTop w:val="0"/>
          <w:marBottom w:val="0"/>
          <w:divBdr>
            <w:top w:val="none" w:sz="0" w:space="0" w:color="auto"/>
            <w:left w:val="none" w:sz="0" w:space="0" w:color="auto"/>
            <w:bottom w:val="none" w:sz="0" w:space="0" w:color="auto"/>
            <w:right w:val="none" w:sz="0" w:space="0" w:color="auto"/>
          </w:divBdr>
        </w:div>
        <w:div w:id="81151905">
          <w:marLeft w:val="0"/>
          <w:marRight w:val="0"/>
          <w:marTop w:val="0"/>
          <w:marBottom w:val="0"/>
          <w:divBdr>
            <w:top w:val="none" w:sz="0" w:space="0" w:color="auto"/>
            <w:left w:val="none" w:sz="0" w:space="0" w:color="auto"/>
            <w:bottom w:val="none" w:sz="0" w:space="0" w:color="auto"/>
            <w:right w:val="none" w:sz="0" w:space="0" w:color="auto"/>
          </w:divBdr>
        </w:div>
        <w:div w:id="109251533">
          <w:marLeft w:val="0"/>
          <w:marRight w:val="0"/>
          <w:marTop w:val="0"/>
          <w:marBottom w:val="0"/>
          <w:divBdr>
            <w:top w:val="none" w:sz="0" w:space="0" w:color="auto"/>
            <w:left w:val="none" w:sz="0" w:space="0" w:color="auto"/>
            <w:bottom w:val="none" w:sz="0" w:space="0" w:color="auto"/>
            <w:right w:val="none" w:sz="0" w:space="0" w:color="auto"/>
          </w:divBdr>
        </w:div>
        <w:div w:id="119079324">
          <w:marLeft w:val="0"/>
          <w:marRight w:val="0"/>
          <w:marTop w:val="0"/>
          <w:marBottom w:val="0"/>
          <w:divBdr>
            <w:top w:val="none" w:sz="0" w:space="0" w:color="auto"/>
            <w:left w:val="none" w:sz="0" w:space="0" w:color="auto"/>
            <w:bottom w:val="none" w:sz="0" w:space="0" w:color="auto"/>
            <w:right w:val="none" w:sz="0" w:space="0" w:color="auto"/>
          </w:divBdr>
        </w:div>
        <w:div w:id="159540262">
          <w:marLeft w:val="0"/>
          <w:marRight w:val="0"/>
          <w:marTop w:val="0"/>
          <w:marBottom w:val="0"/>
          <w:divBdr>
            <w:top w:val="none" w:sz="0" w:space="0" w:color="auto"/>
            <w:left w:val="none" w:sz="0" w:space="0" w:color="auto"/>
            <w:bottom w:val="none" w:sz="0" w:space="0" w:color="auto"/>
            <w:right w:val="none" w:sz="0" w:space="0" w:color="auto"/>
          </w:divBdr>
        </w:div>
        <w:div w:id="171185824">
          <w:marLeft w:val="0"/>
          <w:marRight w:val="0"/>
          <w:marTop w:val="0"/>
          <w:marBottom w:val="0"/>
          <w:divBdr>
            <w:top w:val="none" w:sz="0" w:space="0" w:color="auto"/>
            <w:left w:val="none" w:sz="0" w:space="0" w:color="auto"/>
            <w:bottom w:val="none" w:sz="0" w:space="0" w:color="auto"/>
            <w:right w:val="none" w:sz="0" w:space="0" w:color="auto"/>
          </w:divBdr>
        </w:div>
        <w:div w:id="197818143">
          <w:marLeft w:val="0"/>
          <w:marRight w:val="0"/>
          <w:marTop w:val="0"/>
          <w:marBottom w:val="0"/>
          <w:divBdr>
            <w:top w:val="none" w:sz="0" w:space="0" w:color="auto"/>
            <w:left w:val="none" w:sz="0" w:space="0" w:color="auto"/>
            <w:bottom w:val="none" w:sz="0" w:space="0" w:color="auto"/>
            <w:right w:val="none" w:sz="0" w:space="0" w:color="auto"/>
          </w:divBdr>
        </w:div>
        <w:div w:id="211239145">
          <w:marLeft w:val="0"/>
          <w:marRight w:val="0"/>
          <w:marTop w:val="0"/>
          <w:marBottom w:val="0"/>
          <w:divBdr>
            <w:top w:val="none" w:sz="0" w:space="0" w:color="auto"/>
            <w:left w:val="none" w:sz="0" w:space="0" w:color="auto"/>
            <w:bottom w:val="none" w:sz="0" w:space="0" w:color="auto"/>
            <w:right w:val="none" w:sz="0" w:space="0" w:color="auto"/>
          </w:divBdr>
        </w:div>
        <w:div w:id="217471780">
          <w:marLeft w:val="0"/>
          <w:marRight w:val="0"/>
          <w:marTop w:val="0"/>
          <w:marBottom w:val="0"/>
          <w:divBdr>
            <w:top w:val="none" w:sz="0" w:space="0" w:color="auto"/>
            <w:left w:val="none" w:sz="0" w:space="0" w:color="auto"/>
            <w:bottom w:val="none" w:sz="0" w:space="0" w:color="auto"/>
            <w:right w:val="none" w:sz="0" w:space="0" w:color="auto"/>
          </w:divBdr>
        </w:div>
        <w:div w:id="234627136">
          <w:marLeft w:val="0"/>
          <w:marRight w:val="0"/>
          <w:marTop w:val="0"/>
          <w:marBottom w:val="0"/>
          <w:divBdr>
            <w:top w:val="none" w:sz="0" w:space="0" w:color="auto"/>
            <w:left w:val="none" w:sz="0" w:space="0" w:color="auto"/>
            <w:bottom w:val="none" w:sz="0" w:space="0" w:color="auto"/>
            <w:right w:val="none" w:sz="0" w:space="0" w:color="auto"/>
          </w:divBdr>
        </w:div>
        <w:div w:id="279411029">
          <w:marLeft w:val="0"/>
          <w:marRight w:val="0"/>
          <w:marTop w:val="0"/>
          <w:marBottom w:val="0"/>
          <w:divBdr>
            <w:top w:val="none" w:sz="0" w:space="0" w:color="auto"/>
            <w:left w:val="none" w:sz="0" w:space="0" w:color="auto"/>
            <w:bottom w:val="none" w:sz="0" w:space="0" w:color="auto"/>
            <w:right w:val="none" w:sz="0" w:space="0" w:color="auto"/>
          </w:divBdr>
        </w:div>
        <w:div w:id="311906224">
          <w:marLeft w:val="0"/>
          <w:marRight w:val="0"/>
          <w:marTop w:val="0"/>
          <w:marBottom w:val="0"/>
          <w:divBdr>
            <w:top w:val="none" w:sz="0" w:space="0" w:color="auto"/>
            <w:left w:val="none" w:sz="0" w:space="0" w:color="auto"/>
            <w:bottom w:val="none" w:sz="0" w:space="0" w:color="auto"/>
            <w:right w:val="none" w:sz="0" w:space="0" w:color="auto"/>
          </w:divBdr>
        </w:div>
        <w:div w:id="319500421">
          <w:marLeft w:val="0"/>
          <w:marRight w:val="0"/>
          <w:marTop w:val="0"/>
          <w:marBottom w:val="0"/>
          <w:divBdr>
            <w:top w:val="none" w:sz="0" w:space="0" w:color="auto"/>
            <w:left w:val="none" w:sz="0" w:space="0" w:color="auto"/>
            <w:bottom w:val="none" w:sz="0" w:space="0" w:color="auto"/>
            <w:right w:val="none" w:sz="0" w:space="0" w:color="auto"/>
          </w:divBdr>
        </w:div>
        <w:div w:id="355079260">
          <w:marLeft w:val="0"/>
          <w:marRight w:val="0"/>
          <w:marTop w:val="0"/>
          <w:marBottom w:val="0"/>
          <w:divBdr>
            <w:top w:val="none" w:sz="0" w:space="0" w:color="auto"/>
            <w:left w:val="none" w:sz="0" w:space="0" w:color="auto"/>
            <w:bottom w:val="none" w:sz="0" w:space="0" w:color="auto"/>
            <w:right w:val="none" w:sz="0" w:space="0" w:color="auto"/>
          </w:divBdr>
        </w:div>
        <w:div w:id="382749601">
          <w:marLeft w:val="0"/>
          <w:marRight w:val="0"/>
          <w:marTop w:val="0"/>
          <w:marBottom w:val="0"/>
          <w:divBdr>
            <w:top w:val="none" w:sz="0" w:space="0" w:color="auto"/>
            <w:left w:val="none" w:sz="0" w:space="0" w:color="auto"/>
            <w:bottom w:val="none" w:sz="0" w:space="0" w:color="auto"/>
            <w:right w:val="none" w:sz="0" w:space="0" w:color="auto"/>
          </w:divBdr>
        </w:div>
        <w:div w:id="433599522">
          <w:marLeft w:val="0"/>
          <w:marRight w:val="0"/>
          <w:marTop w:val="0"/>
          <w:marBottom w:val="0"/>
          <w:divBdr>
            <w:top w:val="none" w:sz="0" w:space="0" w:color="auto"/>
            <w:left w:val="none" w:sz="0" w:space="0" w:color="auto"/>
            <w:bottom w:val="none" w:sz="0" w:space="0" w:color="auto"/>
            <w:right w:val="none" w:sz="0" w:space="0" w:color="auto"/>
          </w:divBdr>
        </w:div>
        <w:div w:id="444809717">
          <w:marLeft w:val="0"/>
          <w:marRight w:val="0"/>
          <w:marTop w:val="0"/>
          <w:marBottom w:val="0"/>
          <w:divBdr>
            <w:top w:val="none" w:sz="0" w:space="0" w:color="auto"/>
            <w:left w:val="none" w:sz="0" w:space="0" w:color="auto"/>
            <w:bottom w:val="none" w:sz="0" w:space="0" w:color="auto"/>
            <w:right w:val="none" w:sz="0" w:space="0" w:color="auto"/>
          </w:divBdr>
        </w:div>
        <w:div w:id="456291584">
          <w:marLeft w:val="0"/>
          <w:marRight w:val="0"/>
          <w:marTop w:val="0"/>
          <w:marBottom w:val="0"/>
          <w:divBdr>
            <w:top w:val="none" w:sz="0" w:space="0" w:color="auto"/>
            <w:left w:val="none" w:sz="0" w:space="0" w:color="auto"/>
            <w:bottom w:val="none" w:sz="0" w:space="0" w:color="auto"/>
            <w:right w:val="none" w:sz="0" w:space="0" w:color="auto"/>
          </w:divBdr>
        </w:div>
        <w:div w:id="459031847">
          <w:marLeft w:val="0"/>
          <w:marRight w:val="0"/>
          <w:marTop w:val="0"/>
          <w:marBottom w:val="0"/>
          <w:divBdr>
            <w:top w:val="none" w:sz="0" w:space="0" w:color="auto"/>
            <w:left w:val="none" w:sz="0" w:space="0" w:color="auto"/>
            <w:bottom w:val="none" w:sz="0" w:space="0" w:color="auto"/>
            <w:right w:val="none" w:sz="0" w:space="0" w:color="auto"/>
          </w:divBdr>
        </w:div>
        <w:div w:id="471487245">
          <w:marLeft w:val="0"/>
          <w:marRight w:val="0"/>
          <w:marTop w:val="0"/>
          <w:marBottom w:val="0"/>
          <w:divBdr>
            <w:top w:val="none" w:sz="0" w:space="0" w:color="auto"/>
            <w:left w:val="none" w:sz="0" w:space="0" w:color="auto"/>
            <w:bottom w:val="none" w:sz="0" w:space="0" w:color="auto"/>
            <w:right w:val="none" w:sz="0" w:space="0" w:color="auto"/>
          </w:divBdr>
        </w:div>
        <w:div w:id="508837270">
          <w:marLeft w:val="0"/>
          <w:marRight w:val="0"/>
          <w:marTop w:val="0"/>
          <w:marBottom w:val="0"/>
          <w:divBdr>
            <w:top w:val="none" w:sz="0" w:space="0" w:color="auto"/>
            <w:left w:val="none" w:sz="0" w:space="0" w:color="auto"/>
            <w:bottom w:val="none" w:sz="0" w:space="0" w:color="auto"/>
            <w:right w:val="none" w:sz="0" w:space="0" w:color="auto"/>
          </w:divBdr>
        </w:div>
        <w:div w:id="521281021">
          <w:marLeft w:val="0"/>
          <w:marRight w:val="0"/>
          <w:marTop w:val="0"/>
          <w:marBottom w:val="0"/>
          <w:divBdr>
            <w:top w:val="none" w:sz="0" w:space="0" w:color="auto"/>
            <w:left w:val="none" w:sz="0" w:space="0" w:color="auto"/>
            <w:bottom w:val="none" w:sz="0" w:space="0" w:color="auto"/>
            <w:right w:val="none" w:sz="0" w:space="0" w:color="auto"/>
          </w:divBdr>
          <w:divsChild>
            <w:div w:id="1966231201">
              <w:marLeft w:val="0"/>
              <w:marRight w:val="0"/>
              <w:marTop w:val="0"/>
              <w:marBottom w:val="0"/>
              <w:divBdr>
                <w:top w:val="none" w:sz="0" w:space="0" w:color="auto"/>
                <w:left w:val="none" w:sz="0" w:space="0" w:color="auto"/>
                <w:bottom w:val="none" w:sz="0" w:space="0" w:color="auto"/>
                <w:right w:val="none" w:sz="0" w:space="0" w:color="auto"/>
              </w:divBdr>
            </w:div>
          </w:divsChild>
        </w:div>
        <w:div w:id="537817013">
          <w:marLeft w:val="0"/>
          <w:marRight w:val="0"/>
          <w:marTop w:val="0"/>
          <w:marBottom w:val="0"/>
          <w:divBdr>
            <w:top w:val="none" w:sz="0" w:space="0" w:color="auto"/>
            <w:left w:val="none" w:sz="0" w:space="0" w:color="auto"/>
            <w:bottom w:val="none" w:sz="0" w:space="0" w:color="auto"/>
            <w:right w:val="none" w:sz="0" w:space="0" w:color="auto"/>
          </w:divBdr>
        </w:div>
        <w:div w:id="543371254">
          <w:marLeft w:val="0"/>
          <w:marRight w:val="0"/>
          <w:marTop w:val="0"/>
          <w:marBottom w:val="0"/>
          <w:divBdr>
            <w:top w:val="none" w:sz="0" w:space="0" w:color="auto"/>
            <w:left w:val="none" w:sz="0" w:space="0" w:color="auto"/>
            <w:bottom w:val="none" w:sz="0" w:space="0" w:color="auto"/>
            <w:right w:val="none" w:sz="0" w:space="0" w:color="auto"/>
          </w:divBdr>
        </w:div>
        <w:div w:id="549418919">
          <w:marLeft w:val="0"/>
          <w:marRight w:val="0"/>
          <w:marTop w:val="0"/>
          <w:marBottom w:val="0"/>
          <w:divBdr>
            <w:top w:val="none" w:sz="0" w:space="0" w:color="auto"/>
            <w:left w:val="none" w:sz="0" w:space="0" w:color="auto"/>
            <w:bottom w:val="none" w:sz="0" w:space="0" w:color="auto"/>
            <w:right w:val="none" w:sz="0" w:space="0" w:color="auto"/>
          </w:divBdr>
        </w:div>
        <w:div w:id="572590923">
          <w:marLeft w:val="0"/>
          <w:marRight w:val="0"/>
          <w:marTop w:val="0"/>
          <w:marBottom w:val="0"/>
          <w:divBdr>
            <w:top w:val="none" w:sz="0" w:space="0" w:color="auto"/>
            <w:left w:val="none" w:sz="0" w:space="0" w:color="auto"/>
            <w:bottom w:val="none" w:sz="0" w:space="0" w:color="auto"/>
            <w:right w:val="none" w:sz="0" w:space="0" w:color="auto"/>
          </w:divBdr>
        </w:div>
        <w:div w:id="608009969">
          <w:marLeft w:val="0"/>
          <w:marRight w:val="0"/>
          <w:marTop w:val="0"/>
          <w:marBottom w:val="0"/>
          <w:divBdr>
            <w:top w:val="none" w:sz="0" w:space="0" w:color="auto"/>
            <w:left w:val="none" w:sz="0" w:space="0" w:color="auto"/>
            <w:bottom w:val="none" w:sz="0" w:space="0" w:color="auto"/>
            <w:right w:val="none" w:sz="0" w:space="0" w:color="auto"/>
          </w:divBdr>
        </w:div>
        <w:div w:id="612975173">
          <w:marLeft w:val="0"/>
          <w:marRight w:val="0"/>
          <w:marTop w:val="0"/>
          <w:marBottom w:val="0"/>
          <w:divBdr>
            <w:top w:val="none" w:sz="0" w:space="0" w:color="auto"/>
            <w:left w:val="none" w:sz="0" w:space="0" w:color="auto"/>
            <w:bottom w:val="none" w:sz="0" w:space="0" w:color="auto"/>
            <w:right w:val="none" w:sz="0" w:space="0" w:color="auto"/>
          </w:divBdr>
        </w:div>
        <w:div w:id="621230502">
          <w:marLeft w:val="0"/>
          <w:marRight w:val="0"/>
          <w:marTop w:val="0"/>
          <w:marBottom w:val="0"/>
          <w:divBdr>
            <w:top w:val="none" w:sz="0" w:space="0" w:color="auto"/>
            <w:left w:val="none" w:sz="0" w:space="0" w:color="auto"/>
            <w:bottom w:val="none" w:sz="0" w:space="0" w:color="auto"/>
            <w:right w:val="none" w:sz="0" w:space="0" w:color="auto"/>
          </w:divBdr>
        </w:div>
        <w:div w:id="639069230">
          <w:marLeft w:val="0"/>
          <w:marRight w:val="0"/>
          <w:marTop w:val="0"/>
          <w:marBottom w:val="0"/>
          <w:divBdr>
            <w:top w:val="none" w:sz="0" w:space="0" w:color="auto"/>
            <w:left w:val="none" w:sz="0" w:space="0" w:color="auto"/>
            <w:bottom w:val="none" w:sz="0" w:space="0" w:color="auto"/>
            <w:right w:val="none" w:sz="0" w:space="0" w:color="auto"/>
          </w:divBdr>
        </w:div>
        <w:div w:id="646982849">
          <w:marLeft w:val="0"/>
          <w:marRight w:val="0"/>
          <w:marTop w:val="0"/>
          <w:marBottom w:val="0"/>
          <w:divBdr>
            <w:top w:val="none" w:sz="0" w:space="0" w:color="auto"/>
            <w:left w:val="none" w:sz="0" w:space="0" w:color="auto"/>
            <w:bottom w:val="none" w:sz="0" w:space="0" w:color="auto"/>
            <w:right w:val="none" w:sz="0" w:space="0" w:color="auto"/>
          </w:divBdr>
        </w:div>
        <w:div w:id="681594116">
          <w:marLeft w:val="0"/>
          <w:marRight w:val="0"/>
          <w:marTop w:val="0"/>
          <w:marBottom w:val="0"/>
          <w:divBdr>
            <w:top w:val="none" w:sz="0" w:space="0" w:color="auto"/>
            <w:left w:val="none" w:sz="0" w:space="0" w:color="auto"/>
            <w:bottom w:val="none" w:sz="0" w:space="0" w:color="auto"/>
            <w:right w:val="none" w:sz="0" w:space="0" w:color="auto"/>
          </w:divBdr>
        </w:div>
        <w:div w:id="694616823">
          <w:marLeft w:val="0"/>
          <w:marRight w:val="0"/>
          <w:marTop w:val="0"/>
          <w:marBottom w:val="0"/>
          <w:divBdr>
            <w:top w:val="none" w:sz="0" w:space="0" w:color="auto"/>
            <w:left w:val="none" w:sz="0" w:space="0" w:color="auto"/>
            <w:bottom w:val="none" w:sz="0" w:space="0" w:color="auto"/>
            <w:right w:val="none" w:sz="0" w:space="0" w:color="auto"/>
          </w:divBdr>
          <w:divsChild>
            <w:div w:id="891506334">
              <w:marLeft w:val="-75"/>
              <w:marRight w:val="0"/>
              <w:marTop w:val="30"/>
              <w:marBottom w:val="30"/>
              <w:divBdr>
                <w:top w:val="none" w:sz="0" w:space="0" w:color="auto"/>
                <w:left w:val="none" w:sz="0" w:space="0" w:color="auto"/>
                <w:bottom w:val="none" w:sz="0" w:space="0" w:color="auto"/>
                <w:right w:val="none" w:sz="0" w:space="0" w:color="auto"/>
              </w:divBdr>
              <w:divsChild>
                <w:div w:id="185604854">
                  <w:marLeft w:val="0"/>
                  <w:marRight w:val="0"/>
                  <w:marTop w:val="0"/>
                  <w:marBottom w:val="0"/>
                  <w:divBdr>
                    <w:top w:val="none" w:sz="0" w:space="0" w:color="auto"/>
                    <w:left w:val="none" w:sz="0" w:space="0" w:color="auto"/>
                    <w:bottom w:val="none" w:sz="0" w:space="0" w:color="auto"/>
                    <w:right w:val="none" w:sz="0" w:space="0" w:color="auto"/>
                  </w:divBdr>
                  <w:divsChild>
                    <w:div w:id="863058248">
                      <w:marLeft w:val="0"/>
                      <w:marRight w:val="0"/>
                      <w:marTop w:val="0"/>
                      <w:marBottom w:val="0"/>
                      <w:divBdr>
                        <w:top w:val="none" w:sz="0" w:space="0" w:color="auto"/>
                        <w:left w:val="none" w:sz="0" w:space="0" w:color="auto"/>
                        <w:bottom w:val="none" w:sz="0" w:space="0" w:color="auto"/>
                        <w:right w:val="none" w:sz="0" w:space="0" w:color="auto"/>
                      </w:divBdr>
                    </w:div>
                  </w:divsChild>
                </w:div>
                <w:div w:id="277107192">
                  <w:marLeft w:val="0"/>
                  <w:marRight w:val="0"/>
                  <w:marTop w:val="0"/>
                  <w:marBottom w:val="0"/>
                  <w:divBdr>
                    <w:top w:val="none" w:sz="0" w:space="0" w:color="auto"/>
                    <w:left w:val="none" w:sz="0" w:space="0" w:color="auto"/>
                    <w:bottom w:val="none" w:sz="0" w:space="0" w:color="auto"/>
                    <w:right w:val="none" w:sz="0" w:space="0" w:color="auto"/>
                  </w:divBdr>
                  <w:divsChild>
                    <w:div w:id="991907979">
                      <w:marLeft w:val="0"/>
                      <w:marRight w:val="0"/>
                      <w:marTop w:val="0"/>
                      <w:marBottom w:val="0"/>
                      <w:divBdr>
                        <w:top w:val="none" w:sz="0" w:space="0" w:color="auto"/>
                        <w:left w:val="none" w:sz="0" w:space="0" w:color="auto"/>
                        <w:bottom w:val="none" w:sz="0" w:space="0" w:color="auto"/>
                        <w:right w:val="none" w:sz="0" w:space="0" w:color="auto"/>
                      </w:divBdr>
                    </w:div>
                  </w:divsChild>
                </w:div>
                <w:div w:id="326788595">
                  <w:marLeft w:val="0"/>
                  <w:marRight w:val="0"/>
                  <w:marTop w:val="0"/>
                  <w:marBottom w:val="0"/>
                  <w:divBdr>
                    <w:top w:val="none" w:sz="0" w:space="0" w:color="auto"/>
                    <w:left w:val="none" w:sz="0" w:space="0" w:color="auto"/>
                    <w:bottom w:val="none" w:sz="0" w:space="0" w:color="auto"/>
                    <w:right w:val="none" w:sz="0" w:space="0" w:color="auto"/>
                  </w:divBdr>
                  <w:divsChild>
                    <w:div w:id="45223554">
                      <w:marLeft w:val="0"/>
                      <w:marRight w:val="0"/>
                      <w:marTop w:val="0"/>
                      <w:marBottom w:val="0"/>
                      <w:divBdr>
                        <w:top w:val="none" w:sz="0" w:space="0" w:color="auto"/>
                        <w:left w:val="none" w:sz="0" w:space="0" w:color="auto"/>
                        <w:bottom w:val="none" w:sz="0" w:space="0" w:color="auto"/>
                        <w:right w:val="none" w:sz="0" w:space="0" w:color="auto"/>
                      </w:divBdr>
                    </w:div>
                  </w:divsChild>
                </w:div>
                <w:div w:id="387610594">
                  <w:marLeft w:val="0"/>
                  <w:marRight w:val="0"/>
                  <w:marTop w:val="0"/>
                  <w:marBottom w:val="0"/>
                  <w:divBdr>
                    <w:top w:val="none" w:sz="0" w:space="0" w:color="auto"/>
                    <w:left w:val="none" w:sz="0" w:space="0" w:color="auto"/>
                    <w:bottom w:val="none" w:sz="0" w:space="0" w:color="auto"/>
                    <w:right w:val="none" w:sz="0" w:space="0" w:color="auto"/>
                  </w:divBdr>
                  <w:divsChild>
                    <w:div w:id="1398287283">
                      <w:marLeft w:val="0"/>
                      <w:marRight w:val="0"/>
                      <w:marTop w:val="0"/>
                      <w:marBottom w:val="0"/>
                      <w:divBdr>
                        <w:top w:val="none" w:sz="0" w:space="0" w:color="auto"/>
                        <w:left w:val="none" w:sz="0" w:space="0" w:color="auto"/>
                        <w:bottom w:val="none" w:sz="0" w:space="0" w:color="auto"/>
                        <w:right w:val="none" w:sz="0" w:space="0" w:color="auto"/>
                      </w:divBdr>
                    </w:div>
                  </w:divsChild>
                </w:div>
                <w:div w:id="428090620">
                  <w:marLeft w:val="0"/>
                  <w:marRight w:val="0"/>
                  <w:marTop w:val="0"/>
                  <w:marBottom w:val="0"/>
                  <w:divBdr>
                    <w:top w:val="none" w:sz="0" w:space="0" w:color="auto"/>
                    <w:left w:val="none" w:sz="0" w:space="0" w:color="auto"/>
                    <w:bottom w:val="none" w:sz="0" w:space="0" w:color="auto"/>
                    <w:right w:val="none" w:sz="0" w:space="0" w:color="auto"/>
                  </w:divBdr>
                  <w:divsChild>
                    <w:div w:id="1593901974">
                      <w:marLeft w:val="0"/>
                      <w:marRight w:val="0"/>
                      <w:marTop w:val="0"/>
                      <w:marBottom w:val="0"/>
                      <w:divBdr>
                        <w:top w:val="none" w:sz="0" w:space="0" w:color="auto"/>
                        <w:left w:val="none" w:sz="0" w:space="0" w:color="auto"/>
                        <w:bottom w:val="none" w:sz="0" w:space="0" w:color="auto"/>
                        <w:right w:val="none" w:sz="0" w:space="0" w:color="auto"/>
                      </w:divBdr>
                    </w:div>
                  </w:divsChild>
                </w:div>
                <w:div w:id="441806994">
                  <w:marLeft w:val="0"/>
                  <w:marRight w:val="0"/>
                  <w:marTop w:val="0"/>
                  <w:marBottom w:val="0"/>
                  <w:divBdr>
                    <w:top w:val="none" w:sz="0" w:space="0" w:color="auto"/>
                    <w:left w:val="none" w:sz="0" w:space="0" w:color="auto"/>
                    <w:bottom w:val="none" w:sz="0" w:space="0" w:color="auto"/>
                    <w:right w:val="none" w:sz="0" w:space="0" w:color="auto"/>
                  </w:divBdr>
                  <w:divsChild>
                    <w:div w:id="1664507084">
                      <w:marLeft w:val="0"/>
                      <w:marRight w:val="0"/>
                      <w:marTop w:val="0"/>
                      <w:marBottom w:val="0"/>
                      <w:divBdr>
                        <w:top w:val="none" w:sz="0" w:space="0" w:color="auto"/>
                        <w:left w:val="none" w:sz="0" w:space="0" w:color="auto"/>
                        <w:bottom w:val="none" w:sz="0" w:space="0" w:color="auto"/>
                        <w:right w:val="none" w:sz="0" w:space="0" w:color="auto"/>
                      </w:divBdr>
                    </w:div>
                  </w:divsChild>
                </w:div>
                <w:div w:id="445000839">
                  <w:marLeft w:val="0"/>
                  <w:marRight w:val="0"/>
                  <w:marTop w:val="0"/>
                  <w:marBottom w:val="0"/>
                  <w:divBdr>
                    <w:top w:val="none" w:sz="0" w:space="0" w:color="auto"/>
                    <w:left w:val="none" w:sz="0" w:space="0" w:color="auto"/>
                    <w:bottom w:val="none" w:sz="0" w:space="0" w:color="auto"/>
                    <w:right w:val="none" w:sz="0" w:space="0" w:color="auto"/>
                  </w:divBdr>
                  <w:divsChild>
                    <w:div w:id="664211117">
                      <w:marLeft w:val="0"/>
                      <w:marRight w:val="0"/>
                      <w:marTop w:val="0"/>
                      <w:marBottom w:val="0"/>
                      <w:divBdr>
                        <w:top w:val="none" w:sz="0" w:space="0" w:color="auto"/>
                        <w:left w:val="none" w:sz="0" w:space="0" w:color="auto"/>
                        <w:bottom w:val="none" w:sz="0" w:space="0" w:color="auto"/>
                        <w:right w:val="none" w:sz="0" w:space="0" w:color="auto"/>
                      </w:divBdr>
                    </w:div>
                  </w:divsChild>
                </w:div>
                <w:div w:id="446196134">
                  <w:marLeft w:val="0"/>
                  <w:marRight w:val="0"/>
                  <w:marTop w:val="0"/>
                  <w:marBottom w:val="0"/>
                  <w:divBdr>
                    <w:top w:val="none" w:sz="0" w:space="0" w:color="auto"/>
                    <w:left w:val="none" w:sz="0" w:space="0" w:color="auto"/>
                    <w:bottom w:val="none" w:sz="0" w:space="0" w:color="auto"/>
                    <w:right w:val="none" w:sz="0" w:space="0" w:color="auto"/>
                  </w:divBdr>
                  <w:divsChild>
                    <w:div w:id="890310027">
                      <w:marLeft w:val="0"/>
                      <w:marRight w:val="0"/>
                      <w:marTop w:val="0"/>
                      <w:marBottom w:val="0"/>
                      <w:divBdr>
                        <w:top w:val="none" w:sz="0" w:space="0" w:color="auto"/>
                        <w:left w:val="none" w:sz="0" w:space="0" w:color="auto"/>
                        <w:bottom w:val="none" w:sz="0" w:space="0" w:color="auto"/>
                        <w:right w:val="none" w:sz="0" w:space="0" w:color="auto"/>
                      </w:divBdr>
                    </w:div>
                  </w:divsChild>
                </w:div>
                <w:div w:id="578247842">
                  <w:marLeft w:val="0"/>
                  <w:marRight w:val="0"/>
                  <w:marTop w:val="0"/>
                  <w:marBottom w:val="0"/>
                  <w:divBdr>
                    <w:top w:val="none" w:sz="0" w:space="0" w:color="auto"/>
                    <w:left w:val="none" w:sz="0" w:space="0" w:color="auto"/>
                    <w:bottom w:val="none" w:sz="0" w:space="0" w:color="auto"/>
                    <w:right w:val="none" w:sz="0" w:space="0" w:color="auto"/>
                  </w:divBdr>
                </w:div>
                <w:div w:id="625894811">
                  <w:marLeft w:val="0"/>
                  <w:marRight w:val="0"/>
                  <w:marTop w:val="0"/>
                  <w:marBottom w:val="0"/>
                  <w:divBdr>
                    <w:top w:val="none" w:sz="0" w:space="0" w:color="auto"/>
                    <w:left w:val="none" w:sz="0" w:space="0" w:color="auto"/>
                    <w:bottom w:val="none" w:sz="0" w:space="0" w:color="auto"/>
                    <w:right w:val="none" w:sz="0" w:space="0" w:color="auto"/>
                  </w:divBdr>
                  <w:divsChild>
                    <w:div w:id="1005402998">
                      <w:marLeft w:val="0"/>
                      <w:marRight w:val="0"/>
                      <w:marTop w:val="0"/>
                      <w:marBottom w:val="0"/>
                      <w:divBdr>
                        <w:top w:val="none" w:sz="0" w:space="0" w:color="auto"/>
                        <w:left w:val="none" w:sz="0" w:space="0" w:color="auto"/>
                        <w:bottom w:val="none" w:sz="0" w:space="0" w:color="auto"/>
                        <w:right w:val="none" w:sz="0" w:space="0" w:color="auto"/>
                      </w:divBdr>
                    </w:div>
                  </w:divsChild>
                </w:div>
                <w:div w:id="663558020">
                  <w:marLeft w:val="0"/>
                  <w:marRight w:val="0"/>
                  <w:marTop w:val="0"/>
                  <w:marBottom w:val="0"/>
                  <w:divBdr>
                    <w:top w:val="none" w:sz="0" w:space="0" w:color="auto"/>
                    <w:left w:val="none" w:sz="0" w:space="0" w:color="auto"/>
                    <w:bottom w:val="none" w:sz="0" w:space="0" w:color="auto"/>
                    <w:right w:val="none" w:sz="0" w:space="0" w:color="auto"/>
                  </w:divBdr>
                  <w:divsChild>
                    <w:div w:id="174423884">
                      <w:marLeft w:val="0"/>
                      <w:marRight w:val="0"/>
                      <w:marTop w:val="0"/>
                      <w:marBottom w:val="0"/>
                      <w:divBdr>
                        <w:top w:val="none" w:sz="0" w:space="0" w:color="auto"/>
                        <w:left w:val="none" w:sz="0" w:space="0" w:color="auto"/>
                        <w:bottom w:val="none" w:sz="0" w:space="0" w:color="auto"/>
                        <w:right w:val="none" w:sz="0" w:space="0" w:color="auto"/>
                      </w:divBdr>
                    </w:div>
                  </w:divsChild>
                </w:div>
                <w:div w:id="785277275">
                  <w:marLeft w:val="0"/>
                  <w:marRight w:val="0"/>
                  <w:marTop w:val="0"/>
                  <w:marBottom w:val="0"/>
                  <w:divBdr>
                    <w:top w:val="none" w:sz="0" w:space="0" w:color="auto"/>
                    <w:left w:val="none" w:sz="0" w:space="0" w:color="auto"/>
                    <w:bottom w:val="none" w:sz="0" w:space="0" w:color="auto"/>
                    <w:right w:val="none" w:sz="0" w:space="0" w:color="auto"/>
                  </w:divBdr>
                  <w:divsChild>
                    <w:div w:id="1072697670">
                      <w:marLeft w:val="0"/>
                      <w:marRight w:val="0"/>
                      <w:marTop w:val="0"/>
                      <w:marBottom w:val="0"/>
                      <w:divBdr>
                        <w:top w:val="none" w:sz="0" w:space="0" w:color="auto"/>
                        <w:left w:val="none" w:sz="0" w:space="0" w:color="auto"/>
                        <w:bottom w:val="none" w:sz="0" w:space="0" w:color="auto"/>
                        <w:right w:val="none" w:sz="0" w:space="0" w:color="auto"/>
                      </w:divBdr>
                    </w:div>
                  </w:divsChild>
                </w:div>
                <w:div w:id="922879147">
                  <w:marLeft w:val="0"/>
                  <w:marRight w:val="0"/>
                  <w:marTop w:val="0"/>
                  <w:marBottom w:val="0"/>
                  <w:divBdr>
                    <w:top w:val="none" w:sz="0" w:space="0" w:color="auto"/>
                    <w:left w:val="none" w:sz="0" w:space="0" w:color="auto"/>
                    <w:bottom w:val="none" w:sz="0" w:space="0" w:color="auto"/>
                    <w:right w:val="none" w:sz="0" w:space="0" w:color="auto"/>
                  </w:divBdr>
                  <w:divsChild>
                    <w:div w:id="919143856">
                      <w:marLeft w:val="0"/>
                      <w:marRight w:val="0"/>
                      <w:marTop w:val="0"/>
                      <w:marBottom w:val="0"/>
                      <w:divBdr>
                        <w:top w:val="none" w:sz="0" w:space="0" w:color="auto"/>
                        <w:left w:val="none" w:sz="0" w:space="0" w:color="auto"/>
                        <w:bottom w:val="none" w:sz="0" w:space="0" w:color="auto"/>
                        <w:right w:val="none" w:sz="0" w:space="0" w:color="auto"/>
                      </w:divBdr>
                    </w:div>
                  </w:divsChild>
                </w:div>
                <w:div w:id="940184171">
                  <w:marLeft w:val="0"/>
                  <w:marRight w:val="0"/>
                  <w:marTop w:val="0"/>
                  <w:marBottom w:val="0"/>
                  <w:divBdr>
                    <w:top w:val="none" w:sz="0" w:space="0" w:color="auto"/>
                    <w:left w:val="none" w:sz="0" w:space="0" w:color="auto"/>
                    <w:bottom w:val="none" w:sz="0" w:space="0" w:color="auto"/>
                    <w:right w:val="none" w:sz="0" w:space="0" w:color="auto"/>
                  </w:divBdr>
                  <w:divsChild>
                    <w:div w:id="455681929">
                      <w:marLeft w:val="0"/>
                      <w:marRight w:val="0"/>
                      <w:marTop w:val="0"/>
                      <w:marBottom w:val="0"/>
                      <w:divBdr>
                        <w:top w:val="none" w:sz="0" w:space="0" w:color="auto"/>
                        <w:left w:val="none" w:sz="0" w:space="0" w:color="auto"/>
                        <w:bottom w:val="none" w:sz="0" w:space="0" w:color="auto"/>
                        <w:right w:val="none" w:sz="0" w:space="0" w:color="auto"/>
                      </w:divBdr>
                    </w:div>
                  </w:divsChild>
                </w:div>
                <w:div w:id="971714158">
                  <w:marLeft w:val="0"/>
                  <w:marRight w:val="0"/>
                  <w:marTop w:val="0"/>
                  <w:marBottom w:val="0"/>
                  <w:divBdr>
                    <w:top w:val="none" w:sz="0" w:space="0" w:color="auto"/>
                    <w:left w:val="none" w:sz="0" w:space="0" w:color="auto"/>
                    <w:bottom w:val="none" w:sz="0" w:space="0" w:color="auto"/>
                    <w:right w:val="none" w:sz="0" w:space="0" w:color="auto"/>
                  </w:divBdr>
                  <w:divsChild>
                    <w:div w:id="1190677110">
                      <w:marLeft w:val="0"/>
                      <w:marRight w:val="0"/>
                      <w:marTop w:val="0"/>
                      <w:marBottom w:val="0"/>
                      <w:divBdr>
                        <w:top w:val="none" w:sz="0" w:space="0" w:color="auto"/>
                        <w:left w:val="none" w:sz="0" w:space="0" w:color="auto"/>
                        <w:bottom w:val="none" w:sz="0" w:space="0" w:color="auto"/>
                        <w:right w:val="none" w:sz="0" w:space="0" w:color="auto"/>
                      </w:divBdr>
                    </w:div>
                  </w:divsChild>
                </w:div>
                <w:div w:id="1003095683">
                  <w:marLeft w:val="0"/>
                  <w:marRight w:val="0"/>
                  <w:marTop w:val="0"/>
                  <w:marBottom w:val="0"/>
                  <w:divBdr>
                    <w:top w:val="none" w:sz="0" w:space="0" w:color="auto"/>
                    <w:left w:val="none" w:sz="0" w:space="0" w:color="auto"/>
                    <w:bottom w:val="none" w:sz="0" w:space="0" w:color="auto"/>
                    <w:right w:val="none" w:sz="0" w:space="0" w:color="auto"/>
                  </w:divBdr>
                  <w:divsChild>
                    <w:div w:id="1363018100">
                      <w:marLeft w:val="0"/>
                      <w:marRight w:val="0"/>
                      <w:marTop w:val="0"/>
                      <w:marBottom w:val="0"/>
                      <w:divBdr>
                        <w:top w:val="none" w:sz="0" w:space="0" w:color="auto"/>
                        <w:left w:val="none" w:sz="0" w:space="0" w:color="auto"/>
                        <w:bottom w:val="none" w:sz="0" w:space="0" w:color="auto"/>
                        <w:right w:val="none" w:sz="0" w:space="0" w:color="auto"/>
                      </w:divBdr>
                    </w:div>
                  </w:divsChild>
                </w:div>
                <w:div w:id="1013801585">
                  <w:marLeft w:val="0"/>
                  <w:marRight w:val="0"/>
                  <w:marTop w:val="0"/>
                  <w:marBottom w:val="0"/>
                  <w:divBdr>
                    <w:top w:val="none" w:sz="0" w:space="0" w:color="auto"/>
                    <w:left w:val="none" w:sz="0" w:space="0" w:color="auto"/>
                    <w:bottom w:val="none" w:sz="0" w:space="0" w:color="auto"/>
                    <w:right w:val="none" w:sz="0" w:space="0" w:color="auto"/>
                  </w:divBdr>
                  <w:divsChild>
                    <w:div w:id="255285983">
                      <w:marLeft w:val="0"/>
                      <w:marRight w:val="0"/>
                      <w:marTop w:val="0"/>
                      <w:marBottom w:val="0"/>
                      <w:divBdr>
                        <w:top w:val="none" w:sz="0" w:space="0" w:color="auto"/>
                        <w:left w:val="none" w:sz="0" w:space="0" w:color="auto"/>
                        <w:bottom w:val="none" w:sz="0" w:space="0" w:color="auto"/>
                        <w:right w:val="none" w:sz="0" w:space="0" w:color="auto"/>
                      </w:divBdr>
                    </w:div>
                  </w:divsChild>
                </w:div>
                <w:div w:id="1026298259">
                  <w:marLeft w:val="0"/>
                  <w:marRight w:val="0"/>
                  <w:marTop w:val="0"/>
                  <w:marBottom w:val="0"/>
                  <w:divBdr>
                    <w:top w:val="none" w:sz="0" w:space="0" w:color="auto"/>
                    <w:left w:val="none" w:sz="0" w:space="0" w:color="auto"/>
                    <w:bottom w:val="none" w:sz="0" w:space="0" w:color="auto"/>
                    <w:right w:val="none" w:sz="0" w:space="0" w:color="auto"/>
                  </w:divBdr>
                  <w:divsChild>
                    <w:div w:id="208422455">
                      <w:marLeft w:val="0"/>
                      <w:marRight w:val="0"/>
                      <w:marTop w:val="0"/>
                      <w:marBottom w:val="0"/>
                      <w:divBdr>
                        <w:top w:val="none" w:sz="0" w:space="0" w:color="auto"/>
                        <w:left w:val="none" w:sz="0" w:space="0" w:color="auto"/>
                        <w:bottom w:val="none" w:sz="0" w:space="0" w:color="auto"/>
                        <w:right w:val="none" w:sz="0" w:space="0" w:color="auto"/>
                      </w:divBdr>
                    </w:div>
                  </w:divsChild>
                </w:div>
                <w:div w:id="1056052091">
                  <w:marLeft w:val="0"/>
                  <w:marRight w:val="0"/>
                  <w:marTop w:val="0"/>
                  <w:marBottom w:val="0"/>
                  <w:divBdr>
                    <w:top w:val="none" w:sz="0" w:space="0" w:color="auto"/>
                    <w:left w:val="none" w:sz="0" w:space="0" w:color="auto"/>
                    <w:bottom w:val="none" w:sz="0" w:space="0" w:color="auto"/>
                    <w:right w:val="none" w:sz="0" w:space="0" w:color="auto"/>
                  </w:divBdr>
                  <w:divsChild>
                    <w:div w:id="1269389476">
                      <w:marLeft w:val="0"/>
                      <w:marRight w:val="0"/>
                      <w:marTop w:val="0"/>
                      <w:marBottom w:val="0"/>
                      <w:divBdr>
                        <w:top w:val="none" w:sz="0" w:space="0" w:color="auto"/>
                        <w:left w:val="none" w:sz="0" w:space="0" w:color="auto"/>
                        <w:bottom w:val="none" w:sz="0" w:space="0" w:color="auto"/>
                        <w:right w:val="none" w:sz="0" w:space="0" w:color="auto"/>
                      </w:divBdr>
                    </w:div>
                  </w:divsChild>
                </w:div>
                <w:div w:id="1112823821">
                  <w:marLeft w:val="0"/>
                  <w:marRight w:val="0"/>
                  <w:marTop w:val="0"/>
                  <w:marBottom w:val="0"/>
                  <w:divBdr>
                    <w:top w:val="none" w:sz="0" w:space="0" w:color="auto"/>
                    <w:left w:val="none" w:sz="0" w:space="0" w:color="auto"/>
                    <w:bottom w:val="none" w:sz="0" w:space="0" w:color="auto"/>
                    <w:right w:val="none" w:sz="0" w:space="0" w:color="auto"/>
                  </w:divBdr>
                  <w:divsChild>
                    <w:div w:id="862137472">
                      <w:marLeft w:val="0"/>
                      <w:marRight w:val="0"/>
                      <w:marTop w:val="0"/>
                      <w:marBottom w:val="0"/>
                      <w:divBdr>
                        <w:top w:val="none" w:sz="0" w:space="0" w:color="auto"/>
                        <w:left w:val="none" w:sz="0" w:space="0" w:color="auto"/>
                        <w:bottom w:val="none" w:sz="0" w:space="0" w:color="auto"/>
                        <w:right w:val="none" w:sz="0" w:space="0" w:color="auto"/>
                      </w:divBdr>
                    </w:div>
                  </w:divsChild>
                </w:div>
                <w:div w:id="1152134305">
                  <w:marLeft w:val="0"/>
                  <w:marRight w:val="0"/>
                  <w:marTop w:val="0"/>
                  <w:marBottom w:val="0"/>
                  <w:divBdr>
                    <w:top w:val="none" w:sz="0" w:space="0" w:color="auto"/>
                    <w:left w:val="none" w:sz="0" w:space="0" w:color="auto"/>
                    <w:bottom w:val="none" w:sz="0" w:space="0" w:color="auto"/>
                    <w:right w:val="none" w:sz="0" w:space="0" w:color="auto"/>
                  </w:divBdr>
                  <w:divsChild>
                    <w:div w:id="1586920648">
                      <w:marLeft w:val="0"/>
                      <w:marRight w:val="0"/>
                      <w:marTop w:val="0"/>
                      <w:marBottom w:val="0"/>
                      <w:divBdr>
                        <w:top w:val="none" w:sz="0" w:space="0" w:color="auto"/>
                        <w:left w:val="none" w:sz="0" w:space="0" w:color="auto"/>
                        <w:bottom w:val="none" w:sz="0" w:space="0" w:color="auto"/>
                        <w:right w:val="none" w:sz="0" w:space="0" w:color="auto"/>
                      </w:divBdr>
                    </w:div>
                  </w:divsChild>
                </w:div>
                <w:div w:id="1228759686">
                  <w:marLeft w:val="0"/>
                  <w:marRight w:val="0"/>
                  <w:marTop w:val="0"/>
                  <w:marBottom w:val="0"/>
                  <w:divBdr>
                    <w:top w:val="none" w:sz="0" w:space="0" w:color="auto"/>
                    <w:left w:val="none" w:sz="0" w:space="0" w:color="auto"/>
                    <w:bottom w:val="none" w:sz="0" w:space="0" w:color="auto"/>
                    <w:right w:val="none" w:sz="0" w:space="0" w:color="auto"/>
                  </w:divBdr>
                  <w:divsChild>
                    <w:div w:id="1302076640">
                      <w:marLeft w:val="0"/>
                      <w:marRight w:val="0"/>
                      <w:marTop w:val="0"/>
                      <w:marBottom w:val="0"/>
                      <w:divBdr>
                        <w:top w:val="none" w:sz="0" w:space="0" w:color="auto"/>
                        <w:left w:val="none" w:sz="0" w:space="0" w:color="auto"/>
                        <w:bottom w:val="none" w:sz="0" w:space="0" w:color="auto"/>
                        <w:right w:val="none" w:sz="0" w:space="0" w:color="auto"/>
                      </w:divBdr>
                    </w:div>
                  </w:divsChild>
                </w:div>
                <w:div w:id="1244880248">
                  <w:marLeft w:val="0"/>
                  <w:marRight w:val="0"/>
                  <w:marTop w:val="0"/>
                  <w:marBottom w:val="0"/>
                  <w:divBdr>
                    <w:top w:val="none" w:sz="0" w:space="0" w:color="auto"/>
                    <w:left w:val="none" w:sz="0" w:space="0" w:color="auto"/>
                    <w:bottom w:val="none" w:sz="0" w:space="0" w:color="auto"/>
                    <w:right w:val="none" w:sz="0" w:space="0" w:color="auto"/>
                  </w:divBdr>
                  <w:divsChild>
                    <w:div w:id="925186077">
                      <w:marLeft w:val="0"/>
                      <w:marRight w:val="0"/>
                      <w:marTop w:val="0"/>
                      <w:marBottom w:val="0"/>
                      <w:divBdr>
                        <w:top w:val="none" w:sz="0" w:space="0" w:color="auto"/>
                        <w:left w:val="none" w:sz="0" w:space="0" w:color="auto"/>
                        <w:bottom w:val="none" w:sz="0" w:space="0" w:color="auto"/>
                        <w:right w:val="none" w:sz="0" w:space="0" w:color="auto"/>
                      </w:divBdr>
                    </w:div>
                  </w:divsChild>
                </w:div>
                <w:div w:id="1304314860">
                  <w:marLeft w:val="0"/>
                  <w:marRight w:val="0"/>
                  <w:marTop w:val="0"/>
                  <w:marBottom w:val="0"/>
                  <w:divBdr>
                    <w:top w:val="none" w:sz="0" w:space="0" w:color="auto"/>
                    <w:left w:val="none" w:sz="0" w:space="0" w:color="auto"/>
                    <w:bottom w:val="none" w:sz="0" w:space="0" w:color="auto"/>
                    <w:right w:val="none" w:sz="0" w:space="0" w:color="auto"/>
                  </w:divBdr>
                  <w:divsChild>
                    <w:div w:id="1538087000">
                      <w:marLeft w:val="0"/>
                      <w:marRight w:val="0"/>
                      <w:marTop w:val="0"/>
                      <w:marBottom w:val="0"/>
                      <w:divBdr>
                        <w:top w:val="none" w:sz="0" w:space="0" w:color="auto"/>
                        <w:left w:val="none" w:sz="0" w:space="0" w:color="auto"/>
                        <w:bottom w:val="none" w:sz="0" w:space="0" w:color="auto"/>
                        <w:right w:val="none" w:sz="0" w:space="0" w:color="auto"/>
                      </w:divBdr>
                    </w:div>
                  </w:divsChild>
                </w:div>
                <w:div w:id="1799644902">
                  <w:marLeft w:val="0"/>
                  <w:marRight w:val="0"/>
                  <w:marTop w:val="0"/>
                  <w:marBottom w:val="0"/>
                  <w:divBdr>
                    <w:top w:val="none" w:sz="0" w:space="0" w:color="auto"/>
                    <w:left w:val="none" w:sz="0" w:space="0" w:color="auto"/>
                    <w:bottom w:val="none" w:sz="0" w:space="0" w:color="auto"/>
                    <w:right w:val="none" w:sz="0" w:space="0" w:color="auto"/>
                  </w:divBdr>
                  <w:divsChild>
                    <w:div w:id="1233539350">
                      <w:marLeft w:val="0"/>
                      <w:marRight w:val="0"/>
                      <w:marTop w:val="0"/>
                      <w:marBottom w:val="0"/>
                      <w:divBdr>
                        <w:top w:val="none" w:sz="0" w:space="0" w:color="auto"/>
                        <w:left w:val="none" w:sz="0" w:space="0" w:color="auto"/>
                        <w:bottom w:val="none" w:sz="0" w:space="0" w:color="auto"/>
                        <w:right w:val="none" w:sz="0" w:space="0" w:color="auto"/>
                      </w:divBdr>
                    </w:div>
                  </w:divsChild>
                </w:div>
                <w:div w:id="1892962515">
                  <w:marLeft w:val="0"/>
                  <w:marRight w:val="0"/>
                  <w:marTop w:val="0"/>
                  <w:marBottom w:val="0"/>
                  <w:divBdr>
                    <w:top w:val="none" w:sz="0" w:space="0" w:color="auto"/>
                    <w:left w:val="none" w:sz="0" w:space="0" w:color="auto"/>
                    <w:bottom w:val="none" w:sz="0" w:space="0" w:color="auto"/>
                    <w:right w:val="none" w:sz="0" w:space="0" w:color="auto"/>
                  </w:divBdr>
                  <w:divsChild>
                    <w:div w:id="936789226">
                      <w:marLeft w:val="0"/>
                      <w:marRight w:val="0"/>
                      <w:marTop w:val="0"/>
                      <w:marBottom w:val="0"/>
                      <w:divBdr>
                        <w:top w:val="none" w:sz="0" w:space="0" w:color="auto"/>
                        <w:left w:val="none" w:sz="0" w:space="0" w:color="auto"/>
                        <w:bottom w:val="none" w:sz="0" w:space="0" w:color="auto"/>
                        <w:right w:val="none" w:sz="0" w:space="0" w:color="auto"/>
                      </w:divBdr>
                    </w:div>
                  </w:divsChild>
                </w:div>
                <w:div w:id="1895115223">
                  <w:marLeft w:val="0"/>
                  <w:marRight w:val="0"/>
                  <w:marTop w:val="0"/>
                  <w:marBottom w:val="0"/>
                  <w:divBdr>
                    <w:top w:val="none" w:sz="0" w:space="0" w:color="auto"/>
                    <w:left w:val="none" w:sz="0" w:space="0" w:color="auto"/>
                    <w:bottom w:val="none" w:sz="0" w:space="0" w:color="auto"/>
                    <w:right w:val="none" w:sz="0" w:space="0" w:color="auto"/>
                  </w:divBdr>
                  <w:divsChild>
                    <w:div w:id="1946644611">
                      <w:marLeft w:val="0"/>
                      <w:marRight w:val="0"/>
                      <w:marTop w:val="0"/>
                      <w:marBottom w:val="0"/>
                      <w:divBdr>
                        <w:top w:val="none" w:sz="0" w:space="0" w:color="auto"/>
                        <w:left w:val="none" w:sz="0" w:space="0" w:color="auto"/>
                        <w:bottom w:val="none" w:sz="0" w:space="0" w:color="auto"/>
                        <w:right w:val="none" w:sz="0" w:space="0" w:color="auto"/>
                      </w:divBdr>
                    </w:div>
                  </w:divsChild>
                </w:div>
                <w:div w:id="1925217814">
                  <w:marLeft w:val="0"/>
                  <w:marRight w:val="0"/>
                  <w:marTop w:val="0"/>
                  <w:marBottom w:val="0"/>
                  <w:divBdr>
                    <w:top w:val="none" w:sz="0" w:space="0" w:color="auto"/>
                    <w:left w:val="none" w:sz="0" w:space="0" w:color="auto"/>
                    <w:bottom w:val="none" w:sz="0" w:space="0" w:color="auto"/>
                    <w:right w:val="none" w:sz="0" w:space="0" w:color="auto"/>
                  </w:divBdr>
                  <w:divsChild>
                    <w:div w:id="2091151584">
                      <w:marLeft w:val="0"/>
                      <w:marRight w:val="0"/>
                      <w:marTop w:val="0"/>
                      <w:marBottom w:val="0"/>
                      <w:divBdr>
                        <w:top w:val="none" w:sz="0" w:space="0" w:color="auto"/>
                        <w:left w:val="none" w:sz="0" w:space="0" w:color="auto"/>
                        <w:bottom w:val="none" w:sz="0" w:space="0" w:color="auto"/>
                        <w:right w:val="none" w:sz="0" w:space="0" w:color="auto"/>
                      </w:divBdr>
                    </w:div>
                  </w:divsChild>
                </w:div>
                <w:div w:id="1955862981">
                  <w:marLeft w:val="0"/>
                  <w:marRight w:val="0"/>
                  <w:marTop w:val="0"/>
                  <w:marBottom w:val="0"/>
                  <w:divBdr>
                    <w:top w:val="none" w:sz="0" w:space="0" w:color="auto"/>
                    <w:left w:val="none" w:sz="0" w:space="0" w:color="auto"/>
                    <w:bottom w:val="none" w:sz="0" w:space="0" w:color="auto"/>
                    <w:right w:val="none" w:sz="0" w:space="0" w:color="auto"/>
                  </w:divBdr>
                  <w:divsChild>
                    <w:div w:id="1617298725">
                      <w:marLeft w:val="0"/>
                      <w:marRight w:val="0"/>
                      <w:marTop w:val="0"/>
                      <w:marBottom w:val="0"/>
                      <w:divBdr>
                        <w:top w:val="none" w:sz="0" w:space="0" w:color="auto"/>
                        <w:left w:val="none" w:sz="0" w:space="0" w:color="auto"/>
                        <w:bottom w:val="none" w:sz="0" w:space="0" w:color="auto"/>
                        <w:right w:val="none" w:sz="0" w:space="0" w:color="auto"/>
                      </w:divBdr>
                    </w:div>
                  </w:divsChild>
                </w:div>
                <w:div w:id="1962106727">
                  <w:marLeft w:val="0"/>
                  <w:marRight w:val="0"/>
                  <w:marTop w:val="0"/>
                  <w:marBottom w:val="0"/>
                  <w:divBdr>
                    <w:top w:val="none" w:sz="0" w:space="0" w:color="auto"/>
                    <w:left w:val="none" w:sz="0" w:space="0" w:color="auto"/>
                    <w:bottom w:val="none" w:sz="0" w:space="0" w:color="auto"/>
                    <w:right w:val="none" w:sz="0" w:space="0" w:color="auto"/>
                  </w:divBdr>
                  <w:divsChild>
                    <w:div w:id="982850024">
                      <w:marLeft w:val="0"/>
                      <w:marRight w:val="0"/>
                      <w:marTop w:val="0"/>
                      <w:marBottom w:val="0"/>
                      <w:divBdr>
                        <w:top w:val="none" w:sz="0" w:space="0" w:color="auto"/>
                        <w:left w:val="none" w:sz="0" w:space="0" w:color="auto"/>
                        <w:bottom w:val="none" w:sz="0" w:space="0" w:color="auto"/>
                        <w:right w:val="none" w:sz="0" w:space="0" w:color="auto"/>
                      </w:divBdr>
                    </w:div>
                  </w:divsChild>
                </w:div>
                <w:div w:id="1965457405">
                  <w:marLeft w:val="0"/>
                  <w:marRight w:val="0"/>
                  <w:marTop w:val="0"/>
                  <w:marBottom w:val="0"/>
                  <w:divBdr>
                    <w:top w:val="none" w:sz="0" w:space="0" w:color="auto"/>
                    <w:left w:val="none" w:sz="0" w:space="0" w:color="auto"/>
                    <w:bottom w:val="none" w:sz="0" w:space="0" w:color="auto"/>
                    <w:right w:val="none" w:sz="0" w:space="0" w:color="auto"/>
                  </w:divBdr>
                  <w:divsChild>
                    <w:div w:id="1687094842">
                      <w:marLeft w:val="0"/>
                      <w:marRight w:val="0"/>
                      <w:marTop w:val="0"/>
                      <w:marBottom w:val="0"/>
                      <w:divBdr>
                        <w:top w:val="none" w:sz="0" w:space="0" w:color="auto"/>
                        <w:left w:val="none" w:sz="0" w:space="0" w:color="auto"/>
                        <w:bottom w:val="none" w:sz="0" w:space="0" w:color="auto"/>
                        <w:right w:val="none" w:sz="0" w:space="0" w:color="auto"/>
                      </w:divBdr>
                    </w:div>
                  </w:divsChild>
                </w:div>
                <w:div w:id="2043633013">
                  <w:marLeft w:val="0"/>
                  <w:marRight w:val="0"/>
                  <w:marTop w:val="0"/>
                  <w:marBottom w:val="0"/>
                  <w:divBdr>
                    <w:top w:val="none" w:sz="0" w:space="0" w:color="auto"/>
                    <w:left w:val="none" w:sz="0" w:space="0" w:color="auto"/>
                    <w:bottom w:val="none" w:sz="0" w:space="0" w:color="auto"/>
                    <w:right w:val="none" w:sz="0" w:space="0" w:color="auto"/>
                  </w:divBdr>
                  <w:divsChild>
                    <w:div w:id="723799879">
                      <w:marLeft w:val="0"/>
                      <w:marRight w:val="0"/>
                      <w:marTop w:val="0"/>
                      <w:marBottom w:val="0"/>
                      <w:divBdr>
                        <w:top w:val="none" w:sz="0" w:space="0" w:color="auto"/>
                        <w:left w:val="none" w:sz="0" w:space="0" w:color="auto"/>
                        <w:bottom w:val="none" w:sz="0" w:space="0" w:color="auto"/>
                        <w:right w:val="none" w:sz="0" w:space="0" w:color="auto"/>
                      </w:divBdr>
                    </w:div>
                    <w:div w:id="1973360905">
                      <w:marLeft w:val="0"/>
                      <w:marRight w:val="0"/>
                      <w:marTop w:val="0"/>
                      <w:marBottom w:val="0"/>
                      <w:divBdr>
                        <w:top w:val="none" w:sz="0" w:space="0" w:color="auto"/>
                        <w:left w:val="none" w:sz="0" w:space="0" w:color="auto"/>
                        <w:bottom w:val="none" w:sz="0" w:space="0" w:color="auto"/>
                        <w:right w:val="none" w:sz="0" w:space="0" w:color="auto"/>
                      </w:divBdr>
                    </w:div>
                  </w:divsChild>
                </w:div>
                <w:div w:id="2059350657">
                  <w:marLeft w:val="0"/>
                  <w:marRight w:val="0"/>
                  <w:marTop w:val="0"/>
                  <w:marBottom w:val="0"/>
                  <w:divBdr>
                    <w:top w:val="none" w:sz="0" w:space="0" w:color="auto"/>
                    <w:left w:val="none" w:sz="0" w:space="0" w:color="auto"/>
                    <w:bottom w:val="none" w:sz="0" w:space="0" w:color="auto"/>
                    <w:right w:val="none" w:sz="0" w:space="0" w:color="auto"/>
                  </w:divBdr>
                  <w:divsChild>
                    <w:div w:id="6780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3090">
          <w:marLeft w:val="0"/>
          <w:marRight w:val="0"/>
          <w:marTop w:val="0"/>
          <w:marBottom w:val="0"/>
          <w:divBdr>
            <w:top w:val="none" w:sz="0" w:space="0" w:color="auto"/>
            <w:left w:val="none" w:sz="0" w:space="0" w:color="auto"/>
            <w:bottom w:val="none" w:sz="0" w:space="0" w:color="auto"/>
            <w:right w:val="none" w:sz="0" w:space="0" w:color="auto"/>
          </w:divBdr>
        </w:div>
        <w:div w:id="772869210">
          <w:marLeft w:val="0"/>
          <w:marRight w:val="0"/>
          <w:marTop w:val="0"/>
          <w:marBottom w:val="0"/>
          <w:divBdr>
            <w:top w:val="none" w:sz="0" w:space="0" w:color="auto"/>
            <w:left w:val="none" w:sz="0" w:space="0" w:color="auto"/>
            <w:bottom w:val="none" w:sz="0" w:space="0" w:color="auto"/>
            <w:right w:val="none" w:sz="0" w:space="0" w:color="auto"/>
          </w:divBdr>
        </w:div>
        <w:div w:id="846482640">
          <w:marLeft w:val="0"/>
          <w:marRight w:val="0"/>
          <w:marTop w:val="0"/>
          <w:marBottom w:val="0"/>
          <w:divBdr>
            <w:top w:val="none" w:sz="0" w:space="0" w:color="auto"/>
            <w:left w:val="none" w:sz="0" w:space="0" w:color="auto"/>
            <w:bottom w:val="none" w:sz="0" w:space="0" w:color="auto"/>
            <w:right w:val="none" w:sz="0" w:space="0" w:color="auto"/>
          </w:divBdr>
        </w:div>
        <w:div w:id="885723468">
          <w:marLeft w:val="0"/>
          <w:marRight w:val="0"/>
          <w:marTop w:val="0"/>
          <w:marBottom w:val="0"/>
          <w:divBdr>
            <w:top w:val="none" w:sz="0" w:space="0" w:color="auto"/>
            <w:left w:val="none" w:sz="0" w:space="0" w:color="auto"/>
            <w:bottom w:val="none" w:sz="0" w:space="0" w:color="auto"/>
            <w:right w:val="none" w:sz="0" w:space="0" w:color="auto"/>
          </w:divBdr>
        </w:div>
        <w:div w:id="889458938">
          <w:marLeft w:val="0"/>
          <w:marRight w:val="0"/>
          <w:marTop w:val="0"/>
          <w:marBottom w:val="0"/>
          <w:divBdr>
            <w:top w:val="none" w:sz="0" w:space="0" w:color="auto"/>
            <w:left w:val="none" w:sz="0" w:space="0" w:color="auto"/>
            <w:bottom w:val="none" w:sz="0" w:space="0" w:color="auto"/>
            <w:right w:val="none" w:sz="0" w:space="0" w:color="auto"/>
          </w:divBdr>
        </w:div>
        <w:div w:id="907879293">
          <w:marLeft w:val="0"/>
          <w:marRight w:val="0"/>
          <w:marTop w:val="0"/>
          <w:marBottom w:val="0"/>
          <w:divBdr>
            <w:top w:val="none" w:sz="0" w:space="0" w:color="auto"/>
            <w:left w:val="none" w:sz="0" w:space="0" w:color="auto"/>
            <w:bottom w:val="none" w:sz="0" w:space="0" w:color="auto"/>
            <w:right w:val="none" w:sz="0" w:space="0" w:color="auto"/>
          </w:divBdr>
        </w:div>
        <w:div w:id="911161805">
          <w:marLeft w:val="0"/>
          <w:marRight w:val="0"/>
          <w:marTop w:val="0"/>
          <w:marBottom w:val="0"/>
          <w:divBdr>
            <w:top w:val="none" w:sz="0" w:space="0" w:color="auto"/>
            <w:left w:val="none" w:sz="0" w:space="0" w:color="auto"/>
            <w:bottom w:val="none" w:sz="0" w:space="0" w:color="auto"/>
            <w:right w:val="none" w:sz="0" w:space="0" w:color="auto"/>
          </w:divBdr>
        </w:div>
        <w:div w:id="918759538">
          <w:marLeft w:val="0"/>
          <w:marRight w:val="0"/>
          <w:marTop w:val="0"/>
          <w:marBottom w:val="0"/>
          <w:divBdr>
            <w:top w:val="none" w:sz="0" w:space="0" w:color="auto"/>
            <w:left w:val="none" w:sz="0" w:space="0" w:color="auto"/>
            <w:bottom w:val="none" w:sz="0" w:space="0" w:color="auto"/>
            <w:right w:val="none" w:sz="0" w:space="0" w:color="auto"/>
          </w:divBdr>
        </w:div>
        <w:div w:id="934635851">
          <w:marLeft w:val="0"/>
          <w:marRight w:val="0"/>
          <w:marTop w:val="0"/>
          <w:marBottom w:val="0"/>
          <w:divBdr>
            <w:top w:val="none" w:sz="0" w:space="0" w:color="auto"/>
            <w:left w:val="none" w:sz="0" w:space="0" w:color="auto"/>
            <w:bottom w:val="none" w:sz="0" w:space="0" w:color="auto"/>
            <w:right w:val="none" w:sz="0" w:space="0" w:color="auto"/>
          </w:divBdr>
        </w:div>
        <w:div w:id="941573490">
          <w:marLeft w:val="0"/>
          <w:marRight w:val="0"/>
          <w:marTop w:val="0"/>
          <w:marBottom w:val="0"/>
          <w:divBdr>
            <w:top w:val="none" w:sz="0" w:space="0" w:color="auto"/>
            <w:left w:val="none" w:sz="0" w:space="0" w:color="auto"/>
            <w:bottom w:val="none" w:sz="0" w:space="0" w:color="auto"/>
            <w:right w:val="none" w:sz="0" w:space="0" w:color="auto"/>
          </w:divBdr>
        </w:div>
        <w:div w:id="959067890">
          <w:marLeft w:val="0"/>
          <w:marRight w:val="0"/>
          <w:marTop w:val="0"/>
          <w:marBottom w:val="0"/>
          <w:divBdr>
            <w:top w:val="none" w:sz="0" w:space="0" w:color="auto"/>
            <w:left w:val="none" w:sz="0" w:space="0" w:color="auto"/>
            <w:bottom w:val="none" w:sz="0" w:space="0" w:color="auto"/>
            <w:right w:val="none" w:sz="0" w:space="0" w:color="auto"/>
          </w:divBdr>
        </w:div>
        <w:div w:id="960653271">
          <w:marLeft w:val="0"/>
          <w:marRight w:val="0"/>
          <w:marTop w:val="0"/>
          <w:marBottom w:val="0"/>
          <w:divBdr>
            <w:top w:val="none" w:sz="0" w:space="0" w:color="auto"/>
            <w:left w:val="none" w:sz="0" w:space="0" w:color="auto"/>
            <w:bottom w:val="none" w:sz="0" w:space="0" w:color="auto"/>
            <w:right w:val="none" w:sz="0" w:space="0" w:color="auto"/>
          </w:divBdr>
        </w:div>
        <w:div w:id="1001930739">
          <w:marLeft w:val="0"/>
          <w:marRight w:val="0"/>
          <w:marTop w:val="0"/>
          <w:marBottom w:val="0"/>
          <w:divBdr>
            <w:top w:val="none" w:sz="0" w:space="0" w:color="auto"/>
            <w:left w:val="none" w:sz="0" w:space="0" w:color="auto"/>
            <w:bottom w:val="none" w:sz="0" w:space="0" w:color="auto"/>
            <w:right w:val="none" w:sz="0" w:space="0" w:color="auto"/>
          </w:divBdr>
        </w:div>
        <w:div w:id="1005939079">
          <w:marLeft w:val="0"/>
          <w:marRight w:val="0"/>
          <w:marTop w:val="0"/>
          <w:marBottom w:val="0"/>
          <w:divBdr>
            <w:top w:val="none" w:sz="0" w:space="0" w:color="auto"/>
            <w:left w:val="none" w:sz="0" w:space="0" w:color="auto"/>
            <w:bottom w:val="none" w:sz="0" w:space="0" w:color="auto"/>
            <w:right w:val="none" w:sz="0" w:space="0" w:color="auto"/>
          </w:divBdr>
        </w:div>
        <w:div w:id="1008141985">
          <w:marLeft w:val="0"/>
          <w:marRight w:val="0"/>
          <w:marTop w:val="0"/>
          <w:marBottom w:val="0"/>
          <w:divBdr>
            <w:top w:val="none" w:sz="0" w:space="0" w:color="auto"/>
            <w:left w:val="none" w:sz="0" w:space="0" w:color="auto"/>
            <w:bottom w:val="none" w:sz="0" w:space="0" w:color="auto"/>
            <w:right w:val="none" w:sz="0" w:space="0" w:color="auto"/>
          </w:divBdr>
        </w:div>
        <w:div w:id="1017344342">
          <w:marLeft w:val="0"/>
          <w:marRight w:val="0"/>
          <w:marTop w:val="0"/>
          <w:marBottom w:val="0"/>
          <w:divBdr>
            <w:top w:val="none" w:sz="0" w:space="0" w:color="auto"/>
            <w:left w:val="none" w:sz="0" w:space="0" w:color="auto"/>
            <w:bottom w:val="none" w:sz="0" w:space="0" w:color="auto"/>
            <w:right w:val="none" w:sz="0" w:space="0" w:color="auto"/>
          </w:divBdr>
        </w:div>
        <w:div w:id="1020425713">
          <w:marLeft w:val="0"/>
          <w:marRight w:val="0"/>
          <w:marTop w:val="0"/>
          <w:marBottom w:val="0"/>
          <w:divBdr>
            <w:top w:val="none" w:sz="0" w:space="0" w:color="auto"/>
            <w:left w:val="none" w:sz="0" w:space="0" w:color="auto"/>
            <w:bottom w:val="none" w:sz="0" w:space="0" w:color="auto"/>
            <w:right w:val="none" w:sz="0" w:space="0" w:color="auto"/>
          </w:divBdr>
        </w:div>
        <w:div w:id="1086921647">
          <w:marLeft w:val="0"/>
          <w:marRight w:val="0"/>
          <w:marTop w:val="0"/>
          <w:marBottom w:val="0"/>
          <w:divBdr>
            <w:top w:val="none" w:sz="0" w:space="0" w:color="auto"/>
            <w:left w:val="none" w:sz="0" w:space="0" w:color="auto"/>
            <w:bottom w:val="none" w:sz="0" w:space="0" w:color="auto"/>
            <w:right w:val="none" w:sz="0" w:space="0" w:color="auto"/>
          </w:divBdr>
        </w:div>
        <w:div w:id="1097480290">
          <w:marLeft w:val="0"/>
          <w:marRight w:val="0"/>
          <w:marTop w:val="0"/>
          <w:marBottom w:val="0"/>
          <w:divBdr>
            <w:top w:val="none" w:sz="0" w:space="0" w:color="auto"/>
            <w:left w:val="none" w:sz="0" w:space="0" w:color="auto"/>
            <w:bottom w:val="none" w:sz="0" w:space="0" w:color="auto"/>
            <w:right w:val="none" w:sz="0" w:space="0" w:color="auto"/>
          </w:divBdr>
        </w:div>
        <w:div w:id="1109739638">
          <w:marLeft w:val="0"/>
          <w:marRight w:val="0"/>
          <w:marTop w:val="0"/>
          <w:marBottom w:val="0"/>
          <w:divBdr>
            <w:top w:val="none" w:sz="0" w:space="0" w:color="auto"/>
            <w:left w:val="none" w:sz="0" w:space="0" w:color="auto"/>
            <w:bottom w:val="none" w:sz="0" w:space="0" w:color="auto"/>
            <w:right w:val="none" w:sz="0" w:space="0" w:color="auto"/>
          </w:divBdr>
        </w:div>
        <w:div w:id="1136722141">
          <w:marLeft w:val="0"/>
          <w:marRight w:val="0"/>
          <w:marTop w:val="0"/>
          <w:marBottom w:val="0"/>
          <w:divBdr>
            <w:top w:val="none" w:sz="0" w:space="0" w:color="auto"/>
            <w:left w:val="none" w:sz="0" w:space="0" w:color="auto"/>
            <w:bottom w:val="none" w:sz="0" w:space="0" w:color="auto"/>
            <w:right w:val="none" w:sz="0" w:space="0" w:color="auto"/>
          </w:divBdr>
        </w:div>
        <w:div w:id="1163273257">
          <w:marLeft w:val="0"/>
          <w:marRight w:val="0"/>
          <w:marTop w:val="0"/>
          <w:marBottom w:val="0"/>
          <w:divBdr>
            <w:top w:val="none" w:sz="0" w:space="0" w:color="auto"/>
            <w:left w:val="none" w:sz="0" w:space="0" w:color="auto"/>
            <w:bottom w:val="none" w:sz="0" w:space="0" w:color="auto"/>
            <w:right w:val="none" w:sz="0" w:space="0" w:color="auto"/>
          </w:divBdr>
        </w:div>
        <w:div w:id="1186939480">
          <w:marLeft w:val="0"/>
          <w:marRight w:val="0"/>
          <w:marTop w:val="0"/>
          <w:marBottom w:val="0"/>
          <w:divBdr>
            <w:top w:val="none" w:sz="0" w:space="0" w:color="auto"/>
            <w:left w:val="none" w:sz="0" w:space="0" w:color="auto"/>
            <w:bottom w:val="none" w:sz="0" w:space="0" w:color="auto"/>
            <w:right w:val="none" w:sz="0" w:space="0" w:color="auto"/>
          </w:divBdr>
        </w:div>
        <w:div w:id="1207791520">
          <w:marLeft w:val="0"/>
          <w:marRight w:val="0"/>
          <w:marTop w:val="0"/>
          <w:marBottom w:val="0"/>
          <w:divBdr>
            <w:top w:val="none" w:sz="0" w:space="0" w:color="auto"/>
            <w:left w:val="none" w:sz="0" w:space="0" w:color="auto"/>
            <w:bottom w:val="none" w:sz="0" w:space="0" w:color="auto"/>
            <w:right w:val="none" w:sz="0" w:space="0" w:color="auto"/>
          </w:divBdr>
        </w:div>
        <w:div w:id="1213156859">
          <w:marLeft w:val="0"/>
          <w:marRight w:val="0"/>
          <w:marTop w:val="0"/>
          <w:marBottom w:val="0"/>
          <w:divBdr>
            <w:top w:val="none" w:sz="0" w:space="0" w:color="auto"/>
            <w:left w:val="none" w:sz="0" w:space="0" w:color="auto"/>
            <w:bottom w:val="none" w:sz="0" w:space="0" w:color="auto"/>
            <w:right w:val="none" w:sz="0" w:space="0" w:color="auto"/>
          </w:divBdr>
        </w:div>
        <w:div w:id="1244611149">
          <w:marLeft w:val="0"/>
          <w:marRight w:val="0"/>
          <w:marTop w:val="0"/>
          <w:marBottom w:val="0"/>
          <w:divBdr>
            <w:top w:val="none" w:sz="0" w:space="0" w:color="auto"/>
            <w:left w:val="none" w:sz="0" w:space="0" w:color="auto"/>
            <w:bottom w:val="none" w:sz="0" w:space="0" w:color="auto"/>
            <w:right w:val="none" w:sz="0" w:space="0" w:color="auto"/>
          </w:divBdr>
        </w:div>
        <w:div w:id="1255092963">
          <w:marLeft w:val="0"/>
          <w:marRight w:val="0"/>
          <w:marTop w:val="0"/>
          <w:marBottom w:val="0"/>
          <w:divBdr>
            <w:top w:val="none" w:sz="0" w:space="0" w:color="auto"/>
            <w:left w:val="none" w:sz="0" w:space="0" w:color="auto"/>
            <w:bottom w:val="none" w:sz="0" w:space="0" w:color="auto"/>
            <w:right w:val="none" w:sz="0" w:space="0" w:color="auto"/>
          </w:divBdr>
        </w:div>
        <w:div w:id="1258908862">
          <w:marLeft w:val="0"/>
          <w:marRight w:val="0"/>
          <w:marTop w:val="0"/>
          <w:marBottom w:val="0"/>
          <w:divBdr>
            <w:top w:val="none" w:sz="0" w:space="0" w:color="auto"/>
            <w:left w:val="none" w:sz="0" w:space="0" w:color="auto"/>
            <w:bottom w:val="none" w:sz="0" w:space="0" w:color="auto"/>
            <w:right w:val="none" w:sz="0" w:space="0" w:color="auto"/>
          </w:divBdr>
        </w:div>
        <w:div w:id="1269464949">
          <w:marLeft w:val="0"/>
          <w:marRight w:val="0"/>
          <w:marTop w:val="0"/>
          <w:marBottom w:val="0"/>
          <w:divBdr>
            <w:top w:val="none" w:sz="0" w:space="0" w:color="auto"/>
            <w:left w:val="none" w:sz="0" w:space="0" w:color="auto"/>
            <w:bottom w:val="none" w:sz="0" w:space="0" w:color="auto"/>
            <w:right w:val="none" w:sz="0" w:space="0" w:color="auto"/>
          </w:divBdr>
        </w:div>
        <w:div w:id="1283072158">
          <w:marLeft w:val="0"/>
          <w:marRight w:val="0"/>
          <w:marTop w:val="0"/>
          <w:marBottom w:val="0"/>
          <w:divBdr>
            <w:top w:val="none" w:sz="0" w:space="0" w:color="auto"/>
            <w:left w:val="none" w:sz="0" w:space="0" w:color="auto"/>
            <w:bottom w:val="none" w:sz="0" w:space="0" w:color="auto"/>
            <w:right w:val="none" w:sz="0" w:space="0" w:color="auto"/>
          </w:divBdr>
        </w:div>
        <w:div w:id="1300724370">
          <w:marLeft w:val="0"/>
          <w:marRight w:val="0"/>
          <w:marTop w:val="0"/>
          <w:marBottom w:val="0"/>
          <w:divBdr>
            <w:top w:val="none" w:sz="0" w:space="0" w:color="auto"/>
            <w:left w:val="none" w:sz="0" w:space="0" w:color="auto"/>
            <w:bottom w:val="none" w:sz="0" w:space="0" w:color="auto"/>
            <w:right w:val="none" w:sz="0" w:space="0" w:color="auto"/>
          </w:divBdr>
        </w:div>
        <w:div w:id="1311057518">
          <w:marLeft w:val="0"/>
          <w:marRight w:val="0"/>
          <w:marTop w:val="0"/>
          <w:marBottom w:val="0"/>
          <w:divBdr>
            <w:top w:val="none" w:sz="0" w:space="0" w:color="auto"/>
            <w:left w:val="none" w:sz="0" w:space="0" w:color="auto"/>
            <w:bottom w:val="none" w:sz="0" w:space="0" w:color="auto"/>
            <w:right w:val="none" w:sz="0" w:space="0" w:color="auto"/>
          </w:divBdr>
        </w:div>
        <w:div w:id="1333491041">
          <w:marLeft w:val="0"/>
          <w:marRight w:val="0"/>
          <w:marTop w:val="0"/>
          <w:marBottom w:val="0"/>
          <w:divBdr>
            <w:top w:val="none" w:sz="0" w:space="0" w:color="auto"/>
            <w:left w:val="none" w:sz="0" w:space="0" w:color="auto"/>
            <w:bottom w:val="none" w:sz="0" w:space="0" w:color="auto"/>
            <w:right w:val="none" w:sz="0" w:space="0" w:color="auto"/>
          </w:divBdr>
        </w:div>
        <w:div w:id="1376000527">
          <w:marLeft w:val="0"/>
          <w:marRight w:val="0"/>
          <w:marTop w:val="0"/>
          <w:marBottom w:val="0"/>
          <w:divBdr>
            <w:top w:val="none" w:sz="0" w:space="0" w:color="auto"/>
            <w:left w:val="none" w:sz="0" w:space="0" w:color="auto"/>
            <w:bottom w:val="none" w:sz="0" w:space="0" w:color="auto"/>
            <w:right w:val="none" w:sz="0" w:space="0" w:color="auto"/>
          </w:divBdr>
        </w:div>
        <w:div w:id="1395473689">
          <w:marLeft w:val="0"/>
          <w:marRight w:val="0"/>
          <w:marTop w:val="0"/>
          <w:marBottom w:val="0"/>
          <w:divBdr>
            <w:top w:val="none" w:sz="0" w:space="0" w:color="auto"/>
            <w:left w:val="none" w:sz="0" w:space="0" w:color="auto"/>
            <w:bottom w:val="none" w:sz="0" w:space="0" w:color="auto"/>
            <w:right w:val="none" w:sz="0" w:space="0" w:color="auto"/>
          </w:divBdr>
          <w:divsChild>
            <w:div w:id="502202510">
              <w:marLeft w:val="-75"/>
              <w:marRight w:val="0"/>
              <w:marTop w:val="30"/>
              <w:marBottom w:val="30"/>
              <w:divBdr>
                <w:top w:val="none" w:sz="0" w:space="0" w:color="auto"/>
                <w:left w:val="none" w:sz="0" w:space="0" w:color="auto"/>
                <w:bottom w:val="none" w:sz="0" w:space="0" w:color="auto"/>
                <w:right w:val="none" w:sz="0" w:space="0" w:color="auto"/>
              </w:divBdr>
              <w:divsChild>
                <w:div w:id="124323826">
                  <w:marLeft w:val="0"/>
                  <w:marRight w:val="0"/>
                  <w:marTop w:val="0"/>
                  <w:marBottom w:val="0"/>
                  <w:divBdr>
                    <w:top w:val="none" w:sz="0" w:space="0" w:color="auto"/>
                    <w:left w:val="none" w:sz="0" w:space="0" w:color="auto"/>
                    <w:bottom w:val="none" w:sz="0" w:space="0" w:color="auto"/>
                    <w:right w:val="none" w:sz="0" w:space="0" w:color="auto"/>
                  </w:divBdr>
                  <w:divsChild>
                    <w:div w:id="636110589">
                      <w:marLeft w:val="0"/>
                      <w:marRight w:val="0"/>
                      <w:marTop w:val="0"/>
                      <w:marBottom w:val="0"/>
                      <w:divBdr>
                        <w:top w:val="none" w:sz="0" w:space="0" w:color="auto"/>
                        <w:left w:val="none" w:sz="0" w:space="0" w:color="auto"/>
                        <w:bottom w:val="none" w:sz="0" w:space="0" w:color="auto"/>
                        <w:right w:val="none" w:sz="0" w:space="0" w:color="auto"/>
                      </w:divBdr>
                    </w:div>
                  </w:divsChild>
                </w:div>
                <w:div w:id="148837353">
                  <w:marLeft w:val="0"/>
                  <w:marRight w:val="0"/>
                  <w:marTop w:val="0"/>
                  <w:marBottom w:val="0"/>
                  <w:divBdr>
                    <w:top w:val="none" w:sz="0" w:space="0" w:color="auto"/>
                    <w:left w:val="none" w:sz="0" w:space="0" w:color="auto"/>
                    <w:bottom w:val="none" w:sz="0" w:space="0" w:color="auto"/>
                    <w:right w:val="none" w:sz="0" w:space="0" w:color="auto"/>
                  </w:divBdr>
                  <w:divsChild>
                    <w:div w:id="230431309">
                      <w:marLeft w:val="0"/>
                      <w:marRight w:val="0"/>
                      <w:marTop w:val="0"/>
                      <w:marBottom w:val="0"/>
                      <w:divBdr>
                        <w:top w:val="none" w:sz="0" w:space="0" w:color="auto"/>
                        <w:left w:val="none" w:sz="0" w:space="0" w:color="auto"/>
                        <w:bottom w:val="none" w:sz="0" w:space="0" w:color="auto"/>
                        <w:right w:val="none" w:sz="0" w:space="0" w:color="auto"/>
                      </w:divBdr>
                    </w:div>
                  </w:divsChild>
                </w:div>
                <w:div w:id="191916684">
                  <w:marLeft w:val="0"/>
                  <w:marRight w:val="0"/>
                  <w:marTop w:val="0"/>
                  <w:marBottom w:val="0"/>
                  <w:divBdr>
                    <w:top w:val="none" w:sz="0" w:space="0" w:color="auto"/>
                    <w:left w:val="none" w:sz="0" w:space="0" w:color="auto"/>
                    <w:bottom w:val="none" w:sz="0" w:space="0" w:color="auto"/>
                    <w:right w:val="none" w:sz="0" w:space="0" w:color="auto"/>
                  </w:divBdr>
                  <w:divsChild>
                    <w:div w:id="1765880032">
                      <w:marLeft w:val="0"/>
                      <w:marRight w:val="0"/>
                      <w:marTop w:val="0"/>
                      <w:marBottom w:val="0"/>
                      <w:divBdr>
                        <w:top w:val="none" w:sz="0" w:space="0" w:color="auto"/>
                        <w:left w:val="none" w:sz="0" w:space="0" w:color="auto"/>
                        <w:bottom w:val="none" w:sz="0" w:space="0" w:color="auto"/>
                        <w:right w:val="none" w:sz="0" w:space="0" w:color="auto"/>
                      </w:divBdr>
                    </w:div>
                  </w:divsChild>
                </w:div>
                <w:div w:id="209928426">
                  <w:marLeft w:val="0"/>
                  <w:marRight w:val="0"/>
                  <w:marTop w:val="0"/>
                  <w:marBottom w:val="0"/>
                  <w:divBdr>
                    <w:top w:val="none" w:sz="0" w:space="0" w:color="auto"/>
                    <w:left w:val="none" w:sz="0" w:space="0" w:color="auto"/>
                    <w:bottom w:val="none" w:sz="0" w:space="0" w:color="auto"/>
                    <w:right w:val="none" w:sz="0" w:space="0" w:color="auto"/>
                  </w:divBdr>
                  <w:divsChild>
                    <w:div w:id="707218751">
                      <w:marLeft w:val="0"/>
                      <w:marRight w:val="0"/>
                      <w:marTop w:val="0"/>
                      <w:marBottom w:val="0"/>
                      <w:divBdr>
                        <w:top w:val="none" w:sz="0" w:space="0" w:color="auto"/>
                        <w:left w:val="none" w:sz="0" w:space="0" w:color="auto"/>
                        <w:bottom w:val="none" w:sz="0" w:space="0" w:color="auto"/>
                        <w:right w:val="none" w:sz="0" w:space="0" w:color="auto"/>
                      </w:divBdr>
                    </w:div>
                  </w:divsChild>
                </w:div>
                <w:div w:id="258566344">
                  <w:marLeft w:val="0"/>
                  <w:marRight w:val="0"/>
                  <w:marTop w:val="0"/>
                  <w:marBottom w:val="0"/>
                  <w:divBdr>
                    <w:top w:val="none" w:sz="0" w:space="0" w:color="auto"/>
                    <w:left w:val="none" w:sz="0" w:space="0" w:color="auto"/>
                    <w:bottom w:val="none" w:sz="0" w:space="0" w:color="auto"/>
                    <w:right w:val="none" w:sz="0" w:space="0" w:color="auto"/>
                  </w:divBdr>
                  <w:divsChild>
                    <w:div w:id="1072386524">
                      <w:marLeft w:val="0"/>
                      <w:marRight w:val="0"/>
                      <w:marTop w:val="0"/>
                      <w:marBottom w:val="0"/>
                      <w:divBdr>
                        <w:top w:val="none" w:sz="0" w:space="0" w:color="auto"/>
                        <w:left w:val="none" w:sz="0" w:space="0" w:color="auto"/>
                        <w:bottom w:val="none" w:sz="0" w:space="0" w:color="auto"/>
                        <w:right w:val="none" w:sz="0" w:space="0" w:color="auto"/>
                      </w:divBdr>
                    </w:div>
                  </w:divsChild>
                </w:div>
                <w:div w:id="272590727">
                  <w:marLeft w:val="0"/>
                  <w:marRight w:val="0"/>
                  <w:marTop w:val="0"/>
                  <w:marBottom w:val="0"/>
                  <w:divBdr>
                    <w:top w:val="none" w:sz="0" w:space="0" w:color="auto"/>
                    <w:left w:val="none" w:sz="0" w:space="0" w:color="auto"/>
                    <w:bottom w:val="none" w:sz="0" w:space="0" w:color="auto"/>
                    <w:right w:val="none" w:sz="0" w:space="0" w:color="auto"/>
                  </w:divBdr>
                  <w:divsChild>
                    <w:div w:id="198396743">
                      <w:marLeft w:val="0"/>
                      <w:marRight w:val="0"/>
                      <w:marTop w:val="0"/>
                      <w:marBottom w:val="0"/>
                      <w:divBdr>
                        <w:top w:val="none" w:sz="0" w:space="0" w:color="auto"/>
                        <w:left w:val="none" w:sz="0" w:space="0" w:color="auto"/>
                        <w:bottom w:val="none" w:sz="0" w:space="0" w:color="auto"/>
                        <w:right w:val="none" w:sz="0" w:space="0" w:color="auto"/>
                      </w:divBdr>
                    </w:div>
                  </w:divsChild>
                </w:div>
                <w:div w:id="298464802">
                  <w:marLeft w:val="0"/>
                  <w:marRight w:val="0"/>
                  <w:marTop w:val="0"/>
                  <w:marBottom w:val="0"/>
                  <w:divBdr>
                    <w:top w:val="none" w:sz="0" w:space="0" w:color="auto"/>
                    <w:left w:val="none" w:sz="0" w:space="0" w:color="auto"/>
                    <w:bottom w:val="none" w:sz="0" w:space="0" w:color="auto"/>
                    <w:right w:val="none" w:sz="0" w:space="0" w:color="auto"/>
                  </w:divBdr>
                  <w:divsChild>
                    <w:div w:id="221986784">
                      <w:marLeft w:val="0"/>
                      <w:marRight w:val="0"/>
                      <w:marTop w:val="0"/>
                      <w:marBottom w:val="0"/>
                      <w:divBdr>
                        <w:top w:val="none" w:sz="0" w:space="0" w:color="auto"/>
                        <w:left w:val="none" w:sz="0" w:space="0" w:color="auto"/>
                        <w:bottom w:val="none" w:sz="0" w:space="0" w:color="auto"/>
                        <w:right w:val="none" w:sz="0" w:space="0" w:color="auto"/>
                      </w:divBdr>
                    </w:div>
                  </w:divsChild>
                </w:div>
                <w:div w:id="437798798">
                  <w:marLeft w:val="0"/>
                  <w:marRight w:val="0"/>
                  <w:marTop w:val="0"/>
                  <w:marBottom w:val="0"/>
                  <w:divBdr>
                    <w:top w:val="none" w:sz="0" w:space="0" w:color="auto"/>
                    <w:left w:val="none" w:sz="0" w:space="0" w:color="auto"/>
                    <w:bottom w:val="none" w:sz="0" w:space="0" w:color="auto"/>
                    <w:right w:val="none" w:sz="0" w:space="0" w:color="auto"/>
                  </w:divBdr>
                  <w:divsChild>
                    <w:div w:id="1840923567">
                      <w:marLeft w:val="0"/>
                      <w:marRight w:val="0"/>
                      <w:marTop w:val="0"/>
                      <w:marBottom w:val="0"/>
                      <w:divBdr>
                        <w:top w:val="none" w:sz="0" w:space="0" w:color="auto"/>
                        <w:left w:val="none" w:sz="0" w:space="0" w:color="auto"/>
                        <w:bottom w:val="none" w:sz="0" w:space="0" w:color="auto"/>
                        <w:right w:val="none" w:sz="0" w:space="0" w:color="auto"/>
                      </w:divBdr>
                    </w:div>
                  </w:divsChild>
                </w:div>
                <w:div w:id="470753019">
                  <w:marLeft w:val="0"/>
                  <w:marRight w:val="0"/>
                  <w:marTop w:val="0"/>
                  <w:marBottom w:val="0"/>
                  <w:divBdr>
                    <w:top w:val="none" w:sz="0" w:space="0" w:color="auto"/>
                    <w:left w:val="none" w:sz="0" w:space="0" w:color="auto"/>
                    <w:bottom w:val="none" w:sz="0" w:space="0" w:color="auto"/>
                    <w:right w:val="none" w:sz="0" w:space="0" w:color="auto"/>
                  </w:divBdr>
                  <w:divsChild>
                    <w:div w:id="88277033">
                      <w:marLeft w:val="0"/>
                      <w:marRight w:val="0"/>
                      <w:marTop w:val="0"/>
                      <w:marBottom w:val="0"/>
                      <w:divBdr>
                        <w:top w:val="none" w:sz="0" w:space="0" w:color="auto"/>
                        <w:left w:val="none" w:sz="0" w:space="0" w:color="auto"/>
                        <w:bottom w:val="none" w:sz="0" w:space="0" w:color="auto"/>
                        <w:right w:val="none" w:sz="0" w:space="0" w:color="auto"/>
                      </w:divBdr>
                    </w:div>
                  </w:divsChild>
                </w:div>
                <w:div w:id="482234264">
                  <w:marLeft w:val="0"/>
                  <w:marRight w:val="0"/>
                  <w:marTop w:val="0"/>
                  <w:marBottom w:val="0"/>
                  <w:divBdr>
                    <w:top w:val="none" w:sz="0" w:space="0" w:color="auto"/>
                    <w:left w:val="none" w:sz="0" w:space="0" w:color="auto"/>
                    <w:bottom w:val="none" w:sz="0" w:space="0" w:color="auto"/>
                    <w:right w:val="none" w:sz="0" w:space="0" w:color="auto"/>
                  </w:divBdr>
                  <w:divsChild>
                    <w:div w:id="1645699960">
                      <w:marLeft w:val="0"/>
                      <w:marRight w:val="0"/>
                      <w:marTop w:val="0"/>
                      <w:marBottom w:val="0"/>
                      <w:divBdr>
                        <w:top w:val="none" w:sz="0" w:space="0" w:color="auto"/>
                        <w:left w:val="none" w:sz="0" w:space="0" w:color="auto"/>
                        <w:bottom w:val="none" w:sz="0" w:space="0" w:color="auto"/>
                        <w:right w:val="none" w:sz="0" w:space="0" w:color="auto"/>
                      </w:divBdr>
                    </w:div>
                  </w:divsChild>
                </w:div>
                <w:div w:id="585962691">
                  <w:marLeft w:val="0"/>
                  <w:marRight w:val="0"/>
                  <w:marTop w:val="0"/>
                  <w:marBottom w:val="0"/>
                  <w:divBdr>
                    <w:top w:val="none" w:sz="0" w:space="0" w:color="auto"/>
                    <w:left w:val="none" w:sz="0" w:space="0" w:color="auto"/>
                    <w:bottom w:val="none" w:sz="0" w:space="0" w:color="auto"/>
                    <w:right w:val="none" w:sz="0" w:space="0" w:color="auto"/>
                  </w:divBdr>
                  <w:divsChild>
                    <w:div w:id="2092463520">
                      <w:marLeft w:val="0"/>
                      <w:marRight w:val="0"/>
                      <w:marTop w:val="0"/>
                      <w:marBottom w:val="0"/>
                      <w:divBdr>
                        <w:top w:val="none" w:sz="0" w:space="0" w:color="auto"/>
                        <w:left w:val="none" w:sz="0" w:space="0" w:color="auto"/>
                        <w:bottom w:val="none" w:sz="0" w:space="0" w:color="auto"/>
                        <w:right w:val="none" w:sz="0" w:space="0" w:color="auto"/>
                      </w:divBdr>
                    </w:div>
                  </w:divsChild>
                </w:div>
                <w:div w:id="594631365">
                  <w:marLeft w:val="0"/>
                  <w:marRight w:val="0"/>
                  <w:marTop w:val="0"/>
                  <w:marBottom w:val="0"/>
                  <w:divBdr>
                    <w:top w:val="none" w:sz="0" w:space="0" w:color="auto"/>
                    <w:left w:val="none" w:sz="0" w:space="0" w:color="auto"/>
                    <w:bottom w:val="none" w:sz="0" w:space="0" w:color="auto"/>
                    <w:right w:val="none" w:sz="0" w:space="0" w:color="auto"/>
                  </w:divBdr>
                  <w:divsChild>
                    <w:div w:id="1506822523">
                      <w:marLeft w:val="0"/>
                      <w:marRight w:val="0"/>
                      <w:marTop w:val="0"/>
                      <w:marBottom w:val="0"/>
                      <w:divBdr>
                        <w:top w:val="none" w:sz="0" w:space="0" w:color="auto"/>
                        <w:left w:val="none" w:sz="0" w:space="0" w:color="auto"/>
                        <w:bottom w:val="none" w:sz="0" w:space="0" w:color="auto"/>
                        <w:right w:val="none" w:sz="0" w:space="0" w:color="auto"/>
                      </w:divBdr>
                    </w:div>
                  </w:divsChild>
                </w:div>
                <w:div w:id="703364496">
                  <w:marLeft w:val="0"/>
                  <w:marRight w:val="0"/>
                  <w:marTop w:val="0"/>
                  <w:marBottom w:val="0"/>
                  <w:divBdr>
                    <w:top w:val="none" w:sz="0" w:space="0" w:color="auto"/>
                    <w:left w:val="none" w:sz="0" w:space="0" w:color="auto"/>
                    <w:bottom w:val="none" w:sz="0" w:space="0" w:color="auto"/>
                    <w:right w:val="none" w:sz="0" w:space="0" w:color="auto"/>
                  </w:divBdr>
                  <w:divsChild>
                    <w:div w:id="1866093094">
                      <w:marLeft w:val="0"/>
                      <w:marRight w:val="0"/>
                      <w:marTop w:val="0"/>
                      <w:marBottom w:val="0"/>
                      <w:divBdr>
                        <w:top w:val="none" w:sz="0" w:space="0" w:color="auto"/>
                        <w:left w:val="none" w:sz="0" w:space="0" w:color="auto"/>
                        <w:bottom w:val="none" w:sz="0" w:space="0" w:color="auto"/>
                        <w:right w:val="none" w:sz="0" w:space="0" w:color="auto"/>
                      </w:divBdr>
                    </w:div>
                  </w:divsChild>
                </w:div>
                <w:div w:id="750391427">
                  <w:marLeft w:val="0"/>
                  <w:marRight w:val="0"/>
                  <w:marTop w:val="0"/>
                  <w:marBottom w:val="0"/>
                  <w:divBdr>
                    <w:top w:val="none" w:sz="0" w:space="0" w:color="auto"/>
                    <w:left w:val="none" w:sz="0" w:space="0" w:color="auto"/>
                    <w:bottom w:val="none" w:sz="0" w:space="0" w:color="auto"/>
                    <w:right w:val="none" w:sz="0" w:space="0" w:color="auto"/>
                  </w:divBdr>
                  <w:divsChild>
                    <w:div w:id="997221704">
                      <w:marLeft w:val="0"/>
                      <w:marRight w:val="0"/>
                      <w:marTop w:val="0"/>
                      <w:marBottom w:val="0"/>
                      <w:divBdr>
                        <w:top w:val="none" w:sz="0" w:space="0" w:color="auto"/>
                        <w:left w:val="none" w:sz="0" w:space="0" w:color="auto"/>
                        <w:bottom w:val="none" w:sz="0" w:space="0" w:color="auto"/>
                        <w:right w:val="none" w:sz="0" w:space="0" w:color="auto"/>
                      </w:divBdr>
                    </w:div>
                  </w:divsChild>
                </w:div>
                <w:div w:id="811799979">
                  <w:marLeft w:val="0"/>
                  <w:marRight w:val="0"/>
                  <w:marTop w:val="0"/>
                  <w:marBottom w:val="0"/>
                  <w:divBdr>
                    <w:top w:val="none" w:sz="0" w:space="0" w:color="auto"/>
                    <w:left w:val="none" w:sz="0" w:space="0" w:color="auto"/>
                    <w:bottom w:val="none" w:sz="0" w:space="0" w:color="auto"/>
                    <w:right w:val="none" w:sz="0" w:space="0" w:color="auto"/>
                  </w:divBdr>
                  <w:divsChild>
                    <w:div w:id="1528055717">
                      <w:marLeft w:val="0"/>
                      <w:marRight w:val="0"/>
                      <w:marTop w:val="0"/>
                      <w:marBottom w:val="0"/>
                      <w:divBdr>
                        <w:top w:val="none" w:sz="0" w:space="0" w:color="auto"/>
                        <w:left w:val="none" w:sz="0" w:space="0" w:color="auto"/>
                        <w:bottom w:val="none" w:sz="0" w:space="0" w:color="auto"/>
                        <w:right w:val="none" w:sz="0" w:space="0" w:color="auto"/>
                      </w:divBdr>
                    </w:div>
                  </w:divsChild>
                </w:div>
                <w:div w:id="852308369">
                  <w:marLeft w:val="0"/>
                  <w:marRight w:val="0"/>
                  <w:marTop w:val="0"/>
                  <w:marBottom w:val="0"/>
                  <w:divBdr>
                    <w:top w:val="none" w:sz="0" w:space="0" w:color="auto"/>
                    <w:left w:val="none" w:sz="0" w:space="0" w:color="auto"/>
                    <w:bottom w:val="none" w:sz="0" w:space="0" w:color="auto"/>
                    <w:right w:val="none" w:sz="0" w:space="0" w:color="auto"/>
                  </w:divBdr>
                  <w:divsChild>
                    <w:div w:id="1219240807">
                      <w:marLeft w:val="0"/>
                      <w:marRight w:val="0"/>
                      <w:marTop w:val="0"/>
                      <w:marBottom w:val="0"/>
                      <w:divBdr>
                        <w:top w:val="none" w:sz="0" w:space="0" w:color="auto"/>
                        <w:left w:val="none" w:sz="0" w:space="0" w:color="auto"/>
                        <w:bottom w:val="none" w:sz="0" w:space="0" w:color="auto"/>
                        <w:right w:val="none" w:sz="0" w:space="0" w:color="auto"/>
                      </w:divBdr>
                    </w:div>
                  </w:divsChild>
                </w:div>
                <w:div w:id="877205841">
                  <w:marLeft w:val="0"/>
                  <w:marRight w:val="0"/>
                  <w:marTop w:val="0"/>
                  <w:marBottom w:val="0"/>
                  <w:divBdr>
                    <w:top w:val="none" w:sz="0" w:space="0" w:color="auto"/>
                    <w:left w:val="none" w:sz="0" w:space="0" w:color="auto"/>
                    <w:bottom w:val="none" w:sz="0" w:space="0" w:color="auto"/>
                    <w:right w:val="none" w:sz="0" w:space="0" w:color="auto"/>
                  </w:divBdr>
                  <w:divsChild>
                    <w:div w:id="998584338">
                      <w:marLeft w:val="0"/>
                      <w:marRight w:val="0"/>
                      <w:marTop w:val="0"/>
                      <w:marBottom w:val="0"/>
                      <w:divBdr>
                        <w:top w:val="none" w:sz="0" w:space="0" w:color="auto"/>
                        <w:left w:val="none" w:sz="0" w:space="0" w:color="auto"/>
                        <w:bottom w:val="none" w:sz="0" w:space="0" w:color="auto"/>
                        <w:right w:val="none" w:sz="0" w:space="0" w:color="auto"/>
                      </w:divBdr>
                    </w:div>
                  </w:divsChild>
                </w:div>
                <w:div w:id="894924366">
                  <w:marLeft w:val="0"/>
                  <w:marRight w:val="0"/>
                  <w:marTop w:val="0"/>
                  <w:marBottom w:val="0"/>
                  <w:divBdr>
                    <w:top w:val="none" w:sz="0" w:space="0" w:color="auto"/>
                    <w:left w:val="none" w:sz="0" w:space="0" w:color="auto"/>
                    <w:bottom w:val="none" w:sz="0" w:space="0" w:color="auto"/>
                    <w:right w:val="none" w:sz="0" w:space="0" w:color="auto"/>
                  </w:divBdr>
                  <w:divsChild>
                    <w:div w:id="2075816038">
                      <w:marLeft w:val="0"/>
                      <w:marRight w:val="0"/>
                      <w:marTop w:val="0"/>
                      <w:marBottom w:val="0"/>
                      <w:divBdr>
                        <w:top w:val="none" w:sz="0" w:space="0" w:color="auto"/>
                        <w:left w:val="none" w:sz="0" w:space="0" w:color="auto"/>
                        <w:bottom w:val="none" w:sz="0" w:space="0" w:color="auto"/>
                        <w:right w:val="none" w:sz="0" w:space="0" w:color="auto"/>
                      </w:divBdr>
                    </w:div>
                  </w:divsChild>
                </w:div>
                <w:div w:id="895825124">
                  <w:marLeft w:val="0"/>
                  <w:marRight w:val="0"/>
                  <w:marTop w:val="0"/>
                  <w:marBottom w:val="0"/>
                  <w:divBdr>
                    <w:top w:val="none" w:sz="0" w:space="0" w:color="auto"/>
                    <w:left w:val="none" w:sz="0" w:space="0" w:color="auto"/>
                    <w:bottom w:val="none" w:sz="0" w:space="0" w:color="auto"/>
                    <w:right w:val="none" w:sz="0" w:space="0" w:color="auto"/>
                  </w:divBdr>
                  <w:divsChild>
                    <w:div w:id="820852504">
                      <w:marLeft w:val="0"/>
                      <w:marRight w:val="0"/>
                      <w:marTop w:val="0"/>
                      <w:marBottom w:val="0"/>
                      <w:divBdr>
                        <w:top w:val="none" w:sz="0" w:space="0" w:color="auto"/>
                        <w:left w:val="none" w:sz="0" w:space="0" w:color="auto"/>
                        <w:bottom w:val="none" w:sz="0" w:space="0" w:color="auto"/>
                        <w:right w:val="none" w:sz="0" w:space="0" w:color="auto"/>
                      </w:divBdr>
                    </w:div>
                  </w:divsChild>
                </w:div>
                <w:div w:id="945694589">
                  <w:marLeft w:val="0"/>
                  <w:marRight w:val="0"/>
                  <w:marTop w:val="0"/>
                  <w:marBottom w:val="0"/>
                  <w:divBdr>
                    <w:top w:val="none" w:sz="0" w:space="0" w:color="auto"/>
                    <w:left w:val="none" w:sz="0" w:space="0" w:color="auto"/>
                    <w:bottom w:val="none" w:sz="0" w:space="0" w:color="auto"/>
                    <w:right w:val="none" w:sz="0" w:space="0" w:color="auto"/>
                  </w:divBdr>
                  <w:divsChild>
                    <w:div w:id="1077828349">
                      <w:marLeft w:val="0"/>
                      <w:marRight w:val="0"/>
                      <w:marTop w:val="0"/>
                      <w:marBottom w:val="0"/>
                      <w:divBdr>
                        <w:top w:val="none" w:sz="0" w:space="0" w:color="auto"/>
                        <w:left w:val="none" w:sz="0" w:space="0" w:color="auto"/>
                        <w:bottom w:val="none" w:sz="0" w:space="0" w:color="auto"/>
                        <w:right w:val="none" w:sz="0" w:space="0" w:color="auto"/>
                      </w:divBdr>
                    </w:div>
                  </w:divsChild>
                </w:div>
                <w:div w:id="1007830558">
                  <w:marLeft w:val="0"/>
                  <w:marRight w:val="0"/>
                  <w:marTop w:val="0"/>
                  <w:marBottom w:val="0"/>
                  <w:divBdr>
                    <w:top w:val="none" w:sz="0" w:space="0" w:color="auto"/>
                    <w:left w:val="none" w:sz="0" w:space="0" w:color="auto"/>
                    <w:bottom w:val="none" w:sz="0" w:space="0" w:color="auto"/>
                    <w:right w:val="none" w:sz="0" w:space="0" w:color="auto"/>
                  </w:divBdr>
                  <w:divsChild>
                    <w:div w:id="1521972087">
                      <w:marLeft w:val="0"/>
                      <w:marRight w:val="0"/>
                      <w:marTop w:val="0"/>
                      <w:marBottom w:val="0"/>
                      <w:divBdr>
                        <w:top w:val="none" w:sz="0" w:space="0" w:color="auto"/>
                        <w:left w:val="none" w:sz="0" w:space="0" w:color="auto"/>
                        <w:bottom w:val="none" w:sz="0" w:space="0" w:color="auto"/>
                        <w:right w:val="none" w:sz="0" w:space="0" w:color="auto"/>
                      </w:divBdr>
                    </w:div>
                  </w:divsChild>
                </w:div>
                <w:div w:id="1237130113">
                  <w:marLeft w:val="0"/>
                  <w:marRight w:val="0"/>
                  <w:marTop w:val="0"/>
                  <w:marBottom w:val="0"/>
                  <w:divBdr>
                    <w:top w:val="none" w:sz="0" w:space="0" w:color="auto"/>
                    <w:left w:val="none" w:sz="0" w:space="0" w:color="auto"/>
                    <w:bottom w:val="none" w:sz="0" w:space="0" w:color="auto"/>
                    <w:right w:val="none" w:sz="0" w:space="0" w:color="auto"/>
                  </w:divBdr>
                  <w:divsChild>
                    <w:div w:id="172885371">
                      <w:marLeft w:val="0"/>
                      <w:marRight w:val="0"/>
                      <w:marTop w:val="0"/>
                      <w:marBottom w:val="0"/>
                      <w:divBdr>
                        <w:top w:val="none" w:sz="0" w:space="0" w:color="auto"/>
                        <w:left w:val="none" w:sz="0" w:space="0" w:color="auto"/>
                        <w:bottom w:val="none" w:sz="0" w:space="0" w:color="auto"/>
                        <w:right w:val="none" w:sz="0" w:space="0" w:color="auto"/>
                      </w:divBdr>
                    </w:div>
                  </w:divsChild>
                </w:div>
                <w:div w:id="1327130314">
                  <w:marLeft w:val="0"/>
                  <w:marRight w:val="0"/>
                  <w:marTop w:val="0"/>
                  <w:marBottom w:val="0"/>
                  <w:divBdr>
                    <w:top w:val="none" w:sz="0" w:space="0" w:color="auto"/>
                    <w:left w:val="none" w:sz="0" w:space="0" w:color="auto"/>
                    <w:bottom w:val="none" w:sz="0" w:space="0" w:color="auto"/>
                    <w:right w:val="none" w:sz="0" w:space="0" w:color="auto"/>
                  </w:divBdr>
                  <w:divsChild>
                    <w:div w:id="626394404">
                      <w:marLeft w:val="0"/>
                      <w:marRight w:val="0"/>
                      <w:marTop w:val="0"/>
                      <w:marBottom w:val="0"/>
                      <w:divBdr>
                        <w:top w:val="none" w:sz="0" w:space="0" w:color="auto"/>
                        <w:left w:val="none" w:sz="0" w:space="0" w:color="auto"/>
                        <w:bottom w:val="none" w:sz="0" w:space="0" w:color="auto"/>
                        <w:right w:val="none" w:sz="0" w:space="0" w:color="auto"/>
                      </w:divBdr>
                    </w:div>
                  </w:divsChild>
                </w:div>
                <w:div w:id="1372537467">
                  <w:marLeft w:val="0"/>
                  <w:marRight w:val="0"/>
                  <w:marTop w:val="0"/>
                  <w:marBottom w:val="0"/>
                  <w:divBdr>
                    <w:top w:val="none" w:sz="0" w:space="0" w:color="auto"/>
                    <w:left w:val="none" w:sz="0" w:space="0" w:color="auto"/>
                    <w:bottom w:val="none" w:sz="0" w:space="0" w:color="auto"/>
                    <w:right w:val="none" w:sz="0" w:space="0" w:color="auto"/>
                  </w:divBdr>
                  <w:divsChild>
                    <w:div w:id="1590387484">
                      <w:marLeft w:val="0"/>
                      <w:marRight w:val="0"/>
                      <w:marTop w:val="0"/>
                      <w:marBottom w:val="0"/>
                      <w:divBdr>
                        <w:top w:val="none" w:sz="0" w:space="0" w:color="auto"/>
                        <w:left w:val="none" w:sz="0" w:space="0" w:color="auto"/>
                        <w:bottom w:val="none" w:sz="0" w:space="0" w:color="auto"/>
                        <w:right w:val="none" w:sz="0" w:space="0" w:color="auto"/>
                      </w:divBdr>
                    </w:div>
                  </w:divsChild>
                </w:div>
                <w:div w:id="1383604123">
                  <w:marLeft w:val="0"/>
                  <w:marRight w:val="0"/>
                  <w:marTop w:val="0"/>
                  <w:marBottom w:val="0"/>
                  <w:divBdr>
                    <w:top w:val="none" w:sz="0" w:space="0" w:color="auto"/>
                    <w:left w:val="none" w:sz="0" w:space="0" w:color="auto"/>
                    <w:bottom w:val="none" w:sz="0" w:space="0" w:color="auto"/>
                    <w:right w:val="none" w:sz="0" w:space="0" w:color="auto"/>
                  </w:divBdr>
                  <w:divsChild>
                    <w:div w:id="1699233341">
                      <w:marLeft w:val="0"/>
                      <w:marRight w:val="0"/>
                      <w:marTop w:val="0"/>
                      <w:marBottom w:val="0"/>
                      <w:divBdr>
                        <w:top w:val="none" w:sz="0" w:space="0" w:color="auto"/>
                        <w:left w:val="none" w:sz="0" w:space="0" w:color="auto"/>
                        <w:bottom w:val="none" w:sz="0" w:space="0" w:color="auto"/>
                        <w:right w:val="none" w:sz="0" w:space="0" w:color="auto"/>
                      </w:divBdr>
                    </w:div>
                  </w:divsChild>
                </w:div>
                <w:div w:id="1400254450">
                  <w:marLeft w:val="0"/>
                  <w:marRight w:val="0"/>
                  <w:marTop w:val="0"/>
                  <w:marBottom w:val="0"/>
                  <w:divBdr>
                    <w:top w:val="none" w:sz="0" w:space="0" w:color="auto"/>
                    <w:left w:val="none" w:sz="0" w:space="0" w:color="auto"/>
                    <w:bottom w:val="none" w:sz="0" w:space="0" w:color="auto"/>
                    <w:right w:val="none" w:sz="0" w:space="0" w:color="auto"/>
                  </w:divBdr>
                  <w:divsChild>
                    <w:div w:id="1573271057">
                      <w:marLeft w:val="0"/>
                      <w:marRight w:val="0"/>
                      <w:marTop w:val="0"/>
                      <w:marBottom w:val="0"/>
                      <w:divBdr>
                        <w:top w:val="none" w:sz="0" w:space="0" w:color="auto"/>
                        <w:left w:val="none" w:sz="0" w:space="0" w:color="auto"/>
                        <w:bottom w:val="none" w:sz="0" w:space="0" w:color="auto"/>
                        <w:right w:val="none" w:sz="0" w:space="0" w:color="auto"/>
                      </w:divBdr>
                    </w:div>
                  </w:divsChild>
                </w:div>
                <w:div w:id="1556963582">
                  <w:marLeft w:val="0"/>
                  <w:marRight w:val="0"/>
                  <w:marTop w:val="0"/>
                  <w:marBottom w:val="0"/>
                  <w:divBdr>
                    <w:top w:val="none" w:sz="0" w:space="0" w:color="auto"/>
                    <w:left w:val="none" w:sz="0" w:space="0" w:color="auto"/>
                    <w:bottom w:val="none" w:sz="0" w:space="0" w:color="auto"/>
                    <w:right w:val="none" w:sz="0" w:space="0" w:color="auto"/>
                  </w:divBdr>
                  <w:divsChild>
                    <w:div w:id="34476449">
                      <w:marLeft w:val="0"/>
                      <w:marRight w:val="0"/>
                      <w:marTop w:val="0"/>
                      <w:marBottom w:val="0"/>
                      <w:divBdr>
                        <w:top w:val="none" w:sz="0" w:space="0" w:color="auto"/>
                        <w:left w:val="none" w:sz="0" w:space="0" w:color="auto"/>
                        <w:bottom w:val="none" w:sz="0" w:space="0" w:color="auto"/>
                        <w:right w:val="none" w:sz="0" w:space="0" w:color="auto"/>
                      </w:divBdr>
                    </w:div>
                  </w:divsChild>
                </w:div>
                <w:div w:id="1560239149">
                  <w:marLeft w:val="0"/>
                  <w:marRight w:val="0"/>
                  <w:marTop w:val="0"/>
                  <w:marBottom w:val="0"/>
                  <w:divBdr>
                    <w:top w:val="none" w:sz="0" w:space="0" w:color="auto"/>
                    <w:left w:val="none" w:sz="0" w:space="0" w:color="auto"/>
                    <w:bottom w:val="none" w:sz="0" w:space="0" w:color="auto"/>
                    <w:right w:val="none" w:sz="0" w:space="0" w:color="auto"/>
                  </w:divBdr>
                  <w:divsChild>
                    <w:div w:id="955719431">
                      <w:marLeft w:val="0"/>
                      <w:marRight w:val="0"/>
                      <w:marTop w:val="0"/>
                      <w:marBottom w:val="0"/>
                      <w:divBdr>
                        <w:top w:val="none" w:sz="0" w:space="0" w:color="auto"/>
                        <w:left w:val="none" w:sz="0" w:space="0" w:color="auto"/>
                        <w:bottom w:val="none" w:sz="0" w:space="0" w:color="auto"/>
                        <w:right w:val="none" w:sz="0" w:space="0" w:color="auto"/>
                      </w:divBdr>
                    </w:div>
                  </w:divsChild>
                </w:div>
                <w:div w:id="1666855222">
                  <w:marLeft w:val="0"/>
                  <w:marRight w:val="0"/>
                  <w:marTop w:val="0"/>
                  <w:marBottom w:val="0"/>
                  <w:divBdr>
                    <w:top w:val="none" w:sz="0" w:space="0" w:color="auto"/>
                    <w:left w:val="none" w:sz="0" w:space="0" w:color="auto"/>
                    <w:bottom w:val="none" w:sz="0" w:space="0" w:color="auto"/>
                    <w:right w:val="none" w:sz="0" w:space="0" w:color="auto"/>
                  </w:divBdr>
                  <w:divsChild>
                    <w:div w:id="307980401">
                      <w:marLeft w:val="0"/>
                      <w:marRight w:val="0"/>
                      <w:marTop w:val="0"/>
                      <w:marBottom w:val="0"/>
                      <w:divBdr>
                        <w:top w:val="none" w:sz="0" w:space="0" w:color="auto"/>
                        <w:left w:val="none" w:sz="0" w:space="0" w:color="auto"/>
                        <w:bottom w:val="none" w:sz="0" w:space="0" w:color="auto"/>
                        <w:right w:val="none" w:sz="0" w:space="0" w:color="auto"/>
                      </w:divBdr>
                    </w:div>
                  </w:divsChild>
                </w:div>
                <w:div w:id="1842356980">
                  <w:marLeft w:val="0"/>
                  <w:marRight w:val="0"/>
                  <w:marTop w:val="0"/>
                  <w:marBottom w:val="0"/>
                  <w:divBdr>
                    <w:top w:val="none" w:sz="0" w:space="0" w:color="auto"/>
                    <w:left w:val="none" w:sz="0" w:space="0" w:color="auto"/>
                    <w:bottom w:val="none" w:sz="0" w:space="0" w:color="auto"/>
                    <w:right w:val="none" w:sz="0" w:space="0" w:color="auto"/>
                  </w:divBdr>
                  <w:divsChild>
                    <w:div w:id="1932931328">
                      <w:marLeft w:val="0"/>
                      <w:marRight w:val="0"/>
                      <w:marTop w:val="0"/>
                      <w:marBottom w:val="0"/>
                      <w:divBdr>
                        <w:top w:val="none" w:sz="0" w:space="0" w:color="auto"/>
                        <w:left w:val="none" w:sz="0" w:space="0" w:color="auto"/>
                        <w:bottom w:val="none" w:sz="0" w:space="0" w:color="auto"/>
                        <w:right w:val="none" w:sz="0" w:space="0" w:color="auto"/>
                      </w:divBdr>
                    </w:div>
                  </w:divsChild>
                </w:div>
                <w:div w:id="1893809902">
                  <w:marLeft w:val="0"/>
                  <w:marRight w:val="0"/>
                  <w:marTop w:val="0"/>
                  <w:marBottom w:val="0"/>
                  <w:divBdr>
                    <w:top w:val="none" w:sz="0" w:space="0" w:color="auto"/>
                    <w:left w:val="none" w:sz="0" w:space="0" w:color="auto"/>
                    <w:bottom w:val="none" w:sz="0" w:space="0" w:color="auto"/>
                    <w:right w:val="none" w:sz="0" w:space="0" w:color="auto"/>
                  </w:divBdr>
                  <w:divsChild>
                    <w:div w:id="2075659518">
                      <w:marLeft w:val="0"/>
                      <w:marRight w:val="0"/>
                      <w:marTop w:val="0"/>
                      <w:marBottom w:val="0"/>
                      <w:divBdr>
                        <w:top w:val="none" w:sz="0" w:space="0" w:color="auto"/>
                        <w:left w:val="none" w:sz="0" w:space="0" w:color="auto"/>
                        <w:bottom w:val="none" w:sz="0" w:space="0" w:color="auto"/>
                        <w:right w:val="none" w:sz="0" w:space="0" w:color="auto"/>
                      </w:divBdr>
                    </w:div>
                  </w:divsChild>
                </w:div>
                <w:div w:id="1955407626">
                  <w:marLeft w:val="0"/>
                  <w:marRight w:val="0"/>
                  <w:marTop w:val="0"/>
                  <w:marBottom w:val="0"/>
                  <w:divBdr>
                    <w:top w:val="none" w:sz="0" w:space="0" w:color="auto"/>
                    <w:left w:val="none" w:sz="0" w:space="0" w:color="auto"/>
                    <w:bottom w:val="none" w:sz="0" w:space="0" w:color="auto"/>
                    <w:right w:val="none" w:sz="0" w:space="0" w:color="auto"/>
                  </w:divBdr>
                  <w:divsChild>
                    <w:div w:id="239482483">
                      <w:marLeft w:val="0"/>
                      <w:marRight w:val="0"/>
                      <w:marTop w:val="0"/>
                      <w:marBottom w:val="0"/>
                      <w:divBdr>
                        <w:top w:val="none" w:sz="0" w:space="0" w:color="auto"/>
                        <w:left w:val="none" w:sz="0" w:space="0" w:color="auto"/>
                        <w:bottom w:val="none" w:sz="0" w:space="0" w:color="auto"/>
                        <w:right w:val="none" w:sz="0" w:space="0" w:color="auto"/>
                      </w:divBdr>
                    </w:div>
                  </w:divsChild>
                </w:div>
                <w:div w:id="2008091101">
                  <w:marLeft w:val="0"/>
                  <w:marRight w:val="0"/>
                  <w:marTop w:val="0"/>
                  <w:marBottom w:val="0"/>
                  <w:divBdr>
                    <w:top w:val="none" w:sz="0" w:space="0" w:color="auto"/>
                    <w:left w:val="none" w:sz="0" w:space="0" w:color="auto"/>
                    <w:bottom w:val="none" w:sz="0" w:space="0" w:color="auto"/>
                    <w:right w:val="none" w:sz="0" w:space="0" w:color="auto"/>
                  </w:divBdr>
                  <w:divsChild>
                    <w:div w:id="668748365">
                      <w:marLeft w:val="0"/>
                      <w:marRight w:val="0"/>
                      <w:marTop w:val="0"/>
                      <w:marBottom w:val="0"/>
                      <w:divBdr>
                        <w:top w:val="none" w:sz="0" w:space="0" w:color="auto"/>
                        <w:left w:val="none" w:sz="0" w:space="0" w:color="auto"/>
                        <w:bottom w:val="none" w:sz="0" w:space="0" w:color="auto"/>
                        <w:right w:val="none" w:sz="0" w:space="0" w:color="auto"/>
                      </w:divBdr>
                    </w:div>
                  </w:divsChild>
                </w:div>
                <w:div w:id="2043436533">
                  <w:marLeft w:val="0"/>
                  <w:marRight w:val="0"/>
                  <w:marTop w:val="0"/>
                  <w:marBottom w:val="0"/>
                  <w:divBdr>
                    <w:top w:val="none" w:sz="0" w:space="0" w:color="auto"/>
                    <w:left w:val="none" w:sz="0" w:space="0" w:color="auto"/>
                    <w:bottom w:val="none" w:sz="0" w:space="0" w:color="auto"/>
                    <w:right w:val="none" w:sz="0" w:space="0" w:color="auto"/>
                  </w:divBdr>
                  <w:divsChild>
                    <w:div w:id="791822197">
                      <w:marLeft w:val="0"/>
                      <w:marRight w:val="0"/>
                      <w:marTop w:val="0"/>
                      <w:marBottom w:val="0"/>
                      <w:divBdr>
                        <w:top w:val="none" w:sz="0" w:space="0" w:color="auto"/>
                        <w:left w:val="none" w:sz="0" w:space="0" w:color="auto"/>
                        <w:bottom w:val="none" w:sz="0" w:space="0" w:color="auto"/>
                        <w:right w:val="none" w:sz="0" w:space="0" w:color="auto"/>
                      </w:divBdr>
                    </w:div>
                  </w:divsChild>
                </w:div>
                <w:div w:id="2046977893">
                  <w:marLeft w:val="0"/>
                  <w:marRight w:val="0"/>
                  <w:marTop w:val="0"/>
                  <w:marBottom w:val="0"/>
                  <w:divBdr>
                    <w:top w:val="none" w:sz="0" w:space="0" w:color="auto"/>
                    <w:left w:val="none" w:sz="0" w:space="0" w:color="auto"/>
                    <w:bottom w:val="none" w:sz="0" w:space="0" w:color="auto"/>
                    <w:right w:val="none" w:sz="0" w:space="0" w:color="auto"/>
                  </w:divBdr>
                  <w:divsChild>
                    <w:div w:id="35353277">
                      <w:marLeft w:val="0"/>
                      <w:marRight w:val="0"/>
                      <w:marTop w:val="0"/>
                      <w:marBottom w:val="0"/>
                      <w:divBdr>
                        <w:top w:val="none" w:sz="0" w:space="0" w:color="auto"/>
                        <w:left w:val="none" w:sz="0" w:space="0" w:color="auto"/>
                        <w:bottom w:val="none" w:sz="0" w:space="0" w:color="auto"/>
                        <w:right w:val="none" w:sz="0" w:space="0" w:color="auto"/>
                      </w:divBdr>
                    </w:div>
                  </w:divsChild>
                </w:div>
                <w:div w:id="2109350008">
                  <w:marLeft w:val="0"/>
                  <w:marRight w:val="0"/>
                  <w:marTop w:val="0"/>
                  <w:marBottom w:val="0"/>
                  <w:divBdr>
                    <w:top w:val="none" w:sz="0" w:space="0" w:color="auto"/>
                    <w:left w:val="none" w:sz="0" w:space="0" w:color="auto"/>
                    <w:bottom w:val="none" w:sz="0" w:space="0" w:color="auto"/>
                    <w:right w:val="none" w:sz="0" w:space="0" w:color="auto"/>
                  </w:divBdr>
                  <w:divsChild>
                    <w:div w:id="1033968031">
                      <w:marLeft w:val="0"/>
                      <w:marRight w:val="0"/>
                      <w:marTop w:val="0"/>
                      <w:marBottom w:val="0"/>
                      <w:divBdr>
                        <w:top w:val="none" w:sz="0" w:space="0" w:color="auto"/>
                        <w:left w:val="none" w:sz="0" w:space="0" w:color="auto"/>
                        <w:bottom w:val="none" w:sz="0" w:space="0" w:color="auto"/>
                        <w:right w:val="none" w:sz="0" w:space="0" w:color="auto"/>
                      </w:divBdr>
                    </w:div>
                  </w:divsChild>
                </w:div>
                <w:div w:id="2136943128">
                  <w:marLeft w:val="0"/>
                  <w:marRight w:val="0"/>
                  <w:marTop w:val="0"/>
                  <w:marBottom w:val="0"/>
                  <w:divBdr>
                    <w:top w:val="none" w:sz="0" w:space="0" w:color="auto"/>
                    <w:left w:val="none" w:sz="0" w:space="0" w:color="auto"/>
                    <w:bottom w:val="none" w:sz="0" w:space="0" w:color="auto"/>
                    <w:right w:val="none" w:sz="0" w:space="0" w:color="auto"/>
                  </w:divBdr>
                  <w:divsChild>
                    <w:div w:id="6417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64502">
          <w:marLeft w:val="0"/>
          <w:marRight w:val="0"/>
          <w:marTop w:val="0"/>
          <w:marBottom w:val="0"/>
          <w:divBdr>
            <w:top w:val="none" w:sz="0" w:space="0" w:color="auto"/>
            <w:left w:val="none" w:sz="0" w:space="0" w:color="auto"/>
            <w:bottom w:val="none" w:sz="0" w:space="0" w:color="auto"/>
            <w:right w:val="none" w:sz="0" w:space="0" w:color="auto"/>
          </w:divBdr>
        </w:div>
        <w:div w:id="1437869988">
          <w:marLeft w:val="0"/>
          <w:marRight w:val="0"/>
          <w:marTop w:val="0"/>
          <w:marBottom w:val="0"/>
          <w:divBdr>
            <w:top w:val="none" w:sz="0" w:space="0" w:color="auto"/>
            <w:left w:val="none" w:sz="0" w:space="0" w:color="auto"/>
            <w:bottom w:val="none" w:sz="0" w:space="0" w:color="auto"/>
            <w:right w:val="none" w:sz="0" w:space="0" w:color="auto"/>
          </w:divBdr>
        </w:div>
        <w:div w:id="1452244525">
          <w:marLeft w:val="0"/>
          <w:marRight w:val="0"/>
          <w:marTop w:val="0"/>
          <w:marBottom w:val="0"/>
          <w:divBdr>
            <w:top w:val="none" w:sz="0" w:space="0" w:color="auto"/>
            <w:left w:val="none" w:sz="0" w:space="0" w:color="auto"/>
            <w:bottom w:val="none" w:sz="0" w:space="0" w:color="auto"/>
            <w:right w:val="none" w:sz="0" w:space="0" w:color="auto"/>
          </w:divBdr>
        </w:div>
        <w:div w:id="1452362417">
          <w:marLeft w:val="0"/>
          <w:marRight w:val="0"/>
          <w:marTop w:val="0"/>
          <w:marBottom w:val="0"/>
          <w:divBdr>
            <w:top w:val="none" w:sz="0" w:space="0" w:color="auto"/>
            <w:left w:val="none" w:sz="0" w:space="0" w:color="auto"/>
            <w:bottom w:val="none" w:sz="0" w:space="0" w:color="auto"/>
            <w:right w:val="none" w:sz="0" w:space="0" w:color="auto"/>
          </w:divBdr>
        </w:div>
        <w:div w:id="1487043822">
          <w:marLeft w:val="0"/>
          <w:marRight w:val="0"/>
          <w:marTop w:val="0"/>
          <w:marBottom w:val="0"/>
          <w:divBdr>
            <w:top w:val="none" w:sz="0" w:space="0" w:color="auto"/>
            <w:left w:val="none" w:sz="0" w:space="0" w:color="auto"/>
            <w:bottom w:val="none" w:sz="0" w:space="0" w:color="auto"/>
            <w:right w:val="none" w:sz="0" w:space="0" w:color="auto"/>
          </w:divBdr>
        </w:div>
        <w:div w:id="1493252200">
          <w:marLeft w:val="0"/>
          <w:marRight w:val="0"/>
          <w:marTop w:val="0"/>
          <w:marBottom w:val="0"/>
          <w:divBdr>
            <w:top w:val="none" w:sz="0" w:space="0" w:color="auto"/>
            <w:left w:val="none" w:sz="0" w:space="0" w:color="auto"/>
            <w:bottom w:val="none" w:sz="0" w:space="0" w:color="auto"/>
            <w:right w:val="none" w:sz="0" w:space="0" w:color="auto"/>
          </w:divBdr>
        </w:div>
        <w:div w:id="1536771487">
          <w:marLeft w:val="0"/>
          <w:marRight w:val="0"/>
          <w:marTop w:val="0"/>
          <w:marBottom w:val="0"/>
          <w:divBdr>
            <w:top w:val="none" w:sz="0" w:space="0" w:color="auto"/>
            <w:left w:val="none" w:sz="0" w:space="0" w:color="auto"/>
            <w:bottom w:val="none" w:sz="0" w:space="0" w:color="auto"/>
            <w:right w:val="none" w:sz="0" w:space="0" w:color="auto"/>
          </w:divBdr>
          <w:divsChild>
            <w:div w:id="794132030">
              <w:marLeft w:val="0"/>
              <w:marRight w:val="0"/>
              <w:marTop w:val="0"/>
              <w:marBottom w:val="0"/>
              <w:divBdr>
                <w:top w:val="none" w:sz="0" w:space="0" w:color="auto"/>
                <w:left w:val="none" w:sz="0" w:space="0" w:color="auto"/>
                <w:bottom w:val="none" w:sz="0" w:space="0" w:color="auto"/>
                <w:right w:val="none" w:sz="0" w:space="0" w:color="auto"/>
              </w:divBdr>
            </w:div>
            <w:div w:id="829716963">
              <w:marLeft w:val="0"/>
              <w:marRight w:val="0"/>
              <w:marTop w:val="0"/>
              <w:marBottom w:val="0"/>
              <w:divBdr>
                <w:top w:val="none" w:sz="0" w:space="0" w:color="auto"/>
                <w:left w:val="none" w:sz="0" w:space="0" w:color="auto"/>
                <w:bottom w:val="none" w:sz="0" w:space="0" w:color="auto"/>
                <w:right w:val="none" w:sz="0" w:space="0" w:color="auto"/>
              </w:divBdr>
            </w:div>
            <w:div w:id="976489287">
              <w:marLeft w:val="0"/>
              <w:marRight w:val="0"/>
              <w:marTop w:val="0"/>
              <w:marBottom w:val="0"/>
              <w:divBdr>
                <w:top w:val="none" w:sz="0" w:space="0" w:color="auto"/>
                <w:left w:val="none" w:sz="0" w:space="0" w:color="auto"/>
                <w:bottom w:val="none" w:sz="0" w:space="0" w:color="auto"/>
                <w:right w:val="none" w:sz="0" w:space="0" w:color="auto"/>
              </w:divBdr>
            </w:div>
            <w:div w:id="1566258882">
              <w:marLeft w:val="0"/>
              <w:marRight w:val="0"/>
              <w:marTop w:val="0"/>
              <w:marBottom w:val="0"/>
              <w:divBdr>
                <w:top w:val="none" w:sz="0" w:space="0" w:color="auto"/>
                <w:left w:val="none" w:sz="0" w:space="0" w:color="auto"/>
                <w:bottom w:val="none" w:sz="0" w:space="0" w:color="auto"/>
                <w:right w:val="none" w:sz="0" w:space="0" w:color="auto"/>
              </w:divBdr>
            </w:div>
          </w:divsChild>
        </w:div>
        <w:div w:id="1541625262">
          <w:marLeft w:val="0"/>
          <w:marRight w:val="0"/>
          <w:marTop w:val="0"/>
          <w:marBottom w:val="0"/>
          <w:divBdr>
            <w:top w:val="none" w:sz="0" w:space="0" w:color="auto"/>
            <w:left w:val="none" w:sz="0" w:space="0" w:color="auto"/>
            <w:bottom w:val="none" w:sz="0" w:space="0" w:color="auto"/>
            <w:right w:val="none" w:sz="0" w:space="0" w:color="auto"/>
          </w:divBdr>
        </w:div>
        <w:div w:id="1544638394">
          <w:marLeft w:val="0"/>
          <w:marRight w:val="0"/>
          <w:marTop w:val="0"/>
          <w:marBottom w:val="0"/>
          <w:divBdr>
            <w:top w:val="none" w:sz="0" w:space="0" w:color="auto"/>
            <w:left w:val="none" w:sz="0" w:space="0" w:color="auto"/>
            <w:bottom w:val="none" w:sz="0" w:space="0" w:color="auto"/>
            <w:right w:val="none" w:sz="0" w:space="0" w:color="auto"/>
          </w:divBdr>
        </w:div>
        <w:div w:id="1544974677">
          <w:marLeft w:val="0"/>
          <w:marRight w:val="0"/>
          <w:marTop w:val="0"/>
          <w:marBottom w:val="0"/>
          <w:divBdr>
            <w:top w:val="none" w:sz="0" w:space="0" w:color="auto"/>
            <w:left w:val="none" w:sz="0" w:space="0" w:color="auto"/>
            <w:bottom w:val="none" w:sz="0" w:space="0" w:color="auto"/>
            <w:right w:val="none" w:sz="0" w:space="0" w:color="auto"/>
          </w:divBdr>
        </w:div>
        <w:div w:id="1564413216">
          <w:marLeft w:val="0"/>
          <w:marRight w:val="0"/>
          <w:marTop w:val="0"/>
          <w:marBottom w:val="0"/>
          <w:divBdr>
            <w:top w:val="none" w:sz="0" w:space="0" w:color="auto"/>
            <w:left w:val="none" w:sz="0" w:space="0" w:color="auto"/>
            <w:bottom w:val="none" w:sz="0" w:space="0" w:color="auto"/>
            <w:right w:val="none" w:sz="0" w:space="0" w:color="auto"/>
          </w:divBdr>
        </w:div>
        <w:div w:id="1586959863">
          <w:marLeft w:val="0"/>
          <w:marRight w:val="0"/>
          <w:marTop w:val="0"/>
          <w:marBottom w:val="0"/>
          <w:divBdr>
            <w:top w:val="none" w:sz="0" w:space="0" w:color="auto"/>
            <w:left w:val="none" w:sz="0" w:space="0" w:color="auto"/>
            <w:bottom w:val="none" w:sz="0" w:space="0" w:color="auto"/>
            <w:right w:val="none" w:sz="0" w:space="0" w:color="auto"/>
          </w:divBdr>
        </w:div>
        <w:div w:id="1587110604">
          <w:marLeft w:val="0"/>
          <w:marRight w:val="0"/>
          <w:marTop w:val="0"/>
          <w:marBottom w:val="0"/>
          <w:divBdr>
            <w:top w:val="none" w:sz="0" w:space="0" w:color="auto"/>
            <w:left w:val="none" w:sz="0" w:space="0" w:color="auto"/>
            <w:bottom w:val="none" w:sz="0" w:space="0" w:color="auto"/>
            <w:right w:val="none" w:sz="0" w:space="0" w:color="auto"/>
          </w:divBdr>
        </w:div>
        <w:div w:id="1590773199">
          <w:marLeft w:val="0"/>
          <w:marRight w:val="0"/>
          <w:marTop w:val="0"/>
          <w:marBottom w:val="0"/>
          <w:divBdr>
            <w:top w:val="none" w:sz="0" w:space="0" w:color="auto"/>
            <w:left w:val="none" w:sz="0" w:space="0" w:color="auto"/>
            <w:bottom w:val="none" w:sz="0" w:space="0" w:color="auto"/>
            <w:right w:val="none" w:sz="0" w:space="0" w:color="auto"/>
          </w:divBdr>
        </w:div>
        <w:div w:id="1605530599">
          <w:marLeft w:val="0"/>
          <w:marRight w:val="0"/>
          <w:marTop w:val="0"/>
          <w:marBottom w:val="0"/>
          <w:divBdr>
            <w:top w:val="none" w:sz="0" w:space="0" w:color="auto"/>
            <w:left w:val="none" w:sz="0" w:space="0" w:color="auto"/>
            <w:bottom w:val="none" w:sz="0" w:space="0" w:color="auto"/>
            <w:right w:val="none" w:sz="0" w:space="0" w:color="auto"/>
          </w:divBdr>
        </w:div>
        <w:div w:id="1609973062">
          <w:marLeft w:val="0"/>
          <w:marRight w:val="0"/>
          <w:marTop w:val="0"/>
          <w:marBottom w:val="0"/>
          <w:divBdr>
            <w:top w:val="none" w:sz="0" w:space="0" w:color="auto"/>
            <w:left w:val="none" w:sz="0" w:space="0" w:color="auto"/>
            <w:bottom w:val="none" w:sz="0" w:space="0" w:color="auto"/>
            <w:right w:val="none" w:sz="0" w:space="0" w:color="auto"/>
          </w:divBdr>
        </w:div>
        <w:div w:id="1643926091">
          <w:marLeft w:val="0"/>
          <w:marRight w:val="0"/>
          <w:marTop w:val="0"/>
          <w:marBottom w:val="0"/>
          <w:divBdr>
            <w:top w:val="none" w:sz="0" w:space="0" w:color="auto"/>
            <w:left w:val="none" w:sz="0" w:space="0" w:color="auto"/>
            <w:bottom w:val="none" w:sz="0" w:space="0" w:color="auto"/>
            <w:right w:val="none" w:sz="0" w:space="0" w:color="auto"/>
          </w:divBdr>
        </w:div>
        <w:div w:id="1653869614">
          <w:marLeft w:val="0"/>
          <w:marRight w:val="0"/>
          <w:marTop w:val="0"/>
          <w:marBottom w:val="0"/>
          <w:divBdr>
            <w:top w:val="none" w:sz="0" w:space="0" w:color="auto"/>
            <w:left w:val="none" w:sz="0" w:space="0" w:color="auto"/>
            <w:bottom w:val="none" w:sz="0" w:space="0" w:color="auto"/>
            <w:right w:val="none" w:sz="0" w:space="0" w:color="auto"/>
          </w:divBdr>
        </w:div>
        <w:div w:id="1736002619">
          <w:marLeft w:val="0"/>
          <w:marRight w:val="0"/>
          <w:marTop w:val="0"/>
          <w:marBottom w:val="0"/>
          <w:divBdr>
            <w:top w:val="none" w:sz="0" w:space="0" w:color="auto"/>
            <w:left w:val="none" w:sz="0" w:space="0" w:color="auto"/>
            <w:bottom w:val="none" w:sz="0" w:space="0" w:color="auto"/>
            <w:right w:val="none" w:sz="0" w:space="0" w:color="auto"/>
          </w:divBdr>
        </w:div>
        <w:div w:id="1737820327">
          <w:marLeft w:val="0"/>
          <w:marRight w:val="0"/>
          <w:marTop w:val="0"/>
          <w:marBottom w:val="0"/>
          <w:divBdr>
            <w:top w:val="none" w:sz="0" w:space="0" w:color="auto"/>
            <w:left w:val="none" w:sz="0" w:space="0" w:color="auto"/>
            <w:bottom w:val="none" w:sz="0" w:space="0" w:color="auto"/>
            <w:right w:val="none" w:sz="0" w:space="0" w:color="auto"/>
          </w:divBdr>
        </w:div>
        <w:div w:id="1744839351">
          <w:marLeft w:val="0"/>
          <w:marRight w:val="0"/>
          <w:marTop w:val="0"/>
          <w:marBottom w:val="0"/>
          <w:divBdr>
            <w:top w:val="none" w:sz="0" w:space="0" w:color="auto"/>
            <w:left w:val="none" w:sz="0" w:space="0" w:color="auto"/>
            <w:bottom w:val="none" w:sz="0" w:space="0" w:color="auto"/>
            <w:right w:val="none" w:sz="0" w:space="0" w:color="auto"/>
          </w:divBdr>
          <w:divsChild>
            <w:div w:id="51126594">
              <w:marLeft w:val="0"/>
              <w:marRight w:val="0"/>
              <w:marTop w:val="0"/>
              <w:marBottom w:val="0"/>
              <w:divBdr>
                <w:top w:val="none" w:sz="0" w:space="0" w:color="auto"/>
                <w:left w:val="none" w:sz="0" w:space="0" w:color="auto"/>
                <w:bottom w:val="none" w:sz="0" w:space="0" w:color="auto"/>
                <w:right w:val="none" w:sz="0" w:space="0" w:color="auto"/>
              </w:divBdr>
            </w:div>
          </w:divsChild>
        </w:div>
        <w:div w:id="1762599526">
          <w:marLeft w:val="0"/>
          <w:marRight w:val="0"/>
          <w:marTop w:val="0"/>
          <w:marBottom w:val="0"/>
          <w:divBdr>
            <w:top w:val="none" w:sz="0" w:space="0" w:color="auto"/>
            <w:left w:val="none" w:sz="0" w:space="0" w:color="auto"/>
            <w:bottom w:val="none" w:sz="0" w:space="0" w:color="auto"/>
            <w:right w:val="none" w:sz="0" w:space="0" w:color="auto"/>
          </w:divBdr>
        </w:div>
        <w:div w:id="1792087201">
          <w:marLeft w:val="0"/>
          <w:marRight w:val="0"/>
          <w:marTop w:val="0"/>
          <w:marBottom w:val="0"/>
          <w:divBdr>
            <w:top w:val="none" w:sz="0" w:space="0" w:color="auto"/>
            <w:left w:val="none" w:sz="0" w:space="0" w:color="auto"/>
            <w:bottom w:val="none" w:sz="0" w:space="0" w:color="auto"/>
            <w:right w:val="none" w:sz="0" w:space="0" w:color="auto"/>
          </w:divBdr>
        </w:div>
        <w:div w:id="1816332332">
          <w:marLeft w:val="0"/>
          <w:marRight w:val="0"/>
          <w:marTop w:val="0"/>
          <w:marBottom w:val="0"/>
          <w:divBdr>
            <w:top w:val="none" w:sz="0" w:space="0" w:color="auto"/>
            <w:left w:val="none" w:sz="0" w:space="0" w:color="auto"/>
            <w:bottom w:val="none" w:sz="0" w:space="0" w:color="auto"/>
            <w:right w:val="none" w:sz="0" w:space="0" w:color="auto"/>
          </w:divBdr>
        </w:div>
        <w:div w:id="1885215709">
          <w:marLeft w:val="0"/>
          <w:marRight w:val="0"/>
          <w:marTop w:val="0"/>
          <w:marBottom w:val="0"/>
          <w:divBdr>
            <w:top w:val="none" w:sz="0" w:space="0" w:color="auto"/>
            <w:left w:val="none" w:sz="0" w:space="0" w:color="auto"/>
            <w:bottom w:val="none" w:sz="0" w:space="0" w:color="auto"/>
            <w:right w:val="none" w:sz="0" w:space="0" w:color="auto"/>
          </w:divBdr>
        </w:div>
        <w:div w:id="1890343247">
          <w:marLeft w:val="0"/>
          <w:marRight w:val="0"/>
          <w:marTop w:val="0"/>
          <w:marBottom w:val="0"/>
          <w:divBdr>
            <w:top w:val="none" w:sz="0" w:space="0" w:color="auto"/>
            <w:left w:val="none" w:sz="0" w:space="0" w:color="auto"/>
            <w:bottom w:val="none" w:sz="0" w:space="0" w:color="auto"/>
            <w:right w:val="none" w:sz="0" w:space="0" w:color="auto"/>
          </w:divBdr>
        </w:div>
        <w:div w:id="1890413405">
          <w:marLeft w:val="0"/>
          <w:marRight w:val="0"/>
          <w:marTop w:val="0"/>
          <w:marBottom w:val="0"/>
          <w:divBdr>
            <w:top w:val="none" w:sz="0" w:space="0" w:color="auto"/>
            <w:left w:val="none" w:sz="0" w:space="0" w:color="auto"/>
            <w:bottom w:val="none" w:sz="0" w:space="0" w:color="auto"/>
            <w:right w:val="none" w:sz="0" w:space="0" w:color="auto"/>
          </w:divBdr>
        </w:div>
        <w:div w:id="1899509879">
          <w:marLeft w:val="0"/>
          <w:marRight w:val="0"/>
          <w:marTop w:val="0"/>
          <w:marBottom w:val="0"/>
          <w:divBdr>
            <w:top w:val="none" w:sz="0" w:space="0" w:color="auto"/>
            <w:left w:val="none" w:sz="0" w:space="0" w:color="auto"/>
            <w:bottom w:val="none" w:sz="0" w:space="0" w:color="auto"/>
            <w:right w:val="none" w:sz="0" w:space="0" w:color="auto"/>
          </w:divBdr>
        </w:div>
        <w:div w:id="1908150923">
          <w:marLeft w:val="0"/>
          <w:marRight w:val="0"/>
          <w:marTop w:val="0"/>
          <w:marBottom w:val="0"/>
          <w:divBdr>
            <w:top w:val="none" w:sz="0" w:space="0" w:color="auto"/>
            <w:left w:val="none" w:sz="0" w:space="0" w:color="auto"/>
            <w:bottom w:val="none" w:sz="0" w:space="0" w:color="auto"/>
            <w:right w:val="none" w:sz="0" w:space="0" w:color="auto"/>
          </w:divBdr>
        </w:div>
        <w:div w:id="1933465744">
          <w:marLeft w:val="0"/>
          <w:marRight w:val="0"/>
          <w:marTop w:val="0"/>
          <w:marBottom w:val="0"/>
          <w:divBdr>
            <w:top w:val="none" w:sz="0" w:space="0" w:color="auto"/>
            <w:left w:val="none" w:sz="0" w:space="0" w:color="auto"/>
            <w:bottom w:val="none" w:sz="0" w:space="0" w:color="auto"/>
            <w:right w:val="none" w:sz="0" w:space="0" w:color="auto"/>
          </w:divBdr>
        </w:div>
        <w:div w:id="1942570576">
          <w:marLeft w:val="0"/>
          <w:marRight w:val="0"/>
          <w:marTop w:val="0"/>
          <w:marBottom w:val="0"/>
          <w:divBdr>
            <w:top w:val="none" w:sz="0" w:space="0" w:color="auto"/>
            <w:left w:val="none" w:sz="0" w:space="0" w:color="auto"/>
            <w:bottom w:val="none" w:sz="0" w:space="0" w:color="auto"/>
            <w:right w:val="none" w:sz="0" w:space="0" w:color="auto"/>
          </w:divBdr>
        </w:div>
        <w:div w:id="1949122810">
          <w:marLeft w:val="0"/>
          <w:marRight w:val="0"/>
          <w:marTop w:val="0"/>
          <w:marBottom w:val="0"/>
          <w:divBdr>
            <w:top w:val="none" w:sz="0" w:space="0" w:color="auto"/>
            <w:left w:val="none" w:sz="0" w:space="0" w:color="auto"/>
            <w:bottom w:val="none" w:sz="0" w:space="0" w:color="auto"/>
            <w:right w:val="none" w:sz="0" w:space="0" w:color="auto"/>
          </w:divBdr>
        </w:div>
        <w:div w:id="1951469300">
          <w:marLeft w:val="0"/>
          <w:marRight w:val="0"/>
          <w:marTop w:val="0"/>
          <w:marBottom w:val="0"/>
          <w:divBdr>
            <w:top w:val="none" w:sz="0" w:space="0" w:color="auto"/>
            <w:left w:val="none" w:sz="0" w:space="0" w:color="auto"/>
            <w:bottom w:val="none" w:sz="0" w:space="0" w:color="auto"/>
            <w:right w:val="none" w:sz="0" w:space="0" w:color="auto"/>
          </w:divBdr>
        </w:div>
        <w:div w:id="1959723441">
          <w:marLeft w:val="0"/>
          <w:marRight w:val="0"/>
          <w:marTop w:val="0"/>
          <w:marBottom w:val="0"/>
          <w:divBdr>
            <w:top w:val="none" w:sz="0" w:space="0" w:color="auto"/>
            <w:left w:val="none" w:sz="0" w:space="0" w:color="auto"/>
            <w:bottom w:val="none" w:sz="0" w:space="0" w:color="auto"/>
            <w:right w:val="none" w:sz="0" w:space="0" w:color="auto"/>
          </w:divBdr>
        </w:div>
        <w:div w:id="1998879734">
          <w:marLeft w:val="0"/>
          <w:marRight w:val="0"/>
          <w:marTop w:val="0"/>
          <w:marBottom w:val="0"/>
          <w:divBdr>
            <w:top w:val="none" w:sz="0" w:space="0" w:color="auto"/>
            <w:left w:val="none" w:sz="0" w:space="0" w:color="auto"/>
            <w:bottom w:val="none" w:sz="0" w:space="0" w:color="auto"/>
            <w:right w:val="none" w:sz="0" w:space="0" w:color="auto"/>
          </w:divBdr>
        </w:div>
        <w:div w:id="2023895314">
          <w:marLeft w:val="0"/>
          <w:marRight w:val="0"/>
          <w:marTop w:val="0"/>
          <w:marBottom w:val="0"/>
          <w:divBdr>
            <w:top w:val="none" w:sz="0" w:space="0" w:color="auto"/>
            <w:left w:val="none" w:sz="0" w:space="0" w:color="auto"/>
            <w:bottom w:val="none" w:sz="0" w:space="0" w:color="auto"/>
            <w:right w:val="none" w:sz="0" w:space="0" w:color="auto"/>
          </w:divBdr>
        </w:div>
        <w:div w:id="2038655303">
          <w:marLeft w:val="0"/>
          <w:marRight w:val="0"/>
          <w:marTop w:val="0"/>
          <w:marBottom w:val="0"/>
          <w:divBdr>
            <w:top w:val="none" w:sz="0" w:space="0" w:color="auto"/>
            <w:left w:val="none" w:sz="0" w:space="0" w:color="auto"/>
            <w:bottom w:val="none" w:sz="0" w:space="0" w:color="auto"/>
            <w:right w:val="none" w:sz="0" w:space="0" w:color="auto"/>
          </w:divBdr>
        </w:div>
        <w:div w:id="2046981720">
          <w:marLeft w:val="0"/>
          <w:marRight w:val="0"/>
          <w:marTop w:val="0"/>
          <w:marBottom w:val="0"/>
          <w:divBdr>
            <w:top w:val="none" w:sz="0" w:space="0" w:color="auto"/>
            <w:left w:val="none" w:sz="0" w:space="0" w:color="auto"/>
            <w:bottom w:val="none" w:sz="0" w:space="0" w:color="auto"/>
            <w:right w:val="none" w:sz="0" w:space="0" w:color="auto"/>
          </w:divBdr>
        </w:div>
        <w:div w:id="2053651762">
          <w:marLeft w:val="0"/>
          <w:marRight w:val="0"/>
          <w:marTop w:val="0"/>
          <w:marBottom w:val="0"/>
          <w:divBdr>
            <w:top w:val="none" w:sz="0" w:space="0" w:color="auto"/>
            <w:left w:val="none" w:sz="0" w:space="0" w:color="auto"/>
            <w:bottom w:val="none" w:sz="0" w:space="0" w:color="auto"/>
            <w:right w:val="none" w:sz="0" w:space="0" w:color="auto"/>
          </w:divBdr>
        </w:div>
        <w:div w:id="2059930340">
          <w:marLeft w:val="0"/>
          <w:marRight w:val="0"/>
          <w:marTop w:val="0"/>
          <w:marBottom w:val="0"/>
          <w:divBdr>
            <w:top w:val="none" w:sz="0" w:space="0" w:color="auto"/>
            <w:left w:val="none" w:sz="0" w:space="0" w:color="auto"/>
            <w:bottom w:val="none" w:sz="0" w:space="0" w:color="auto"/>
            <w:right w:val="none" w:sz="0" w:space="0" w:color="auto"/>
          </w:divBdr>
        </w:div>
        <w:div w:id="2060401437">
          <w:marLeft w:val="0"/>
          <w:marRight w:val="0"/>
          <w:marTop w:val="0"/>
          <w:marBottom w:val="0"/>
          <w:divBdr>
            <w:top w:val="none" w:sz="0" w:space="0" w:color="auto"/>
            <w:left w:val="none" w:sz="0" w:space="0" w:color="auto"/>
            <w:bottom w:val="none" w:sz="0" w:space="0" w:color="auto"/>
            <w:right w:val="none" w:sz="0" w:space="0" w:color="auto"/>
          </w:divBdr>
        </w:div>
        <w:div w:id="2104261247">
          <w:marLeft w:val="0"/>
          <w:marRight w:val="0"/>
          <w:marTop w:val="0"/>
          <w:marBottom w:val="0"/>
          <w:divBdr>
            <w:top w:val="none" w:sz="0" w:space="0" w:color="auto"/>
            <w:left w:val="none" w:sz="0" w:space="0" w:color="auto"/>
            <w:bottom w:val="none" w:sz="0" w:space="0" w:color="auto"/>
            <w:right w:val="none" w:sz="0" w:space="0" w:color="auto"/>
          </w:divBdr>
        </w:div>
        <w:div w:id="2107652080">
          <w:marLeft w:val="0"/>
          <w:marRight w:val="0"/>
          <w:marTop w:val="0"/>
          <w:marBottom w:val="0"/>
          <w:divBdr>
            <w:top w:val="none" w:sz="0" w:space="0" w:color="auto"/>
            <w:left w:val="none" w:sz="0" w:space="0" w:color="auto"/>
            <w:bottom w:val="none" w:sz="0" w:space="0" w:color="auto"/>
            <w:right w:val="none" w:sz="0" w:space="0" w:color="auto"/>
          </w:divBdr>
        </w:div>
        <w:div w:id="2114084246">
          <w:marLeft w:val="0"/>
          <w:marRight w:val="0"/>
          <w:marTop w:val="0"/>
          <w:marBottom w:val="0"/>
          <w:divBdr>
            <w:top w:val="none" w:sz="0" w:space="0" w:color="auto"/>
            <w:left w:val="none" w:sz="0" w:space="0" w:color="auto"/>
            <w:bottom w:val="none" w:sz="0" w:space="0" w:color="auto"/>
            <w:right w:val="none" w:sz="0" w:space="0" w:color="auto"/>
          </w:divBdr>
        </w:div>
      </w:divsChild>
    </w:div>
    <w:div w:id="1895963682">
      <w:bodyDiv w:val="1"/>
      <w:marLeft w:val="0"/>
      <w:marRight w:val="0"/>
      <w:marTop w:val="0"/>
      <w:marBottom w:val="0"/>
      <w:divBdr>
        <w:top w:val="none" w:sz="0" w:space="0" w:color="auto"/>
        <w:left w:val="none" w:sz="0" w:space="0" w:color="auto"/>
        <w:bottom w:val="none" w:sz="0" w:space="0" w:color="auto"/>
        <w:right w:val="none" w:sz="0" w:space="0" w:color="auto"/>
      </w:divBdr>
    </w:div>
    <w:div w:id="1930389989">
      <w:bodyDiv w:val="1"/>
      <w:marLeft w:val="0"/>
      <w:marRight w:val="0"/>
      <w:marTop w:val="0"/>
      <w:marBottom w:val="0"/>
      <w:divBdr>
        <w:top w:val="none" w:sz="0" w:space="0" w:color="auto"/>
        <w:left w:val="none" w:sz="0" w:space="0" w:color="auto"/>
        <w:bottom w:val="none" w:sz="0" w:space="0" w:color="auto"/>
        <w:right w:val="none" w:sz="0" w:space="0" w:color="auto"/>
      </w:divBdr>
    </w:div>
    <w:div w:id="1954363080">
      <w:bodyDiv w:val="1"/>
      <w:marLeft w:val="0"/>
      <w:marRight w:val="0"/>
      <w:marTop w:val="0"/>
      <w:marBottom w:val="0"/>
      <w:divBdr>
        <w:top w:val="none" w:sz="0" w:space="0" w:color="auto"/>
        <w:left w:val="none" w:sz="0" w:space="0" w:color="auto"/>
        <w:bottom w:val="none" w:sz="0" w:space="0" w:color="auto"/>
        <w:right w:val="none" w:sz="0" w:space="0" w:color="auto"/>
      </w:divBdr>
    </w:div>
    <w:div w:id="2033409353">
      <w:bodyDiv w:val="1"/>
      <w:marLeft w:val="0"/>
      <w:marRight w:val="0"/>
      <w:marTop w:val="0"/>
      <w:marBottom w:val="0"/>
      <w:divBdr>
        <w:top w:val="none" w:sz="0" w:space="0" w:color="auto"/>
        <w:left w:val="none" w:sz="0" w:space="0" w:color="auto"/>
        <w:bottom w:val="none" w:sz="0" w:space="0" w:color="auto"/>
        <w:right w:val="none" w:sz="0" w:space="0" w:color="auto"/>
      </w:divBdr>
    </w:div>
    <w:div w:id="2042585792">
      <w:bodyDiv w:val="1"/>
      <w:marLeft w:val="0"/>
      <w:marRight w:val="0"/>
      <w:marTop w:val="0"/>
      <w:marBottom w:val="0"/>
      <w:divBdr>
        <w:top w:val="none" w:sz="0" w:space="0" w:color="auto"/>
        <w:left w:val="none" w:sz="0" w:space="0" w:color="auto"/>
        <w:bottom w:val="none" w:sz="0" w:space="0" w:color="auto"/>
        <w:right w:val="none" w:sz="0" w:space="0" w:color="auto"/>
      </w:divBdr>
    </w:div>
    <w:div w:id="2058235377">
      <w:bodyDiv w:val="1"/>
      <w:marLeft w:val="0"/>
      <w:marRight w:val="0"/>
      <w:marTop w:val="0"/>
      <w:marBottom w:val="0"/>
      <w:divBdr>
        <w:top w:val="none" w:sz="0" w:space="0" w:color="auto"/>
        <w:left w:val="none" w:sz="0" w:space="0" w:color="auto"/>
        <w:bottom w:val="none" w:sz="0" w:space="0" w:color="auto"/>
        <w:right w:val="none" w:sz="0" w:space="0" w:color="auto"/>
      </w:divBdr>
    </w:div>
    <w:div w:id="2070228042">
      <w:bodyDiv w:val="1"/>
      <w:marLeft w:val="0"/>
      <w:marRight w:val="0"/>
      <w:marTop w:val="0"/>
      <w:marBottom w:val="0"/>
      <w:divBdr>
        <w:top w:val="none" w:sz="0" w:space="0" w:color="auto"/>
        <w:left w:val="none" w:sz="0" w:space="0" w:color="auto"/>
        <w:bottom w:val="none" w:sz="0" w:space="0" w:color="auto"/>
        <w:right w:val="none" w:sz="0" w:space="0" w:color="auto"/>
      </w:divBdr>
    </w:div>
    <w:div w:id="2113163844">
      <w:bodyDiv w:val="1"/>
      <w:marLeft w:val="0"/>
      <w:marRight w:val="0"/>
      <w:marTop w:val="0"/>
      <w:marBottom w:val="0"/>
      <w:divBdr>
        <w:top w:val="none" w:sz="0" w:space="0" w:color="auto"/>
        <w:left w:val="none" w:sz="0" w:space="0" w:color="auto"/>
        <w:bottom w:val="none" w:sz="0" w:space="0" w:color="auto"/>
        <w:right w:val="none" w:sz="0" w:space="0" w:color="auto"/>
      </w:divBdr>
    </w:div>
    <w:div w:id="2136369617">
      <w:bodyDiv w:val="1"/>
      <w:marLeft w:val="0"/>
      <w:marRight w:val="0"/>
      <w:marTop w:val="0"/>
      <w:marBottom w:val="0"/>
      <w:divBdr>
        <w:top w:val="none" w:sz="0" w:space="0" w:color="auto"/>
        <w:left w:val="none" w:sz="0" w:space="0" w:color="auto"/>
        <w:bottom w:val="none" w:sz="0" w:space="0" w:color="auto"/>
        <w:right w:val="none" w:sz="0" w:space="0" w:color="auto"/>
      </w:divBdr>
      <w:divsChild>
        <w:div w:id="129564791">
          <w:marLeft w:val="0"/>
          <w:marRight w:val="0"/>
          <w:marTop w:val="0"/>
          <w:marBottom w:val="0"/>
          <w:divBdr>
            <w:top w:val="none" w:sz="0" w:space="0" w:color="auto"/>
            <w:left w:val="none" w:sz="0" w:space="0" w:color="auto"/>
            <w:bottom w:val="none" w:sz="0" w:space="0" w:color="auto"/>
            <w:right w:val="none" w:sz="0" w:space="0" w:color="auto"/>
          </w:divBdr>
        </w:div>
        <w:div w:id="707536594">
          <w:marLeft w:val="0"/>
          <w:marRight w:val="0"/>
          <w:marTop w:val="0"/>
          <w:marBottom w:val="0"/>
          <w:divBdr>
            <w:top w:val="none" w:sz="0" w:space="0" w:color="auto"/>
            <w:left w:val="none" w:sz="0" w:space="0" w:color="auto"/>
            <w:bottom w:val="none" w:sz="0" w:space="0" w:color="auto"/>
            <w:right w:val="none" w:sz="0" w:space="0" w:color="auto"/>
          </w:divBdr>
        </w:div>
        <w:div w:id="773482621">
          <w:marLeft w:val="0"/>
          <w:marRight w:val="0"/>
          <w:marTop w:val="0"/>
          <w:marBottom w:val="0"/>
          <w:divBdr>
            <w:top w:val="none" w:sz="0" w:space="0" w:color="auto"/>
            <w:left w:val="none" w:sz="0" w:space="0" w:color="auto"/>
            <w:bottom w:val="none" w:sz="0" w:space="0" w:color="auto"/>
            <w:right w:val="none" w:sz="0" w:space="0" w:color="auto"/>
          </w:divBdr>
        </w:div>
        <w:div w:id="1020350766">
          <w:marLeft w:val="0"/>
          <w:marRight w:val="0"/>
          <w:marTop w:val="0"/>
          <w:marBottom w:val="0"/>
          <w:divBdr>
            <w:top w:val="none" w:sz="0" w:space="0" w:color="auto"/>
            <w:left w:val="none" w:sz="0" w:space="0" w:color="auto"/>
            <w:bottom w:val="none" w:sz="0" w:space="0" w:color="auto"/>
            <w:right w:val="none" w:sz="0" w:space="0" w:color="auto"/>
          </w:divBdr>
        </w:div>
        <w:div w:id="1058015036">
          <w:marLeft w:val="0"/>
          <w:marRight w:val="0"/>
          <w:marTop w:val="0"/>
          <w:marBottom w:val="0"/>
          <w:divBdr>
            <w:top w:val="none" w:sz="0" w:space="0" w:color="auto"/>
            <w:left w:val="none" w:sz="0" w:space="0" w:color="auto"/>
            <w:bottom w:val="none" w:sz="0" w:space="0" w:color="auto"/>
            <w:right w:val="none" w:sz="0" w:space="0" w:color="auto"/>
          </w:divBdr>
        </w:div>
        <w:div w:id="1423717658">
          <w:marLeft w:val="0"/>
          <w:marRight w:val="0"/>
          <w:marTop w:val="0"/>
          <w:marBottom w:val="0"/>
          <w:divBdr>
            <w:top w:val="none" w:sz="0" w:space="0" w:color="auto"/>
            <w:left w:val="none" w:sz="0" w:space="0" w:color="auto"/>
            <w:bottom w:val="none" w:sz="0" w:space="0" w:color="auto"/>
            <w:right w:val="none" w:sz="0" w:space="0" w:color="auto"/>
          </w:divBdr>
        </w:div>
        <w:div w:id="1609924560">
          <w:marLeft w:val="0"/>
          <w:marRight w:val="0"/>
          <w:marTop w:val="0"/>
          <w:marBottom w:val="0"/>
          <w:divBdr>
            <w:top w:val="none" w:sz="0" w:space="0" w:color="auto"/>
            <w:left w:val="none" w:sz="0" w:space="0" w:color="auto"/>
            <w:bottom w:val="none" w:sz="0" w:space="0" w:color="auto"/>
            <w:right w:val="none" w:sz="0" w:space="0" w:color="auto"/>
          </w:divBdr>
        </w:div>
        <w:div w:id="1900551689">
          <w:marLeft w:val="0"/>
          <w:marRight w:val="0"/>
          <w:marTop w:val="0"/>
          <w:marBottom w:val="0"/>
          <w:divBdr>
            <w:top w:val="none" w:sz="0" w:space="0" w:color="auto"/>
            <w:left w:val="none" w:sz="0" w:space="0" w:color="auto"/>
            <w:bottom w:val="none" w:sz="0" w:space="0" w:color="auto"/>
            <w:right w:val="none" w:sz="0" w:space="0" w:color="auto"/>
          </w:divBdr>
        </w:div>
      </w:divsChild>
    </w:div>
    <w:div w:id="214541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j/6418143563" TargetMode="External"/><Relationship Id="rId18" Type="http://schemas.openxmlformats.org/officeDocument/2006/relationships/footer" Target="footer4.xml"/><Relationship Id="rId26" Type="http://schemas.openxmlformats.org/officeDocument/2006/relationships/hyperlink" Target="https://sciwalwdb.sharepoint.com/:b:/s/SouthCentralIowaWorkforceDevelopmentBoard/EREv2GzkU35EiUqMNpHoQPEBK2Vat4OekBcez9aJ7gaJCg?e=Ns9tsU" TargetMode="External"/><Relationship Id="rId39"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hyperlink" Target="https://sciwalwdb.sharepoint.com/:b:/s/SouthCentralIowaWorkforceDevelopmentBoard/EYKdQpd_IHFDto423uOreHEBXk0CXgU9LGd1-e5wJptEfw?e=lqT8sx" TargetMode="External"/><Relationship Id="rId42" Type="http://schemas.openxmlformats.org/officeDocument/2006/relationships/hyperlink" Target="https://sciwalwdb.sharepoint.com/:b:/s/SouthCentralIowaWorkforceDevelopmentBoard/ETuXY84ZLYJFurlNnyAYFBQB6oHQeqYHrBnePZqhnNhXuA?e=sS7I7W" TargetMode="External"/><Relationship Id="rId47" Type="http://schemas.openxmlformats.org/officeDocument/2006/relationships/hyperlink" Target="https://sciwalwdb.sharepoint.com/:b:/s/SouthCentralIowaWorkforceDevelopmentBoard/EQBKE0QceDVOvzkduf3OWWkB0u_jiMhd3AAwExZGKWZzig?e=QiAmmy" TargetMode="External"/><Relationship Id="rId50" Type="http://schemas.openxmlformats.org/officeDocument/2006/relationships/hyperlink" Target="https://sciwalwdb.sharepoint.com/sites/SouthCentralIowaWorkforceDevelopmentBoard/Shared%20Documents/Forms/AllItems.aspx?id=%2Fsites%2FSouthCentralIowaWorkforceDevelopmentBoard%2FShared%20Documents%2FCEOs%20%26%20Full%20Board%2FSCIWA%20CEO%20%26%20Board%20Member%20Guide%2Epdf&amp;parent=%2Fsites%2FSouthCentralIowaWorkforceDevelopmentBoard%2FShared%20Documents%2FCEOs%20%26%20Full%20Board&amp;p=true&amp;wdLOR=cE3DFFBA7%2D755B%2D5D4B%2D8425%2DF356BA1B862C"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sciwalwdb.sharepoint.com/:b:/s/SouthCentralIowaWorkforceDevelopmentBoard/EVknIHIuR-BNgBbBtfcL86YBiSnmLQaa_s8MTWMOIH4SwA?e=GtOPTw" TargetMode="External"/><Relationship Id="rId11" Type="http://schemas.openxmlformats.org/officeDocument/2006/relationships/image" Target="media/image1.png"/><Relationship Id="rId24" Type="http://schemas.openxmlformats.org/officeDocument/2006/relationships/hyperlink" Target="https://sciwalwdb.sharepoint.com/:b:/s/SouthCentralIowaWorkforceDevelopmentBoard/Eahya3eMIcVGlmE26u44v54BHZjd4FGseIbHT4NFQCdb6Q?e=TXYNa8" TargetMode="External"/><Relationship Id="rId32" Type="http://schemas.openxmlformats.org/officeDocument/2006/relationships/hyperlink" Target="https://sciwalwdb.sharepoint.com/sites/SouthCentralIowaWorkforceDevelopmentBoard/Shared%20Documents/Forms/AllItems.aspx?id=%2Fsites%2FSouthCentralIowaWorkforceDevelopmentBoard%2FShared%20Documents%2FCommittees%2FFinance%2F1%2E18%2E2022%20Meeting%2FDecember%20Financial%20Report%20and%20Fiscal%20Agent%20Hours%2Epdf&amp;parent=%2Fsites%2FSouthCentralIowaWorkforceDevelopmentBoard%2FShared%20Documents%2FCommittees%2FFinance%2F1%2E18%2E2022%20Meeting&amp;p=true&amp;wdLOR=c26BC6D05%2D44AB%2D6741%2D92B1%2D4C7CE3D23F7E" TargetMode="External"/><Relationship Id="rId37" Type="http://schemas.openxmlformats.org/officeDocument/2006/relationships/hyperlink" Target="https://sciwalwdb.sharepoint.com/:b:/s/SouthCentralIowaWorkforceDevelopmentBoard/EeJgnAm2B_1Mjo3J9pAOPscBpIusLwpp_vQWB-8-v9eilg?e=J5jmgu" TargetMode="External"/><Relationship Id="rId40" Type="http://schemas.openxmlformats.org/officeDocument/2006/relationships/image" Target="media/image9.png"/><Relationship Id="rId45" Type="http://schemas.openxmlformats.org/officeDocument/2006/relationships/hyperlink" Target="https://sciwalwdb.sharepoint.com/:b:/s/SouthCentralIowaWorkforceDevelopmentBoard/ETuXY84ZLYJFurlNnyAYFBQB6oHQeqYHrBnePZqhnNhXuA?e=EZC7xo" TargetMode="External"/><Relationship Id="rId53" Type="http://schemas.openxmlformats.org/officeDocument/2006/relationships/hyperlink" Target="https://sciwalwdb.sharepoint.com/:b:/s/SouthCentralIowaWorkforceDevelopmentBoard/EXmpFcB-CDhBj_2Id-UWxroBFCIL1FO2Qfr0-tg06e5C0A?e=Vs2Txp"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sciwalwdb.sharepoint.com/:b:/s/SouthCentralIowaWorkforceDevelopmentBoard/EWlZovQTBdJKup165toepHwBzR7I4YpkAqTgk8G13lTlpQ?e=T87Riq" TargetMode="External"/><Relationship Id="rId44" Type="http://schemas.openxmlformats.org/officeDocument/2006/relationships/hyperlink" Target="https://sciwalwdb.sharepoint.com/:b:/s/SouthCentralIowaWorkforceDevelopmentBoard/EUEyMMyTukxCvOeKUp7Hcc4BUNmw1G5Y4i85pDUQgTR1pw?e=0FiS9Q" TargetMode="External"/><Relationship Id="rId52" Type="http://schemas.openxmlformats.org/officeDocument/2006/relationships/hyperlink" Target="https://sciwalwdb.sharepoint.com/:b:/s/SouthCentralIowaWorkforceDevelopmentBoard/EWdN1uw6Pv5AjRMfPIm2mZ8BH2EDi1AZ-ocN-lFcjnlGYA?e=ocTdp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sciwalwdb.sharepoint.com/:b:/s/SouthCentralIowaWorkforceDevelopmentBoard/EV6bQo_XBVNBqEWwiA5khRQBWFfdWULhXYei9DlydaC0qg?e=lM5dgP" TargetMode="External"/><Relationship Id="rId30" Type="http://schemas.openxmlformats.org/officeDocument/2006/relationships/hyperlink" Target="https://sciwalwdb.sharepoint.com/:b:/s/SouthCentralIowaWorkforceDevelopmentBoard/EYVncG7cTH5Em-ceyx4-ZpEBA1a-43dTufEbAv1pF7WBfQ?e=EGOSCf" TargetMode="External"/><Relationship Id="rId35" Type="http://schemas.openxmlformats.org/officeDocument/2006/relationships/hyperlink" Target="https://sciwalwdb.sharepoint.com/:b:/s/SouthCentralIowaWorkforceDevelopmentBoard/EbmBvUlVlc5Fv7Ov2aGWCUcBA0kVWRCR5CY3DyvVKhLxnA?e=btNnRh" TargetMode="External"/><Relationship Id="rId43" Type="http://schemas.openxmlformats.org/officeDocument/2006/relationships/hyperlink" Target="https://sciwalwdb.sharepoint.com/:b:/s/SouthCentralIowaWorkforceDevelopmentBoard/EUEyMMyTukxCvOeKUp7Hcc4BUNmw1G5Y4i85pDUQgTR1pw?e=xcyR1l" TargetMode="External"/><Relationship Id="rId48" Type="http://schemas.openxmlformats.org/officeDocument/2006/relationships/hyperlink" Target="https://sciwalwdb.sharepoint.com/:b:/s/SouthCentralIowaWorkforceDevelopmentBoard/EUpLlCBIcOdHl-sUjt4-xP0BZY1ZPthqp7vHnzvdVzoa9g?e=XJAgjB"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sciwalwdb.sharepoint.com/:b:/s/SouthCentralIowaWorkforceDevelopmentBoard/EfOvT89KHBFLlwsyzknnWckBDpfoonIvkaYRuijgbf58SA?e=zHckBB" TargetMode="External"/><Relationship Id="rId3" Type="http://schemas.openxmlformats.org/officeDocument/2006/relationships/customXml" Target="../customXml/item3.xml"/><Relationship Id="rId12" Type="http://schemas.openxmlformats.org/officeDocument/2006/relationships/hyperlink" Target="https://zoom.us/j/6418143563" TargetMode="External"/><Relationship Id="rId17" Type="http://schemas.openxmlformats.org/officeDocument/2006/relationships/footer" Target="footer3.xml"/><Relationship Id="rId25" Type="http://schemas.openxmlformats.org/officeDocument/2006/relationships/hyperlink" Target="https://sciwalwdb.sharepoint.com/:b:/s/SouthCentralIowaWorkforceDevelopmentBoard/Ea2RS9lWQv5NpRKUlIm6ikgBn3A2sTQufuwYA7iljqvqpw?e=1HsiB5" TargetMode="External"/><Relationship Id="rId33" Type="http://schemas.openxmlformats.org/officeDocument/2006/relationships/hyperlink" Target="https://sciwalwdb.sharepoint.com/:b:/s/SouthCentralIowaWorkforceDevelopmentBoard/EdV48kI56RpOmFpVKMI9uh4BrKAByEO7H-lojSCHv63wKw?e=wmW9QZ" TargetMode="External"/><Relationship Id="rId38" Type="http://schemas.openxmlformats.org/officeDocument/2006/relationships/image" Target="media/image7.png"/><Relationship Id="rId46" Type="http://schemas.openxmlformats.org/officeDocument/2006/relationships/hyperlink" Target="https://sciwalwdb.sharepoint.com/:b:/s/SouthCentralIowaWorkforceDevelopmentBoard/EUYEMlSK0fpGhJ89T6iS__wBI2ZkLgeSWYPZYC-4VPSHng?e=cb1o8v" TargetMode="External"/><Relationship Id="rId20" Type="http://schemas.openxmlformats.org/officeDocument/2006/relationships/image" Target="media/image4.png"/><Relationship Id="rId41" Type="http://schemas.openxmlformats.org/officeDocument/2006/relationships/hyperlink" Target="https://sciwalwdb.sharepoint.com/:x:/s/SouthCentralIowaWorkforceDevelopmentBoard/EcRTwo7pyXpLmaD82n94X6YBMWNawqsSjvYl1xSyR5mq7Q?e=fcGkh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sciwalwdb.sharepoint.com/:b:/s/SouthCentralIowaWorkforceDevelopmentBoard/EQa4cBUzMf1DojEir9M3vl4BRPYKm89vGLFknUVzqni6TQ?e=sf7WoN" TargetMode="External"/><Relationship Id="rId28" Type="http://schemas.openxmlformats.org/officeDocument/2006/relationships/hyperlink" Target="https://sciwalwdb.sharepoint.com/:b:/s/SouthCentralIowaWorkforceDevelopmentBoard/ETHMPbP4EjxKupousUNVbA4Bu3B7J2OQPsa2Lt0NvGKMWw?e=KuzYTS" TargetMode="External"/><Relationship Id="rId36" Type="http://schemas.openxmlformats.org/officeDocument/2006/relationships/hyperlink" Target="https://sciwalwdb.sharepoint.com/:b:/s/SouthCentralIowaWorkforceDevelopmentBoard/EdZxdUI-qAJDlEHdWwnyDLkBM5cHqzdLFxn1xFrzQmEHeA?e=2whPJ4" TargetMode="External"/><Relationship Id="rId49" Type="http://schemas.openxmlformats.org/officeDocument/2006/relationships/hyperlink" Target="https://sciwalwdb.sharepoint.com/:b:/s/SouthCentralIowaWorkforceDevelopmentBoard/EUtCGy9mpLJOjWGCM6ql4iIBcJwotCJAFEN4aJFUAOXxmQ?e=6KmNj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CIA Workforce Board 1">
      <a:dk1>
        <a:srgbClr val="000000"/>
      </a:dk1>
      <a:lt1>
        <a:srgbClr val="FFFFFF"/>
      </a:lt1>
      <a:dk2>
        <a:srgbClr val="44546A"/>
      </a:dk2>
      <a:lt2>
        <a:srgbClr val="E7E6E6"/>
      </a:lt2>
      <a:accent1>
        <a:srgbClr val="296E6F"/>
      </a:accent1>
      <a:accent2>
        <a:srgbClr val="0A9C9C"/>
      </a:accent2>
      <a:accent3>
        <a:srgbClr val="C98404"/>
      </a:accent3>
      <a:accent4>
        <a:srgbClr val="014A60"/>
      </a:accent4>
      <a:accent5>
        <a:srgbClr val="797979"/>
      </a:accent5>
      <a:accent6>
        <a:srgbClr val="D5D5D5"/>
      </a:accent6>
      <a:hlink>
        <a:srgbClr val="75D5FF"/>
      </a:hlink>
      <a:folHlink>
        <a:srgbClr val="38989D"/>
      </a:folHlink>
    </a:clrScheme>
    <a:fontScheme name="Test">
      <a:majorFont>
        <a:latin typeface="Calibri"/>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7596EF04175EE4FA62197F2113EE347" ma:contentTypeVersion="11" ma:contentTypeDescription="Create a new document." ma:contentTypeScope="" ma:versionID="54129c8016e3d6ca5a1d681c22803398">
  <xsd:schema xmlns:xsd="http://www.w3.org/2001/XMLSchema" xmlns:xs="http://www.w3.org/2001/XMLSchema" xmlns:p="http://schemas.microsoft.com/office/2006/metadata/properties" xmlns:ns2="be0221d5-47f6-480c-a022-5cf56ad906dc" targetNamespace="http://schemas.microsoft.com/office/2006/metadata/properties" ma:root="true" ma:fieldsID="fe3d0a30820efb893a253d51af25b750" ns2:_="">
    <xsd:import namespace="be0221d5-47f6-480c-a022-5cf56ad906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_x0031_"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221d5-47f6-480c-a022-5cf56ad90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31_" ma:index="16" nillable="true" ma:displayName="1" ma:decimals="0" ma:format="Dropdown" ma:internalName="_x0031_" ma:percentage="FALSE">
      <xsd:simpleType>
        <xsd:restriction base="dms:Number"/>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031_ xmlns="be0221d5-47f6-480c-a022-5cf56ad906dc" xsi:nil="true"/>
  </documentManagement>
</p:properties>
</file>

<file path=customXml/itemProps1.xml><?xml version="1.0" encoding="utf-8"?>
<ds:datastoreItem xmlns:ds="http://schemas.openxmlformats.org/officeDocument/2006/customXml" ds:itemID="{D029D758-9DEE-4905-A1A6-5FA163446B63}">
  <ds:schemaRefs>
    <ds:schemaRef ds:uri="http://schemas.microsoft.com/sharepoint/v3/contenttype/forms"/>
  </ds:schemaRefs>
</ds:datastoreItem>
</file>

<file path=customXml/itemProps2.xml><?xml version="1.0" encoding="utf-8"?>
<ds:datastoreItem xmlns:ds="http://schemas.openxmlformats.org/officeDocument/2006/customXml" ds:itemID="{380189C9-275A-4758-AA63-1D1528365948}">
  <ds:schemaRefs>
    <ds:schemaRef ds:uri="http://schemas.openxmlformats.org/officeDocument/2006/bibliography"/>
  </ds:schemaRefs>
</ds:datastoreItem>
</file>

<file path=customXml/itemProps3.xml><?xml version="1.0" encoding="utf-8"?>
<ds:datastoreItem xmlns:ds="http://schemas.openxmlformats.org/officeDocument/2006/customXml" ds:itemID="{85E61084-8323-4644-800A-8A0063444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221d5-47f6-480c-a022-5cf56ad90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D9EC2C-18BD-49E6-8C88-C7A54C8867E8}">
  <ds:schemaRefs>
    <ds:schemaRef ds:uri="http://schemas.microsoft.com/office/2006/metadata/properties"/>
    <ds:schemaRef ds:uri="http://schemas.microsoft.com/office/infopath/2007/PartnerControls"/>
    <ds:schemaRef ds:uri="be0221d5-47f6-480c-a022-5cf56ad906dc"/>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21</Pages>
  <Words>9019</Words>
  <Characters>51410</Characters>
  <Application>Microsoft Office Word</Application>
  <DocSecurity>0</DocSecurity>
  <Lines>428</Lines>
  <Paragraphs>120</Paragraphs>
  <ScaleCrop>false</ScaleCrop>
  <Company/>
  <LinksUpToDate>false</LinksUpToDate>
  <CharactersWithSpaces>60309</CharactersWithSpaces>
  <SharedDoc>false</SharedDoc>
  <HLinks>
    <vt:vector size="348" baseType="variant">
      <vt:variant>
        <vt:i4>5308476</vt:i4>
      </vt:variant>
      <vt:variant>
        <vt:i4>258</vt:i4>
      </vt:variant>
      <vt:variant>
        <vt:i4>0</vt:i4>
      </vt:variant>
      <vt:variant>
        <vt:i4>5</vt:i4>
      </vt:variant>
      <vt:variant>
        <vt:lpwstr>https://sciwalwdb.sharepoint.com/:b:/s/SouthCentralIowaWorkforceDevelopmentBoard/EXmpFcB-CDhBj_2Id-UWxroBFCIL1FO2Qfr0-tg06e5C0A?e=Vs2Txp</vt:lpwstr>
      </vt:variant>
      <vt:variant>
        <vt:lpwstr/>
      </vt:variant>
      <vt:variant>
        <vt:i4>1507352</vt:i4>
      </vt:variant>
      <vt:variant>
        <vt:i4>255</vt:i4>
      </vt:variant>
      <vt:variant>
        <vt:i4>0</vt:i4>
      </vt:variant>
      <vt:variant>
        <vt:i4>5</vt:i4>
      </vt:variant>
      <vt:variant>
        <vt:lpwstr>https://sciwalwdb.sharepoint.com/:b:/s/SouthCentralIowaWorkforceDevelopmentBoard/EWdN1uw6Pv5AjRMfPIm2mZ8BH2EDi1AZ-ocN-lFcjnlGYA?e=ocTdpV</vt:lpwstr>
      </vt:variant>
      <vt:variant>
        <vt:lpwstr/>
      </vt:variant>
      <vt:variant>
        <vt:i4>4587531</vt:i4>
      </vt:variant>
      <vt:variant>
        <vt:i4>252</vt:i4>
      </vt:variant>
      <vt:variant>
        <vt:i4>0</vt:i4>
      </vt:variant>
      <vt:variant>
        <vt:i4>5</vt:i4>
      </vt:variant>
      <vt:variant>
        <vt:lpwstr>https://sciwalwdb.sharepoint.com/:b:/s/SouthCentralIowaWorkforceDevelopmentBoard/EfOvT89KHBFLlwsyzknnWckBDpfoonIvkaYRuijgbf58SA?e=zHckBB</vt:lpwstr>
      </vt:variant>
      <vt:variant>
        <vt:lpwstr/>
      </vt:variant>
      <vt:variant>
        <vt:i4>3276852</vt:i4>
      </vt:variant>
      <vt:variant>
        <vt:i4>249</vt:i4>
      </vt:variant>
      <vt:variant>
        <vt:i4>0</vt:i4>
      </vt:variant>
      <vt:variant>
        <vt:i4>5</vt:i4>
      </vt:variant>
      <vt:variant>
        <vt:lpwstr>https://sciwalwdb.sharepoint.com/sites/SouthCentralIowaWorkforceDevelopmentBoard/Shared Documents/Forms/AllItems.aspx?id=%2Fsites%2FSouthCentralIowaWorkforceDevelopmentBoard%2FShared%20Documents%2FCEOs%20%26%20Full%20Board%2FSCIWA%20CEO%20%26%20Board%20Member%20Guide%2Epdf&amp;parent=%2Fsites%2FSouthCentralIowaWorkforceDevelopmentBoard%2FShared%20Documents%2FCEOs%20%26%20Full%20Board&amp;p=true&amp;wdLOR=cE3DFFBA7%2D755B%2D5D4B%2D8425%2DF356BA1B862C</vt:lpwstr>
      </vt:variant>
      <vt:variant>
        <vt:lpwstr/>
      </vt:variant>
      <vt:variant>
        <vt:i4>5898312</vt:i4>
      </vt:variant>
      <vt:variant>
        <vt:i4>246</vt:i4>
      </vt:variant>
      <vt:variant>
        <vt:i4>0</vt:i4>
      </vt:variant>
      <vt:variant>
        <vt:i4>5</vt:i4>
      </vt:variant>
      <vt:variant>
        <vt:lpwstr>https://sciwalwdb.sharepoint.com/:b:/s/SouthCentralIowaWorkforceDevelopmentBoard/EUtCGy9mpLJOjWGCM6ql4iIBcJwotCJAFEN4aJFUAOXxmQ?e=6KmNjC</vt:lpwstr>
      </vt:variant>
      <vt:variant>
        <vt:lpwstr/>
      </vt:variant>
      <vt:variant>
        <vt:i4>4391005</vt:i4>
      </vt:variant>
      <vt:variant>
        <vt:i4>243</vt:i4>
      </vt:variant>
      <vt:variant>
        <vt:i4>0</vt:i4>
      </vt:variant>
      <vt:variant>
        <vt:i4>5</vt:i4>
      </vt:variant>
      <vt:variant>
        <vt:lpwstr>https://sciwalwdb.sharepoint.com/:b:/s/SouthCentralIowaWorkforceDevelopmentBoard/EUpLlCBIcOdHl-sUjt4-xP0BZY1ZPthqp7vHnzvdVzoa9g?e=XJAgjB</vt:lpwstr>
      </vt:variant>
      <vt:variant>
        <vt:lpwstr/>
      </vt:variant>
      <vt:variant>
        <vt:i4>3473498</vt:i4>
      </vt:variant>
      <vt:variant>
        <vt:i4>240</vt:i4>
      </vt:variant>
      <vt:variant>
        <vt:i4>0</vt:i4>
      </vt:variant>
      <vt:variant>
        <vt:i4>5</vt:i4>
      </vt:variant>
      <vt:variant>
        <vt:lpwstr>https://sciwalwdb.sharepoint.com/:b:/s/SouthCentralIowaWorkforceDevelopmentBoard/EQBKE0QceDVOvzkduf3OWWkB0u_jiMhd3AAwExZGKWZzig?e=QiAmmy</vt:lpwstr>
      </vt:variant>
      <vt:variant>
        <vt:lpwstr/>
      </vt:variant>
      <vt:variant>
        <vt:i4>2752547</vt:i4>
      </vt:variant>
      <vt:variant>
        <vt:i4>237</vt:i4>
      </vt:variant>
      <vt:variant>
        <vt:i4>0</vt:i4>
      </vt:variant>
      <vt:variant>
        <vt:i4>5</vt:i4>
      </vt:variant>
      <vt:variant>
        <vt:lpwstr>https://sciwalwdb.sharepoint.com/:b:/s/SouthCentralIowaWorkforceDevelopmentBoard/EUYEMlSK0fpGhJ89T6iS__wBI2ZkLgeSWYPZYC-4VPSHng?e=cb1o8v</vt:lpwstr>
      </vt:variant>
      <vt:variant>
        <vt:lpwstr/>
      </vt:variant>
      <vt:variant>
        <vt:i4>68</vt:i4>
      </vt:variant>
      <vt:variant>
        <vt:i4>234</vt:i4>
      </vt:variant>
      <vt:variant>
        <vt:i4>0</vt:i4>
      </vt:variant>
      <vt:variant>
        <vt:i4>5</vt:i4>
      </vt:variant>
      <vt:variant>
        <vt:lpwstr>https://sciwalwdb.sharepoint.com/:b:/s/SouthCentralIowaWorkforceDevelopmentBoard/ETuXY84ZLYJFurlNnyAYFBQB6oHQeqYHrBnePZqhnNhXuA?e=EZC7xo</vt:lpwstr>
      </vt:variant>
      <vt:variant>
        <vt:lpwstr/>
      </vt:variant>
      <vt:variant>
        <vt:i4>6225934</vt:i4>
      </vt:variant>
      <vt:variant>
        <vt:i4>231</vt:i4>
      </vt:variant>
      <vt:variant>
        <vt:i4>0</vt:i4>
      </vt:variant>
      <vt:variant>
        <vt:i4>5</vt:i4>
      </vt:variant>
      <vt:variant>
        <vt:lpwstr>https://sciwalwdb.sharepoint.com/:b:/s/SouthCentralIowaWorkforceDevelopmentBoard/EUEyMMyTukxCvOeKUp7Hcc4BUNmw1G5Y4i85pDUQgTR1pw?e=0FiS9Q</vt:lpwstr>
      </vt:variant>
      <vt:variant>
        <vt:lpwstr/>
      </vt:variant>
      <vt:variant>
        <vt:i4>4587614</vt:i4>
      </vt:variant>
      <vt:variant>
        <vt:i4>228</vt:i4>
      </vt:variant>
      <vt:variant>
        <vt:i4>0</vt:i4>
      </vt:variant>
      <vt:variant>
        <vt:i4>5</vt:i4>
      </vt:variant>
      <vt:variant>
        <vt:lpwstr>https://sciwalwdb.sharepoint.com/:b:/s/SouthCentralIowaWorkforceDevelopmentBoard/EUEyMMyTukxCvOeKUp7Hcc4BUNmw1G5Y4i85pDUQgTR1pw?e=xcyR1l</vt:lpwstr>
      </vt:variant>
      <vt:variant>
        <vt:lpwstr/>
      </vt:variant>
      <vt:variant>
        <vt:i4>5177417</vt:i4>
      </vt:variant>
      <vt:variant>
        <vt:i4>225</vt:i4>
      </vt:variant>
      <vt:variant>
        <vt:i4>0</vt:i4>
      </vt:variant>
      <vt:variant>
        <vt:i4>5</vt:i4>
      </vt:variant>
      <vt:variant>
        <vt:lpwstr>https://sciwalwdb.sharepoint.com/:b:/s/SouthCentralIowaWorkforceDevelopmentBoard/ETuXY84ZLYJFurlNnyAYFBQB6oHQeqYHrBnePZqhnNhXuA?e=sS7I7W</vt:lpwstr>
      </vt:variant>
      <vt:variant>
        <vt:lpwstr/>
      </vt:variant>
      <vt:variant>
        <vt:i4>1638416</vt:i4>
      </vt:variant>
      <vt:variant>
        <vt:i4>222</vt:i4>
      </vt:variant>
      <vt:variant>
        <vt:i4>0</vt:i4>
      </vt:variant>
      <vt:variant>
        <vt:i4>5</vt:i4>
      </vt:variant>
      <vt:variant>
        <vt:lpwstr>https://sciwalwdb.sharepoint.com/:x:/s/SouthCentralIowaWorkforceDevelopmentBoard/EcRTwo7pyXpLmaD82n94X6YBMWNawqsSjvYl1xSyR5mq7Q?e=fcGkhF</vt:lpwstr>
      </vt:variant>
      <vt:variant>
        <vt:lpwstr/>
      </vt:variant>
      <vt:variant>
        <vt:i4>2490422</vt:i4>
      </vt:variant>
      <vt:variant>
        <vt:i4>219</vt:i4>
      </vt:variant>
      <vt:variant>
        <vt:i4>0</vt:i4>
      </vt:variant>
      <vt:variant>
        <vt:i4>5</vt:i4>
      </vt:variant>
      <vt:variant>
        <vt:lpwstr>https://sciwalwdb.sharepoint.com/:b:/s/SouthCentralIowaWorkforceDevelopmentBoard/EeJgnAm2B_1Mjo3J9pAOPscBpIusLwpp_vQWB-8-v9eilg?e=J5jmgu</vt:lpwstr>
      </vt:variant>
      <vt:variant>
        <vt:lpwstr/>
      </vt:variant>
      <vt:variant>
        <vt:i4>1310744</vt:i4>
      </vt:variant>
      <vt:variant>
        <vt:i4>216</vt:i4>
      </vt:variant>
      <vt:variant>
        <vt:i4>0</vt:i4>
      </vt:variant>
      <vt:variant>
        <vt:i4>5</vt:i4>
      </vt:variant>
      <vt:variant>
        <vt:lpwstr>https://sciwalwdb.sharepoint.com/:b:/s/SouthCentralIowaWorkforceDevelopmentBoard/EdZxdUI-qAJDlEHdWwnyDLkBM5cHqzdLFxn1xFrzQmEHeA?e=2whPJ4</vt:lpwstr>
      </vt:variant>
      <vt:variant>
        <vt:lpwstr/>
      </vt:variant>
      <vt:variant>
        <vt:i4>524354</vt:i4>
      </vt:variant>
      <vt:variant>
        <vt:i4>213</vt:i4>
      </vt:variant>
      <vt:variant>
        <vt:i4>0</vt:i4>
      </vt:variant>
      <vt:variant>
        <vt:i4>5</vt:i4>
      </vt:variant>
      <vt:variant>
        <vt:lpwstr>https://sciwalwdb.sharepoint.com/:b:/s/SouthCentralIowaWorkforceDevelopmentBoard/EbmBvUlVlc5Fv7Ov2aGWCUcBA0kVWRCR5CY3DyvVKhLxnA?e=btNnRh</vt:lpwstr>
      </vt:variant>
      <vt:variant>
        <vt:lpwstr/>
      </vt:variant>
      <vt:variant>
        <vt:i4>4194407</vt:i4>
      </vt:variant>
      <vt:variant>
        <vt:i4>210</vt:i4>
      </vt:variant>
      <vt:variant>
        <vt:i4>0</vt:i4>
      </vt:variant>
      <vt:variant>
        <vt:i4>5</vt:i4>
      </vt:variant>
      <vt:variant>
        <vt:lpwstr>https://sciwalwdb.sharepoint.com/:b:/s/SouthCentralIowaWorkforceDevelopmentBoard/EYKdQpd_IHFDto423uOreHEBXk0CXgU9LGd1-e5wJptEfw?e=lqT8sx</vt:lpwstr>
      </vt:variant>
      <vt:variant>
        <vt:lpwstr/>
      </vt:variant>
      <vt:variant>
        <vt:i4>393226</vt:i4>
      </vt:variant>
      <vt:variant>
        <vt:i4>207</vt:i4>
      </vt:variant>
      <vt:variant>
        <vt:i4>0</vt:i4>
      </vt:variant>
      <vt:variant>
        <vt:i4>5</vt:i4>
      </vt:variant>
      <vt:variant>
        <vt:lpwstr>https://sciwalwdb.sharepoint.com/:b:/s/SouthCentralIowaWorkforceDevelopmentBoard/EdV48kI56RpOmFpVKMI9uh4BrKAByEO7H-lojSCHv63wKw?e=wmW9QZ</vt:lpwstr>
      </vt:variant>
      <vt:variant>
        <vt:lpwstr/>
      </vt:variant>
      <vt:variant>
        <vt:i4>7471156</vt:i4>
      </vt:variant>
      <vt:variant>
        <vt:i4>204</vt:i4>
      </vt:variant>
      <vt:variant>
        <vt:i4>0</vt:i4>
      </vt:variant>
      <vt:variant>
        <vt:i4>5</vt:i4>
      </vt:variant>
      <vt:variant>
        <vt:lpwstr>https://sciwalwdb.sharepoint.com/sites/SouthCentralIowaWorkforceDevelopmentBoard/Shared Documents/Forms/AllItems.aspx?id=%2Fsites%2FSouthCentralIowaWorkforceDevelopmentBoard%2FShared%20Documents%2FCommittees%2FFinance%2F1%2E18%2E2022%20Meeting%2FDecember%20Financial%20Report%20and%20Fiscal%20Agent%20Hours%2Epdf&amp;parent=%2Fsites%2FSouthCentralIowaWorkforceDevelopmentBoard%2FShared%20Documents%2FCommittees%2FFinance%2F1%2E18%2E2022%20Meeting&amp;p=true&amp;wdLOR=c26BC6D05%2D44AB%2D6741%2D92B1%2D4C7CE3D23F7E</vt:lpwstr>
      </vt:variant>
      <vt:variant>
        <vt:lpwstr/>
      </vt:variant>
      <vt:variant>
        <vt:i4>5111810</vt:i4>
      </vt:variant>
      <vt:variant>
        <vt:i4>201</vt:i4>
      </vt:variant>
      <vt:variant>
        <vt:i4>0</vt:i4>
      </vt:variant>
      <vt:variant>
        <vt:i4>5</vt:i4>
      </vt:variant>
      <vt:variant>
        <vt:lpwstr>https://sciwalwdb.sharepoint.com/:b:/s/SouthCentralIowaWorkforceDevelopmentBoard/EWlZovQTBdJKup165toepHwBzR7I4YpkAqTgk8G13lTlpQ?e=T87Riq</vt:lpwstr>
      </vt:variant>
      <vt:variant>
        <vt:lpwstr/>
      </vt:variant>
      <vt:variant>
        <vt:i4>1769495</vt:i4>
      </vt:variant>
      <vt:variant>
        <vt:i4>198</vt:i4>
      </vt:variant>
      <vt:variant>
        <vt:i4>0</vt:i4>
      </vt:variant>
      <vt:variant>
        <vt:i4>5</vt:i4>
      </vt:variant>
      <vt:variant>
        <vt:lpwstr>https://sciwalwdb.sharepoint.com/:b:/s/SouthCentralIowaWorkforceDevelopmentBoard/EYVncG7cTH5Em-ceyx4-ZpEBA1a-43dTufEbAv1pF7WBfQ?e=EGOSCf</vt:lpwstr>
      </vt:variant>
      <vt:variant>
        <vt:lpwstr/>
      </vt:variant>
      <vt:variant>
        <vt:i4>3407876</vt:i4>
      </vt:variant>
      <vt:variant>
        <vt:i4>195</vt:i4>
      </vt:variant>
      <vt:variant>
        <vt:i4>0</vt:i4>
      </vt:variant>
      <vt:variant>
        <vt:i4>5</vt:i4>
      </vt:variant>
      <vt:variant>
        <vt:lpwstr>https://sciwalwdb.sharepoint.com/:b:/s/SouthCentralIowaWorkforceDevelopmentBoard/EVknIHIuR-BNgBbBtfcL86YBiSnmLQaa_s8MTWMOIH4SwA?e=GtOPTw</vt:lpwstr>
      </vt:variant>
      <vt:variant>
        <vt:lpwstr/>
      </vt:variant>
      <vt:variant>
        <vt:i4>6226013</vt:i4>
      </vt:variant>
      <vt:variant>
        <vt:i4>192</vt:i4>
      </vt:variant>
      <vt:variant>
        <vt:i4>0</vt:i4>
      </vt:variant>
      <vt:variant>
        <vt:i4>5</vt:i4>
      </vt:variant>
      <vt:variant>
        <vt:lpwstr>https://sciwalwdb.sharepoint.com/:b:/s/SouthCentralIowaWorkforceDevelopmentBoard/ETHMPbP4EjxKupousUNVbA4Bu3B7J2OQPsa2Lt0NvGKMWw?e=KuzYTS</vt:lpwstr>
      </vt:variant>
      <vt:variant>
        <vt:lpwstr/>
      </vt:variant>
      <vt:variant>
        <vt:i4>2818071</vt:i4>
      </vt:variant>
      <vt:variant>
        <vt:i4>189</vt:i4>
      </vt:variant>
      <vt:variant>
        <vt:i4>0</vt:i4>
      </vt:variant>
      <vt:variant>
        <vt:i4>5</vt:i4>
      </vt:variant>
      <vt:variant>
        <vt:lpwstr>https://sciwalwdb.sharepoint.com/:b:/s/SouthCentralIowaWorkforceDevelopmentBoard/EV6bQo_XBVNBqEWwiA5khRQBWFfdWULhXYei9DlydaC0qg?e=lM5dgP</vt:lpwstr>
      </vt:variant>
      <vt:variant>
        <vt:lpwstr/>
      </vt:variant>
      <vt:variant>
        <vt:i4>262209</vt:i4>
      </vt:variant>
      <vt:variant>
        <vt:i4>186</vt:i4>
      </vt:variant>
      <vt:variant>
        <vt:i4>0</vt:i4>
      </vt:variant>
      <vt:variant>
        <vt:i4>5</vt:i4>
      </vt:variant>
      <vt:variant>
        <vt:lpwstr>https://sciwalwdb.sharepoint.com/:b:/s/SouthCentralIowaWorkforceDevelopmentBoard/EREv2GzkU35EiUqMNpHoQPEBK2Vat4OekBcez9aJ7gaJCg?e=Ns9tsU</vt:lpwstr>
      </vt:variant>
      <vt:variant>
        <vt:lpwstr/>
      </vt:variant>
      <vt:variant>
        <vt:i4>6</vt:i4>
      </vt:variant>
      <vt:variant>
        <vt:i4>183</vt:i4>
      </vt:variant>
      <vt:variant>
        <vt:i4>0</vt:i4>
      </vt:variant>
      <vt:variant>
        <vt:i4>5</vt:i4>
      </vt:variant>
      <vt:variant>
        <vt:lpwstr>https://sciwalwdb.sharepoint.com/:b:/s/SouthCentralIowaWorkforceDevelopmentBoard/Ea2RS9lWQv5NpRKUlIm6ikgBn3A2sTQufuwYA7iljqvqpw?e=1HsiB5</vt:lpwstr>
      </vt:variant>
      <vt:variant>
        <vt:lpwstr/>
      </vt:variant>
      <vt:variant>
        <vt:i4>4849757</vt:i4>
      </vt:variant>
      <vt:variant>
        <vt:i4>180</vt:i4>
      </vt:variant>
      <vt:variant>
        <vt:i4>0</vt:i4>
      </vt:variant>
      <vt:variant>
        <vt:i4>5</vt:i4>
      </vt:variant>
      <vt:variant>
        <vt:lpwstr>https://sciwalwdb.sharepoint.com/:b:/s/SouthCentralIowaWorkforceDevelopmentBoard/Eahya3eMIcVGlmE26u44v54BHZjd4FGseIbHT4NFQCdb6Q?e=TXYNa8</vt:lpwstr>
      </vt:variant>
      <vt:variant>
        <vt:lpwstr/>
      </vt:variant>
      <vt:variant>
        <vt:i4>1572885</vt:i4>
      </vt:variant>
      <vt:variant>
        <vt:i4>177</vt:i4>
      </vt:variant>
      <vt:variant>
        <vt:i4>0</vt:i4>
      </vt:variant>
      <vt:variant>
        <vt:i4>5</vt:i4>
      </vt:variant>
      <vt:variant>
        <vt:lpwstr>https://sciwalwdb.sharepoint.com/:b:/s/SouthCentralIowaWorkforceDevelopmentBoard/EQa4cBUzMf1DojEir9M3vl4BRPYKm89vGLFknUVzqni6TQ?e=sf7WoN</vt:lpwstr>
      </vt:variant>
      <vt:variant>
        <vt:lpwstr/>
      </vt:variant>
      <vt:variant>
        <vt:i4>5046390</vt:i4>
      </vt:variant>
      <vt:variant>
        <vt:i4>170</vt:i4>
      </vt:variant>
      <vt:variant>
        <vt:i4>0</vt:i4>
      </vt:variant>
      <vt:variant>
        <vt:i4>5</vt:i4>
      </vt:variant>
      <vt:variant>
        <vt:lpwstr/>
      </vt:variant>
      <vt:variant>
        <vt:lpwstr>_Meeting_Location_&amp;</vt:lpwstr>
      </vt:variant>
      <vt:variant>
        <vt:i4>4653178</vt:i4>
      </vt:variant>
      <vt:variant>
        <vt:i4>164</vt:i4>
      </vt:variant>
      <vt:variant>
        <vt:i4>0</vt:i4>
      </vt:variant>
      <vt:variant>
        <vt:i4>5</vt:i4>
      </vt:variant>
      <vt:variant>
        <vt:lpwstr/>
      </vt:variant>
      <vt:variant>
        <vt:lpwstr>_Links_to_Resources</vt:lpwstr>
      </vt:variant>
      <vt:variant>
        <vt:i4>3743803</vt:i4>
      </vt:variant>
      <vt:variant>
        <vt:i4>158</vt:i4>
      </vt:variant>
      <vt:variant>
        <vt:i4>0</vt:i4>
      </vt:variant>
      <vt:variant>
        <vt:i4>5</vt:i4>
      </vt:variant>
      <vt:variant>
        <vt:lpwstr/>
      </vt:variant>
      <vt:variant>
        <vt:lpwstr>_*Adjournment_–_Natalie</vt:lpwstr>
      </vt:variant>
      <vt:variant>
        <vt:i4>1507386</vt:i4>
      </vt:variant>
      <vt:variant>
        <vt:i4>152</vt:i4>
      </vt:variant>
      <vt:variant>
        <vt:i4>0</vt:i4>
      </vt:variant>
      <vt:variant>
        <vt:i4>5</vt:i4>
      </vt:variant>
      <vt:variant>
        <vt:lpwstr/>
      </vt:variant>
      <vt:variant>
        <vt:lpwstr>_Public_Comment_–</vt:lpwstr>
      </vt:variant>
      <vt:variant>
        <vt:i4>2490395</vt:i4>
      </vt:variant>
      <vt:variant>
        <vt:i4>146</vt:i4>
      </vt:variant>
      <vt:variant>
        <vt:i4>0</vt:i4>
      </vt:variant>
      <vt:variant>
        <vt:i4>5</vt:i4>
      </vt:variant>
      <vt:variant>
        <vt:lpwstr/>
      </vt:variant>
      <vt:variant>
        <vt:lpwstr>_Other_Business_–</vt:lpwstr>
      </vt:variant>
      <vt:variant>
        <vt:i4>543686697</vt:i4>
      </vt:variant>
      <vt:variant>
        <vt:i4>140</vt:i4>
      </vt:variant>
      <vt:variant>
        <vt:i4>0</vt:i4>
      </vt:variant>
      <vt:variant>
        <vt:i4>5</vt:i4>
      </vt:variant>
      <vt:variant>
        <vt:lpwstr/>
      </vt:variant>
      <vt:variant>
        <vt:lpwstr>_Housing_–_Taren</vt:lpwstr>
      </vt:variant>
      <vt:variant>
        <vt:i4>5439603</vt:i4>
      </vt:variant>
      <vt:variant>
        <vt:i4>134</vt:i4>
      </vt:variant>
      <vt:variant>
        <vt:i4>0</vt:i4>
      </vt:variant>
      <vt:variant>
        <vt:i4>5</vt:i4>
      </vt:variant>
      <vt:variant>
        <vt:lpwstr/>
      </vt:variant>
      <vt:variant>
        <vt:lpwstr>_Title_IV_–</vt:lpwstr>
      </vt:variant>
      <vt:variant>
        <vt:i4>3547257</vt:i4>
      </vt:variant>
      <vt:variant>
        <vt:i4>128</vt:i4>
      </vt:variant>
      <vt:variant>
        <vt:i4>0</vt:i4>
      </vt:variant>
      <vt:variant>
        <vt:i4>5</vt:i4>
      </vt:variant>
      <vt:variant>
        <vt:lpwstr/>
      </vt:variant>
      <vt:variant>
        <vt:lpwstr>_Title_III–_Mike</vt:lpwstr>
      </vt:variant>
      <vt:variant>
        <vt:i4>5439596</vt:i4>
      </vt:variant>
      <vt:variant>
        <vt:i4>122</vt:i4>
      </vt:variant>
      <vt:variant>
        <vt:i4>0</vt:i4>
      </vt:variant>
      <vt:variant>
        <vt:i4>5</vt:i4>
      </vt:variant>
      <vt:variant>
        <vt:lpwstr/>
      </vt:variant>
      <vt:variant>
        <vt:lpwstr>_Title_II_–</vt:lpwstr>
      </vt:variant>
      <vt:variant>
        <vt:i4>538902618</vt:i4>
      </vt:variant>
      <vt:variant>
        <vt:i4>116</vt:i4>
      </vt:variant>
      <vt:variant>
        <vt:i4>0</vt:i4>
      </vt:variant>
      <vt:variant>
        <vt:i4>5</vt:i4>
      </vt:variant>
      <vt:variant>
        <vt:lpwstr/>
      </vt:variant>
      <vt:variant>
        <vt:lpwstr>_Title_I_–</vt:lpwstr>
      </vt:variant>
      <vt:variant>
        <vt:i4>1376302</vt:i4>
      </vt:variant>
      <vt:variant>
        <vt:i4>110</vt:i4>
      </vt:variant>
      <vt:variant>
        <vt:i4>0</vt:i4>
      </vt:variant>
      <vt:variant>
        <vt:i4>5</vt:i4>
      </vt:variant>
      <vt:variant>
        <vt:lpwstr/>
      </vt:variant>
      <vt:variant>
        <vt:lpwstr>_Core_Partner_Updates</vt:lpwstr>
      </vt:variant>
      <vt:variant>
        <vt:i4>5832809</vt:i4>
      </vt:variant>
      <vt:variant>
        <vt:i4>104</vt:i4>
      </vt:variant>
      <vt:variant>
        <vt:i4>0</vt:i4>
      </vt:variant>
      <vt:variant>
        <vt:i4>5</vt:i4>
      </vt:variant>
      <vt:variant>
        <vt:lpwstr/>
      </vt:variant>
      <vt:variant>
        <vt:lpwstr>_Local_Plan_Update</vt:lpwstr>
      </vt:variant>
      <vt:variant>
        <vt:i4>7741496</vt:i4>
      </vt:variant>
      <vt:variant>
        <vt:i4>98</vt:i4>
      </vt:variant>
      <vt:variant>
        <vt:i4>0</vt:i4>
      </vt:variant>
      <vt:variant>
        <vt:i4>5</vt:i4>
      </vt:variant>
      <vt:variant>
        <vt:lpwstr/>
      </vt:variant>
      <vt:variant>
        <vt:lpwstr>_Monitoring_Update–_Natalie</vt:lpwstr>
      </vt:variant>
      <vt:variant>
        <vt:i4>458795</vt:i4>
      </vt:variant>
      <vt:variant>
        <vt:i4>92</vt:i4>
      </vt:variant>
      <vt:variant>
        <vt:i4>0</vt:i4>
      </vt:variant>
      <vt:variant>
        <vt:i4>5</vt:i4>
      </vt:variant>
      <vt:variant>
        <vt:lpwstr/>
      </vt:variant>
      <vt:variant>
        <vt:lpwstr>_*Nominations_for_Chair/Vice</vt:lpwstr>
      </vt:variant>
      <vt:variant>
        <vt:i4>540409900</vt:i4>
      </vt:variant>
      <vt:variant>
        <vt:i4>86</vt:i4>
      </vt:variant>
      <vt:variant>
        <vt:i4>0</vt:i4>
      </vt:variant>
      <vt:variant>
        <vt:i4>5</vt:i4>
      </vt:variant>
      <vt:variant>
        <vt:lpwstr/>
      </vt:variant>
      <vt:variant>
        <vt:lpwstr>_*Policies_–_Natalie</vt:lpwstr>
      </vt:variant>
      <vt:variant>
        <vt:i4>539885628</vt:i4>
      </vt:variant>
      <vt:variant>
        <vt:i4>80</vt:i4>
      </vt:variant>
      <vt:variant>
        <vt:i4>0</vt:i4>
      </vt:variant>
      <vt:variant>
        <vt:i4>5</vt:i4>
      </vt:variant>
      <vt:variant>
        <vt:lpwstr/>
      </vt:variant>
      <vt:variant>
        <vt:lpwstr>_*Budget_Amendment_–</vt:lpwstr>
      </vt:variant>
      <vt:variant>
        <vt:i4>543555623</vt:i4>
      </vt:variant>
      <vt:variant>
        <vt:i4>74</vt:i4>
      </vt:variant>
      <vt:variant>
        <vt:i4>0</vt:i4>
      </vt:variant>
      <vt:variant>
        <vt:i4>5</vt:i4>
      </vt:variant>
      <vt:variant>
        <vt:lpwstr/>
      </vt:variant>
      <vt:variant>
        <vt:lpwstr>_Finance_Committee_–</vt:lpwstr>
      </vt:variant>
      <vt:variant>
        <vt:i4>3211283</vt:i4>
      </vt:variant>
      <vt:variant>
        <vt:i4>68</vt:i4>
      </vt:variant>
      <vt:variant>
        <vt:i4>0</vt:i4>
      </vt:variant>
      <vt:variant>
        <vt:i4>5</vt:i4>
      </vt:variant>
      <vt:variant>
        <vt:lpwstr/>
      </vt:variant>
      <vt:variant>
        <vt:lpwstr>_Disability_Access_Committee</vt:lpwstr>
      </vt:variant>
      <vt:variant>
        <vt:i4>536936535</vt:i4>
      </vt:variant>
      <vt:variant>
        <vt:i4>62</vt:i4>
      </vt:variant>
      <vt:variant>
        <vt:i4>0</vt:i4>
      </vt:variant>
      <vt:variant>
        <vt:i4>5</vt:i4>
      </vt:variant>
      <vt:variant>
        <vt:lpwstr/>
      </vt:variant>
      <vt:variant>
        <vt:lpwstr>_Youth_Committee_–</vt:lpwstr>
      </vt:variant>
      <vt:variant>
        <vt:i4>8323139</vt:i4>
      </vt:variant>
      <vt:variant>
        <vt:i4>56</vt:i4>
      </vt:variant>
      <vt:variant>
        <vt:i4>0</vt:i4>
      </vt:variant>
      <vt:variant>
        <vt:i4>5</vt:i4>
      </vt:variant>
      <vt:variant>
        <vt:lpwstr/>
      </vt:variant>
      <vt:variant>
        <vt:lpwstr>_Operations_Committee_–</vt:lpwstr>
      </vt:variant>
      <vt:variant>
        <vt:i4>538706005</vt:i4>
      </vt:variant>
      <vt:variant>
        <vt:i4>50</vt:i4>
      </vt:variant>
      <vt:variant>
        <vt:i4>0</vt:i4>
      </vt:variant>
      <vt:variant>
        <vt:i4>5</vt:i4>
      </vt:variant>
      <vt:variant>
        <vt:lpwstr/>
      </vt:variant>
      <vt:variant>
        <vt:lpwstr>_Executive_Committee_–</vt:lpwstr>
      </vt:variant>
      <vt:variant>
        <vt:i4>544407608</vt:i4>
      </vt:variant>
      <vt:variant>
        <vt:i4>44</vt:i4>
      </vt:variant>
      <vt:variant>
        <vt:i4>0</vt:i4>
      </vt:variant>
      <vt:variant>
        <vt:i4>5</vt:i4>
      </vt:variant>
      <vt:variant>
        <vt:lpwstr/>
      </vt:variant>
      <vt:variant>
        <vt:lpwstr>_Committee_Updates_–</vt:lpwstr>
      </vt:variant>
      <vt:variant>
        <vt:i4>4325486</vt:i4>
      </vt:variant>
      <vt:variant>
        <vt:i4>38</vt:i4>
      </vt:variant>
      <vt:variant>
        <vt:i4>0</vt:i4>
      </vt:variant>
      <vt:variant>
        <vt:i4>5</vt:i4>
      </vt:variant>
      <vt:variant>
        <vt:lpwstr/>
      </vt:variant>
      <vt:variant>
        <vt:lpwstr>_Alignment_Progress_Update</vt:lpwstr>
      </vt:variant>
      <vt:variant>
        <vt:i4>6094956</vt:i4>
      </vt:variant>
      <vt:variant>
        <vt:i4>32</vt:i4>
      </vt:variant>
      <vt:variant>
        <vt:i4>0</vt:i4>
      </vt:variant>
      <vt:variant>
        <vt:i4>5</vt:i4>
      </vt:variant>
      <vt:variant>
        <vt:lpwstr/>
      </vt:variant>
      <vt:variant>
        <vt:lpwstr>_Board_Member_Highlight</vt:lpwstr>
      </vt:variant>
      <vt:variant>
        <vt:i4>7077952</vt:i4>
      </vt:variant>
      <vt:variant>
        <vt:i4>26</vt:i4>
      </vt:variant>
      <vt:variant>
        <vt:i4>0</vt:i4>
      </vt:variant>
      <vt:variant>
        <vt:i4>5</vt:i4>
      </vt:variant>
      <vt:variant>
        <vt:lpwstr/>
      </vt:variant>
      <vt:variant>
        <vt:lpwstr>_Participant_Success_Highights</vt:lpwstr>
      </vt:variant>
      <vt:variant>
        <vt:i4>544145450</vt:i4>
      </vt:variant>
      <vt:variant>
        <vt:i4>20</vt:i4>
      </vt:variant>
      <vt:variant>
        <vt:i4>0</vt:i4>
      </vt:variant>
      <vt:variant>
        <vt:i4>5</vt:i4>
      </vt:variant>
      <vt:variant>
        <vt:lpwstr/>
      </vt:variant>
      <vt:variant>
        <vt:lpwstr>_Introductions_–_Natalie</vt:lpwstr>
      </vt:variant>
      <vt:variant>
        <vt:i4>544997500</vt:i4>
      </vt:variant>
      <vt:variant>
        <vt:i4>14</vt:i4>
      </vt:variant>
      <vt:variant>
        <vt:i4>0</vt:i4>
      </vt:variant>
      <vt:variant>
        <vt:i4>5</vt:i4>
      </vt:variant>
      <vt:variant>
        <vt:lpwstr/>
      </vt:variant>
      <vt:variant>
        <vt:lpwstr>_*Consent_Agenda_–</vt:lpwstr>
      </vt:variant>
      <vt:variant>
        <vt:i4>543096844</vt:i4>
      </vt:variant>
      <vt:variant>
        <vt:i4>8</vt:i4>
      </vt:variant>
      <vt:variant>
        <vt:i4>0</vt:i4>
      </vt:variant>
      <vt:variant>
        <vt:i4>5</vt:i4>
      </vt:variant>
      <vt:variant>
        <vt:lpwstr/>
      </vt:variant>
      <vt:variant>
        <vt:lpwstr>_Roll_Call_–</vt:lpwstr>
      </vt:variant>
      <vt:variant>
        <vt:i4>4587630</vt:i4>
      </vt:variant>
      <vt:variant>
        <vt:i4>2</vt:i4>
      </vt:variant>
      <vt:variant>
        <vt:i4>0</vt:i4>
      </vt:variant>
      <vt:variant>
        <vt:i4>5</vt:i4>
      </vt:variant>
      <vt:variant>
        <vt:lpwstr/>
      </vt:variant>
      <vt:variant>
        <vt:lpwstr>_Call_to_Order</vt:lpwstr>
      </vt:variant>
      <vt:variant>
        <vt:i4>5767249</vt:i4>
      </vt:variant>
      <vt:variant>
        <vt:i4>0</vt:i4>
      </vt:variant>
      <vt:variant>
        <vt:i4>0</vt:i4>
      </vt:variant>
      <vt:variant>
        <vt:i4>5</vt:i4>
      </vt:variant>
      <vt:variant>
        <vt:lpwstr>https://zoom.us/j/6418143563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Ruchika</dc:creator>
  <cp:keywords/>
  <dc:description/>
  <cp:lastModifiedBy>Krista Tedrow</cp:lastModifiedBy>
  <cp:revision>524</cp:revision>
  <cp:lastPrinted>2017-06-22T17:51:00Z</cp:lastPrinted>
  <dcterms:created xsi:type="dcterms:W3CDTF">2021-12-03T01:38:00Z</dcterms:created>
  <dcterms:modified xsi:type="dcterms:W3CDTF">2022-01-23T04:12:00Z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0x01010087596EF04175EE4FA62197F2113EE347</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